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6A43378E" w14:textId="44A5A65B" w:rsidR="00401BE7" w:rsidRPr="00F63FA7" w:rsidRDefault="00401BE7" w:rsidP="00EA1333">
      <w:pPr>
        <w:spacing w:line="240" w:lineRule="auto"/>
        <w:jc w:val="center"/>
        <w:rPr>
          <w:rFonts w:ascii="Montserrat Light" w:hAnsi="Montserrat Light"/>
          <w:b/>
          <w:bCs/>
          <w:noProof/>
          <w:lang w:val="ro-RO"/>
        </w:rPr>
      </w:pPr>
      <w:r w:rsidRPr="00F63FA7">
        <w:rPr>
          <w:rFonts w:ascii="Montserrat Light" w:hAnsi="Montserrat Light"/>
          <w:b/>
          <w:bCs/>
          <w:noProof/>
          <w:lang w:val="ro-RO"/>
        </w:rPr>
        <w:t>DISPOZIŢIA</w:t>
      </w:r>
    </w:p>
    <w:p w14:paraId="2128D7FC" w14:textId="5201A1BB" w:rsidR="00401BE7" w:rsidRPr="00F63FA7" w:rsidRDefault="008167FC" w:rsidP="00EA1333">
      <w:pPr>
        <w:spacing w:line="240" w:lineRule="auto"/>
        <w:jc w:val="center"/>
        <w:rPr>
          <w:rFonts w:ascii="Montserrat Light" w:hAnsi="Montserrat Light"/>
          <w:b/>
          <w:bCs/>
          <w:noProof/>
          <w:lang w:val="ro-RO"/>
        </w:rPr>
      </w:pPr>
      <w:r w:rsidRPr="00F63FA7">
        <w:rPr>
          <w:rFonts w:ascii="Montserrat Light" w:hAnsi="Montserrat Light"/>
          <w:b/>
          <w:bCs/>
          <w:noProof/>
          <w:lang w:val="ro-RO"/>
        </w:rPr>
        <w:t>n</w:t>
      </w:r>
      <w:r w:rsidR="00401BE7" w:rsidRPr="00F63FA7">
        <w:rPr>
          <w:rFonts w:ascii="Montserrat Light" w:hAnsi="Montserrat Light"/>
          <w:b/>
          <w:bCs/>
          <w:noProof/>
          <w:lang w:val="ro-RO"/>
        </w:rPr>
        <w:t>r.</w:t>
      </w:r>
      <w:r w:rsidR="00316611">
        <w:rPr>
          <w:rFonts w:ascii="Montserrat Light" w:hAnsi="Montserrat Light"/>
          <w:b/>
          <w:bCs/>
          <w:noProof/>
          <w:lang w:val="ro-RO"/>
        </w:rPr>
        <w:t xml:space="preserve"> 54 </w:t>
      </w:r>
      <w:r w:rsidR="00401BE7" w:rsidRPr="00F63FA7">
        <w:rPr>
          <w:rFonts w:ascii="Montserrat Light" w:hAnsi="Montserrat Light"/>
          <w:b/>
          <w:bCs/>
          <w:noProof/>
          <w:lang w:val="ro-RO"/>
        </w:rPr>
        <w:t>din</w:t>
      </w:r>
      <w:r w:rsidR="00316611">
        <w:rPr>
          <w:rFonts w:ascii="Montserrat Light" w:hAnsi="Montserrat Light"/>
          <w:b/>
          <w:bCs/>
          <w:noProof/>
          <w:lang w:val="ro-RO"/>
        </w:rPr>
        <w:t xml:space="preserve"> 23 februarie </w:t>
      </w:r>
      <w:r w:rsidR="00401BE7" w:rsidRPr="00F63FA7">
        <w:rPr>
          <w:rFonts w:ascii="Montserrat Light" w:hAnsi="Montserrat Light"/>
          <w:b/>
          <w:bCs/>
          <w:noProof/>
          <w:lang w:val="ro-RO"/>
        </w:rPr>
        <w:t>202</w:t>
      </w:r>
      <w:r w:rsidR="00A906E4" w:rsidRPr="00F63FA7">
        <w:rPr>
          <w:rFonts w:ascii="Montserrat Light" w:hAnsi="Montserrat Light"/>
          <w:b/>
          <w:bCs/>
          <w:noProof/>
          <w:lang w:val="ro-RO"/>
        </w:rPr>
        <w:t>3</w:t>
      </w:r>
    </w:p>
    <w:p w14:paraId="0607C034" w14:textId="77777777" w:rsidR="00A906E4" w:rsidRPr="00F63FA7" w:rsidRDefault="00A906E4" w:rsidP="00EA1333">
      <w:pPr>
        <w:spacing w:line="240" w:lineRule="auto"/>
        <w:jc w:val="center"/>
        <w:rPr>
          <w:rFonts w:ascii="Montserrat Light" w:hAnsi="Montserrat Light"/>
          <w:b/>
          <w:bCs/>
          <w:noProof/>
          <w:lang w:val="ro-RO"/>
        </w:rPr>
      </w:pPr>
    </w:p>
    <w:p w14:paraId="5C458DCD" w14:textId="0600109C" w:rsidR="009C550C" w:rsidRPr="00F63FA7" w:rsidRDefault="00401BE7" w:rsidP="00A906E4">
      <w:pPr>
        <w:spacing w:line="240" w:lineRule="auto"/>
        <w:jc w:val="center"/>
        <w:rPr>
          <w:rFonts w:ascii="Montserrat Light" w:hAnsi="Montserrat Light" w:cs="Calibri"/>
          <w:b/>
          <w:i/>
          <w:sz w:val="20"/>
          <w:szCs w:val="20"/>
          <w:lang w:val="ro-RO"/>
        </w:rPr>
      </w:pPr>
      <w:r w:rsidRPr="00F63FA7">
        <w:rPr>
          <w:rFonts w:ascii="Montserrat Light" w:hAnsi="Montserrat Light"/>
          <w:b/>
          <w:bCs/>
          <w:noProof/>
          <w:lang w:val="ro-RO"/>
        </w:rPr>
        <w:t xml:space="preserve">privind constituirea </w:t>
      </w:r>
      <w:bookmarkStart w:id="0" w:name="_Hlk55989488"/>
      <w:r w:rsidRPr="00F63FA7">
        <w:rPr>
          <w:rFonts w:ascii="Montserrat Light" w:hAnsi="Montserrat Light"/>
          <w:b/>
          <w:bCs/>
          <w:noProof/>
          <w:lang w:val="ro-RO"/>
        </w:rPr>
        <w:t>Comisiei de evaluare a ofertelor pentru</w:t>
      </w:r>
      <w:r w:rsidR="00A906E4" w:rsidRPr="00F63FA7">
        <w:rPr>
          <w:rFonts w:ascii="Montserrat Light" w:hAnsi="Montserrat Light"/>
          <w:b/>
          <w:bCs/>
          <w:noProof/>
          <w:lang w:val="ro-RO"/>
        </w:rPr>
        <w:t xml:space="preserve"> </w:t>
      </w:r>
      <w:r w:rsidRPr="00F63FA7">
        <w:rPr>
          <w:rFonts w:ascii="Montserrat Light" w:hAnsi="Montserrat Light"/>
          <w:b/>
          <w:bCs/>
          <w:noProof/>
          <w:lang w:val="ro-RO"/>
        </w:rPr>
        <w:t xml:space="preserve"> atribuirea contractului având ca</w:t>
      </w:r>
      <w:r w:rsidR="00EA1333" w:rsidRPr="00F63FA7">
        <w:rPr>
          <w:rFonts w:ascii="Montserrat Light" w:hAnsi="Montserrat Light"/>
          <w:b/>
          <w:bCs/>
          <w:noProof/>
          <w:lang w:val="ro-RO"/>
        </w:rPr>
        <w:t xml:space="preserve"> </w:t>
      </w:r>
      <w:r w:rsidRPr="00F63FA7">
        <w:rPr>
          <w:rFonts w:ascii="Montserrat Light" w:hAnsi="Montserrat Light"/>
          <w:b/>
          <w:bCs/>
          <w:noProof/>
          <w:lang w:val="ro-RO"/>
        </w:rPr>
        <w:t>obiect</w:t>
      </w:r>
      <w:bookmarkEnd w:id="0"/>
      <w:r w:rsidR="0074042B" w:rsidRPr="00F63FA7">
        <w:rPr>
          <w:rFonts w:ascii="Montserrat Light" w:hAnsi="Montserrat Light"/>
          <w:b/>
          <w:bCs/>
          <w:noProof/>
          <w:lang w:val="ro-RO"/>
        </w:rPr>
        <w:t xml:space="preserve"> </w:t>
      </w:r>
      <w:r w:rsidR="00A906E4" w:rsidRPr="00F63FA7">
        <w:rPr>
          <w:rFonts w:ascii="Montserrat Light" w:hAnsi="Montserrat Light"/>
          <w:b/>
          <w:bCs/>
          <w:noProof/>
          <w:lang w:val="ro-RO"/>
        </w:rPr>
        <w:t xml:space="preserve">: </w:t>
      </w:r>
      <w:proofErr w:type="spellStart"/>
      <w:r w:rsidR="00A906E4" w:rsidRPr="00F63FA7">
        <w:rPr>
          <w:rFonts w:ascii="Montserrat Light" w:hAnsi="Montserrat Light" w:cs="Calibri"/>
          <w:b/>
          <w:iCs/>
        </w:rPr>
        <w:t>Furnizare</w:t>
      </w:r>
      <w:proofErr w:type="spellEnd"/>
      <w:r w:rsidR="00A906E4" w:rsidRPr="00F63FA7">
        <w:rPr>
          <w:rFonts w:ascii="Montserrat Light" w:hAnsi="Montserrat Light" w:cs="Calibri"/>
          <w:b/>
          <w:iCs/>
        </w:rPr>
        <w:t xml:space="preserve"> </w:t>
      </w:r>
      <w:bookmarkStart w:id="1" w:name="_Hlk114143609"/>
      <w:r w:rsidR="00A906E4" w:rsidRPr="00F63FA7">
        <w:rPr>
          <w:rFonts w:ascii="Montserrat Light" w:hAnsi="Montserrat Light" w:cs="Calibri"/>
          <w:b/>
          <w:iCs/>
        </w:rPr>
        <w:t xml:space="preserve">1000 de </w:t>
      </w:r>
      <w:proofErr w:type="spellStart"/>
      <w:r w:rsidR="00A906E4" w:rsidRPr="00F63FA7">
        <w:rPr>
          <w:rFonts w:ascii="Montserrat Light" w:hAnsi="Montserrat Light" w:cs="Calibri"/>
          <w:b/>
          <w:iCs/>
        </w:rPr>
        <w:t>scaune</w:t>
      </w:r>
      <w:proofErr w:type="spellEnd"/>
      <w:r w:rsidR="00A906E4" w:rsidRPr="00F63FA7">
        <w:rPr>
          <w:rFonts w:ascii="Montserrat Light" w:hAnsi="Montserrat Light" w:cs="Calibri"/>
          <w:b/>
          <w:iCs/>
        </w:rPr>
        <w:t xml:space="preserve"> </w:t>
      </w:r>
      <w:proofErr w:type="spellStart"/>
      <w:r w:rsidR="00A906E4" w:rsidRPr="00F63FA7">
        <w:rPr>
          <w:rFonts w:ascii="Montserrat Light" w:hAnsi="Montserrat Light" w:cs="Calibri"/>
          <w:b/>
          <w:iCs/>
        </w:rPr>
        <w:t>pentru</w:t>
      </w:r>
      <w:proofErr w:type="spellEnd"/>
      <w:r w:rsidR="00A906E4" w:rsidRPr="00F63FA7">
        <w:rPr>
          <w:rFonts w:ascii="Montserrat Light" w:hAnsi="Montserrat Light" w:cs="Calibri"/>
          <w:b/>
          <w:iCs/>
        </w:rPr>
        <w:t xml:space="preserve"> tribune </w:t>
      </w:r>
      <w:proofErr w:type="spellStart"/>
      <w:r w:rsidR="00A906E4" w:rsidRPr="00F63FA7">
        <w:rPr>
          <w:rFonts w:ascii="Montserrat Light" w:hAnsi="Montserrat Light" w:cs="Calibri"/>
          <w:b/>
          <w:iCs/>
        </w:rPr>
        <w:t>și</w:t>
      </w:r>
      <w:proofErr w:type="spellEnd"/>
      <w:r w:rsidR="00A906E4" w:rsidRPr="00F63FA7">
        <w:rPr>
          <w:rFonts w:ascii="Montserrat Light" w:hAnsi="Montserrat Light" w:cs="Calibri"/>
          <w:b/>
          <w:iCs/>
        </w:rPr>
        <w:t xml:space="preserve"> </w:t>
      </w:r>
      <w:proofErr w:type="spellStart"/>
      <w:r w:rsidR="00A906E4" w:rsidRPr="00F63FA7">
        <w:rPr>
          <w:rFonts w:ascii="Montserrat Light" w:hAnsi="Montserrat Light" w:cs="Calibri"/>
          <w:b/>
          <w:iCs/>
        </w:rPr>
        <w:t>peluze</w:t>
      </w:r>
      <w:proofErr w:type="spellEnd"/>
      <w:r w:rsidR="00A906E4" w:rsidRPr="00F63FA7">
        <w:rPr>
          <w:rFonts w:ascii="Montserrat Light" w:hAnsi="Montserrat Light" w:cs="Calibri"/>
          <w:b/>
          <w:iCs/>
        </w:rPr>
        <w:t xml:space="preserve"> la </w:t>
      </w:r>
      <w:proofErr w:type="spellStart"/>
      <w:r w:rsidR="00A906E4" w:rsidRPr="00F63FA7">
        <w:rPr>
          <w:rFonts w:ascii="Montserrat Light" w:hAnsi="Montserrat Light" w:cs="Calibri"/>
          <w:b/>
          <w:iCs/>
        </w:rPr>
        <w:t>Stadionul</w:t>
      </w:r>
      <w:proofErr w:type="spellEnd"/>
      <w:r w:rsidR="00A906E4" w:rsidRPr="00F63FA7">
        <w:rPr>
          <w:rFonts w:ascii="Montserrat Light" w:hAnsi="Montserrat Light" w:cs="Calibri"/>
          <w:b/>
          <w:iCs/>
        </w:rPr>
        <w:t xml:space="preserve"> Cluj Arena</w:t>
      </w:r>
      <w:bookmarkEnd w:id="1"/>
    </w:p>
    <w:p w14:paraId="7A86B1A7" w14:textId="77777777" w:rsidR="00380FBE" w:rsidRPr="00F63FA7" w:rsidRDefault="00380FBE" w:rsidP="00D97AAD">
      <w:pPr>
        <w:spacing w:line="240" w:lineRule="auto"/>
        <w:rPr>
          <w:rFonts w:ascii="Montserrat Light" w:hAnsi="Montserrat Light"/>
          <w:noProof/>
          <w:lang w:val="ro-RO"/>
        </w:rPr>
      </w:pPr>
    </w:p>
    <w:p w14:paraId="723279FF" w14:textId="77777777" w:rsidR="00401BE7" w:rsidRPr="00F63FA7" w:rsidRDefault="00401BE7" w:rsidP="00EA1333">
      <w:pPr>
        <w:spacing w:line="240" w:lineRule="auto"/>
        <w:rPr>
          <w:rFonts w:ascii="Montserrat Light" w:hAnsi="Montserrat Light"/>
          <w:noProof/>
          <w:lang w:val="ro-RO"/>
        </w:rPr>
      </w:pPr>
      <w:bookmarkStart w:id="2" w:name="_lo1dgo7s1ifp" w:colFirst="0" w:colLast="0"/>
      <w:bookmarkEnd w:id="2"/>
    </w:p>
    <w:p w14:paraId="1FE5F2E7" w14:textId="77777777" w:rsidR="00401BE7" w:rsidRPr="00F63FA7" w:rsidRDefault="00401BE7" w:rsidP="00DC3ACF">
      <w:pPr>
        <w:spacing w:after="240"/>
        <w:ind w:right="56"/>
        <w:jc w:val="both"/>
        <w:rPr>
          <w:rFonts w:ascii="Montserrat Light" w:hAnsi="Montserrat Light"/>
          <w:noProof/>
          <w:lang w:val="ro-RO"/>
        </w:rPr>
      </w:pPr>
      <w:r w:rsidRPr="00F63FA7">
        <w:rPr>
          <w:rFonts w:ascii="Montserrat Light" w:hAnsi="Montserrat Light"/>
          <w:noProof/>
          <w:lang w:val="ro-RO"/>
        </w:rPr>
        <w:t>Preşedintele Consiliului Judeţean Cluj,</w:t>
      </w:r>
    </w:p>
    <w:p w14:paraId="45C6131D" w14:textId="496124BA" w:rsidR="00F10B9D" w:rsidRPr="00F63FA7" w:rsidRDefault="00401BE7" w:rsidP="00DC3ACF">
      <w:pPr>
        <w:ind w:right="-58"/>
        <w:jc w:val="both"/>
        <w:rPr>
          <w:rFonts w:ascii="Montserrat Light" w:hAnsi="Montserrat Light"/>
          <w:i/>
          <w:iCs/>
          <w:noProof/>
          <w:lang w:val="ro-RO"/>
        </w:rPr>
      </w:pPr>
      <w:r w:rsidRPr="00F63FA7">
        <w:rPr>
          <w:rFonts w:ascii="Montserrat Light" w:hAnsi="Montserrat Light"/>
          <w:noProof/>
          <w:lang w:val="ro-RO"/>
        </w:rPr>
        <w:t>Având</w:t>
      </w:r>
      <w:r w:rsidR="00F10B9D" w:rsidRPr="00F63FA7">
        <w:rPr>
          <w:rFonts w:ascii="Montserrat Light" w:hAnsi="Montserrat Light"/>
          <w:noProof/>
          <w:lang w:val="ro-RO"/>
        </w:rPr>
        <w:t xml:space="preserve"> </w:t>
      </w:r>
      <w:r w:rsidRPr="00F63FA7">
        <w:rPr>
          <w:rFonts w:ascii="Montserrat Light" w:hAnsi="Montserrat Light"/>
          <w:noProof/>
          <w:lang w:val="ro-RO"/>
        </w:rPr>
        <w:t xml:space="preserve">în vedere Referatul nr. </w:t>
      </w:r>
      <w:r w:rsidR="006C5C0F" w:rsidRPr="00F63FA7">
        <w:rPr>
          <w:rFonts w:ascii="Montserrat Light" w:eastAsia="Times New Roman" w:hAnsi="Montserrat Light" w:cs="Times New Roman"/>
          <w:noProof/>
          <w:color w:val="001133"/>
          <w:lang w:val="ro-RO"/>
        </w:rPr>
        <w:t>7.459</w:t>
      </w:r>
      <w:r w:rsidR="0072436A" w:rsidRPr="00F63FA7">
        <w:rPr>
          <w:rFonts w:ascii="Montserrat Light" w:eastAsia="Times New Roman" w:hAnsi="Montserrat Light" w:cs="Times New Roman"/>
          <w:noProof/>
          <w:color w:val="001133"/>
          <w:lang w:val="ro-RO"/>
        </w:rPr>
        <w:t xml:space="preserve"> / </w:t>
      </w:r>
      <w:r w:rsidR="00A906E4" w:rsidRPr="00F63FA7">
        <w:rPr>
          <w:rFonts w:ascii="Montserrat Light" w:eastAsia="Times New Roman" w:hAnsi="Montserrat Light" w:cs="Times New Roman"/>
          <w:noProof/>
          <w:color w:val="001133"/>
          <w:lang w:val="ro-RO"/>
        </w:rPr>
        <w:t>23</w:t>
      </w:r>
      <w:r w:rsidR="0072436A" w:rsidRPr="00F63FA7">
        <w:rPr>
          <w:rFonts w:ascii="Montserrat Light" w:eastAsia="Times New Roman" w:hAnsi="Montserrat Light" w:cs="Times New Roman"/>
          <w:noProof/>
          <w:color w:val="001133"/>
          <w:lang w:val="ro-RO"/>
        </w:rPr>
        <w:t>.</w:t>
      </w:r>
      <w:r w:rsidR="00A512E5" w:rsidRPr="00F63FA7">
        <w:rPr>
          <w:rFonts w:ascii="Montserrat Light" w:eastAsia="Times New Roman" w:hAnsi="Montserrat Light" w:cs="Times New Roman"/>
          <w:noProof/>
          <w:color w:val="001133"/>
          <w:lang w:val="ro-RO"/>
        </w:rPr>
        <w:t>0</w:t>
      </w:r>
      <w:r w:rsidR="00A906E4" w:rsidRPr="00F63FA7">
        <w:rPr>
          <w:rFonts w:ascii="Montserrat Light" w:eastAsia="Times New Roman" w:hAnsi="Montserrat Light" w:cs="Times New Roman"/>
          <w:noProof/>
          <w:color w:val="001133"/>
          <w:lang w:val="ro-RO"/>
        </w:rPr>
        <w:t>2</w:t>
      </w:r>
      <w:r w:rsidR="0072436A" w:rsidRPr="00F63FA7">
        <w:rPr>
          <w:rFonts w:ascii="Montserrat Light" w:eastAsia="Times New Roman" w:hAnsi="Montserrat Light" w:cs="Times New Roman"/>
          <w:noProof/>
          <w:color w:val="001133"/>
          <w:lang w:val="ro-RO"/>
        </w:rPr>
        <w:t>.202</w:t>
      </w:r>
      <w:r w:rsidR="00A906E4" w:rsidRPr="00F63FA7">
        <w:rPr>
          <w:rFonts w:ascii="Montserrat Light" w:eastAsia="Times New Roman" w:hAnsi="Montserrat Light" w:cs="Times New Roman"/>
          <w:noProof/>
          <w:color w:val="001133"/>
          <w:lang w:val="ro-RO"/>
        </w:rPr>
        <w:t>3</w:t>
      </w:r>
      <w:r w:rsidR="0072436A" w:rsidRPr="00F63FA7">
        <w:rPr>
          <w:rFonts w:ascii="Montserrat Light" w:eastAsia="Times New Roman" w:hAnsi="Montserrat Light" w:cs="Times New Roman"/>
          <w:noProof/>
          <w:color w:val="001133"/>
          <w:lang w:val="ro-RO"/>
        </w:rPr>
        <w:t xml:space="preserve"> </w:t>
      </w:r>
      <w:r w:rsidRPr="00F63FA7">
        <w:rPr>
          <w:rFonts w:ascii="Montserrat Light" w:hAnsi="Montserrat Light"/>
          <w:noProof/>
          <w:lang w:val="ro-RO"/>
        </w:rPr>
        <w:t>elaborat de către Direc</w:t>
      </w:r>
      <w:r w:rsidR="00194CFD" w:rsidRPr="00F63FA7">
        <w:rPr>
          <w:rFonts w:ascii="Montserrat Light" w:hAnsi="Montserrat Light"/>
          <w:noProof/>
          <w:lang w:val="ro-RO"/>
        </w:rPr>
        <w:t>ț</w:t>
      </w:r>
      <w:r w:rsidRPr="00F63FA7">
        <w:rPr>
          <w:rFonts w:ascii="Montserrat Light" w:hAnsi="Montserrat Light"/>
          <w:noProof/>
          <w:lang w:val="ro-RO"/>
        </w:rPr>
        <w:t xml:space="preserve">ia de Dezvoltare </w:t>
      </w:r>
      <w:r w:rsidR="00194CFD" w:rsidRPr="00F63FA7">
        <w:rPr>
          <w:rFonts w:ascii="Montserrat Light" w:hAnsi="Montserrat Light"/>
          <w:noProof/>
          <w:lang w:val="ro-RO"/>
        </w:rPr>
        <w:t>ș</w:t>
      </w:r>
      <w:r w:rsidRPr="00F63FA7">
        <w:rPr>
          <w:rFonts w:ascii="Montserrat Light" w:hAnsi="Montserrat Light"/>
          <w:noProof/>
          <w:lang w:val="ro-RO"/>
        </w:rPr>
        <w:t>i Investi</w:t>
      </w:r>
      <w:r w:rsidR="00194CFD" w:rsidRPr="00F63FA7">
        <w:rPr>
          <w:rFonts w:ascii="Montserrat Light" w:hAnsi="Montserrat Light"/>
          <w:noProof/>
          <w:lang w:val="ro-RO"/>
        </w:rPr>
        <w:t>ț</w:t>
      </w:r>
      <w:r w:rsidRPr="00F63FA7">
        <w:rPr>
          <w:rFonts w:ascii="Montserrat Light" w:hAnsi="Montserrat Light"/>
          <w:noProof/>
          <w:lang w:val="ro-RO"/>
        </w:rPr>
        <w:t xml:space="preserve">ii referitor la constituirea Comisiei de evaluare a ofertelor pentru atribuirea contractului având ca obiect </w:t>
      </w:r>
      <w:r w:rsidR="00A906E4" w:rsidRPr="00F63FA7">
        <w:rPr>
          <w:rFonts w:ascii="Montserrat Light" w:hAnsi="Montserrat Light"/>
          <w:b/>
          <w:bCs/>
          <w:noProof/>
          <w:lang w:val="ro-RO"/>
        </w:rPr>
        <w:t xml:space="preserve">: </w:t>
      </w:r>
      <w:proofErr w:type="spellStart"/>
      <w:r w:rsidR="00A906E4" w:rsidRPr="00F63FA7">
        <w:rPr>
          <w:rFonts w:ascii="Montserrat Light" w:hAnsi="Montserrat Light" w:cs="Calibri"/>
          <w:bCs/>
          <w:iCs/>
        </w:rPr>
        <w:t>Furnizare</w:t>
      </w:r>
      <w:proofErr w:type="spellEnd"/>
      <w:r w:rsidR="00A906E4" w:rsidRPr="00F63FA7">
        <w:rPr>
          <w:rFonts w:ascii="Montserrat Light" w:hAnsi="Montserrat Light" w:cs="Calibri"/>
          <w:bCs/>
          <w:iCs/>
        </w:rPr>
        <w:t xml:space="preserve"> 1000 de </w:t>
      </w:r>
      <w:proofErr w:type="spellStart"/>
      <w:r w:rsidR="00A906E4" w:rsidRPr="00F63FA7">
        <w:rPr>
          <w:rFonts w:ascii="Montserrat Light" w:hAnsi="Montserrat Light" w:cs="Calibri"/>
          <w:bCs/>
          <w:iCs/>
        </w:rPr>
        <w:t>scaune</w:t>
      </w:r>
      <w:proofErr w:type="spellEnd"/>
      <w:r w:rsidR="00A906E4" w:rsidRPr="00F63FA7">
        <w:rPr>
          <w:rFonts w:ascii="Montserrat Light" w:hAnsi="Montserrat Light" w:cs="Calibri"/>
          <w:bCs/>
          <w:iCs/>
        </w:rPr>
        <w:t xml:space="preserve"> </w:t>
      </w:r>
      <w:proofErr w:type="spellStart"/>
      <w:r w:rsidR="00A906E4" w:rsidRPr="00F63FA7">
        <w:rPr>
          <w:rFonts w:ascii="Montserrat Light" w:hAnsi="Montserrat Light" w:cs="Calibri"/>
          <w:bCs/>
          <w:iCs/>
        </w:rPr>
        <w:t>pentru</w:t>
      </w:r>
      <w:proofErr w:type="spellEnd"/>
      <w:r w:rsidR="00A906E4" w:rsidRPr="00F63FA7">
        <w:rPr>
          <w:rFonts w:ascii="Montserrat Light" w:hAnsi="Montserrat Light" w:cs="Calibri"/>
          <w:bCs/>
          <w:iCs/>
        </w:rPr>
        <w:t xml:space="preserve"> tribune </w:t>
      </w:r>
      <w:proofErr w:type="spellStart"/>
      <w:r w:rsidR="00A906E4" w:rsidRPr="00F63FA7">
        <w:rPr>
          <w:rFonts w:ascii="Montserrat Light" w:hAnsi="Montserrat Light" w:cs="Calibri"/>
          <w:bCs/>
          <w:iCs/>
        </w:rPr>
        <w:t>și</w:t>
      </w:r>
      <w:proofErr w:type="spellEnd"/>
      <w:r w:rsidR="00A906E4" w:rsidRPr="00F63FA7">
        <w:rPr>
          <w:rFonts w:ascii="Montserrat Light" w:hAnsi="Montserrat Light" w:cs="Calibri"/>
          <w:bCs/>
          <w:iCs/>
        </w:rPr>
        <w:t xml:space="preserve"> </w:t>
      </w:r>
      <w:proofErr w:type="spellStart"/>
      <w:r w:rsidR="00A906E4" w:rsidRPr="00F63FA7">
        <w:rPr>
          <w:rFonts w:ascii="Montserrat Light" w:hAnsi="Montserrat Light" w:cs="Calibri"/>
          <w:bCs/>
          <w:iCs/>
        </w:rPr>
        <w:t>peluze</w:t>
      </w:r>
      <w:proofErr w:type="spellEnd"/>
      <w:r w:rsidR="00A906E4" w:rsidRPr="00F63FA7">
        <w:rPr>
          <w:rFonts w:ascii="Montserrat Light" w:hAnsi="Montserrat Light" w:cs="Calibri"/>
          <w:bCs/>
          <w:iCs/>
        </w:rPr>
        <w:t xml:space="preserve"> la </w:t>
      </w:r>
      <w:proofErr w:type="spellStart"/>
      <w:r w:rsidR="00A906E4" w:rsidRPr="00F63FA7">
        <w:rPr>
          <w:rFonts w:ascii="Montserrat Light" w:hAnsi="Montserrat Light" w:cs="Calibri"/>
          <w:bCs/>
          <w:iCs/>
        </w:rPr>
        <w:t>Stadionul</w:t>
      </w:r>
      <w:proofErr w:type="spellEnd"/>
      <w:r w:rsidR="00A906E4" w:rsidRPr="00F63FA7">
        <w:rPr>
          <w:rFonts w:ascii="Montserrat Light" w:hAnsi="Montserrat Light" w:cs="Calibri"/>
          <w:bCs/>
          <w:iCs/>
        </w:rPr>
        <w:t xml:space="preserve"> Cluj Arena</w:t>
      </w:r>
      <w:r w:rsidR="00EA1333" w:rsidRPr="00F63FA7">
        <w:rPr>
          <w:rFonts w:ascii="Montserrat Light" w:hAnsi="Montserrat Light"/>
          <w:bCs/>
          <w:noProof/>
          <w:lang w:val="ro-RO"/>
        </w:rPr>
        <w:t>,</w:t>
      </w:r>
      <w:r w:rsidR="00F10B9D" w:rsidRPr="00F63FA7">
        <w:rPr>
          <w:rFonts w:ascii="Montserrat Light" w:hAnsi="Montserrat Light"/>
          <w:noProof/>
          <w:lang w:val="ro-RO"/>
        </w:rPr>
        <w:t xml:space="preserve"> </w:t>
      </w:r>
    </w:p>
    <w:p w14:paraId="5360F5DF" w14:textId="77777777" w:rsidR="00D97AAD" w:rsidRPr="00F63FA7" w:rsidRDefault="00D97AAD" w:rsidP="00DC3ACF">
      <w:pPr>
        <w:ind w:right="-58"/>
        <w:jc w:val="both"/>
        <w:rPr>
          <w:rFonts w:ascii="Montserrat Light" w:hAnsi="Montserrat Light"/>
          <w:i/>
          <w:iCs/>
          <w:noProof/>
          <w:lang w:val="en-US"/>
        </w:rPr>
      </w:pPr>
    </w:p>
    <w:p w14:paraId="5089C14B" w14:textId="644F0A83" w:rsidR="00401BE7" w:rsidRPr="00F63FA7" w:rsidRDefault="00401BE7" w:rsidP="00DC3ACF">
      <w:pPr>
        <w:rPr>
          <w:rFonts w:ascii="Montserrat Light" w:hAnsi="Montserrat Light"/>
          <w:noProof/>
          <w:lang w:val="ro-RO"/>
        </w:rPr>
      </w:pPr>
      <w:r w:rsidRPr="00F63FA7">
        <w:rPr>
          <w:rFonts w:ascii="Montserrat Light" w:hAnsi="Montserrat Light"/>
          <w:noProof/>
          <w:lang w:val="ro-RO"/>
        </w:rPr>
        <w:t>În conformitate cu</w:t>
      </w:r>
      <w:r w:rsidR="00EA1333" w:rsidRPr="00F63FA7">
        <w:rPr>
          <w:rFonts w:ascii="Montserrat Light" w:hAnsi="Montserrat Light"/>
          <w:noProof/>
          <w:lang w:val="ro-RO"/>
        </w:rPr>
        <w:t xml:space="preserve"> dispozițiile</w:t>
      </w:r>
      <w:r w:rsidRPr="00F63FA7">
        <w:rPr>
          <w:rFonts w:ascii="Montserrat Light" w:hAnsi="Montserrat Light"/>
          <w:noProof/>
          <w:lang w:val="ro-RO"/>
        </w:rPr>
        <w:t xml:space="preserve"> : </w:t>
      </w:r>
    </w:p>
    <w:p w14:paraId="4FC92B18" w14:textId="654F1C9D" w:rsidR="00401BE7" w:rsidRPr="00F63FA7" w:rsidRDefault="00401BE7" w:rsidP="00DC3ACF">
      <w:pPr>
        <w:pStyle w:val="BodyText"/>
        <w:numPr>
          <w:ilvl w:val="0"/>
          <w:numId w:val="2"/>
        </w:numPr>
        <w:spacing w:line="276" w:lineRule="auto"/>
        <w:ind w:right="-114"/>
        <w:rPr>
          <w:rFonts w:ascii="Montserrat Light" w:eastAsia="Arial" w:hAnsi="Montserrat Light" w:cs="Arial"/>
          <w:noProof/>
          <w:sz w:val="22"/>
          <w:szCs w:val="22"/>
          <w:lang w:eastAsia="en-US"/>
        </w:rPr>
      </w:pPr>
      <w:r w:rsidRPr="00F63FA7">
        <w:rPr>
          <w:rFonts w:ascii="Montserrat Light" w:eastAsia="Arial" w:hAnsi="Montserrat Light" w:cs="Arial"/>
          <w:noProof/>
          <w:sz w:val="22"/>
          <w:szCs w:val="22"/>
          <w:lang w:eastAsia="en-US"/>
        </w:rPr>
        <w:t xml:space="preserve">art. 191 alin. (1) lit. </w:t>
      </w:r>
      <w:r w:rsidR="00334F64" w:rsidRPr="00F63FA7">
        <w:rPr>
          <w:rFonts w:ascii="Montserrat Light" w:eastAsia="Arial" w:hAnsi="Montserrat Light" w:cs="Arial"/>
          <w:noProof/>
          <w:sz w:val="22"/>
          <w:szCs w:val="22"/>
          <w:lang w:eastAsia="en-US"/>
        </w:rPr>
        <w:t>c</w:t>
      </w:r>
      <w:r w:rsidRPr="00F63FA7">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F63FA7" w:rsidRDefault="00401BE7" w:rsidP="00DC3ACF">
      <w:pPr>
        <w:numPr>
          <w:ilvl w:val="0"/>
          <w:numId w:val="1"/>
        </w:numPr>
        <w:ind w:right="56"/>
        <w:contextualSpacing/>
        <w:jc w:val="both"/>
        <w:rPr>
          <w:rFonts w:ascii="Montserrat Light" w:hAnsi="Montserrat Light"/>
          <w:noProof/>
          <w:lang w:val="ro-RO"/>
        </w:rPr>
      </w:pPr>
      <w:r w:rsidRPr="00F63FA7">
        <w:rPr>
          <w:rFonts w:ascii="Montserrat Light" w:hAnsi="Montserrat Light"/>
          <w:noProof/>
          <w:lang w:val="ro-RO"/>
        </w:rPr>
        <w:t>art. 23 din Legea nr. 273/2006 privind finanțele publice locale, cu modificările și completările ulterioare;</w:t>
      </w:r>
    </w:p>
    <w:p w14:paraId="1FAB0D45" w14:textId="6711A44B" w:rsidR="00401BE7" w:rsidRPr="00F63FA7" w:rsidRDefault="00401BE7" w:rsidP="00DC3ACF">
      <w:pPr>
        <w:numPr>
          <w:ilvl w:val="0"/>
          <w:numId w:val="1"/>
        </w:numPr>
        <w:ind w:right="56"/>
        <w:jc w:val="both"/>
        <w:rPr>
          <w:rFonts w:ascii="Montserrat Light" w:hAnsi="Montserrat Light"/>
          <w:noProof/>
          <w:lang w:val="ro-RO"/>
        </w:rPr>
      </w:pPr>
      <w:r w:rsidRPr="00F63FA7">
        <w:rPr>
          <w:rFonts w:ascii="Montserrat Light" w:hAnsi="Montserrat Light"/>
          <w:noProof/>
          <w:lang w:val="ro-RO"/>
        </w:rPr>
        <w:t>art. 68 alin. (1)</w:t>
      </w:r>
      <w:r w:rsidR="004D5B1D" w:rsidRPr="00F63FA7">
        <w:rPr>
          <w:rFonts w:ascii="Montserrat Light" w:hAnsi="Montserrat Light"/>
          <w:noProof/>
          <w:lang w:val="ro-RO"/>
        </w:rPr>
        <w:t>,</w:t>
      </w:r>
      <w:r w:rsidRPr="00F63FA7">
        <w:rPr>
          <w:rFonts w:ascii="Montserrat Light" w:hAnsi="Montserrat Light"/>
          <w:noProof/>
          <w:lang w:val="ro-RO"/>
        </w:rPr>
        <w:t xml:space="preserve"> lit. </w:t>
      </w:r>
      <w:r w:rsidR="009577F2" w:rsidRPr="00F63FA7">
        <w:rPr>
          <w:rFonts w:ascii="Montserrat Light" w:hAnsi="Montserrat Light"/>
          <w:noProof/>
          <w:lang w:val="ro-RO"/>
        </w:rPr>
        <w:t>i</w:t>
      </w:r>
      <w:r w:rsidRPr="00F63FA7">
        <w:rPr>
          <w:rFonts w:ascii="Montserrat Light" w:hAnsi="Montserrat Light"/>
          <w:noProof/>
          <w:lang w:val="ro-RO"/>
        </w:rPr>
        <w:t>) din Legea nr. 98/2016 privind achiziţiile publice, cu modificările și completările ulterioare;</w:t>
      </w:r>
    </w:p>
    <w:p w14:paraId="0028D7C7" w14:textId="77777777" w:rsidR="00401BE7" w:rsidRPr="00F63FA7" w:rsidRDefault="00401BE7" w:rsidP="00DC3ACF">
      <w:pPr>
        <w:numPr>
          <w:ilvl w:val="0"/>
          <w:numId w:val="1"/>
        </w:numPr>
        <w:autoSpaceDE w:val="0"/>
        <w:autoSpaceDN w:val="0"/>
        <w:adjustRightInd w:val="0"/>
        <w:ind w:right="56"/>
        <w:jc w:val="both"/>
        <w:rPr>
          <w:rFonts w:ascii="Montserrat Light" w:hAnsi="Montserrat Light"/>
          <w:noProof/>
          <w:lang w:val="ro-RO"/>
        </w:rPr>
      </w:pPr>
      <w:r w:rsidRPr="00F63FA7">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F63FA7" w:rsidRDefault="00401BE7" w:rsidP="00DC3ACF">
      <w:pPr>
        <w:pStyle w:val="Listparagraf1"/>
        <w:spacing w:before="240" w:after="0"/>
        <w:ind w:left="0" w:right="-114"/>
        <w:jc w:val="both"/>
        <w:rPr>
          <w:rFonts w:ascii="Montserrat Light" w:eastAsia="Arial" w:hAnsi="Montserrat Light" w:cs="Arial"/>
          <w:noProof/>
          <w:lang w:eastAsia="en-US"/>
        </w:rPr>
      </w:pPr>
      <w:r w:rsidRPr="00F63FA7">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F63FA7" w:rsidRDefault="0074042B" w:rsidP="00DC3ACF">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F63FA7" w:rsidRDefault="00EA1333" w:rsidP="00DC3ACF">
      <w:pPr>
        <w:ind w:right="56"/>
        <w:jc w:val="center"/>
        <w:rPr>
          <w:rFonts w:ascii="Montserrat Light" w:hAnsi="Montserrat Light"/>
          <w:b/>
          <w:bCs/>
          <w:noProof/>
          <w:lang w:val="ro-RO"/>
        </w:rPr>
      </w:pPr>
      <w:r w:rsidRPr="00F63FA7">
        <w:rPr>
          <w:rFonts w:ascii="Montserrat Light" w:hAnsi="Montserrat Light"/>
          <w:b/>
          <w:bCs/>
          <w:noProof/>
          <w:lang w:val="ro-RO"/>
        </w:rPr>
        <w:t>d i s p u n e :</w:t>
      </w:r>
    </w:p>
    <w:p w14:paraId="66F3ED20" w14:textId="77777777" w:rsidR="00401BE7" w:rsidRPr="00F63FA7" w:rsidRDefault="00401BE7" w:rsidP="00DC3ACF">
      <w:pPr>
        <w:ind w:right="56"/>
        <w:jc w:val="center"/>
        <w:rPr>
          <w:rFonts w:ascii="Montserrat Light" w:hAnsi="Montserrat Light"/>
          <w:noProof/>
          <w:lang w:val="ro-RO"/>
        </w:rPr>
      </w:pPr>
    </w:p>
    <w:p w14:paraId="0954A93D" w14:textId="0D0CA07D" w:rsidR="00EA1333" w:rsidRPr="00F63FA7" w:rsidRDefault="00401BE7" w:rsidP="00DC3ACF">
      <w:pPr>
        <w:jc w:val="both"/>
        <w:rPr>
          <w:rFonts w:ascii="Montserrat Light" w:hAnsi="Montserrat Light"/>
          <w:noProof/>
          <w:lang w:val="ro-RO"/>
        </w:rPr>
      </w:pPr>
      <w:r w:rsidRPr="00F63FA7">
        <w:rPr>
          <w:rFonts w:ascii="Montserrat Light" w:hAnsi="Montserrat Light"/>
          <w:b/>
          <w:bCs/>
          <w:noProof/>
          <w:lang w:val="ro-RO"/>
        </w:rPr>
        <w:t>Art. 1. (1)</w:t>
      </w:r>
      <w:r w:rsidRPr="00F63FA7">
        <w:rPr>
          <w:rFonts w:ascii="Montserrat Light" w:hAnsi="Montserrat Light"/>
          <w:noProof/>
          <w:lang w:val="ro-RO"/>
        </w:rPr>
        <w:t xml:space="preserve">  Se constituie Comisia de evaluare a ofertelor pentru atribuirea contractului având ca obiect </w:t>
      </w:r>
      <w:r w:rsidR="00A906E4" w:rsidRPr="00F63FA7">
        <w:rPr>
          <w:rFonts w:ascii="Montserrat Light" w:hAnsi="Montserrat Light"/>
          <w:b/>
          <w:bCs/>
          <w:noProof/>
          <w:lang w:val="ro-RO"/>
        </w:rPr>
        <w:t xml:space="preserve">: </w:t>
      </w:r>
      <w:proofErr w:type="spellStart"/>
      <w:r w:rsidR="00A906E4" w:rsidRPr="00F63FA7">
        <w:rPr>
          <w:rFonts w:ascii="Montserrat Light" w:hAnsi="Montserrat Light" w:cs="Calibri"/>
          <w:bCs/>
          <w:iCs/>
        </w:rPr>
        <w:t>Furnizare</w:t>
      </w:r>
      <w:proofErr w:type="spellEnd"/>
      <w:r w:rsidR="00A906E4" w:rsidRPr="00F63FA7">
        <w:rPr>
          <w:rFonts w:ascii="Montserrat Light" w:hAnsi="Montserrat Light" w:cs="Calibri"/>
          <w:bCs/>
          <w:iCs/>
        </w:rPr>
        <w:t xml:space="preserve"> 1000 de </w:t>
      </w:r>
      <w:proofErr w:type="spellStart"/>
      <w:r w:rsidR="00A906E4" w:rsidRPr="00F63FA7">
        <w:rPr>
          <w:rFonts w:ascii="Montserrat Light" w:hAnsi="Montserrat Light" w:cs="Calibri"/>
          <w:bCs/>
          <w:iCs/>
        </w:rPr>
        <w:t>scaune</w:t>
      </w:r>
      <w:proofErr w:type="spellEnd"/>
      <w:r w:rsidR="00A906E4" w:rsidRPr="00F63FA7">
        <w:rPr>
          <w:rFonts w:ascii="Montserrat Light" w:hAnsi="Montserrat Light" w:cs="Calibri"/>
          <w:bCs/>
          <w:iCs/>
        </w:rPr>
        <w:t xml:space="preserve"> </w:t>
      </w:r>
      <w:proofErr w:type="spellStart"/>
      <w:r w:rsidR="00A906E4" w:rsidRPr="00F63FA7">
        <w:rPr>
          <w:rFonts w:ascii="Montserrat Light" w:hAnsi="Montserrat Light" w:cs="Calibri"/>
          <w:bCs/>
          <w:iCs/>
        </w:rPr>
        <w:t>pentru</w:t>
      </w:r>
      <w:proofErr w:type="spellEnd"/>
      <w:r w:rsidR="00A906E4" w:rsidRPr="00F63FA7">
        <w:rPr>
          <w:rFonts w:ascii="Montserrat Light" w:hAnsi="Montserrat Light" w:cs="Calibri"/>
          <w:bCs/>
          <w:iCs/>
        </w:rPr>
        <w:t xml:space="preserve"> tribune </w:t>
      </w:r>
      <w:proofErr w:type="spellStart"/>
      <w:r w:rsidR="00A906E4" w:rsidRPr="00F63FA7">
        <w:rPr>
          <w:rFonts w:ascii="Montserrat Light" w:hAnsi="Montserrat Light" w:cs="Calibri"/>
          <w:bCs/>
          <w:iCs/>
        </w:rPr>
        <w:t>și</w:t>
      </w:r>
      <w:proofErr w:type="spellEnd"/>
      <w:r w:rsidR="00A906E4" w:rsidRPr="00F63FA7">
        <w:rPr>
          <w:rFonts w:ascii="Montserrat Light" w:hAnsi="Montserrat Light" w:cs="Calibri"/>
          <w:bCs/>
          <w:iCs/>
        </w:rPr>
        <w:t xml:space="preserve"> </w:t>
      </w:r>
      <w:proofErr w:type="spellStart"/>
      <w:r w:rsidR="00A906E4" w:rsidRPr="00F63FA7">
        <w:rPr>
          <w:rFonts w:ascii="Montserrat Light" w:hAnsi="Montserrat Light" w:cs="Calibri"/>
          <w:bCs/>
          <w:iCs/>
        </w:rPr>
        <w:t>peluze</w:t>
      </w:r>
      <w:proofErr w:type="spellEnd"/>
      <w:r w:rsidR="00A906E4" w:rsidRPr="00F63FA7">
        <w:rPr>
          <w:rFonts w:ascii="Montserrat Light" w:hAnsi="Montserrat Light" w:cs="Calibri"/>
          <w:bCs/>
          <w:iCs/>
        </w:rPr>
        <w:t xml:space="preserve"> la </w:t>
      </w:r>
      <w:proofErr w:type="spellStart"/>
      <w:r w:rsidR="00A906E4" w:rsidRPr="00F63FA7">
        <w:rPr>
          <w:rFonts w:ascii="Montserrat Light" w:hAnsi="Montserrat Light" w:cs="Calibri"/>
          <w:bCs/>
          <w:iCs/>
        </w:rPr>
        <w:t>Stadionul</w:t>
      </w:r>
      <w:proofErr w:type="spellEnd"/>
      <w:r w:rsidR="00A906E4" w:rsidRPr="00F63FA7">
        <w:rPr>
          <w:rFonts w:ascii="Montserrat Light" w:hAnsi="Montserrat Light" w:cs="Calibri"/>
          <w:bCs/>
          <w:iCs/>
        </w:rPr>
        <w:t xml:space="preserve"> Cluj Arena,</w:t>
      </w:r>
      <w:r w:rsidR="0074042B" w:rsidRPr="00F63FA7">
        <w:rPr>
          <w:rFonts w:ascii="Montserrat Light" w:hAnsi="Montserrat Light"/>
          <w:i/>
          <w:iCs/>
          <w:noProof/>
          <w:lang w:val="ro-RO"/>
        </w:rPr>
        <w:t xml:space="preserve"> </w:t>
      </w:r>
      <w:r w:rsidRPr="00F63FA7">
        <w:rPr>
          <w:rFonts w:ascii="Montserrat Light" w:hAnsi="Montserrat Light"/>
          <w:noProof/>
          <w:lang w:val="ro-RO"/>
        </w:rPr>
        <w:t>în componenţa cuprinsă în anexa care face parte integrantă din prezenta dispoziție.</w:t>
      </w:r>
    </w:p>
    <w:p w14:paraId="4F91B53C" w14:textId="7B006F7E" w:rsidR="00401BE7" w:rsidRPr="00F63FA7" w:rsidRDefault="00401BE7" w:rsidP="00DC3ACF">
      <w:pPr>
        <w:jc w:val="both"/>
        <w:rPr>
          <w:rFonts w:ascii="Montserrat Light" w:hAnsi="Montserrat Light"/>
          <w:noProof/>
          <w:lang w:val="ro-RO"/>
        </w:rPr>
      </w:pPr>
      <w:r w:rsidRPr="00F63FA7">
        <w:rPr>
          <w:rFonts w:ascii="Montserrat Light" w:hAnsi="Montserrat Light"/>
          <w:b/>
          <w:bCs/>
          <w:noProof/>
          <w:lang w:val="ro-RO"/>
        </w:rPr>
        <w:t>(2)</w:t>
      </w:r>
      <w:r w:rsidRPr="00F63FA7">
        <w:rPr>
          <w:rFonts w:ascii="Montserrat Light" w:hAnsi="Montserrat Light"/>
          <w:noProof/>
          <w:lang w:val="ro-RO"/>
        </w:rPr>
        <w:t xml:space="preserve"> Persoana </w:t>
      </w:r>
      <w:r w:rsidR="0074536A" w:rsidRPr="00F63FA7">
        <w:rPr>
          <w:rFonts w:ascii="Montserrat Light" w:hAnsi="Montserrat Light"/>
          <w:noProof/>
          <w:lang w:val="ro-RO"/>
        </w:rPr>
        <w:t>desemnată</w:t>
      </w:r>
      <w:r w:rsidRPr="00F63FA7">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F63FA7" w:rsidRDefault="00401BE7" w:rsidP="00DC3ACF">
      <w:pPr>
        <w:jc w:val="both"/>
        <w:rPr>
          <w:rFonts w:ascii="Montserrat Light" w:hAnsi="Montserrat Light"/>
          <w:noProof/>
          <w:lang w:val="ro-RO"/>
        </w:rPr>
      </w:pPr>
      <w:r w:rsidRPr="00F63FA7">
        <w:rPr>
          <w:rFonts w:ascii="Montserrat Light" w:hAnsi="Montserrat Light"/>
          <w:b/>
          <w:bCs/>
          <w:noProof/>
          <w:lang w:val="ro-RO"/>
        </w:rPr>
        <w:t>(3)</w:t>
      </w:r>
      <w:r w:rsidRPr="00F63FA7">
        <w:rPr>
          <w:rFonts w:ascii="Montserrat Light" w:hAnsi="Montserrat Light"/>
          <w:noProof/>
          <w:lang w:val="ro-RO"/>
        </w:rPr>
        <w:t xml:space="preserve"> Persoanele </w:t>
      </w:r>
      <w:r w:rsidR="0074536A" w:rsidRPr="00F63FA7">
        <w:rPr>
          <w:rFonts w:ascii="Montserrat Light" w:hAnsi="Montserrat Light"/>
          <w:noProof/>
          <w:lang w:val="ro-RO"/>
        </w:rPr>
        <w:t>desemnate</w:t>
      </w:r>
      <w:r w:rsidRPr="00F63FA7">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F63FA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F63FA7">
        <w:rPr>
          <w:rFonts w:ascii="Montserrat Light" w:hAnsi="Montserrat Light"/>
          <w:noProof/>
          <w:lang w:val="ro-RO"/>
        </w:rPr>
        <w:t>.</w:t>
      </w:r>
    </w:p>
    <w:p w14:paraId="5A248489" w14:textId="2CFF6425" w:rsidR="0074536A" w:rsidRPr="00F63FA7" w:rsidRDefault="00401BE7" w:rsidP="00DC3ACF">
      <w:pPr>
        <w:spacing w:after="240"/>
        <w:jc w:val="both"/>
        <w:rPr>
          <w:rFonts w:ascii="Montserrat Light" w:hAnsi="Montserrat Light"/>
          <w:noProof/>
          <w:lang w:val="ro-RO"/>
        </w:rPr>
      </w:pPr>
      <w:r w:rsidRPr="00F63FA7">
        <w:rPr>
          <w:rFonts w:ascii="Montserrat Light" w:hAnsi="Montserrat Light"/>
          <w:b/>
          <w:bCs/>
          <w:noProof/>
          <w:lang w:val="ro-RO"/>
        </w:rPr>
        <w:lastRenderedPageBreak/>
        <w:t>(4)</w:t>
      </w:r>
      <w:r w:rsidRPr="00F63FA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A103215" w:rsidR="00401BE7" w:rsidRPr="00F63FA7" w:rsidRDefault="00401BE7" w:rsidP="00DC3ACF">
      <w:pPr>
        <w:spacing w:after="240"/>
        <w:jc w:val="both"/>
        <w:rPr>
          <w:rFonts w:ascii="Montserrat Light" w:hAnsi="Montserrat Light"/>
          <w:noProof/>
          <w:lang w:val="ro-RO"/>
        </w:rPr>
      </w:pPr>
      <w:r w:rsidRPr="00F63FA7">
        <w:rPr>
          <w:rFonts w:ascii="Montserrat Light" w:hAnsi="Montserrat Light"/>
          <w:b/>
          <w:bCs/>
          <w:noProof/>
          <w:lang w:val="ro-RO"/>
        </w:rPr>
        <w:t>Art. 2.</w:t>
      </w:r>
      <w:r w:rsidRPr="00F63FA7">
        <w:rPr>
          <w:rFonts w:ascii="Montserrat Light" w:hAnsi="Montserrat Light"/>
          <w:noProof/>
          <w:lang w:val="ro-RO"/>
        </w:rPr>
        <w:t xml:space="preserve"> Do</w:t>
      </w:r>
      <w:r w:rsidR="009577F2" w:rsidRPr="00F63FA7">
        <w:rPr>
          <w:rFonts w:ascii="Montserrat Light" w:hAnsi="Montserrat Light"/>
          <w:noProof/>
          <w:lang w:val="ro-RO"/>
        </w:rPr>
        <w:t>mnul</w:t>
      </w:r>
      <w:r w:rsidRPr="00F63FA7">
        <w:rPr>
          <w:rFonts w:ascii="Montserrat Light" w:hAnsi="Montserrat Light"/>
          <w:noProof/>
          <w:lang w:val="ro-RO"/>
        </w:rPr>
        <w:t xml:space="preserve"> </w:t>
      </w:r>
      <w:r w:rsidR="00856789" w:rsidRPr="00F63FA7">
        <w:rPr>
          <w:rFonts w:ascii="Montserrat Light" w:eastAsia="Calibri" w:hAnsi="Montserrat Light" w:cs="Cambria"/>
          <w:noProof/>
          <w:lang w:val="ro-RO"/>
        </w:rPr>
        <w:t>Petru Matei</w:t>
      </w:r>
      <w:r w:rsidR="004D5B1D" w:rsidRPr="00F63FA7">
        <w:rPr>
          <w:rFonts w:ascii="Montserrat Light" w:eastAsia="Calibri" w:hAnsi="Montserrat Light" w:cs="Cambria"/>
          <w:b/>
          <w:bCs/>
          <w:noProof/>
          <w:lang w:val="ro-RO"/>
        </w:rPr>
        <w:t xml:space="preserve"> </w:t>
      </w:r>
      <w:r w:rsidR="009577F2" w:rsidRPr="00F63FA7">
        <w:rPr>
          <w:rFonts w:ascii="Montserrat Light" w:eastAsia="Calibri" w:hAnsi="Montserrat Light" w:cs="Cambria"/>
          <w:noProof/>
          <w:lang w:val="ro-RO"/>
        </w:rPr>
        <w:t>–</w:t>
      </w:r>
      <w:r w:rsidR="004D5B1D" w:rsidRPr="00F63FA7">
        <w:rPr>
          <w:rFonts w:ascii="Montserrat Light" w:eastAsia="Calibri" w:hAnsi="Montserrat Light" w:cs="Cambria"/>
          <w:noProof/>
          <w:lang w:val="ro-RO"/>
        </w:rPr>
        <w:t xml:space="preserve"> Consilier</w:t>
      </w:r>
      <w:r w:rsidR="009577F2" w:rsidRPr="00F63FA7">
        <w:rPr>
          <w:rFonts w:ascii="Montserrat Light" w:eastAsia="Calibri" w:hAnsi="Montserrat Light" w:cs="Cambria"/>
          <w:noProof/>
          <w:lang w:val="ro-RO"/>
        </w:rPr>
        <w:t xml:space="preserve"> Achiziții Publice</w:t>
      </w:r>
      <w:r w:rsidR="004D5B1D" w:rsidRPr="00F63FA7">
        <w:rPr>
          <w:rFonts w:ascii="Montserrat Light" w:eastAsia="Calibri" w:hAnsi="Montserrat Light" w:cs="Cambria"/>
          <w:noProof/>
          <w:lang w:val="ro-RO"/>
        </w:rPr>
        <w:t xml:space="preserve"> – </w:t>
      </w:r>
      <w:r w:rsidR="009577F2" w:rsidRPr="00F63FA7">
        <w:rPr>
          <w:rFonts w:ascii="Montserrat Light" w:eastAsia="Calibri" w:hAnsi="Montserrat Light" w:cs="Cambria"/>
          <w:noProof/>
          <w:lang w:val="ro-RO"/>
        </w:rPr>
        <w:t>Serviciul Lucrări și Achiziții Publice</w:t>
      </w:r>
      <w:r w:rsidR="004D5B1D" w:rsidRPr="00F63FA7">
        <w:rPr>
          <w:rFonts w:ascii="Montserrat Light" w:eastAsia="Calibri" w:hAnsi="Montserrat Light" w:cs="Cambria"/>
          <w:noProof/>
          <w:lang w:val="ro-RO"/>
        </w:rPr>
        <w:t xml:space="preserve"> – Consiliul Județean Cluj,</w:t>
      </w:r>
      <w:r w:rsidRPr="00F63FA7">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F63FA7" w:rsidRDefault="00401BE7" w:rsidP="00DC3ACF">
      <w:pPr>
        <w:spacing w:after="240"/>
        <w:jc w:val="both"/>
        <w:rPr>
          <w:rFonts w:ascii="Montserrat Light" w:hAnsi="Montserrat Light"/>
          <w:noProof/>
          <w:lang w:val="ro-RO"/>
        </w:rPr>
      </w:pPr>
      <w:r w:rsidRPr="00F63FA7">
        <w:rPr>
          <w:rFonts w:ascii="Montserrat Light" w:hAnsi="Montserrat Light"/>
          <w:b/>
          <w:bCs/>
          <w:noProof/>
          <w:lang w:val="ro-RO"/>
        </w:rPr>
        <w:t>Art. 3.</w:t>
      </w:r>
      <w:r w:rsidRPr="00F63FA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16D40DC0" w:rsidR="00401BE7" w:rsidRPr="00F63FA7" w:rsidRDefault="00401BE7" w:rsidP="00DC3ACF">
      <w:pPr>
        <w:spacing w:after="240"/>
        <w:jc w:val="both"/>
        <w:rPr>
          <w:rFonts w:ascii="Montserrat Light" w:hAnsi="Montserrat Light"/>
          <w:noProof/>
          <w:lang w:val="ro-RO"/>
        </w:rPr>
      </w:pPr>
      <w:r w:rsidRPr="00F63FA7">
        <w:rPr>
          <w:rFonts w:ascii="Montserrat Light" w:hAnsi="Montserrat Light"/>
          <w:b/>
          <w:bCs/>
          <w:noProof/>
          <w:lang w:val="ro-RO"/>
        </w:rPr>
        <w:t>Art. 4.</w:t>
      </w:r>
      <w:r w:rsidRPr="00F63FA7">
        <w:rPr>
          <w:rFonts w:ascii="Montserrat Light" w:hAnsi="Montserrat Light"/>
          <w:noProof/>
          <w:lang w:val="ro-RO"/>
        </w:rPr>
        <w:t xml:space="preserve"> Prezenta dispoziţie se comunică</w:t>
      </w:r>
      <w:r w:rsidR="00FC73B7">
        <w:rPr>
          <w:rFonts w:ascii="Montserrat Light" w:hAnsi="Montserrat Light"/>
          <w:noProof/>
          <w:lang w:val="ro-RO"/>
        </w:rPr>
        <w:t>,</w:t>
      </w:r>
      <w:r w:rsidRPr="00F63FA7">
        <w:rPr>
          <w:rFonts w:ascii="Montserrat Light" w:hAnsi="Montserrat Light"/>
          <w:noProof/>
          <w:lang w:val="ro-RO"/>
        </w:rPr>
        <w:t xml:space="preserve"> prin </w:t>
      </w:r>
      <w:r w:rsidR="004F3E6D">
        <w:rPr>
          <w:rFonts w:ascii="Montserrat Light" w:hAnsi="Montserrat Light"/>
          <w:noProof/>
          <w:lang w:val="ro-RO"/>
        </w:rPr>
        <w:t>poștă electronică</w:t>
      </w:r>
      <w:r w:rsidRPr="00F63FA7">
        <w:rPr>
          <w:rFonts w:ascii="Montserrat Light" w:hAnsi="Montserrat Light"/>
          <w:noProof/>
          <w:lang w:val="ro-RO"/>
        </w:rPr>
        <w:t>, persoanelor nominalizate la art. 1 - 2, Direcției Dezvoltare și Investiții, precum şi Prefectului Judeţului Cluj.</w:t>
      </w:r>
    </w:p>
    <w:p w14:paraId="40FF12D3" w14:textId="77777777" w:rsidR="00401BE7" w:rsidRPr="00F63FA7" w:rsidRDefault="00401BE7" w:rsidP="00DC3ACF">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F63FA7" w:rsidRDefault="00401BE7" w:rsidP="00DC3ACF">
      <w:pPr>
        <w:autoSpaceDE w:val="0"/>
        <w:autoSpaceDN w:val="0"/>
        <w:adjustRightInd w:val="0"/>
        <w:ind w:left="5400" w:right="-114" w:hanging="360"/>
        <w:jc w:val="both"/>
        <w:rPr>
          <w:rFonts w:ascii="Montserrat Light" w:hAnsi="Montserrat Light" w:cs="Cambria"/>
          <w:b/>
          <w:bCs/>
          <w:noProof/>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F63FA7">
        <w:rPr>
          <w:rFonts w:ascii="Montserrat Light" w:hAnsi="Montserrat Light" w:cs="Cambria"/>
          <w:b/>
          <w:bCs/>
          <w:noProof/>
          <w:lang w:val="ro-RO"/>
        </w:rPr>
        <w:t>CONTRASEMNEAZĂ:</w:t>
      </w:r>
    </w:p>
    <w:p w14:paraId="5CD9D419" w14:textId="0753A376" w:rsidR="00401BE7" w:rsidRPr="00F63FA7" w:rsidRDefault="00EA1333" w:rsidP="00DC3ACF">
      <w:pPr>
        <w:autoSpaceDE w:val="0"/>
        <w:autoSpaceDN w:val="0"/>
        <w:adjustRightInd w:val="0"/>
        <w:ind w:right="-114"/>
        <w:jc w:val="both"/>
        <w:rPr>
          <w:rFonts w:ascii="Montserrat Light" w:hAnsi="Montserrat Light" w:cs="Cambria"/>
          <w:b/>
          <w:bCs/>
          <w:noProof/>
          <w:lang w:val="ro-RO"/>
        </w:rPr>
      </w:pPr>
      <w:r w:rsidRPr="00F63FA7">
        <w:rPr>
          <w:rFonts w:ascii="Montserrat Light" w:hAnsi="Montserrat Light" w:cs="Cambria"/>
          <w:b/>
          <w:bCs/>
          <w:noProof/>
          <w:lang w:val="ro-RO"/>
        </w:rPr>
        <w:t xml:space="preserve">     </w:t>
      </w:r>
      <w:r w:rsidR="00401BE7" w:rsidRPr="00F63FA7">
        <w:rPr>
          <w:rFonts w:ascii="Montserrat Light" w:hAnsi="Montserrat Light" w:cs="Cambria"/>
          <w:b/>
          <w:bCs/>
          <w:noProof/>
          <w:lang w:val="ro-RO"/>
        </w:rPr>
        <w:t>PREŞEDINTE</w:t>
      </w:r>
      <w:r w:rsidR="00401BE7" w:rsidRPr="00F63FA7">
        <w:rPr>
          <w:rFonts w:ascii="Montserrat Light" w:hAnsi="Montserrat Light" w:cs="Cambria"/>
          <w:b/>
          <w:bCs/>
          <w:noProof/>
          <w:lang w:val="ro-RO"/>
        </w:rPr>
        <w:tab/>
      </w:r>
      <w:r w:rsidR="00401BE7" w:rsidRPr="00F63FA7">
        <w:rPr>
          <w:rFonts w:ascii="Montserrat Light" w:hAnsi="Montserrat Light" w:cs="Cambria"/>
          <w:b/>
          <w:bCs/>
          <w:noProof/>
          <w:lang w:val="ro-RO"/>
        </w:rPr>
        <w:tab/>
      </w:r>
      <w:r w:rsidR="00401BE7" w:rsidRPr="00F63FA7">
        <w:rPr>
          <w:rFonts w:ascii="Montserrat Light" w:hAnsi="Montserrat Light" w:cs="Cambria"/>
          <w:b/>
          <w:bCs/>
          <w:noProof/>
          <w:lang w:val="ro-RO"/>
        </w:rPr>
        <w:tab/>
        <w:t xml:space="preserve">    </w:t>
      </w:r>
      <w:r w:rsidRPr="00F63FA7">
        <w:rPr>
          <w:rFonts w:ascii="Montserrat Light" w:hAnsi="Montserrat Light" w:cs="Cambria"/>
          <w:b/>
          <w:bCs/>
          <w:noProof/>
          <w:lang w:val="ro-RO"/>
        </w:rPr>
        <w:t xml:space="preserve">          </w:t>
      </w:r>
      <w:r w:rsidR="00092940" w:rsidRPr="00F63FA7">
        <w:rPr>
          <w:rFonts w:ascii="Montserrat Light" w:hAnsi="Montserrat Light" w:cs="Cambria"/>
          <w:b/>
          <w:bCs/>
          <w:noProof/>
          <w:lang w:val="ro-RO"/>
        </w:rPr>
        <w:t xml:space="preserve">  </w:t>
      </w:r>
      <w:r w:rsidR="00401BE7" w:rsidRPr="00F63FA7">
        <w:rPr>
          <w:rFonts w:ascii="Montserrat Light" w:hAnsi="Montserrat Light" w:cs="Cambria"/>
          <w:b/>
          <w:bCs/>
          <w:noProof/>
          <w:lang w:val="ro-RO"/>
        </w:rPr>
        <w:t>SECRETAR  GENERAL AL JUDEŢULUI</w:t>
      </w:r>
    </w:p>
    <w:p w14:paraId="2BAA9A60" w14:textId="21C29BD2" w:rsidR="00401BE7" w:rsidRPr="00F63FA7" w:rsidRDefault="00401BE7" w:rsidP="00DC3ACF">
      <w:pPr>
        <w:autoSpaceDE w:val="0"/>
        <w:autoSpaceDN w:val="0"/>
        <w:adjustRightInd w:val="0"/>
        <w:ind w:right="-114"/>
        <w:jc w:val="both"/>
        <w:rPr>
          <w:rFonts w:ascii="Montserrat Light" w:hAnsi="Montserrat Light" w:cs="Cambria"/>
          <w:b/>
          <w:bCs/>
          <w:noProof/>
          <w:lang w:val="ro-RO"/>
        </w:rPr>
      </w:pPr>
      <w:r w:rsidRPr="00F63FA7">
        <w:rPr>
          <w:rFonts w:ascii="Montserrat Light" w:hAnsi="Montserrat Light" w:cs="Cambria"/>
          <w:b/>
          <w:bCs/>
          <w:noProof/>
          <w:lang w:val="ro-RO"/>
        </w:rPr>
        <w:t xml:space="preserve">        Alin Tișe</w:t>
      </w:r>
      <w:r w:rsidRPr="00F63FA7">
        <w:rPr>
          <w:rFonts w:ascii="Montserrat Light" w:hAnsi="Montserrat Light" w:cs="Cambria"/>
          <w:b/>
          <w:bCs/>
          <w:noProof/>
          <w:lang w:val="ro-RO"/>
        </w:rPr>
        <w:tab/>
      </w:r>
      <w:r w:rsidRPr="00F63FA7">
        <w:rPr>
          <w:rFonts w:ascii="Montserrat Light" w:hAnsi="Montserrat Light" w:cs="Cambria"/>
          <w:b/>
          <w:bCs/>
          <w:noProof/>
          <w:lang w:val="ro-RO"/>
        </w:rPr>
        <w:tab/>
        <w:t xml:space="preserve">                       </w:t>
      </w:r>
      <w:r w:rsidRPr="00F63FA7">
        <w:rPr>
          <w:rFonts w:ascii="Montserrat Light" w:hAnsi="Montserrat Light" w:cs="Cambria"/>
          <w:b/>
          <w:bCs/>
          <w:noProof/>
          <w:lang w:val="ro-RO"/>
        </w:rPr>
        <w:tab/>
        <w:t xml:space="preserve">       </w:t>
      </w:r>
      <w:r w:rsidR="00EA1333" w:rsidRPr="00F63FA7">
        <w:rPr>
          <w:rFonts w:ascii="Montserrat Light" w:hAnsi="Montserrat Light" w:cs="Cambria"/>
          <w:b/>
          <w:bCs/>
          <w:noProof/>
          <w:lang w:val="ro-RO"/>
        </w:rPr>
        <w:t xml:space="preserve">                </w:t>
      </w:r>
      <w:r w:rsidRPr="00F63FA7">
        <w:rPr>
          <w:rFonts w:ascii="Montserrat Light" w:hAnsi="Montserrat Light" w:cs="Cambria"/>
          <w:b/>
          <w:bCs/>
          <w:noProof/>
          <w:lang w:val="ro-RO"/>
        </w:rPr>
        <w:t xml:space="preserve">  </w:t>
      </w:r>
      <w:r w:rsidR="00D33362" w:rsidRPr="00F63FA7">
        <w:rPr>
          <w:rFonts w:ascii="Montserrat Light" w:hAnsi="Montserrat Light" w:cs="Cambria"/>
          <w:b/>
          <w:bCs/>
          <w:noProof/>
          <w:lang w:val="ro-RO"/>
        </w:rPr>
        <w:t xml:space="preserve">         </w:t>
      </w:r>
      <w:r w:rsidR="00092940" w:rsidRPr="00F63FA7">
        <w:rPr>
          <w:rFonts w:ascii="Montserrat Light" w:hAnsi="Montserrat Light" w:cs="Cambria"/>
          <w:b/>
          <w:bCs/>
          <w:noProof/>
          <w:lang w:val="ro-RO"/>
        </w:rPr>
        <w:t xml:space="preserve"> </w:t>
      </w:r>
      <w:r w:rsidR="00D33362" w:rsidRPr="00F63FA7">
        <w:rPr>
          <w:rFonts w:ascii="Montserrat Light" w:hAnsi="Montserrat Light" w:cs="Cambria"/>
          <w:b/>
          <w:bCs/>
          <w:noProof/>
          <w:lang w:val="ro-RO"/>
        </w:rPr>
        <w:t xml:space="preserve">    </w:t>
      </w:r>
      <w:r w:rsidRPr="00F63FA7">
        <w:rPr>
          <w:rFonts w:ascii="Montserrat Light" w:hAnsi="Montserrat Light" w:cs="Cambria"/>
          <w:b/>
          <w:bCs/>
          <w:noProof/>
          <w:lang w:val="ro-RO"/>
        </w:rPr>
        <w:t xml:space="preserve">Simona Gaci    </w:t>
      </w:r>
    </w:p>
    <w:p w14:paraId="4AF11FCE" w14:textId="77777777" w:rsidR="00401BE7" w:rsidRPr="0074042B" w:rsidRDefault="00401BE7" w:rsidP="00DC3ACF">
      <w:pPr>
        <w:autoSpaceDE w:val="0"/>
        <w:autoSpaceDN w:val="0"/>
        <w:adjustRightInd w:val="0"/>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557829F" w14:textId="41E08062" w:rsidR="00266A3B" w:rsidRPr="00F63FA7" w:rsidRDefault="003F21E0" w:rsidP="00AE40F7">
      <w:pPr>
        <w:autoSpaceDE w:val="0"/>
        <w:autoSpaceDN w:val="0"/>
        <w:adjustRightInd w:val="0"/>
        <w:spacing w:line="240" w:lineRule="auto"/>
        <w:ind w:right="-95"/>
        <w:rPr>
          <w:rFonts w:ascii="Montserrat Light" w:eastAsia="Times New Roman" w:hAnsi="Montserrat Light" w:cs="Cambria"/>
          <w:b/>
          <w:bCs/>
          <w:noProof/>
          <w:lang w:val="ro-RO"/>
        </w:rPr>
      </w:pPr>
      <w:r w:rsidRPr="00F63FA7">
        <w:rPr>
          <w:rFonts w:ascii="Montserrat Light" w:eastAsia="Times New Roman" w:hAnsi="Montserrat Light" w:cs="Cambria"/>
          <w:b/>
          <w:bCs/>
          <w:noProof/>
          <w:lang w:val="ro-RO"/>
        </w:rPr>
        <w:t xml:space="preserve">  </w:t>
      </w:r>
    </w:p>
    <w:p w14:paraId="2DFDDB13" w14:textId="1AC51230" w:rsidR="0074042B" w:rsidRPr="00F63FA7" w:rsidRDefault="003F21E0" w:rsidP="00DC3ACF">
      <w:pPr>
        <w:autoSpaceDE w:val="0"/>
        <w:autoSpaceDN w:val="0"/>
        <w:adjustRightInd w:val="0"/>
        <w:ind w:right="-95"/>
        <w:jc w:val="right"/>
        <w:rPr>
          <w:rFonts w:ascii="Montserrat Light" w:eastAsia="Times New Roman" w:hAnsi="Montserrat Light" w:cs="Cambria"/>
          <w:b/>
          <w:bCs/>
          <w:noProof/>
          <w:lang w:val="ro-RO"/>
        </w:rPr>
      </w:pPr>
      <w:r w:rsidRPr="00F63FA7">
        <w:rPr>
          <w:rFonts w:ascii="Montserrat Light" w:eastAsia="Times New Roman" w:hAnsi="Montserrat Light" w:cs="Cambria"/>
          <w:b/>
          <w:bCs/>
          <w:noProof/>
          <w:lang w:val="ro-RO"/>
        </w:rPr>
        <w:t xml:space="preserve">  </w:t>
      </w:r>
      <w:r w:rsidR="00401BE7" w:rsidRPr="00F63FA7">
        <w:rPr>
          <w:rFonts w:ascii="Montserrat Light" w:eastAsia="Times New Roman" w:hAnsi="Montserrat Light" w:cs="Cambria"/>
          <w:b/>
          <w:bCs/>
          <w:noProof/>
          <w:lang w:val="ro-RO"/>
        </w:rPr>
        <w:t>Ane</w:t>
      </w:r>
      <w:r w:rsidR="0074042B" w:rsidRPr="00F63FA7">
        <w:rPr>
          <w:rFonts w:ascii="Montserrat Light" w:eastAsia="Times New Roman" w:hAnsi="Montserrat Light" w:cs="Cambria"/>
          <w:b/>
          <w:bCs/>
          <w:noProof/>
          <w:lang w:val="ro-RO"/>
        </w:rPr>
        <w:t>xă</w:t>
      </w:r>
      <w:r w:rsidR="00F10B9D" w:rsidRPr="00F63FA7">
        <w:rPr>
          <w:rFonts w:ascii="Montserrat Light" w:eastAsia="Times New Roman" w:hAnsi="Montserrat Light" w:cs="Cambria"/>
          <w:b/>
          <w:bCs/>
          <w:noProof/>
          <w:lang w:val="ro-RO"/>
        </w:rPr>
        <w:t xml:space="preserve"> </w:t>
      </w:r>
      <w:r w:rsidR="00401BE7" w:rsidRPr="00F63FA7">
        <w:rPr>
          <w:rFonts w:ascii="Montserrat Light" w:eastAsia="Times New Roman" w:hAnsi="Montserrat Light" w:cs="Cambria"/>
          <w:b/>
          <w:bCs/>
          <w:noProof/>
          <w:lang w:val="ro-RO"/>
        </w:rPr>
        <w:t xml:space="preserve">la </w:t>
      </w:r>
    </w:p>
    <w:p w14:paraId="45C97AC8" w14:textId="7201B906" w:rsidR="00401BE7" w:rsidRPr="00F63FA7" w:rsidRDefault="00401BE7" w:rsidP="00DC3ACF">
      <w:pPr>
        <w:autoSpaceDE w:val="0"/>
        <w:autoSpaceDN w:val="0"/>
        <w:adjustRightInd w:val="0"/>
        <w:ind w:right="-95"/>
        <w:jc w:val="right"/>
        <w:rPr>
          <w:rFonts w:ascii="Montserrat Light" w:eastAsia="Times New Roman" w:hAnsi="Montserrat Light" w:cs="Cambria"/>
          <w:b/>
          <w:bCs/>
          <w:noProof/>
          <w:lang w:val="ro-RO"/>
        </w:rPr>
      </w:pPr>
      <w:r w:rsidRPr="00F63FA7">
        <w:rPr>
          <w:rFonts w:ascii="Montserrat Light" w:eastAsia="Times New Roman" w:hAnsi="Montserrat Light" w:cs="Cambria"/>
          <w:b/>
          <w:bCs/>
          <w:noProof/>
          <w:lang w:val="ro-RO"/>
        </w:rPr>
        <w:t xml:space="preserve"> Dispoziția nr.</w:t>
      </w:r>
      <w:r w:rsidR="00316611">
        <w:rPr>
          <w:rFonts w:ascii="Montserrat Light" w:eastAsia="Times New Roman" w:hAnsi="Montserrat Light" w:cs="Cambria"/>
          <w:b/>
          <w:bCs/>
          <w:noProof/>
          <w:lang w:val="ro-RO"/>
        </w:rPr>
        <w:t xml:space="preserve"> 54</w:t>
      </w:r>
      <w:r w:rsidRPr="00F63FA7">
        <w:rPr>
          <w:rFonts w:ascii="Montserrat Light" w:eastAsia="Times New Roman" w:hAnsi="Montserrat Light" w:cs="Cambria"/>
          <w:b/>
          <w:bCs/>
          <w:noProof/>
          <w:lang w:val="ro-RO"/>
        </w:rPr>
        <w:t>/</w:t>
      </w:r>
      <w:r w:rsidR="00316611">
        <w:rPr>
          <w:rFonts w:ascii="Montserrat Light" w:eastAsia="Times New Roman" w:hAnsi="Montserrat Light" w:cs="Cambria"/>
          <w:b/>
          <w:bCs/>
          <w:noProof/>
          <w:lang w:val="ro-RO"/>
        </w:rPr>
        <w:t xml:space="preserve">23 februarie </w:t>
      </w:r>
      <w:r w:rsidRPr="00F63FA7">
        <w:rPr>
          <w:rFonts w:ascii="Montserrat Light" w:eastAsia="Times New Roman" w:hAnsi="Montserrat Light" w:cs="Cambria"/>
          <w:b/>
          <w:bCs/>
          <w:noProof/>
          <w:lang w:val="ro-RO"/>
        </w:rPr>
        <w:t>202</w:t>
      </w:r>
      <w:r w:rsidR="00A906E4" w:rsidRPr="00F63FA7">
        <w:rPr>
          <w:rFonts w:ascii="Montserrat Light" w:eastAsia="Times New Roman" w:hAnsi="Montserrat Light" w:cs="Cambria"/>
          <w:b/>
          <w:bCs/>
          <w:noProof/>
          <w:lang w:val="ro-RO"/>
        </w:rPr>
        <w:t>3</w:t>
      </w:r>
    </w:p>
    <w:p w14:paraId="7CD32D3F" w14:textId="5B6926F6" w:rsidR="001F0869" w:rsidRPr="00F63FA7" w:rsidRDefault="001F0869" w:rsidP="00DC3ACF">
      <w:pPr>
        <w:rPr>
          <w:rFonts w:ascii="Montserrat Light" w:eastAsia="Times New Roman" w:hAnsi="Montserrat Light" w:cs="Cambria"/>
          <w:b/>
          <w:noProof/>
          <w:lang w:val="ro-RO"/>
        </w:rPr>
      </w:pPr>
    </w:p>
    <w:p w14:paraId="6C0887C0" w14:textId="513AE487" w:rsidR="00A906E4" w:rsidRPr="00F63FA7" w:rsidRDefault="00A906E4" w:rsidP="00DC3ACF">
      <w:pPr>
        <w:rPr>
          <w:rFonts w:ascii="Montserrat Light" w:eastAsia="Times New Roman" w:hAnsi="Montserrat Light" w:cs="Cambria"/>
          <w:b/>
          <w:noProof/>
          <w:lang w:val="ro-RO"/>
        </w:rPr>
      </w:pPr>
    </w:p>
    <w:p w14:paraId="62F5D5E7" w14:textId="78F2866E" w:rsidR="00401BE7" w:rsidRPr="00F63FA7" w:rsidRDefault="00401BE7" w:rsidP="00A906E4">
      <w:pPr>
        <w:spacing w:line="240" w:lineRule="auto"/>
        <w:jc w:val="center"/>
        <w:rPr>
          <w:rFonts w:ascii="Montserrat Light" w:hAnsi="Montserrat Light" w:cs="Calibri"/>
          <w:b/>
          <w:i/>
          <w:lang w:val="ro-RO"/>
        </w:rPr>
      </w:pPr>
      <w:r w:rsidRPr="00F63FA7">
        <w:rPr>
          <w:rFonts w:ascii="Montserrat Light" w:eastAsia="Times New Roman" w:hAnsi="Montserrat Light" w:cs="Cambria"/>
          <w:b/>
          <w:noProof/>
          <w:lang w:val="ro-RO"/>
        </w:rPr>
        <w:t xml:space="preserve">Componența </w:t>
      </w:r>
      <w:bookmarkStart w:id="4" w:name="_Hlk55990561"/>
      <w:r w:rsidR="003F21E0" w:rsidRPr="00F63FA7">
        <w:rPr>
          <w:rFonts w:ascii="Montserrat Light" w:hAnsi="Montserrat Light"/>
          <w:b/>
          <w:bCs/>
          <w:noProof/>
          <w:lang w:val="ro-RO"/>
        </w:rPr>
        <w:t>Comisiei de evaluare a ofertelor pentru</w:t>
      </w:r>
      <w:r w:rsidR="00A906E4" w:rsidRPr="00F63FA7">
        <w:rPr>
          <w:rFonts w:ascii="Montserrat Light" w:hAnsi="Montserrat Light"/>
          <w:b/>
          <w:bCs/>
          <w:noProof/>
          <w:lang w:val="ro-RO"/>
        </w:rPr>
        <w:t xml:space="preserve"> </w:t>
      </w:r>
      <w:r w:rsidR="003F21E0" w:rsidRPr="00F63FA7">
        <w:rPr>
          <w:rFonts w:ascii="Montserrat Light" w:hAnsi="Montserrat Light"/>
          <w:b/>
          <w:bCs/>
          <w:noProof/>
          <w:lang w:val="ro-RO"/>
        </w:rPr>
        <w:t xml:space="preserve"> atribuirea contractului având ca obiect </w:t>
      </w:r>
      <w:bookmarkEnd w:id="4"/>
      <w:r w:rsidR="00A906E4" w:rsidRPr="00F63FA7">
        <w:rPr>
          <w:rFonts w:ascii="Montserrat Light" w:hAnsi="Montserrat Light"/>
          <w:b/>
          <w:bCs/>
          <w:noProof/>
          <w:lang w:val="ro-RO"/>
        </w:rPr>
        <w:t xml:space="preserve">: </w:t>
      </w:r>
      <w:proofErr w:type="spellStart"/>
      <w:r w:rsidR="00A906E4" w:rsidRPr="00F63FA7">
        <w:rPr>
          <w:rFonts w:ascii="Montserrat Light" w:hAnsi="Montserrat Light" w:cs="Calibri"/>
          <w:b/>
          <w:iCs/>
        </w:rPr>
        <w:t>Furnizare</w:t>
      </w:r>
      <w:proofErr w:type="spellEnd"/>
      <w:r w:rsidR="00A906E4" w:rsidRPr="00F63FA7">
        <w:rPr>
          <w:rFonts w:ascii="Montserrat Light" w:hAnsi="Montserrat Light" w:cs="Calibri"/>
          <w:b/>
          <w:iCs/>
        </w:rPr>
        <w:t xml:space="preserve"> 1000 de </w:t>
      </w:r>
      <w:proofErr w:type="spellStart"/>
      <w:r w:rsidR="00A906E4" w:rsidRPr="00F63FA7">
        <w:rPr>
          <w:rFonts w:ascii="Montserrat Light" w:hAnsi="Montserrat Light" w:cs="Calibri"/>
          <w:b/>
          <w:iCs/>
        </w:rPr>
        <w:t>scaune</w:t>
      </w:r>
      <w:proofErr w:type="spellEnd"/>
      <w:r w:rsidR="00A906E4" w:rsidRPr="00F63FA7">
        <w:rPr>
          <w:rFonts w:ascii="Montserrat Light" w:hAnsi="Montserrat Light" w:cs="Calibri"/>
          <w:b/>
          <w:iCs/>
        </w:rPr>
        <w:t xml:space="preserve"> </w:t>
      </w:r>
      <w:proofErr w:type="spellStart"/>
      <w:r w:rsidR="00A906E4" w:rsidRPr="00F63FA7">
        <w:rPr>
          <w:rFonts w:ascii="Montserrat Light" w:hAnsi="Montserrat Light" w:cs="Calibri"/>
          <w:b/>
          <w:iCs/>
        </w:rPr>
        <w:t>pentru</w:t>
      </w:r>
      <w:proofErr w:type="spellEnd"/>
      <w:r w:rsidR="00A906E4" w:rsidRPr="00F63FA7">
        <w:rPr>
          <w:rFonts w:ascii="Montserrat Light" w:hAnsi="Montserrat Light" w:cs="Calibri"/>
          <w:b/>
          <w:iCs/>
        </w:rPr>
        <w:t xml:space="preserve"> tribune </w:t>
      </w:r>
      <w:proofErr w:type="spellStart"/>
      <w:r w:rsidR="00A906E4" w:rsidRPr="00F63FA7">
        <w:rPr>
          <w:rFonts w:ascii="Montserrat Light" w:hAnsi="Montserrat Light" w:cs="Calibri"/>
          <w:b/>
          <w:iCs/>
        </w:rPr>
        <w:t>și</w:t>
      </w:r>
      <w:proofErr w:type="spellEnd"/>
      <w:r w:rsidR="00A906E4" w:rsidRPr="00F63FA7">
        <w:rPr>
          <w:rFonts w:ascii="Montserrat Light" w:hAnsi="Montserrat Light" w:cs="Calibri"/>
          <w:b/>
          <w:iCs/>
        </w:rPr>
        <w:t xml:space="preserve"> </w:t>
      </w:r>
      <w:proofErr w:type="spellStart"/>
      <w:r w:rsidR="00A906E4" w:rsidRPr="00F63FA7">
        <w:rPr>
          <w:rFonts w:ascii="Montserrat Light" w:hAnsi="Montserrat Light" w:cs="Calibri"/>
          <w:b/>
          <w:iCs/>
        </w:rPr>
        <w:t>peluze</w:t>
      </w:r>
      <w:proofErr w:type="spellEnd"/>
      <w:r w:rsidR="00A906E4" w:rsidRPr="00F63FA7">
        <w:rPr>
          <w:rFonts w:ascii="Montserrat Light" w:hAnsi="Montserrat Light" w:cs="Calibri"/>
          <w:b/>
          <w:iCs/>
        </w:rPr>
        <w:t xml:space="preserve"> la </w:t>
      </w:r>
      <w:proofErr w:type="spellStart"/>
      <w:r w:rsidR="00A906E4" w:rsidRPr="00F63FA7">
        <w:rPr>
          <w:rFonts w:ascii="Montserrat Light" w:hAnsi="Montserrat Light" w:cs="Calibri"/>
          <w:b/>
          <w:iCs/>
        </w:rPr>
        <w:t>Stadionul</w:t>
      </w:r>
      <w:proofErr w:type="spellEnd"/>
      <w:r w:rsidR="00A906E4" w:rsidRPr="00F63FA7">
        <w:rPr>
          <w:rFonts w:ascii="Montserrat Light" w:hAnsi="Montserrat Light" w:cs="Calibri"/>
          <w:b/>
          <w:iCs/>
        </w:rPr>
        <w:t xml:space="preserve"> Cluj Arena</w:t>
      </w:r>
    </w:p>
    <w:p w14:paraId="01733D36" w14:textId="0B1C1DE1" w:rsidR="00D97AAD" w:rsidRPr="00F63FA7" w:rsidRDefault="00D97AAD" w:rsidP="00DC3ACF">
      <w:pPr>
        <w:autoSpaceDE w:val="0"/>
        <w:autoSpaceDN w:val="0"/>
        <w:adjustRightInd w:val="0"/>
        <w:rPr>
          <w:rFonts w:ascii="Montserrat Light" w:eastAsia="Times New Roman" w:hAnsi="Montserrat Light" w:cs="Cambria"/>
          <w:noProof/>
          <w:color w:val="FF0000"/>
          <w:highlight w:val="yellow"/>
          <w:lang w:val="ro-RO"/>
        </w:rPr>
      </w:pPr>
    </w:p>
    <w:p w14:paraId="717FC853" w14:textId="77777777" w:rsidR="00A906E4" w:rsidRPr="00F63FA7" w:rsidRDefault="00A906E4" w:rsidP="00DC3ACF">
      <w:pPr>
        <w:autoSpaceDE w:val="0"/>
        <w:autoSpaceDN w:val="0"/>
        <w:adjustRightInd w:val="0"/>
        <w:rPr>
          <w:rFonts w:ascii="Montserrat Light" w:eastAsia="Times New Roman" w:hAnsi="Montserrat Light" w:cs="Cambria"/>
          <w:noProof/>
          <w:color w:val="FF0000"/>
          <w:highlight w:val="yellow"/>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890"/>
        <w:gridCol w:w="1762"/>
        <w:gridCol w:w="2738"/>
        <w:gridCol w:w="1620"/>
      </w:tblGrid>
      <w:tr w:rsidR="00BC689B" w:rsidRPr="00F63FA7" w14:paraId="2EAFC338" w14:textId="77777777" w:rsidTr="00A512E5">
        <w:trPr>
          <w:trHeight w:val="668"/>
          <w:jc w:val="center"/>
        </w:trPr>
        <w:tc>
          <w:tcPr>
            <w:tcW w:w="562" w:type="dxa"/>
            <w:shd w:val="clear" w:color="auto" w:fill="auto"/>
          </w:tcPr>
          <w:p w14:paraId="3C2D0E75" w14:textId="77777777" w:rsidR="00BC689B" w:rsidRPr="00F63FA7" w:rsidRDefault="00BC689B" w:rsidP="00DC3ACF">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Nr.</w:t>
            </w:r>
          </w:p>
          <w:p w14:paraId="27906251" w14:textId="77777777" w:rsidR="00BC689B" w:rsidRPr="00F63FA7" w:rsidRDefault="00BC689B" w:rsidP="00DC3ACF">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crt.</w:t>
            </w:r>
          </w:p>
        </w:tc>
        <w:tc>
          <w:tcPr>
            <w:tcW w:w="1615" w:type="dxa"/>
            <w:shd w:val="clear" w:color="auto" w:fill="auto"/>
          </w:tcPr>
          <w:p w14:paraId="69187FA9" w14:textId="77777777" w:rsidR="00BC689B" w:rsidRPr="00F63FA7" w:rsidRDefault="00BC689B" w:rsidP="00DC3ACF">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Calitatea în cadrul comisiei de evaluare</w:t>
            </w:r>
          </w:p>
        </w:tc>
        <w:tc>
          <w:tcPr>
            <w:tcW w:w="1890" w:type="dxa"/>
            <w:shd w:val="clear" w:color="auto" w:fill="auto"/>
          </w:tcPr>
          <w:p w14:paraId="6BE6661C" w14:textId="77777777" w:rsidR="00BC689B" w:rsidRPr="00F63FA7" w:rsidRDefault="00BC689B" w:rsidP="00DC3ACF">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Numele și prenumele</w:t>
            </w:r>
          </w:p>
        </w:tc>
        <w:tc>
          <w:tcPr>
            <w:tcW w:w="1762" w:type="dxa"/>
            <w:shd w:val="clear" w:color="auto" w:fill="auto"/>
          </w:tcPr>
          <w:p w14:paraId="00E839B6" w14:textId="77777777" w:rsidR="00BC689B" w:rsidRPr="00F63FA7" w:rsidRDefault="00BC689B" w:rsidP="00DC3ACF">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Funcția deținută/</w:t>
            </w:r>
          </w:p>
          <w:p w14:paraId="67FAA034" w14:textId="77777777" w:rsidR="00BC689B" w:rsidRPr="00F63FA7" w:rsidRDefault="00BC689B" w:rsidP="00DC3ACF">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postul ocupat</w:t>
            </w:r>
          </w:p>
        </w:tc>
        <w:tc>
          <w:tcPr>
            <w:tcW w:w="2738" w:type="dxa"/>
            <w:shd w:val="clear" w:color="auto" w:fill="auto"/>
          </w:tcPr>
          <w:p w14:paraId="14E0E7BA" w14:textId="77777777" w:rsidR="00BC689B" w:rsidRPr="00F63FA7" w:rsidRDefault="00BC689B" w:rsidP="00DC3ACF">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Serviciul/Biroul/</w:t>
            </w:r>
          </w:p>
          <w:p w14:paraId="13267AAD" w14:textId="77777777" w:rsidR="00BC689B" w:rsidRPr="00F63FA7" w:rsidRDefault="00BC689B" w:rsidP="00DC3ACF">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Compartimentul</w:t>
            </w:r>
          </w:p>
        </w:tc>
        <w:tc>
          <w:tcPr>
            <w:tcW w:w="1620" w:type="dxa"/>
            <w:shd w:val="clear" w:color="auto" w:fill="auto"/>
          </w:tcPr>
          <w:p w14:paraId="463D09DA" w14:textId="77777777" w:rsidR="00BC689B" w:rsidRPr="00F63FA7" w:rsidRDefault="00BC689B" w:rsidP="00DC3ACF">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Mențiuni</w:t>
            </w:r>
          </w:p>
        </w:tc>
      </w:tr>
      <w:tr w:rsidR="00AE40F7" w:rsidRPr="00F63FA7" w14:paraId="1641D1AD" w14:textId="77777777" w:rsidTr="00A512E5">
        <w:trPr>
          <w:trHeight w:val="668"/>
          <w:jc w:val="center"/>
        </w:trPr>
        <w:tc>
          <w:tcPr>
            <w:tcW w:w="562" w:type="dxa"/>
            <w:shd w:val="clear" w:color="auto" w:fill="auto"/>
            <w:vAlign w:val="center"/>
          </w:tcPr>
          <w:p w14:paraId="2D76BDB4" w14:textId="3DD639BA" w:rsidR="00AE40F7" w:rsidRPr="00F63FA7" w:rsidRDefault="00AE40F7" w:rsidP="00AE40F7">
            <w:pPr>
              <w:autoSpaceDE w:val="0"/>
              <w:autoSpaceDN w:val="0"/>
              <w:adjustRightInd w:val="0"/>
              <w:ind w:right="-108"/>
              <w:contextualSpacing/>
              <w:jc w:val="center"/>
              <w:rPr>
                <w:rFonts w:ascii="Montserrat Light" w:hAnsi="Montserrat Light"/>
                <w:b/>
                <w:bCs/>
                <w:noProof/>
                <w:lang w:val="ro-RO"/>
              </w:rPr>
            </w:pPr>
            <w:r w:rsidRPr="00F63FA7">
              <w:rPr>
                <w:rFonts w:ascii="Montserrat Light" w:eastAsia="Calibri" w:hAnsi="Montserrat Light" w:cs="Cambria"/>
              </w:rPr>
              <w:t>1</w:t>
            </w:r>
          </w:p>
        </w:tc>
        <w:tc>
          <w:tcPr>
            <w:tcW w:w="1615" w:type="dxa"/>
            <w:shd w:val="clear" w:color="auto" w:fill="auto"/>
            <w:vAlign w:val="center"/>
          </w:tcPr>
          <w:p w14:paraId="3F5875C9" w14:textId="772F2D49" w:rsidR="00AE40F7" w:rsidRPr="00F63FA7" w:rsidRDefault="00AE40F7" w:rsidP="00AE40F7">
            <w:pPr>
              <w:autoSpaceDE w:val="0"/>
              <w:autoSpaceDN w:val="0"/>
              <w:adjustRightInd w:val="0"/>
              <w:contextualSpacing/>
              <w:jc w:val="center"/>
              <w:rPr>
                <w:rFonts w:ascii="Montserrat Light" w:hAnsi="Montserrat Light"/>
                <w:b/>
                <w:bCs/>
                <w:noProof/>
                <w:lang w:val="ro-RO"/>
              </w:rPr>
            </w:pPr>
            <w:proofErr w:type="spellStart"/>
            <w:r w:rsidRPr="00F63FA7">
              <w:rPr>
                <w:rFonts w:ascii="Montserrat Light" w:eastAsia="Calibri" w:hAnsi="Montserrat Light" w:cs="Cambria"/>
              </w:rPr>
              <w:t>Președinte</w:t>
            </w:r>
            <w:proofErr w:type="spellEnd"/>
          </w:p>
        </w:tc>
        <w:tc>
          <w:tcPr>
            <w:tcW w:w="1890" w:type="dxa"/>
            <w:shd w:val="clear" w:color="auto" w:fill="auto"/>
            <w:vAlign w:val="center"/>
          </w:tcPr>
          <w:p w14:paraId="3FAB803A" w14:textId="4D12B078" w:rsidR="00AE40F7" w:rsidRPr="00F63FA7" w:rsidRDefault="00A906E4" w:rsidP="00AE40F7">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cs="Helvetica"/>
              </w:rPr>
              <w:t>Oltean Raluca – Natalia</w:t>
            </w:r>
          </w:p>
        </w:tc>
        <w:tc>
          <w:tcPr>
            <w:tcW w:w="1762" w:type="dxa"/>
            <w:shd w:val="clear" w:color="auto" w:fill="auto"/>
            <w:vAlign w:val="center"/>
          </w:tcPr>
          <w:p w14:paraId="3163139A" w14:textId="10729CF3" w:rsidR="00AE40F7" w:rsidRPr="00F63FA7" w:rsidRDefault="00A906E4" w:rsidP="00AE40F7">
            <w:pPr>
              <w:autoSpaceDE w:val="0"/>
              <w:autoSpaceDN w:val="0"/>
              <w:adjustRightInd w:val="0"/>
              <w:ind w:left="-108" w:right="-108"/>
              <w:contextualSpacing/>
              <w:jc w:val="center"/>
              <w:rPr>
                <w:rFonts w:ascii="Montserrat Light" w:hAnsi="Montserrat Light"/>
                <w:noProof/>
                <w:lang w:val="ro-RO"/>
              </w:rPr>
            </w:pPr>
            <w:r w:rsidRPr="00F63FA7">
              <w:rPr>
                <w:rFonts w:ascii="Montserrat Light" w:hAnsi="Montserrat Light"/>
                <w:noProof/>
                <w:lang w:val="ro-RO"/>
              </w:rPr>
              <w:t>Inspector de specialitate</w:t>
            </w:r>
          </w:p>
        </w:tc>
        <w:tc>
          <w:tcPr>
            <w:tcW w:w="2738" w:type="dxa"/>
            <w:shd w:val="clear" w:color="auto" w:fill="auto"/>
            <w:vAlign w:val="center"/>
          </w:tcPr>
          <w:p w14:paraId="40F3CF51" w14:textId="6128D942" w:rsidR="00AE40F7" w:rsidRPr="00F63FA7" w:rsidRDefault="00AE40F7" w:rsidP="00AE40F7">
            <w:pPr>
              <w:autoSpaceDE w:val="0"/>
              <w:autoSpaceDN w:val="0"/>
              <w:adjustRightInd w:val="0"/>
              <w:contextualSpacing/>
              <w:jc w:val="center"/>
              <w:rPr>
                <w:rFonts w:ascii="Montserrat Light" w:hAnsi="Montserrat Light"/>
                <w:b/>
                <w:bCs/>
                <w:noProof/>
                <w:lang w:val="ro-RO"/>
              </w:rPr>
            </w:pPr>
            <w:proofErr w:type="spellStart"/>
            <w:r w:rsidRPr="00F63FA7">
              <w:rPr>
                <w:rFonts w:ascii="Montserrat Light" w:eastAsia="Calibri" w:hAnsi="Montserrat Light"/>
              </w:rPr>
              <w:t>Direcția</w:t>
            </w:r>
            <w:proofErr w:type="spellEnd"/>
            <w:r w:rsidRPr="00F63FA7">
              <w:rPr>
                <w:rFonts w:ascii="Montserrat Light" w:eastAsia="Calibri" w:hAnsi="Montserrat Light"/>
              </w:rPr>
              <w:t xml:space="preserve"> </w:t>
            </w:r>
            <w:r w:rsidR="00A906E4" w:rsidRPr="00F63FA7">
              <w:rPr>
                <w:rFonts w:ascii="Montserrat Light" w:eastAsia="Calibri" w:hAnsi="Montserrat Light"/>
              </w:rPr>
              <w:t xml:space="preserve">de </w:t>
            </w:r>
            <w:proofErr w:type="spellStart"/>
            <w:r w:rsidR="00A906E4" w:rsidRPr="00F63FA7">
              <w:rPr>
                <w:rFonts w:ascii="Montserrat Light" w:eastAsia="Calibri" w:hAnsi="Montserrat Light"/>
              </w:rPr>
              <w:t>Administrare</w:t>
            </w:r>
            <w:proofErr w:type="spellEnd"/>
            <w:r w:rsidR="00A906E4" w:rsidRPr="00F63FA7">
              <w:rPr>
                <w:rFonts w:ascii="Montserrat Light" w:eastAsia="Calibri" w:hAnsi="Montserrat Light"/>
              </w:rPr>
              <w:t xml:space="preserve"> </w:t>
            </w:r>
            <w:proofErr w:type="spellStart"/>
            <w:r w:rsidR="00A906E4" w:rsidRPr="00F63FA7">
              <w:rPr>
                <w:rFonts w:ascii="Montserrat Light" w:eastAsia="Calibri" w:hAnsi="Montserrat Light"/>
              </w:rPr>
              <w:t>și</w:t>
            </w:r>
            <w:proofErr w:type="spellEnd"/>
            <w:r w:rsidR="00A906E4" w:rsidRPr="00F63FA7">
              <w:rPr>
                <w:rFonts w:ascii="Montserrat Light" w:eastAsia="Calibri" w:hAnsi="Montserrat Light"/>
              </w:rPr>
              <w:t xml:space="preserve"> </w:t>
            </w:r>
            <w:proofErr w:type="spellStart"/>
            <w:r w:rsidR="00A906E4" w:rsidRPr="00F63FA7">
              <w:rPr>
                <w:rFonts w:ascii="Montserrat Light" w:eastAsia="Calibri" w:hAnsi="Montserrat Light"/>
              </w:rPr>
              <w:t>Exploatare</w:t>
            </w:r>
            <w:proofErr w:type="spellEnd"/>
            <w:r w:rsidR="00A906E4" w:rsidRPr="00F63FA7">
              <w:rPr>
                <w:rFonts w:ascii="Montserrat Light" w:eastAsia="Calibri" w:hAnsi="Montserrat Light"/>
              </w:rPr>
              <w:t xml:space="preserve"> a </w:t>
            </w:r>
            <w:proofErr w:type="spellStart"/>
            <w:r w:rsidR="00A906E4" w:rsidRPr="00F63FA7">
              <w:rPr>
                <w:rFonts w:ascii="Montserrat Light" w:eastAsia="Calibri" w:hAnsi="Montserrat Light"/>
              </w:rPr>
              <w:t>Stadionului</w:t>
            </w:r>
            <w:proofErr w:type="spellEnd"/>
            <w:r w:rsidR="00A906E4" w:rsidRPr="00F63FA7">
              <w:rPr>
                <w:rFonts w:ascii="Montserrat Light" w:eastAsia="Calibri" w:hAnsi="Montserrat Light"/>
              </w:rPr>
              <w:t xml:space="preserve"> Cluj Arena</w:t>
            </w:r>
          </w:p>
        </w:tc>
        <w:tc>
          <w:tcPr>
            <w:tcW w:w="1620" w:type="dxa"/>
            <w:shd w:val="clear" w:color="auto" w:fill="auto"/>
            <w:vAlign w:val="center"/>
          </w:tcPr>
          <w:p w14:paraId="64651E21" w14:textId="42F3FFB3" w:rsidR="00AE40F7" w:rsidRPr="00F63FA7" w:rsidRDefault="00AE40F7" w:rsidP="00AE40F7">
            <w:pPr>
              <w:autoSpaceDE w:val="0"/>
              <w:autoSpaceDN w:val="0"/>
              <w:adjustRightInd w:val="0"/>
              <w:contextualSpacing/>
              <w:jc w:val="center"/>
              <w:rPr>
                <w:rFonts w:ascii="Montserrat Light" w:hAnsi="Montserrat Light"/>
                <w:b/>
                <w:bCs/>
                <w:noProof/>
                <w:lang w:val="ro-RO"/>
              </w:rPr>
            </w:pPr>
            <w:proofErr w:type="spellStart"/>
            <w:r w:rsidRPr="00F63FA7">
              <w:rPr>
                <w:rFonts w:ascii="Montserrat Light" w:eastAsia="Calibri" w:hAnsi="Montserrat Light" w:cs="Cambria"/>
              </w:rPr>
              <w:t>Președinte</w:t>
            </w:r>
            <w:proofErr w:type="spellEnd"/>
            <w:r w:rsidRPr="00F63FA7">
              <w:rPr>
                <w:rFonts w:ascii="Montserrat Light" w:eastAsia="Calibri" w:hAnsi="Montserrat Light" w:cs="Cambria"/>
              </w:rPr>
              <w:t xml:space="preserve"> cu </w:t>
            </w:r>
            <w:proofErr w:type="spellStart"/>
            <w:r w:rsidRPr="00F63FA7">
              <w:rPr>
                <w:rFonts w:ascii="Montserrat Light" w:eastAsia="Calibri" w:hAnsi="Montserrat Light" w:cs="Cambria"/>
              </w:rPr>
              <w:t>drept</w:t>
            </w:r>
            <w:proofErr w:type="spellEnd"/>
            <w:r w:rsidRPr="00F63FA7">
              <w:rPr>
                <w:rFonts w:ascii="Montserrat Light" w:eastAsia="Calibri" w:hAnsi="Montserrat Light" w:cs="Cambria"/>
              </w:rPr>
              <w:t xml:space="preserve"> de </w:t>
            </w:r>
            <w:proofErr w:type="spellStart"/>
            <w:r w:rsidRPr="00F63FA7">
              <w:rPr>
                <w:rFonts w:ascii="Montserrat Light" w:eastAsia="Calibri" w:hAnsi="Montserrat Light" w:cs="Cambria"/>
              </w:rPr>
              <w:t>vot</w:t>
            </w:r>
            <w:proofErr w:type="spellEnd"/>
          </w:p>
        </w:tc>
      </w:tr>
      <w:tr w:rsidR="00F63FA7" w:rsidRPr="00F63FA7" w14:paraId="4D6BBD5C" w14:textId="77777777" w:rsidTr="00A512E5">
        <w:trPr>
          <w:trHeight w:val="668"/>
          <w:jc w:val="center"/>
        </w:trPr>
        <w:tc>
          <w:tcPr>
            <w:tcW w:w="562" w:type="dxa"/>
            <w:shd w:val="clear" w:color="auto" w:fill="auto"/>
            <w:vAlign w:val="center"/>
          </w:tcPr>
          <w:p w14:paraId="48AA8AF3" w14:textId="736A0EB4" w:rsidR="00F63FA7" w:rsidRPr="00F63FA7" w:rsidRDefault="00F63FA7" w:rsidP="00F63FA7">
            <w:pPr>
              <w:autoSpaceDE w:val="0"/>
              <w:autoSpaceDN w:val="0"/>
              <w:adjustRightInd w:val="0"/>
              <w:ind w:right="-108"/>
              <w:contextualSpacing/>
              <w:jc w:val="center"/>
              <w:rPr>
                <w:rFonts w:ascii="Montserrat Light" w:eastAsia="Calibri" w:hAnsi="Montserrat Light" w:cs="Cambria"/>
              </w:rPr>
            </w:pPr>
            <w:r w:rsidRPr="00F63FA7">
              <w:rPr>
                <w:rFonts w:ascii="Montserrat Light" w:eastAsia="Calibri" w:hAnsi="Montserrat Light" w:cs="Cambria"/>
              </w:rPr>
              <w:t>2</w:t>
            </w:r>
          </w:p>
        </w:tc>
        <w:tc>
          <w:tcPr>
            <w:tcW w:w="1615" w:type="dxa"/>
            <w:shd w:val="clear" w:color="auto" w:fill="auto"/>
            <w:vAlign w:val="center"/>
          </w:tcPr>
          <w:p w14:paraId="51A179AC" w14:textId="50F1AD97" w:rsidR="00F63FA7" w:rsidRPr="00F63FA7" w:rsidRDefault="00F63FA7" w:rsidP="00F63FA7">
            <w:pPr>
              <w:autoSpaceDE w:val="0"/>
              <w:autoSpaceDN w:val="0"/>
              <w:adjustRightInd w:val="0"/>
              <w:contextualSpacing/>
              <w:jc w:val="center"/>
              <w:rPr>
                <w:rFonts w:ascii="Montserrat Light" w:eastAsia="Calibri" w:hAnsi="Montserrat Light" w:cs="Cambria"/>
              </w:rPr>
            </w:pPr>
            <w:proofErr w:type="spellStart"/>
            <w:r w:rsidRPr="00F63FA7">
              <w:rPr>
                <w:rFonts w:ascii="Montserrat Light" w:eastAsia="Calibri" w:hAnsi="Montserrat Light" w:cs="Cambria"/>
              </w:rPr>
              <w:t>Membru</w:t>
            </w:r>
            <w:proofErr w:type="spellEnd"/>
          </w:p>
        </w:tc>
        <w:tc>
          <w:tcPr>
            <w:tcW w:w="1890" w:type="dxa"/>
            <w:shd w:val="clear" w:color="auto" w:fill="auto"/>
            <w:vAlign w:val="center"/>
          </w:tcPr>
          <w:p w14:paraId="3AC59CD1" w14:textId="350C5ABE" w:rsidR="00F63FA7" w:rsidRPr="00F63FA7" w:rsidRDefault="00F63FA7" w:rsidP="00F63FA7">
            <w:pPr>
              <w:autoSpaceDE w:val="0"/>
              <w:autoSpaceDN w:val="0"/>
              <w:adjustRightInd w:val="0"/>
              <w:contextualSpacing/>
              <w:jc w:val="center"/>
              <w:rPr>
                <w:rFonts w:ascii="Montserrat Light" w:eastAsia="Calibri" w:hAnsi="Montserrat Light"/>
                <w:b/>
                <w:bCs/>
              </w:rPr>
            </w:pPr>
            <w:proofErr w:type="spellStart"/>
            <w:r w:rsidRPr="00F63FA7">
              <w:rPr>
                <w:rFonts w:ascii="Montserrat Light" w:hAnsi="Montserrat Light" w:cs="Helvetica"/>
              </w:rPr>
              <w:t>Abrudan</w:t>
            </w:r>
            <w:proofErr w:type="spellEnd"/>
            <w:r w:rsidRPr="00F63FA7">
              <w:rPr>
                <w:rFonts w:ascii="Montserrat Light" w:hAnsi="Montserrat Light" w:cs="Helvetica"/>
              </w:rPr>
              <w:t xml:space="preserve"> </w:t>
            </w:r>
            <w:proofErr w:type="spellStart"/>
            <w:r w:rsidRPr="00F63FA7">
              <w:rPr>
                <w:rFonts w:ascii="Montserrat Light" w:hAnsi="Montserrat Light" w:cs="Helvetica"/>
              </w:rPr>
              <w:t>Rareș</w:t>
            </w:r>
            <w:proofErr w:type="spellEnd"/>
            <w:r w:rsidRPr="00F63FA7">
              <w:rPr>
                <w:rFonts w:ascii="Montserrat Light" w:hAnsi="Montserrat Light" w:cs="Helvetica"/>
              </w:rPr>
              <w:t xml:space="preserve"> Marius</w:t>
            </w:r>
          </w:p>
        </w:tc>
        <w:tc>
          <w:tcPr>
            <w:tcW w:w="1762" w:type="dxa"/>
            <w:shd w:val="clear" w:color="auto" w:fill="auto"/>
            <w:vAlign w:val="center"/>
          </w:tcPr>
          <w:p w14:paraId="4A1DD5E4" w14:textId="1B0E8D1F" w:rsidR="00F63FA7" w:rsidRPr="00F63FA7" w:rsidRDefault="00F63FA7" w:rsidP="00F63FA7">
            <w:pPr>
              <w:autoSpaceDE w:val="0"/>
              <w:autoSpaceDN w:val="0"/>
              <w:adjustRightInd w:val="0"/>
              <w:ind w:left="-108" w:right="-108"/>
              <w:contextualSpacing/>
              <w:jc w:val="center"/>
              <w:rPr>
                <w:rFonts w:ascii="Montserrat Light" w:eastAsia="Calibri" w:hAnsi="Montserrat Light"/>
                <w:lang w:val="ro-RO"/>
              </w:rPr>
            </w:pPr>
            <w:r w:rsidRPr="00F63FA7">
              <w:rPr>
                <w:rFonts w:ascii="Montserrat Light" w:hAnsi="Montserrat Light"/>
                <w:noProof/>
                <w:lang w:val="ro-RO"/>
              </w:rPr>
              <w:t>Inspector de specialitate</w:t>
            </w:r>
          </w:p>
        </w:tc>
        <w:tc>
          <w:tcPr>
            <w:tcW w:w="2738" w:type="dxa"/>
            <w:shd w:val="clear" w:color="auto" w:fill="auto"/>
            <w:vAlign w:val="center"/>
          </w:tcPr>
          <w:p w14:paraId="75A36F1B" w14:textId="192C4183" w:rsidR="00F63FA7" w:rsidRPr="00F63FA7" w:rsidRDefault="00F63FA7" w:rsidP="00F63FA7">
            <w:pPr>
              <w:autoSpaceDE w:val="0"/>
              <w:autoSpaceDN w:val="0"/>
              <w:adjustRightInd w:val="0"/>
              <w:contextualSpacing/>
              <w:jc w:val="center"/>
              <w:rPr>
                <w:rFonts w:ascii="Montserrat Light" w:eastAsia="Calibri" w:hAnsi="Montserrat Light"/>
              </w:rPr>
            </w:pPr>
            <w:proofErr w:type="spellStart"/>
            <w:r w:rsidRPr="00F63FA7">
              <w:rPr>
                <w:rFonts w:ascii="Montserrat Light" w:eastAsia="Calibri" w:hAnsi="Montserrat Light"/>
              </w:rPr>
              <w:t>Direcția</w:t>
            </w:r>
            <w:proofErr w:type="spellEnd"/>
            <w:r w:rsidRPr="00F63FA7">
              <w:rPr>
                <w:rFonts w:ascii="Montserrat Light" w:eastAsia="Calibri" w:hAnsi="Montserrat Light"/>
              </w:rPr>
              <w:t xml:space="preserve"> de </w:t>
            </w:r>
            <w:proofErr w:type="spellStart"/>
            <w:r w:rsidRPr="00F63FA7">
              <w:rPr>
                <w:rFonts w:ascii="Montserrat Light" w:eastAsia="Calibri" w:hAnsi="Montserrat Light"/>
              </w:rPr>
              <w:t>Administrare</w:t>
            </w:r>
            <w:proofErr w:type="spellEnd"/>
            <w:r w:rsidRPr="00F63FA7">
              <w:rPr>
                <w:rFonts w:ascii="Montserrat Light" w:eastAsia="Calibri" w:hAnsi="Montserrat Light"/>
              </w:rPr>
              <w:t xml:space="preserve"> </w:t>
            </w:r>
            <w:proofErr w:type="spellStart"/>
            <w:r w:rsidRPr="00F63FA7">
              <w:rPr>
                <w:rFonts w:ascii="Montserrat Light" w:eastAsia="Calibri" w:hAnsi="Montserrat Light"/>
              </w:rPr>
              <w:t>și</w:t>
            </w:r>
            <w:proofErr w:type="spellEnd"/>
            <w:r w:rsidRPr="00F63FA7">
              <w:rPr>
                <w:rFonts w:ascii="Montserrat Light" w:eastAsia="Calibri" w:hAnsi="Montserrat Light"/>
              </w:rPr>
              <w:t xml:space="preserve"> </w:t>
            </w:r>
            <w:proofErr w:type="spellStart"/>
            <w:r w:rsidRPr="00F63FA7">
              <w:rPr>
                <w:rFonts w:ascii="Montserrat Light" w:eastAsia="Calibri" w:hAnsi="Montserrat Light"/>
              </w:rPr>
              <w:t>Exploatare</w:t>
            </w:r>
            <w:proofErr w:type="spellEnd"/>
            <w:r w:rsidRPr="00F63FA7">
              <w:rPr>
                <w:rFonts w:ascii="Montserrat Light" w:eastAsia="Calibri" w:hAnsi="Montserrat Light"/>
              </w:rPr>
              <w:t xml:space="preserve"> a </w:t>
            </w:r>
            <w:proofErr w:type="spellStart"/>
            <w:r w:rsidRPr="00F63FA7">
              <w:rPr>
                <w:rFonts w:ascii="Montserrat Light" w:eastAsia="Calibri" w:hAnsi="Montserrat Light"/>
              </w:rPr>
              <w:t>Stadionului</w:t>
            </w:r>
            <w:proofErr w:type="spellEnd"/>
            <w:r w:rsidRPr="00F63FA7">
              <w:rPr>
                <w:rFonts w:ascii="Montserrat Light" w:eastAsia="Calibri" w:hAnsi="Montserrat Light"/>
              </w:rPr>
              <w:t xml:space="preserve"> Cluj Arena</w:t>
            </w:r>
          </w:p>
        </w:tc>
        <w:tc>
          <w:tcPr>
            <w:tcW w:w="1620" w:type="dxa"/>
            <w:shd w:val="clear" w:color="auto" w:fill="auto"/>
            <w:vAlign w:val="center"/>
          </w:tcPr>
          <w:p w14:paraId="19EA5280" w14:textId="361158E0" w:rsidR="00F63FA7" w:rsidRPr="00F63FA7" w:rsidRDefault="00F63FA7" w:rsidP="00F63FA7">
            <w:pPr>
              <w:autoSpaceDE w:val="0"/>
              <w:autoSpaceDN w:val="0"/>
              <w:adjustRightInd w:val="0"/>
              <w:contextualSpacing/>
              <w:jc w:val="center"/>
              <w:rPr>
                <w:rFonts w:ascii="Montserrat Light" w:eastAsia="Calibri" w:hAnsi="Montserrat Light" w:cs="Cambria"/>
              </w:rPr>
            </w:pPr>
            <w:proofErr w:type="spellStart"/>
            <w:r w:rsidRPr="00F63FA7">
              <w:rPr>
                <w:rFonts w:ascii="Montserrat Light" w:eastAsia="Calibri" w:hAnsi="Montserrat Light" w:cs="Cambria"/>
                <w:color w:val="000000"/>
              </w:rPr>
              <w:t>Nominalizat</w:t>
            </w:r>
            <w:proofErr w:type="spellEnd"/>
            <w:r w:rsidRPr="00F63FA7">
              <w:rPr>
                <w:rFonts w:ascii="Montserrat Light" w:eastAsia="Calibri" w:hAnsi="Montserrat Light" w:cs="Cambria"/>
                <w:color w:val="000000"/>
              </w:rPr>
              <w:t xml:space="preserve"> </w:t>
            </w:r>
            <w:proofErr w:type="spellStart"/>
            <w:r w:rsidRPr="00F63FA7">
              <w:rPr>
                <w:rFonts w:ascii="Montserrat Light" w:eastAsia="Calibri" w:hAnsi="Montserrat Light" w:cs="Cambria"/>
                <w:color w:val="000000"/>
              </w:rPr>
              <w:t>în</w:t>
            </w:r>
            <w:proofErr w:type="spellEnd"/>
            <w:r w:rsidRPr="00F63FA7">
              <w:rPr>
                <w:rFonts w:ascii="Montserrat Light" w:eastAsia="Calibri" w:hAnsi="Montserrat Light" w:cs="Cambria"/>
                <w:color w:val="000000"/>
              </w:rPr>
              <w:t xml:space="preserve"> </w:t>
            </w:r>
            <w:proofErr w:type="spellStart"/>
            <w:r w:rsidRPr="00F63FA7">
              <w:rPr>
                <w:rFonts w:ascii="Montserrat Light" w:eastAsia="Calibri" w:hAnsi="Montserrat Light" w:cs="Cambria"/>
                <w:color w:val="000000"/>
              </w:rPr>
              <w:t>calitate</w:t>
            </w:r>
            <w:proofErr w:type="spellEnd"/>
            <w:r w:rsidRPr="00F63FA7">
              <w:rPr>
                <w:rFonts w:ascii="Montserrat Light" w:eastAsia="Calibri" w:hAnsi="Montserrat Light" w:cs="Cambria"/>
                <w:color w:val="000000"/>
              </w:rPr>
              <w:t xml:space="preserve"> de </w:t>
            </w:r>
            <w:proofErr w:type="spellStart"/>
            <w:r w:rsidRPr="00F63FA7">
              <w:rPr>
                <w:rFonts w:ascii="Montserrat Light" w:eastAsia="Calibri" w:hAnsi="Montserrat Light" w:cs="Cambria"/>
                <w:color w:val="000000"/>
              </w:rPr>
              <w:t>preşedinte</w:t>
            </w:r>
            <w:proofErr w:type="spellEnd"/>
            <w:r w:rsidRPr="00F63FA7">
              <w:rPr>
                <w:rFonts w:ascii="Montserrat Light" w:eastAsia="Calibri" w:hAnsi="Montserrat Light" w:cs="Cambria"/>
                <w:color w:val="000000"/>
              </w:rPr>
              <w:t xml:space="preserve"> de </w:t>
            </w:r>
            <w:proofErr w:type="spellStart"/>
            <w:r w:rsidRPr="00F63FA7">
              <w:rPr>
                <w:rFonts w:ascii="Montserrat Light" w:eastAsia="Calibri" w:hAnsi="Montserrat Light" w:cs="Cambria"/>
                <w:color w:val="000000"/>
              </w:rPr>
              <w:t>rezervă</w:t>
            </w:r>
            <w:proofErr w:type="spellEnd"/>
          </w:p>
        </w:tc>
      </w:tr>
      <w:tr w:rsidR="00AE40F7" w:rsidRPr="00F63FA7" w14:paraId="37EE5F58" w14:textId="77777777" w:rsidTr="00A512E5">
        <w:trPr>
          <w:trHeight w:val="809"/>
          <w:jc w:val="center"/>
        </w:trPr>
        <w:tc>
          <w:tcPr>
            <w:tcW w:w="562" w:type="dxa"/>
            <w:shd w:val="clear" w:color="auto" w:fill="auto"/>
            <w:vAlign w:val="center"/>
          </w:tcPr>
          <w:p w14:paraId="27E0F8B6" w14:textId="69AE554F" w:rsidR="00AE40F7" w:rsidRPr="00F63FA7" w:rsidRDefault="00AE40F7" w:rsidP="00AE40F7">
            <w:pPr>
              <w:autoSpaceDE w:val="0"/>
              <w:autoSpaceDN w:val="0"/>
              <w:adjustRightInd w:val="0"/>
              <w:contextualSpacing/>
              <w:jc w:val="center"/>
              <w:rPr>
                <w:rFonts w:ascii="Montserrat Light" w:hAnsi="Montserrat Light"/>
                <w:noProof/>
                <w:lang w:val="ro-RO"/>
              </w:rPr>
            </w:pPr>
            <w:r w:rsidRPr="00F63FA7">
              <w:rPr>
                <w:rFonts w:ascii="Montserrat Light" w:eastAsia="Calibri" w:hAnsi="Montserrat Light" w:cs="Cambria"/>
              </w:rPr>
              <w:t>3</w:t>
            </w:r>
          </w:p>
        </w:tc>
        <w:tc>
          <w:tcPr>
            <w:tcW w:w="1615" w:type="dxa"/>
            <w:shd w:val="clear" w:color="auto" w:fill="auto"/>
            <w:vAlign w:val="center"/>
          </w:tcPr>
          <w:p w14:paraId="7CB22EE3" w14:textId="0AA51F2F" w:rsidR="00AE40F7" w:rsidRPr="00F63FA7" w:rsidRDefault="00AE40F7" w:rsidP="00AE40F7">
            <w:pPr>
              <w:autoSpaceDE w:val="0"/>
              <w:autoSpaceDN w:val="0"/>
              <w:adjustRightInd w:val="0"/>
              <w:contextualSpacing/>
              <w:jc w:val="center"/>
              <w:rPr>
                <w:rFonts w:ascii="Montserrat Light" w:hAnsi="Montserrat Light"/>
                <w:noProof/>
                <w:lang w:val="ro-RO"/>
              </w:rPr>
            </w:pPr>
            <w:proofErr w:type="spellStart"/>
            <w:r w:rsidRPr="00F63FA7">
              <w:rPr>
                <w:rFonts w:ascii="Montserrat Light" w:eastAsia="Calibri" w:hAnsi="Montserrat Light" w:cs="Cambria"/>
              </w:rPr>
              <w:t>Membru</w:t>
            </w:r>
            <w:proofErr w:type="spellEnd"/>
          </w:p>
        </w:tc>
        <w:tc>
          <w:tcPr>
            <w:tcW w:w="1890" w:type="dxa"/>
            <w:shd w:val="clear" w:color="auto" w:fill="auto"/>
            <w:vAlign w:val="center"/>
          </w:tcPr>
          <w:p w14:paraId="5ABDB353" w14:textId="65E804E6" w:rsidR="00AE40F7" w:rsidRPr="00F63FA7" w:rsidRDefault="00A906E4" w:rsidP="00AE40F7">
            <w:pPr>
              <w:autoSpaceDE w:val="0"/>
              <w:autoSpaceDN w:val="0"/>
              <w:adjustRightInd w:val="0"/>
              <w:contextualSpacing/>
              <w:jc w:val="center"/>
              <w:rPr>
                <w:rFonts w:ascii="Montserrat Light" w:hAnsi="Montserrat Light"/>
                <w:noProof/>
                <w:lang w:val="ro-RO"/>
              </w:rPr>
            </w:pPr>
            <w:r w:rsidRPr="00F63FA7">
              <w:rPr>
                <w:rFonts w:ascii="Montserrat Light" w:eastAsia="Calibri" w:hAnsi="Montserrat Light"/>
              </w:rPr>
              <w:t xml:space="preserve">Matei </w:t>
            </w:r>
            <w:r w:rsidR="00AE40F7" w:rsidRPr="00F63FA7">
              <w:rPr>
                <w:rFonts w:ascii="Montserrat Light" w:eastAsia="Calibri" w:hAnsi="Montserrat Light"/>
              </w:rPr>
              <w:t xml:space="preserve">Petru </w:t>
            </w:r>
          </w:p>
        </w:tc>
        <w:tc>
          <w:tcPr>
            <w:tcW w:w="1762" w:type="dxa"/>
            <w:shd w:val="clear" w:color="auto" w:fill="auto"/>
            <w:vAlign w:val="center"/>
          </w:tcPr>
          <w:p w14:paraId="3A95508B" w14:textId="4A883D62" w:rsidR="00AE40F7" w:rsidRPr="00F63FA7" w:rsidRDefault="00AE40F7" w:rsidP="00AE40F7">
            <w:pPr>
              <w:autoSpaceDE w:val="0"/>
              <w:autoSpaceDN w:val="0"/>
              <w:adjustRightInd w:val="0"/>
              <w:contextualSpacing/>
              <w:jc w:val="center"/>
              <w:rPr>
                <w:rFonts w:ascii="Montserrat Light" w:hAnsi="Montserrat Light"/>
                <w:noProof/>
                <w:lang w:val="ro-RO"/>
              </w:rPr>
            </w:pPr>
            <w:r w:rsidRPr="00F63FA7">
              <w:rPr>
                <w:rFonts w:ascii="Montserrat Light" w:eastAsia="Calibri" w:hAnsi="Montserrat Light"/>
                <w:lang w:val="ro-RO"/>
              </w:rPr>
              <w:t>Consilier achiziții publice</w:t>
            </w:r>
          </w:p>
        </w:tc>
        <w:tc>
          <w:tcPr>
            <w:tcW w:w="2738" w:type="dxa"/>
            <w:shd w:val="clear" w:color="auto" w:fill="auto"/>
            <w:vAlign w:val="center"/>
          </w:tcPr>
          <w:p w14:paraId="0D3FB2BA" w14:textId="4ED67657" w:rsidR="00AE40F7" w:rsidRPr="00F63FA7" w:rsidRDefault="00F63FA7" w:rsidP="00AE40F7">
            <w:pPr>
              <w:autoSpaceDE w:val="0"/>
              <w:autoSpaceDN w:val="0"/>
              <w:adjustRightInd w:val="0"/>
              <w:contextualSpacing/>
              <w:jc w:val="center"/>
              <w:rPr>
                <w:rFonts w:ascii="Montserrat Light" w:hAnsi="Montserrat Light"/>
                <w:noProof/>
                <w:lang w:val="ro-RO"/>
              </w:rPr>
            </w:pPr>
            <w:r w:rsidRPr="00F63FA7">
              <w:rPr>
                <w:rFonts w:ascii="Montserrat Light" w:eastAsia="Calibri" w:hAnsi="Montserrat Light"/>
                <w:lang w:val="ro-RO"/>
              </w:rPr>
              <w:t>Direcția Dezvoltare și Investiții/Serviciul Lucrări şi Achiziţii Publice</w:t>
            </w:r>
          </w:p>
        </w:tc>
        <w:tc>
          <w:tcPr>
            <w:tcW w:w="1620" w:type="dxa"/>
            <w:shd w:val="clear" w:color="auto" w:fill="auto"/>
            <w:vAlign w:val="center"/>
          </w:tcPr>
          <w:p w14:paraId="5FB82EF5" w14:textId="48A0A432" w:rsidR="00AE40F7" w:rsidRPr="00F63FA7" w:rsidRDefault="00AE40F7" w:rsidP="00AE40F7">
            <w:pPr>
              <w:autoSpaceDE w:val="0"/>
              <w:autoSpaceDN w:val="0"/>
              <w:adjustRightInd w:val="0"/>
              <w:contextualSpacing/>
              <w:jc w:val="center"/>
              <w:rPr>
                <w:rFonts w:ascii="Montserrat Light" w:hAnsi="Montserrat Light"/>
                <w:noProof/>
                <w:lang w:val="ro-RO"/>
              </w:rPr>
            </w:pPr>
            <w:r w:rsidRPr="00F63FA7">
              <w:rPr>
                <w:rFonts w:ascii="Montserrat Light" w:eastAsia="Calibri" w:hAnsi="Montserrat Light" w:cs="Cambria"/>
                <w:color w:val="000000"/>
              </w:rPr>
              <w:t>-</w:t>
            </w:r>
          </w:p>
        </w:tc>
      </w:tr>
      <w:tr w:rsidR="00AE40F7" w:rsidRPr="00F63FA7" w14:paraId="551AA3F6" w14:textId="77777777" w:rsidTr="00A512E5">
        <w:trPr>
          <w:trHeight w:val="686"/>
          <w:jc w:val="center"/>
        </w:trPr>
        <w:tc>
          <w:tcPr>
            <w:tcW w:w="562" w:type="dxa"/>
            <w:shd w:val="clear" w:color="auto" w:fill="auto"/>
            <w:vAlign w:val="center"/>
          </w:tcPr>
          <w:p w14:paraId="2C701F0D" w14:textId="2809C023" w:rsidR="00AE40F7" w:rsidRPr="00F63FA7" w:rsidRDefault="00A906E4" w:rsidP="00AE40F7">
            <w:pPr>
              <w:autoSpaceDE w:val="0"/>
              <w:autoSpaceDN w:val="0"/>
              <w:adjustRightInd w:val="0"/>
              <w:contextualSpacing/>
              <w:jc w:val="center"/>
              <w:rPr>
                <w:rFonts w:ascii="Montserrat Light" w:hAnsi="Montserrat Light"/>
                <w:noProof/>
                <w:lang w:val="ro-RO"/>
              </w:rPr>
            </w:pPr>
            <w:bookmarkStart w:id="5" w:name="_Hlk23319819"/>
            <w:r w:rsidRPr="00F63FA7">
              <w:rPr>
                <w:rFonts w:ascii="Montserrat Light" w:eastAsia="Calibri" w:hAnsi="Montserrat Light" w:cs="Cambria"/>
              </w:rPr>
              <w:t>4</w:t>
            </w:r>
          </w:p>
        </w:tc>
        <w:tc>
          <w:tcPr>
            <w:tcW w:w="1615" w:type="dxa"/>
            <w:shd w:val="clear" w:color="auto" w:fill="auto"/>
            <w:vAlign w:val="center"/>
          </w:tcPr>
          <w:p w14:paraId="6463F483" w14:textId="6B7AB52C" w:rsidR="00AE40F7" w:rsidRPr="00F63FA7" w:rsidRDefault="00AE40F7" w:rsidP="00AE40F7">
            <w:pPr>
              <w:autoSpaceDE w:val="0"/>
              <w:autoSpaceDN w:val="0"/>
              <w:adjustRightInd w:val="0"/>
              <w:contextualSpacing/>
              <w:jc w:val="center"/>
              <w:rPr>
                <w:rFonts w:ascii="Montserrat Light" w:hAnsi="Montserrat Light"/>
                <w:noProof/>
                <w:lang w:val="ro-RO"/>
              </w:rPr>
            </w:pPr>
            <w:proofErr w:type="spellStart"/>
            <w:r w:rsidRPr="00F63FA7">
              <w:rPr>
                <w:rFonts w:ascii="Montserrat Light" w:eastAsia="Calibri" w:hAnsi="Montserrat Light" w:cs="Cambria"/>
              </w:rPr>
              <w:t>Membru</w:t>
            </w:r>
            <w:proofErr w:type="spellEnd"/>
            <w:r w:rsidRPr="00F63FA7">
              <w:rPr>
                <w:rFonts w:ascii="Montserrat Light" w:eastAsia="Calibri" w:hAnsi="Montserrat Light" w:cs="Cambria"/>
              </w:rPr>
              <w:t xml:space="preserve"> de </w:t>
            </w:r>
            <w:proofErr w:type="spellStart"/>
            <w:r w:rsidRPr="00F63FA7">
              <w:rPr>
                <w:rFonts w:ascii="Montserrat Light" w:eastAsia="Calibri" w:hAnsi="Montserrat Light" w:cs="Cambria"/>
              </w:rPr>
              <w:t>rezerv</w:t>
            </w:r>
            <w:proofErr w:type="spellEnd"/>
            <w:r w:rsidRPr="00F63FA7">
              <w:rPr>
                <w:rFonts w:ascii="Montserrat Light" w:eastAsia="Calibri" w:hAnsi="Montserrat Light" w:cs="Cambria"/>
                <w:lang w:val="ro-RO"/>
              </w:rPr>
              <w:t>ă</w:t>
            </w:r>
          </w:p>
        </w:tc>
        <w:tc>
          <w:tcPr>
            <w:tcW w:w="1890" w:type="dxa"/>
            <w:shd w:val="clear" w:color="auto" w:fill="auto"/>
            <w:vAlign w:val="center"/>
          </w:tcPr>
          <w:p w14:paraId="69A827AB" w14:textId="7D7C56E6" w:rsidR="00AE40F7" w:rsidRPr="00F63FA7" w:rsidRDefault="00A906E4" w:rsidP="00AE40F7">
            <w:pPr>
              <w:autoSpaceDE w:val="0"/>
              <w:autoSpaceDN w:val="0"/>
              <w:adjustRightInd w:val="0"/>
              <w:contextualSpacing/>
              <w:jc w:val="center"/>
              <w:rPr>
                <w:rFonts w:ascii="Montserrat Light" w:hAnsi="Montserrat Light"/>
                <w:noProof/>
                <w:lang w:val="ro-RO"/>
              </w:rPr>
            </w:pPr>
            <w:proofErr w:type="spellStart"/>
            <w:r w:rsidRPr="00F63FA7">
              <w:rPr>
                <w:rFonts w:ascii="Montserrat Light" w:hAnsi="Montserrat Light" w:cs="Helvetica"/>
              </w:rPr>
              <w:t>Șurubaru</w:t>
            </w:r>
            <w:proofErr w:type="spellEnd"/>
            <w:r w:rsidRPr="00F63FA7">
              <w:rPr>
                <w:rFonts w:ascii="Montserrat Light" w:hAnsi="Montserrat Light" w:cs="Helvetica"/>
              </w:rPr>
              <w:t xml:space="preserve"> Bogdan – Gheorghe</w:t>
            </w:r>
          </w:p>
        </w:tc>
        <w:tc>
          <w:tcPr>
            <w:tcW w:w="1762" w:type="dxa"/>
            <w:shd w:val="clear" w:color="auto" w:fill="auto"/>
            <w:vAlign w:val="center"/>
          </w:tcPr>
          <w:p w14:paraId="7306C267" w14:textId="1D0B7446" w:rsidR="00AE40F7" w:rsidRPr="00F63FA7" w:rsidRDefault="00A906E4" w:rsidP="00AE40F7">
            <w:pPr>
              <w:autoSpaceDE w:val="0"/>
              <w:autoSpaceDN w:val="0"/>
              <w:adjustRightInd w:val="0"/>
              <w:contextualSpacing/>
              <w:jc w:val="center"/>
              <w:rPr>
                <w:rFonts w:ascii="Montserrat Light" w:hAnsi="Montserrat Light"/>
                <w:noProof/>
                <w:lang w:val="ro-RO"/>
              </w:rPr>
            </w:pPr>
            <w:r w:rsidRPr="00F63FA7">
              <w:rPr>
                <w:rFonts w:ascii="Montserrat Light" w:hAnsi="Montserrat Light"/>
                <w:noProof/>
                <w:lang w:val="ro-RO"/>
              </w:rPr>
              <w:t>Inspector de specialitate</w:t>
            </w:r>
          </w:p>
        </w:tc>
        <w:tc>
          <w:tcPr>
            <w:tcW w:w="2738" w:type="dxa"/>
            <w:shd w:val="clear" w:color="auto" w:fill="auto"/>
            <w:vAlign w:val="center"/>
          </w:tcPr>
          <w:p w14:paraId="655CF036" w14:textId="0FB04CBA" w:rsidR="00AE40F7" w:rsidRPr="00F63FA7" w:rsidRDefault="00A906E4" w:rsidP="00AE40F7">
            <w:pPr>
              <w:autoSpaceDE w:val="0"/>
              <w:autoSpaceDN w:val="0"/>
              <w:adjustRightInd w:val="0"/>
              <w:contextualSpacing/>
              <w:jc w:val="center"/>
              <w:rPr>
                <w:rFonts w:ascii="Montserrat Light" w:hAnsi="Montserrat Light"/>
                <w:noProof/>
                <w:lang w:val="ro-RO"/>
              </w:rPr>
            </w:pPr>
            <w:proofErr w:type="spellStart"/>
            <w:r w:rsidRPr="00F63FA7">
              <w:rPr>
                <w:rFonts w:ascii="Montserrat Light" w:eastAsia="Calibri" w:hAnsi="Montserrat Light"/>
              </w:rPr>
              <w:t>Direcția</w:t>
            </w:r>
            <w:proofErr w:type="spellEnd"/>
            <w:r w:rsidRPr="00F63FA7">
              <w:rPr>
                <w:rFonts w:ascii="Montserrat Light" w:eastAsia="Calibri" w:hAnsi="Montserrat Light"/>
              </w:rPr>
              <w:t xml:space="preserve"> de </w:t>
            </w:r>
            <w:proofErr w:type="spellStart"/>
            <w:r w:rsidRPr="00F63FA7">
              <w:rPr>
                <w:rFonts w:ascii="Montserrat Light" w:eastAsia="Calibri" w:hAnsi="Montserrat Light"/>
              </w:rPr>
              <w:t>Administrare</w:t>
            </w:r>
            <w:proofErr w:type="spellEnd"/>
            <w:r w:rsidRPr="00F63FA7">
              <w:rPr>
                <w:rFonts w:ascii="Montserrat Light" w:eastAsia="Calibri" w:hAnsi="Montserrat Light"/>
              </w:rPr>
              <w:t xml:space="preserve"> </w:t>
            </w:r>
            <w:proofErr w:type="spellStart"/>
            <w:r w:rsidRPr="00F63FA7">
              <w:rPr>
                <w:rFonts w:ascii="Montserrat Light" w:eastAsia="Calibri" w:hAnsi="Montserrat Light"/>
              </w:rPr>
              <w:t>și</w:t>
            </w:r>
            <w:proofErr w:type="spellEnd"/>
            <w:r w:rsidRPr="00F63FA7">
              <w:rPr>
                <w:rFonts w:ascii="Montserrat Light" w:eastAsia="Calibri" w:hAnsi="Montserrat Light"/>
              </w:rPr>
              <w:t xml:space="preserve"> </w:t>
            </w:r>
            <w:proofErr w:type="spellStart"/>
            <w:r w:rsidRPr="00F63FA7">
              <w:rPr>
                <w:rFonts w:ascii="Montserrat Light" w:eastAsia="Calibri" w:hAnsi="Montserrat Light"/>
              </w:rPr>
              <w:t>Exploatare</w:t>
            </w:r>
            <w:proofErr w:type="spellEnd"/>
            <w:r w:rsidRPr="00F63FA7">
              <w:rPr>
                <w:rFonts w:ascii="Montserrat Light" w:eastAsia="Calibri" w:hAnsi="Montserrat Light"/>
              </w:rPr>
              <w:t xml:space="preserve"> a </w:t>
            </w:r>
            <w:proofErr w:type="spellStart"/>
            <w:r w:rsidRPr="00F63FA7">
              <w:rPr>
                <w:rFonts w:ascii="Montserrat Light" w:eastAsia="Calibri" w:hAnsi="Montserrat Light"/>
              </w:rPr>
              <w:t>Stadionului</w:t>
            </w:r>
            <w:proofErr w:type="spellEnd"/>
            <w:r w:rsidRPr="00F63FA7">
              <w:rPr>
                <w:rFonts w:ascii="Montserrat Light" w:eastAsia="Calibri" w:hAnsi="Montserrat Light"/>
              </w:rPr>
              <w:t xml:space="preserve"> Cluj Arena</w:t>
            </w:r>
          </w:p>
        </w:tc>
        <w:tc>
          <w:tcPr>
            <w:tcW w:w="1620" w:type="dxa"/>
            <w:shd w:val="clear" w:color="auto" w:fill="auto"/>
            <w:vAlign w:val="center"/>
          </w:tcPr>
          <w:p w14:paraId="39783F21" w14:textId="3021BC63" w:rsidR="00AE40F7" w:rsidRPr="00F63FA7" w:rsidRDefault="00AE40F7" w:rsidP="00AE40F7">
            <w:pPr>
              <w:autoSpaceDE w:val="0"/>
              <w:autoSpaceDN w:val="0"/>
              <w:adjustRightInd w:val="0"/>
              <w:contextualSpacing/>
              <w:jc w:val="center"/>
              <w:rPr>
                <w:rFonts w:ascii="Montserrat Light" w:hAnsi="Montserrat Light"/>
                <w:noProof/>
                <w:lang w:val="ro-RO"/>
              </w:rPr>
            </w:pPr>
            <w:r w:rsidRPr="00F63FA7">
              <w:rPr>
                <w:rFonts w:ascii="Montserrat Light" w:hAnsi="Montserrat Light"/>
                <w:noProof/>
                <w:lang w:val="ro-RO"/>
              </w:rPr>
              <w:t>-</w:t>
            </w:r>
          </w:p>
        </w:tc>
      </w:tr>
      <w:tr w:rsidR="00A906E4" w:rsidRPr="00F63FA7" w14:paraId="48A78535" w14:textId="77777777" w:rsidTr="00A512E5">
        <w:trPr>
          <w:trHeight w:val="686"/>
          <w:jc w:val="center"/>
        </w:trPr>
        <w:tc>
          <w:tcPr>
            <w:tcW w:w="562" w:type="dxa"/>
            <w:shd w:val="clear" w:color="auto" w:fill="auto"/>
            <w:vAlign w:val="center"/>
          </w:tcPr>
          <w:p w14:paraId="62ADB615" w14:textId="01596086" w:rsidR="00A906E4" w:rsidRPr="00F63FA7" w:rsidRDefault="00A906E4" w:rsidP="00A906E4">
            <w:pPr>
              <w:autoSpaceDE w:val="0"/>
              <w:autoSpaceDN w:val="0"/>
              <w:adjustRightInd w:val="0"/>
              <w:contextualSpacing/>
              <w:jc w:val="center"/>
              <w:rPr>
                <w:rFonts w:ascii="Montserrat Light" w:eastAsia="Calibri" w:hAnsi="Montserrat Light" w:cs="Cambria"/>
              </w:rPr>
            </w:pPr>
            <w:r w:rsidRPr="00F63FA7">
              <w:rPr>
                <w:rFonts w:ascii="Montserrat Light" w:eastAsia="Calibri" w:hAnsi="Montserrat Light" w:cs="Cambria"/>
              </w:rPr>
              <w:t>5</w:t>
            </w:r>
          </w:p>
        </w:tc>
        <w:tc>
          <w:tcPr>
            <w:tcW w:w="1615" w:type="dxa"/>
            <w:shd w:val="clear" w:color="auto" w:fill="auto"/>
            <w:vAlign w:val="center"/>
          </w:tcPr>
          <w:p w14:paraId="3D2F2F00" w14:textId="5C3577E6" w:rsidR="00A906E4" w:rsidRPr="00F63FA7" w:rsidRDefault="00A906E4" w:rsidP="00A906E4">
            <w:pPr>
              <w:autoSpaceDE w:val="0"/>
              <w:autoSpaceDN w:val="0"/>
              <w:adjustRightInd w:val="0"/>
              <w:contextualSpacing/>
              <w:jc w:val="center"/>
              <w:rPr>
                <w:rFonts w:ascii="Montserrat Light" w:eastAsia="Calibri" w:hAnsi="Montserrat Light" w:cs="Cambria"/>
              </w:rPr>
            </w:pPr>
            <w:proofErr w:type="spellStart"/>
            <w:r w:rsidRPr="00F63FA7">
              <w:rPr>
                <w:rFonts w:ascii="Montserrat Light" w:eastAsia="Calibri" w:hAnsi="Montserrat Light" w:cs="Cambria"/>
              </w:rPr>
              <w:t>Membru</w:t>
            </w:r>
            <w:proofErr w:type="spellEnd"/>
            <w:r w:rsidRPr="00F63FA7">
              <w:rPr>
                <w:rFonts w:ascii="Montserrat Light" w:eastAsia="Calibri" w:hAnsi="Montserrat Light" w:cs="Cambria"/>
              </w:rPr>
              <w:t xml:space="preserve"> de </w:t>
            </w:r>
            <w:proofErr w:type="spellStart"/>
            <w:r w:rsidRPr="00F63FA7">
              <w:rPr>
                <w:rFonts w:ascii="Montserrat Light" w:eastAsia="Calibri" w:hAnsi="Montserrat Light" w:cs="Cambria"/>
              </w:rPr>
              <w:t>rezerv</w:t>
            </w:r>
            <w:proofErr w:type="spellEnd"/>
            <w:r w:rsidRPr="00F63FA7">
              <w:rPr>
                <w:rFonts w:ascii="Montserrat Light" w:eastAsia="Calibri" w:hAnsi="Montserrat Light" w:cs="Cambria"/>
                <w:lang w:val="ro-RO"/>
              </w:rPr>
              <w:t>ă</w:t>
            </w:r>
          </w:p>
        </w:tc>
        <w:tc>
          <w:tcPr>
            <w:tcW w:w="1890" w:type="dxa"/>
            <w:shd w:val="clear" w:color="auto" w:fill="auto"/>
            <w:vAlign w:val="center"/>
          </w:tcPr>
          <w:p w14:paraId="562AF801" w14:textId="5DD271E5" w:rsidR="00A906E4" w:rsidRPr="00F63FA7" w:rsidRDefault="00A906E4" w:rsidP="00A906E4">
            <w:pPr>
              <w:autoSpaceDE w:val="0"/>
              <w:autoSpaceDN w:val="0"/>
              <w:adjustRightInd w:val="0"/>
              <w:contextualSpacing/>
              <w:jc w:val="center"/>
              <w:rPr>
                <w:rFonts w:ascii="Montserrat Light" w:eastAsia="Calibri" w:hAnsi="Montserrat Light"/>
              </w:rPr>
            </w:pPr>
            <w:r w:rsidRPr="00F63FA7">
              <w:rPr>
                <w:rFonts w:ascii="Montserrat Light" w:eastAsia="Calibri" w:hAnsi="Montserrat Light"/>
              </w:rPr>
              <w:t>Inoan Mihai</w:t>
            </w:r>
          </w:p>
        </w:tc>
        <w:tc>
          <w:tcPr>
            <w:tcW w:w="1762" w:type="dxa"/>
            <w:shd w:val="clear" w:color="auto" w:fill="auto"/>
            <w:vAlign w:val="center"/>
          </w:tcPr>
          <w:p w14:paraId="49791282" w14:textId="63048CB0" w:rsidR="00A906E4" w:rsidRPr="00F63FA7" w:rsidRDefault="00A906E4" w:rsidP="00A906E4">
            <w:pPr>
              <w:autoSpaceDE w:val="0"/>
              <w:autoSpaceDN w:val="0"/>
              <w:adjustRightInd w:val="0"/>
              <w:contextualSpacing/>
              <w:jc w:val="center"/>
              <w:rPr>
                <w:rFonts w:ascii="Montserrat Light" w:eastAsia="Calibri" w:hAnsi="Montserrat Light"/>
                <w:bCs/>
                <w:lang w:val="ro-RO"/>
              </w:rPr>
            </w:pPr>
            <w:r w:rsidRPr="00F63FA7">
              <w:rPr>
                <w:rFonts w:ascii="Montserrat Light" w:eastAsia="Calibri" w:hAnsi="Montserrat Light"/>
                <w:lang w:val="ro-RO"/>
              </w:rPr>
              <w:t>Consilier achiziții publice</w:t>
            </w:r>
          </w:p>
        </w:tc>
        <w:tc>
          <w:tcPr>
            <w:tcW w:w="2738" w:type="dxa"/>
            <w:shd w:val="clear" w:color="auto" w:fill="auto"/>
            <w:vAlign w:val="center"/>
          </w:tcPr>
          <w:p w14:paraId="44C7DE64" w14:textId="7CC4C7E9" w:rsidR="00A906E4" w:rsidRPr="00F63FA7" w:rsidRDefault="00F63FA7" w:rsidP="00A906E4">
            <w:pPr>
              <w:autoSpaceDE w:val="0"/>
              <w:autoSpaceDN w:val="0"/>
              <w:adjustRightInd w:val="0"/>
              <w:contextualSpacing/>
              <w:jc w:val="center"/>
              <w:rPr>
                <w:rFonts w:ascii="Montserrat Light" w:eastAsia="Calibri" w:hAnsi="Montserrat Light"/>
              </w:rPr>
            </w:pPr>
            <w:r w:rsidRPr="00F63FA7">
              <w:rPr>
                <w:rFonts w:ascii="Montserrat Light" w:eastAsia="Calibri" w:hAnsi="Montserrat Light"/>
                <w:lang w:val="ro-RO"/>
              </w:rPr>
              <w:t>Direcția Dezvoltare și Investiții/Serviciul Lucrări şi Achiziţii Publice</w:t>
            </w:r>
          </w:p>
        </w:tc>
        <w:tc>
          <w:tcPr>
            <w:tcW w:w="1620" w:type="dxa"/>
            <w:shd w:val="clear" w:color="auto" w:fill="auto"/>
            <w:vAlign w:val="center"/>
          </w:tcPr>
          <w:p w14:paraId="42AB8203" w14:textId="00CFB5FC" w:rsidR="00A906E4" w:rsidRPr="00F63FA7" w:rsidRDefault="00A906E4" w:rsidP="00A906E4">
            <w:pPr>
              <w:autoSpaceDE w:val="0"/>
              <w:autoSpaceDN w:val="0"/>
              <w:adjustRightInd w:val="0"/>
              <w:contextualSpacing/>
              <w:jc w:val="center"/>
              <w:rPr>
                <w:rFonts w:ascii="Montserrat Light" w:hAnsi="Montserrat Light"/>
                <w:noProof/>
                <w:lang w:val="ro-RO"/>
              </w:rPr>
            </w:pPr>
            <w:r w:rsidRPr="00F63FA7">
              <w:rPr>
                <w:rFonts w:ascii="Montserrat Light" w:hAnsi="Montserrat Light"/>
                <w:noProof/>
                <w:lang w:val="ro-RO"/>
              </w:rPr>
              <w:t>-</w:t>
            </w:r>
          </w:p>
        </w:tc>
      </w:tr>
    </w:tbl>
    <w:bookmarkEnd w:id="5"/>
    <w:p w14:paraId="62FD80F7" w14:textId="77777777" w:rsidR="00401BE7" w:rsidRPr="0074042B" w:rsidRDefault="00401BE7" w:rsidP="00DC3ACF">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6E2D9FAC" w14:textId="77777777" w:rsidR="00A906E4" w:rsidRDefault="00A906E4" w:rsidP="00DC3ACF">
      <w:pPr>
        <w:autoSpaceDE w:val="0"/>
        <w:autoSpaceDN w:val="0"/>
        <w:adjustRightInd w:val="0"/>
        <w:ind w:left="5760" w:right="-114"/>
        <w:jc w:val="both"/>
        <w:rPr>
          <w:rFonts w:ascii="Montserrat Light" w:hAnsi="Montserrat Light"/>
          <w:b/>
          <w:bCs/>
          <w:noProof/>
          <w:sz w:val="20"/>
          <w:szCs w:val="20"/>
          <w:lang w:val="ro-RO"/>
        </w:rPr>
      </w:pPr>
    </w:p>
    <w:p w14:paraId="32496570" w14:textId="67536D23" w:rsidR="00401BE7" w:rsidRPr="00F63FA7" w:rsidRDefault="00401BE7" w:rsidP="00DC3ACF">
      <w:pPr>
        <w:autoSpaceDE w:val="0"/>
        <w:autoSpaceDN w:val="0"/>
        <w:adjustRightInd w:val="0"/>
        <w:ind w:left="5760" w:right="-114"/>
        <w:jc w:val="both"/>
        <w:rPr>
          <w:rFonts w:ascii="Montserrat Light" w:hAnsi="Montserrat Light"/>
          <w:b/>
          <w:bCs/>
          <w:noProof/>
          <w:lang w:val="ro-RO"/>
        </w:rPr>
      </w:pPr>
      <w:r w:rsidRPr="00F63FA7">
        <w:rPr>
          <w:rFonts w:ascii="Montserrat Light" w:hAnsi="Montserrat Light"/>
          <w:b/>
          <w:bCs/>
          <w:noProof/>
          <w:lang w:val="ro-RO"/>
        </w:rPr>
        <w:t xml:space="preserve">                                                                                                        </w:t>
      </w:r>
      <w:r w:rsidR="005F600A" w:rsidRPr="00F63FA7">
        <w:rPr>
          <w:rFonts w:ascii="Montserrat Light" w:hAnsi="Montserrat Light"/>
          <w:b/>
          <w:bCs/>
          <w:noProof/>
          <w:lang w:val="ro-RO"/>
        </w:rPr>
        <w:t xml:space="preserve">            </w:t>
      </w:r>
      <w:r w:rsidR="003F21E0" w:rsidRPr="00F63FA7">
        <w:rPr>
          <w:rFonts w:ascii="Montserrat Light" w:hAnsi="Montserrat Light"/>
          <w:b/>
          <w:bCs/>
          <w:noProof/>
          <w:lang w:val="ro-RO"/>
        </w:rPr>
        <w:t xml:space="preserve">  </w:t>
      </w:r>
      <w:r w:rsidRPr="00F63FA7">
        <w:rPr>
          <w:rFonts w:ascii="Montserrat Light" w:hAnsi="Montserrat Light"/>
          <w:b/>
          <w:bCs/>
          <w:noProof/>
          <w:lang w:val="ro-RO"/>
        </w:rPr>
        <w:t>CONTRASEMNEAZĂ:</w:t>
      </w:r>
    </w:p>
    <w:p w14:paraId="44C54E22" w14:textId="1E9273F7" w:rsidR="00401BE7" w:rsidRPr="00F63FA7" w:rsidRDefault="00401BE7" w:rsidP="00DC3ACF">
      <w:pPr>
        <w:autoSpaceDE w:val="0"/>
        <w:autoSpaceDN w:val="0"/>
        <w:adjustRightInd w:val="0"/>
        <w:ind w:right="-114"/>
        <w:jc w:val="both"/>
        <w:rPr>
          <w:rFonts w:ascii="Montserrat Light" w:hAnsi="Montserrat Light"/>
          <w:b/>
          <w:bCs/>
          <w:noProof/>
          <w:lang w:val="ro-RO"/>
        </w:rPr>
      </w:pPr>
      <w:r w:rsidRPr="00F63FA7">
        <w:rPr>
          <w:rFonts w:ascii="Montserrat Light" w:hAnsi="Montserrat Light"/>
          <w:b/>
          <w:bCs/>
          <w:noProof/>
          <w:lang w:val="ro-RO"/>
        </w:rPr>
        <w:t xml:space="preserve"> PREŞEDINTE</w:t>
      </w:r>
      <w:r w:rsidRPr="00F63FA7">
        <w:rPr>
          <w:rFonts w:ascii="Montserrat Light" w:hAnsi="Montserrat Light"/>
          <w:b/>
          <w:bCs/>
          <w:noProof/>
          <w:lang w:val="ro-RO"/>
        </w:rPr>
        <w:tab/>
      </w:r>
      <w:r w:rsidRPr="00F63FA7">
        <w:rPr>
          <w:rFonts w:ascii="Montserrat Light" w:hAnsi="Montserrat Light"/>
          <w:b/>
          <w:bCs/>
          <w:noProof/>
          <w:lang w:val="ro-RO"/>
        </w:rPr>
        <w:tab/>
      </w:r>
      <w:r w:rsidRPr="00F63FA7">
        <w:rPr>
          <w:rFonts w:ascii="Montserrat Light" w:hAnsi="Montserrat Light"/>
          <w:b/>
          <w:bCs/>
          <w:noProof/>
          <w:lang w:val="ro-RO"/>
        </w:rPr>
        <w:tab/>
      </w:r>
      <w:r w:rsidRPr="00F63FA7">
        <w:rPr>
          <w:rFonts w:ascii="Montserrat Light" w:hAnsi="Montserrat Light"/>
          <w:b/>
          <w:bCs/>
          <w:noProof/>
          <w:lang w:val="ro-RO"/>
        </w:rPr>
        <w:tab/>
        <w:t xml:space="preserve">       </w:t>
      </w:r>
      <w:r w:rsidR="0074042B" w:rsidRPr="00F63FA7">
        <w:rPr>
          <w:rFonts w:ascii="Montserrat Light" w:hAnsi="Montserrat Light"/>
          <w:b/>
          <w:bCs/>
          <w:noProof/>
          <w:lang w:val="ro-RO"/>
        </w:rPr>
        <w:t xml:space="preserve">   </w:t>
      </w:r>
      <w:r w:rsidRPr="00F63FA7">
        <w:rPr>
          <w:rFonts w:ascii="Montserrat Light" w:hAnsi="Montserrat Light"/>
          <w:b/>
          <w:bCs/>
          <w:noProof/>
          <w:lang w:val="ro-RO"/>
        </w:rPr>
        <w:t>SECRETAR  GENERAL AL JUDEŢULUI</w:t>
      </w:r>
    </w:p>
    <w:p w14:paraId="60533D06" w14:textId="103C07F6" w:rsidR="00401BE7" w:rsidRPr="00F63FA7" w:rsidRDefault="005F600A" w:rsidP="00DC3ACF">
      <w:pPr>
        <w:autoSpaceDE w:val="0"/>
        <w:autoSpaceDN w:val="0"/>
        <w:adjustRightInd w:val="0"/>
        <w:ind w:right="-114"/>
        <w:jc w:val="both"/>
        <w:rPr>
          <w:rFonts w:ascii="Montserrat Light" w:hAnsi="Montserrat Light"/>
          <w:b/>
          <w:bCs/>
          <w:noProof/>
          <w:lang w:val="ro-RO"/>
        </w:rPr>
      </w:pPr>
      <w:r w:rsidRPr="00F63FA7">
        <w:rPr>
          <w:rFonts w:ascii="Montserrat Light" w:hAnsi="Montserrat Light"/>
          <w:b/>
          <w:bCs/>
          <w:noProof/>
          <w:lang w:val="ro-RO"/>
        </w:rPr>
        <w:t xml:space="preserve">   </w:t>
      </w:r>
      <w:r w:rsidR="00D33362" w:rsidRPr="00F63FA7">
        <w:rPr>
          <w:rFonts w:ascii="Montserrat Light" w:hAnsi="Montserrat Light"/>
          <w:b/>
          <w:bCs/>
          <w:noProof/>
          <w:lang w:val="ro-RO"/>
        </w:rPr>
        <w:t xml:space="preserve"> </w:t>
      </w:r>
      <w:r w:rsidR="00401BE7" w:rsidRPr="00F63FA7">
        <w:rPr>
          <w:rFonts w:ascii="Montserrat Light" w:hAnsi="Montserrat Light"/>
          <w:b/>
          <w:bCs/>
          <w:noProof/>
          <w:lang w:val="ro-RO"/>
        </w:rPr>
        <w:t>Alin Tișe</w:t>
      </w:r>
      <w:r w:rsidR="00401BE7" w:rsidRPr="00F63FA7">
        <w:rPr>
          <w:rFonts w:ascii="Montserrat Light" w:hAnsi="Montserrat Light"/>
          <w:b/>
          <w:bCs/>
          <w:noProof/>
          <w:lang w:val="ro-RO"/>
        </w:rPr>
        <w:tab/>
      </w:r>
      <w:r w:rsidR="00401BE7" w:rsidRPr="00F63FA7">
        <w:rPr>
          <w:rFonts w:ascii="Montserrat Light" w:hAnsi="Montserrat Light"/>
          <w:b/>
          <w:bCs/>
          <w:noProof/>
          <w:lang w:val="ro-RO"/>
        </w:rPr>
        <w:tab/>
        <w:t xml:space="preserve">                       </w:t>
      </w:r>
      <w:r w:rsidR="00401BE7" w:rsidRPr="00F63FA7">
        <w:rPr>
          <w:rFonts w:ascii="Montserrat Light" w:hAnsi="Montserrat Light"/>
          <w:b/>
          <w:bCs/>
          <w:noProof/>
          <w:lang w:val="ro-RO"/>
        </w:rPr>
        <w:tab/>
        <w:t xml:space="preserve">               </w:t>
      </w:r>
      <w:r w:rsidR="00401BE7" w:rsidRPr="00F63FA7">
        <w:rPr>
          <w:rFonts w:ascii="Montserrat Light" w:hAnsi="Montserrat Light"/>
          <w:b/>
          <w:bCs/>
          <w:noProof/>
          <w:lang w:val="ro-RO"/>
        </w:rPr>
        <w:tab/>
        <w:t xml:space="preserve">  </w:t>
      </w:r>
      <w:r w:rsidRPr="00F63FA7">
        <w:rPr>
          <w:rFonts w:ascii="Montserrat Light" w:hAnsi="Montserrat Light"/>
          <w:b/>
          <w:bCs/>
          <w:noProof/>
          <w:lang w:val="ro-RO"/>
        </w:rPr>
        <w:t xml:space="preserve">       </w:t>
      </w:r>
      <w:r w:rsidR="00401BE7" w:rsidRPr="00F63FA7">
        <w:rPr>
          <w:rFonts w:ascii="Montserrat Light" w:hAnsi="Montserrat Light"/>
          <w:b/>
          <w:bCs/>
          <w:noProof/>
          <w:lang w:val="ro-RO"/>
        </w:rPr>
        <w:t xml:space="preserve">   </w:t>
      </w:r>
      <w:r w:rsidR="003F21E0" w:rsidRPr="00F63FA7">
        <w:rPr>
          <w:rFonts w:ascii="Montserrat Light" w:hAnsi="Montserrat Light"/>
          <w:b/>
          <w:bCs/>
          <w:noProof/>
          <w:lang w:val="ro-RO"/>
        </w:rPr>
        <w:t xml:space="preserve"> </w:t>
      </w:r>
      <w:r w:rsidR="005A6D42" w:rsidRPr="00F63FA7">
        <w:rPr>
          <w:rFonts w:ascii="Montserrat Light" w:hAnsi="Montserrat Light"/>
          <w:b/>
          <w:bCs/>
          <w:noProof/>
          <w:lang w:val="ro-RO"/>
        </w:rPr>
        <w:t xml:space="preserve">  </w:t>
      </w:r>
      <w:r w:rsidR="003F21E0" w:rsidRPr="00F63FA7">
        <w:rPr>
          <w:rFonts w:ascii="Montserrat Light" w:hAnsi="Montserrat Light"/>
          <w:b/>
          <w:bCs/>
          <w:noProof/>
          <w:lang w:val="ro-RO"/>
        </w:rPr>
        <w:t xml:space="preserve"> </w:t>
      </w:r>
      <w:r w:rsidR="0074042B" w:rsidRPr="00F63FA7">
        <w:rPr>
          <w:rFonts w:ascii="Montserrat Light" w:hAnsi="Montserrat Light"/>
          <w:b/>
          <w:bCs/>
          <w:noProof/>
          <w:lang w:val="ro-RO"/>
        </w:rPr>
        <w:t xml:space="preserve">   </w:t>
      </w:r>
      <w:r w:rsidR="00401BE7" w:rsidRPr="00F63FA7">
        <w:rPr>
          <w:rFonts w:ascii="Montserrat Light" w:hAnsi="Montserrat Light"/>
          <w:b/>
          <w:bCs/>
          <w:noProof/>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67D3F4B9" w:rsidR="00F10B9D"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sectPr w:rsidR="00F10B9D"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16cid:durableId="725027008">
    <w:abstractNumId w:val="0"/>
  </w:num>
  <w:num w:numId="2" w16cid:durableId="8025230">
    <w:abstractNumId w:val="1"/>
  </w:num>
  <w:num w:numId="3" w16cid:durableId="1016927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92940"/>
    <w:rsid w:val="000A441A"/>
    <w:rsid w:val="000C0E76"/>
    <w:rsid w:val="001077E9"/>
    <w:rsid w:val="001878BD"/>
    <w:rsid w:val="0019181D"/>
    <w:rsid w:val="00192AB8"/>
    <w:rsid w:val="00194CFD"/>
    <w:rsid w:val="001C6EA8"/>
    <w:rsid w:val="001D423E"/>
    <w:rsid w:val="001F0869"/>
    <w:rsid w:val="001F0B14"/>
    <w:rsid w:val="00240F1E"/>
    <w:rsid w:val="002425E0"/>
    <w:rsid w:val="00266A3B"/>
    <w:rsid w:val="002867D6"/>
    <w:rsid w:val="002B1675"/>
    <w:rsid w:val="002C7716"/>
    <w:rsid w:val="00303222"/>
    <w:rsid w:val="00316611"/>
    <w:rsid w:val="003235F9"/>
    <w:rsid w:val="0032701F"/>
    <w:rsid w:val="00334F64"/>
    <w:rsid w:val="00380FBE"/>
    <w:rsid w:val="00386F91"/>
    <w:rsid w:val="003B116B"/>
    <w:rsid w:val="003F21E0"/>
    <w:rsid w:val="00401BE7"/>
    <w:rsid w:val="00416B5F"/>
    <w:rsid w:val="00474FB4"/>
    <w:rsid w:val="004C1AD8"/>
    <w:rsid w:val="004D5B1D"/>
    <w:rsid w:val="004D6981"/>
    <w:rsid w:val="004E0372"/>
    <w:rsid w:val="004F3E6D"/>
    <w:rsid w:val="00517C2F"/>
    <w:rsid w:val="00534029"/>
    <w:rsid w:val="00544D0B"/>
    <w:rsid w:val="00553DF2"/>
    <w:rsid w:val="005A6D42"/>
    <w:rsid w:val="005D0A4A"/>
    <w:rsid w:val="005E3A1C"/>
    <w:rsid w:val="005F600A"/>
    <w:rsid w:val="00603D99"/>
    <w:rsid w:val="006427A5"/>
    <w:rsid w:val="0065243C"/>
    <w:rsid w:val="0069165C"/>
    <w:rsid w:val="006A2AC4"/>
    <w:rsid w:val="006C5C0F"/>
    <w:rsid w:val="007039AB"/>
    <w:rsid w:val="00706423"/>
    <w:rsid w:val="0072436A"/>
    <w:rsid w:val="00731D9D"/>
    <w:rsid w:val="0073636D"/>
    <w:rsid w:val="0074042B"/>
    <w:rsid w:val="0074536A"/>
    <w:rsid w:val="0076681F"/>
    <w:rsid w:val="00797A29"/>
    <w:rsid w:val="008167FC"/>
    <w:rsid w:val="00842CF1"/>
    <w:rsid w:val="008520B0"/>
    <w:rsid w:val="00856789"/>
    <w:rsid w:val="00883122"/>
    <w:rsid w:val="008A5900"/>
    <w:rsid w:val="008B6D3A"/>
    <w:rsid w:val="008E399D"/>
    <w:rsid w:val="008F3305"/>
    <w:rsid w:val="009577F2"/>
    <w:rsid w:val="009C550C"/>
    <w:rsid w:val="009E570C"/>
    <w:rsid w:val="009F0CFE"/>
    <w:rsid w:val="009F1EDF"/>
    <w:rsid w:val="00A07EF5"/>
    <w:rsid w:val="00A13A54"/>
    <w:rsid w:val="00A27C3E"/>
    <w:rsid w:val="00A512E5"/>
    <w:rsid w:val="00A62583"/>
    <w:rsid w:val="00A71C40"/>
    <w:rsid w:val="00A72C55"/>
    <w:rsid w:val="00A906E4"/>
    <w:rsid w:val="00AC16D8"/>
    <w:rsid w:val="00AE40F7"/>
    <w:rsid w:val="00B074D1"/>
    <w:rsid w:val="00B311F9"/>
    <w:rsid w:val="00BB2C53"/>
    <w:rsid w:val="00BB3F47"/>
    <w:rsid w:val="00BC689B"/>
    <w:rsid w:val="00BF0A05"/>
    <w:rsid w:val="00BF2C5D"/>
    <w:rsid w:val="00C20ACA"/>
    <w:rsid w:val="00C3300D"/>
    <w:rsid w:val="00CC4BD2"/>
    <w:rsid w:val="00D33362"/>
    <w:rsid w:val="00D97AAD"/>
    <w:rsid w:val="00DC3ACF"/>
    <w:rsid w:val="00E30C74"/>
    <w:rsid w:val="00EA1333"/>
    <w:rsid w:val="00EC62D7"/>
    <w:rsid w:val="00ED29C6"/>
    <w:rsid w:val="00EE1961"/>
    <w:rsid w:val="00F10B9D"/>
    <w:rsid w:val="00F63FA7"/>
    <w:rsid w:val="00F66F2D"/>
    <w:rsid w:val="00F7157A"/>
    <w:rsid w:val="00F74300"/>
    <w:rsid w:val="00FC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BodyText2">
    <w:name w:val="Body Text 2"/>
    <w:basedOn w:val="Normal"/>
    <w:link w:val="BodyText2Char"/>
    <w:uiPriority w:val="99"/>
    <w:semiHidden/>
    <w:unhideWhenUsed/>
    <w:rsid w:val="005D0A4A"/>
    <w:pPr>
      <w:spacing w:after="120" w:line="480" w:lineRule="auto"/>
    </w:pPr>
  </w:style>
  <w:style w:type="character" w:customStyle="1" w:styleId="BodyText2Char">
    <w:name w:val="Body Text 2 Char"/>
    <w:basedOn w:val="DefaultParagraphFont"/>
    <w:link w:val="BodyText2"/>
    <w:uiPriority w:val="99"/>
    <w:semiHidden/>
    <w:rsid w:val="005D0A4A"/>
  </w:style>
  <w:style w:type="paragraph" w:styleId="NoSpacing">
    <w:name w:val="No Spacing"/>
    <w:uiPriority w:val="1"/>
    <w:qFormat/>
    <w:rsid w:val="005D0A4A"/>
    <w:pPr>
      <w:spacing w:line="240" w:lineRule="auto"/>
    </w:pPr>
    <w:rPr>
      <w:rFonts w:ascii="Calibri" w:eastAsia="Times New Roman" w:hAnsi="Calibri" w:cs="Times New Roman"/>
      <w:lang w:val="en-US"/>
    </w:rPr>
  </w:style>
  <w:style w:type="paragraph" w:styleId="ListParagraph">
    <w:name w:val="List Paragraph"/>
    <w:basedOn w:val="Normal"/>
    <w:link w:val="ListParagraphCha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5D0A4A"/>
    <w:rPr>
      <w:rFonts w:ascii="Times New Roman" w:eastAsia="Times New Roman" w:hAnsi="Times New Roman" w:cs="Times New Roman"/>
      <w:sz w:val="24"/>
      <w:szCs w:val="24"/>
      <w:lang w:val="ro-RO"/>
    </w:rPr>
  </w:style>
  <w:style w:type="paragraph" w:customStyle="1" w:styleId="Default">
    <w:name w:val="Default"/>
    <w:rsid w:val="00334F64"/>
    <w:pPr>
      <w:autoSpaceDE w:val="0"/>
      <w:autoSpaceDN w:val="0"/>
      <w:adjustRightInd w:val="0"/>
      <w:spacing w:line="240" w:lineRule="auto"/>
    </w:pPr>
    <w:rPr>
      <w:rFonts w:ascii="Trebuchet MS" w:eastAsia="Times New Roman" w:hAnsi="Trebuchet MS" w:cs="Trebuchet MS"/>
      <w:color w:val="000000"/>
      <w:sz w:val="24"/>
      <w:szCs w:val="24"/>
      <w:lang w:val="ro-RO" w:eastAsia="ro-RO"/>
    </w:rPr>
  </w:style>
  <w:style w:type="paragraph" w:customStyle="1" w:styleId="Frspaiere2">
    <w:name w:val="Fără spațiere2"/>
    <w:qFormat/>
    <w:rsid w:val="00334F64"/>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735</Words>
  <Characters>4263</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13</cp:revision>
  <cp:lastPrinted>2023-02-23T07:37:00Z</cp:lastPrinted>
  <dcterms:created xsi:type="dcterms:W3CDTF">2023-02-23T06:34:00Z</dcterms:created>
  <dcterms:modified xsi:type="dcterms:W3CDTF">2023-02-23T11:42:00Z</dcterms:modified>
</cp:coreProperties>
</file>