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F43793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43793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F8804" w14:textId="109D3D5E" w:rsidR="00EE5BAE" w:rsidRPr="00F43793" w:rsidRDefault="00EE5BAE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B480893" w14:textId="77777777" w:rsidR="00FC5E82" w:rsidRPr="00F43793" w:rsidRDefault="00FC5E82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F43793" w:rsidRDefault="00AA4F36" w:rsidP="00AA4F36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43793">
        <w:rPr>
          <w:rFonts w:ascii="Montserrat" w:hAnsi="Montserrat"/>
          <w:b/>
          <w:lang w:val="ro-RO"/>
        </w:rPr>
        <w:t>H O T Ă R Â R E</w:t>
      </w:r>
    </w:p>
    <w:p w14:paraId="51065C09" w14:textId="77777777" w:rsidR="006F2489" w:rsidRPr="00F43793" w:rsidRDefault="006F2489" w:rsidP="006F2489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r w:rsidRPr="00F43793">
        <w:rPr>
          <w:rFonts w:ascii="Montserrat" w:hAnsi="Montserrat"/>
          <w:b/>
          <w:bCs/>
        </w:rPr>
        <w:t xml:space="preserve">privind rectificarea bugetului general propriu al Judeţului Cluj pe anul 2023 </w:t>
      </w:r>
    </w:p>
    <w:p w14:paraId="7C05B12A" w14:textId="77777777" w:rsidR="006F2489" w:rsidRPr="00F43793" w:rsidRDefault="006F2489" w:rsidP="006F2489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016A87AE" w14:textId="77777777" w:rsidR="006F2489" w:rsidRPr="00F43793" w:rsidRDefault="006F2489" w:rsidP="006F2489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45BF04CB" w14:textId="77777777" w:rsidR="006F2489" w:rsidRPr="00F43793" w:rsidRDefault="006F2489" w:rsidP="006F248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EE3D595" w14:textId="2BB9B926" w:rsidR="006F2489" w:rsidRPr="00F43793" w:rsidRDefault="006F2489" w:rsidP="006F2489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43793">
        <w:rPr>
          <w:rFonts w:ascii="Montserrat Light" w:hAnsi="Montserrat Light"/>
          <w:noProof/>
          <w:lang w:eastAsia="ro-RO"/>
        </w:rPr>
        <w:t>Consiliul Judeţean Cluj întrunit în şedinţă ordinară</w:t>
      </w:r>
      <w:r w:rsidRPr="00F43793">
        <w:rPr>
          <w:rFonts w:ascii="Montserrat Light" w:hAnsi="Montserrat Light"/>
          <w:noProof/>
          <w:lang w:val="ro-RO" w:eastAsia="ro-RO"/>
        </w:rPr>
        <w:t>;</w:t>
      </w:r>
    </w:p>
    <w:p w14:paraId="71225509" w14:textId="77777777" w:rsidR="006F2489" w:rsidRPr="00F43793" w:rsidRDefault="006F2489" w:rsidP="006F2489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358597E3" w14:textId="095705FC" w:rsidR="006F2489" w:rsidRPr="00F43793" w:rsidRDefault="006F2489" w:rsidP="006F248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F43793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F43793">
        <w:rPr>
          <w:rFonts w:ascii="Montserrat Light" w:hAnsi="Montserrat Light"/>
          <w:noProof/>
          <w:lang w:eastAsia="ro-RO"/>
        </w:rPr>
        <w:t xml:space="preserve">Proiectul de hotărâre înregistrat cu nr. </w:t>
      </w:r>
      <w:r w:rsidR="000E3B12" w:rsidRPr="00F43793">
        <w:rPr>
          <w:rFonts w:ascii="Montserrat Light" w:hAnsi="Montserrat Light"/>
          <w:noProof/>
          <w:lang w:eastAsia="ro-RO"/>
        </w:rPr>
        <w:t xml:space="preserve">33 din 16.02.2023 </w:t>
      </w:r>
      <w:r w:rsidRPr="00F43793">
        <w:rPr>
          <w:rFonts w:ascii="Montserrat Light" w:hAnsi="Montserrat Light"/>
          <w:noProof/>
          <w:lang w:eastAsia="ro-RO"/>
        </w:rPr>
        <w:t>privind</w:t>
      </w:r>
      <w:r w:rsidRPr="00F43793">
        <w:rPr>
          <w:rFonts w:ascii="Montserrat Light" w:hAnsi="Montserrat Light"/>
          <w:b/>
          <w:lang w:val="it-IT"/>
        </w:rPr>
        <w:t xml:space="preserve"> </w:t>
      </w:r>
      <w:r w:rsidRPr="00F43793">
        <w:rPr>
          <w:rFonts w:ascii="Montserrat Light" w:hAnsi="Montserrat Light"/>
          <w:noProof/>
          <w:lang w:eastAsia="ro-RO"/>
        </w:rPr>
        <w:t xml:space="preserve">rectificarea bugetului general propriu al Județelui Cluj pe anul 2023, propus de Preşedintele Consiliului Judeţean Cluj, domnul Alin Tişe, care este însoțit de </w:t>
      </w:r>
      <w:r w:rsidRPr="00F43793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F43793">
        <w:rPr>
          <w:rFonts w:ascii="Montserrat Light" w:eastAsia="Times New Roman" w:hAnsi="Montserrat Light" w:cs="Times New Roman"/>
          <w:lang w:val="ro-RO" w:eastAsia="ro-RO"/>
        </w:rPr>
        <w:t>eferatul de aprobare cu nr.</w:t>
      </w:r>
      <w:r w:rsidR="000E3B12" w:rsidRPr="00F4379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F43793">
        <w:rPr>
          <w:rFonts w:ascii="Montserrat Light" w:eastAsia="Times New Roman" w:hAnsi="Montserrat Light" w:cs="Times New Roman"/>
          <w:lang w:val="ro-RO" w:eastAsia="ro-RO"/>
        </w:rPr>
        <w:t>5.598 din 10.02.2023</w:t>
      </w:r>
      <w:r w:rsidRPr="00F43793">
        <w:rPr>
          <w:rFonts w:ascii="Montserrat Light" w:hAnsi="Montserrat Light"/>
          <w:noProof/>
          <w:lang w:eastAsia="ro-RO"/>
        </w:rPr>
        <w:t xml:space="preserve">; </w:t>
      </w:r>
      <w:r w:rsidRPr="00F43793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</w:t>
      </w:r>
      <w:r w:rsidR="000E3B12" w:rsidRPr="00F43793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F43793">
        <w:rPr>
          <w:rFonts w:ascii="Montserrat Light" w:eastAsia="Times New Roman" w:hAnsi="Montserrat Light" w:cs="Times New Roman"/>
          <w:lang w:val="ro-RO" w:eastAsia="ro-RO"/>
        </w:rPr>
        <w:t>5.603/10.02</w:t>
      </w:r>
      <w:r w:rsidRPr="00F43793">
        <w:rPr>
          <w:rFonts w:ascii="Montserrat Light" w:hAnsi="Montserrat Light"/>
          <w:bCs/>
        </w:rPr>
        <w:t>.2023</w:t>
      </w:r>
      <w:r w:rsidR="000E3B12" w:rsidRPr="00F43793">
        <w:rPr>
          <w:rFonts w:ascii="Montserrat Light" w:hAnsi="Montserrat Light"/>
          <w:bCs/>
        </w:rPr>
        <w:t xml:space="preserve"> și </w:t>
      </w:r>
      <w:r w:rsidRPr="00F43793">
        <w:rPr>
          <w:rFonts w:ascii="Montserrat Light" w:hAnsi="Montserrat Light"/>
          <w:bCs/>
        </w:rPr>
        <w:t>5.605/10.02.2023</w:t>
      </w:r>
      <w:r w:rsidRPr="00F43793">
        <w:rPr>
          <w:rFonts w:ascii="Montserrat Light" w:eastAsia="Times New Roman" w:hAnsi="Montserrat Light" w:cs="Times New Roman"/>
          <w:lang w:val="ro-RO" w:eastAsia="ro-RO"/>
        </w:rPr>
        <w:t xml:space="preserve"> şi </w:t>
      </w:r>
      <w:r w:rsidR="000E3B12" w:rsidRPr="00F43793">
        <w:rPr>
          <w:rFonts w:ascii="Montserrat Light" w:eastAsia="Times New Roman" w:hAnsi="Montserrat Light" w:cs="Times New Roman"/>
          <w:lang w:val="ro-RO" w:eastAsia="ro-RO"/>
        </w:rPr>
        <w:t xml:space="preserve">de </w:t>
      </w:r>
      <w:r w:rsidRPr="00F43793">
        <w:rPr>
          <w:rFonts w:ascii="Montserrat Light" w:eastAsia="Times New Roman" w:hAnsi="Montserrat Light" w:cs="Times New Roman"/>
          <w:lang w:val="ro-RO" w:eastAsia="ro-RO"/>
        </w:rPr>
        <w:t xml:space="preserve">Avizul cu nr. </w:t>
      </w:r>
      <w:r w:rsidR="000E3B12" w:rsidRPr="00F43793">
        <w:rPr>
          <w:rFonts w:ascii="Montserrat Light" w:eastAsia="Times New Roman" w:hAnsi="Montserrat Light" w:cs="Times New Roman"/>
          <w:lang w:val="ro-RO" w:eastAsia="ro-RO"/>
        </w:rPr>
        <w:t>5.598 din 21.02.2023</w:t>
      </w:r>
      <w:r w:rsidRPr="00F43793">
        <w:rPr>
          <w:rFonts w:ascii="Montserrat Light" w:eastAsia="Times New Roman" w:hAnsi="Montserrat Light" w:cs="Times New Roman"/>
          <w:lang w:val="ro-RO" w:eastAsia="ro-RO"/>
        </w:rPr>
        <w:t xml:space="preserve"> adoptat de Comisia de specialitate nr. </w:t>
      </w:r>
      <w:r w:rsidR="000E3B12" w:rsidRPr="00F43793">
        <w:rPr>
          <w:rFonts w:ascii="Montserrat Light" w:eastAsia="Times New Roman" w:hAnsi="Montserrat Light" w:cs="Times New Roman"/>
          <w:lang w:val="ro-RO" w:eastAsia="ro-RO"/>
        </w:rPr>
        <w:t>2</w:t>
      </w:r>
      <w:r w:rsidRPr="00F43793">
        <w:rPr>
          <w:rFonts w:ascii="Montserrat Light" w:eastAsia="Times New Roman" w:hAnsi="Montserrat Light" w:cs="Times New Roman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48F42125" w14:textId="77777777" w:rsidR="000E3B12" w:rsidRPr="00F43793" w:rsidRDefault="000E3B12" w:rsidP="000E3B1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DBCCAAA" w14:textId="08BD92B9" w:rsidR="006F2489" w:rsidRPr="00F43793" w:rsidRDefault="006F2489" w:rsidP="000E3B12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F43793">
        <w:rPr>
          <w:rFonts w:ascii="Montserrat Light" w:hAnsi="Montserrat Light"/>
          <w:noProof/>
          <w:lang w:val="ro-RO" w:eastAsia="ro-RO"/>
        </w:rPr>
        <w:t>Ținând cont de</w:t>
      </w:r>
      <w:r w:rsidR="000E3B12" w:rsidRPr="00F43793">
        <w:rPr>
          <w:rFonts w:ascii="Montserrat Light" w:hAnsi="Montserrat Light"/>
          <w:noProof/>
          <w:lang w:eastAsia="ro-RO"/>
        </w:rPr>
        <w:t xml:space="preserve"> </w:t>
      </w:r>
      <w:r w:rsidRPr="00F43793">
        <w:rPr>
          <w:rFonts w:ascii="Montserrat Light" w:eastAsiaTheme="minorHAnsi" w:hAnsi="Montserrat Light" w:cstheme="minorBidi"/>
          <w:noProof/>
          <w:lang w:eastAsia="ro-RO"/>
        </w:rPr>
        <w:t>adresa Spitalului Clinic de Boli Infecțioase Cluj -Napoca nr.</w:t>
      </w:r>
      <w:r w:rsidR="000E3B12" w:rsidRPr="00F43793">
        <w:rPr>
          <w:rFonts w:ascii="Montserrat Light" w:eastAsiaTheme="minorHAnsi" w:hAnsi="Montserrat Light" w:cstheme="minorBidi"/>
          <w:noProof/>
          <w:lang w:eastAsia="ro-RO"/>
        </w:rPr>
        <w:t xml:space="preserve"> </w:t>
      </w:r>
      <w:r w:rsidRPr="00F43793">
        <w:rPr>
          <w:rFonts w:ascii="Montserrat Light" w:eastAsiaTheme="minorHAnsi" w:hAnsi="Montserrat Light" w:cstheme="minorBidi"/>
          <w:noProof/>
          <w:lang w:eastAsia="ro-RO"/>
        </w:rPr>
        <w:t xml:space="preserve">3.314/09.02.2023; </w:t>
      </w:r>
    </w:p>
    <w:p w14:paraId="3A57540A" w14:textId="77777777" w:rsidR="000E3B12" w:rsidRPr="00F43793" w:rsidRDefault="000E3B12" w:rsidP="006F248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0" w:name="_Hlk53670636"/>
    </w:p>
    <w:p w14:paraId="7E9FBA5E" w14:textId="77777777" w:rsidR="00BB73BC" w:rsidRPr="00F43793" w:rsidRDefault="006F2489" w:rsidP="000E3B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F43793">
        <w:rPr>
          <w:rFonts w:ascii="Montserrat Light" w:hAnsi="Montserrat Light" w:cs="Cambria"/>
        </w:rPr>
        <w:t>Luând în considerare prevederile</w:t>
      </w:r>
      <w:bookmarkEnd w:id="0"/>
      <w:r w:rsidR="00BB73BC" w:rsidRPr="00F43793">
        <w:rPr>
          <w:rFonts w:ascii="Montserrat Light" w:hAnsi="Montserrat Light" w:cs="Cambria"/>
        </w:rPr>
        <w:t xml:space="preserve">: </w:t>
      </w:r>
    </w:p>
    <w:p w14:paraId="3A902B4E" w14:textId="0459D99C" w:rsidR="006F2489" w:rsidRPr="00F43793" w:rsidRDefault="006F2489" w:rsidP="00BB73BC">
      <w:pPr>
        <w:numPr>
          <w:ilvl w:val="0"/>
          <w:numId w:val="4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F43793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0E3B12" w:rsidRPr="00F43793">
        <w:rPr>
          <w:rFonts w:ascii="Montserrat Light" w:eastAsia="Times New Roman" w:hAnsi="Montserrat Light" w:cs="Times New Roman"/>
          <w:lang w:val="it-IT"/>
        </w:rPr>
        <w:t>–</w:t>
      </w:r>
      <w:r w:rsidRPr="00F43793">
        <w:rPr>
          <w:rFonts w:ascii="Montserrat Light" w:eastAsia="Times New Roman" w:hAnsi="Montserrat Light" w:cs="Times New Roman"/>
          <w:lang w:val="it-IT"/>
        </w:rPr>
        <w:t xml:space="preserve"> 140</w:t>
      </w:r>
      <w:r w:rsidR="000E3B12" w:rsidRPr="00F43793">
        <w:rPr>
          <w:rFonts w:ascii="Montserrat Light" w:eastAsia="Times New Roman" w:hAnsi="Montserrat Light" w:cs="Times New Roman"/>
          <w:lang w:val="it-IT"/>
        </w:rPr>
        <w:t xml:space="preserve"> și</w:t>
      </w:r>
      <w:r w:rsidRPr="00F43793">
        <w:rPr>
          <w:rFonts w:ascii="Montserrat Light" w:eastAsia="Times New Roman" w:hAnsi="Montserrat Light" w:cs="Times New Roman"/>
          <w:lang w:val="it-IT"/>
        </w:rPr>
        <w:t xml:space="preserve"> ale art. 142 – 156 din Regulamentul de organizare și funcționare a Consiliului Județean Cluj, aprobat prin Hotărârea Consiliului Județean Cluj nr. 170/2020, republicat</w:t>
      </w:r>
      <w:r w:rsidRPr="00F43793">
        <w:rPr>
          <w:rFonts w:ascii="Montserrat Light" w:eastAsia="Times New Roman" w:hAnsi="Montserrat Light" w:cs="Times New Roman"/>
          <w:lang w:val="ro-RO"/>
        </w:rPr>
        <w:t>ă</w:t>
      </w:r>
      <w:r w:rsidRPr="00F43793">
        <w:rPr>
          <w:rFonts w:ascii="Montserrat Light" w:eastAsia="Times New Roman" w:hAnsi="Montserrat Light" w:cs="Times New Roman"/>
          <w:lang w:val="it-IT"/>
        </w:rPr>
        <w:t>;</w:t>
      </w:r>
    </w:p>
    <w:p w14:paraId="39698648" w14:textId="77777777" w:rsidR="00BB73BC" w:rsidRPr="00F43793" w:rsidRDefault="00BB73BC" w:rsidP="00BB73BC">
      <w:pPr>
        <w:numPr>
          <w:ilvl w:val="0"/>
          <w:numId w:val="4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1" w:name="_Hlk82155678"/>
      <w:r w:rsidRPr="00F43793">
        <w:rPr>
          <w:rFonts w:ascii="Montserrat Light" w:eastAsia="Times New Roman" w:hAnsi="Montserrat Light" w:cs="Times New Roman"/>
          <w:lang w:val="en-US"/>
        </w:rPr>
        <w:t>Hotărârii Consiliului Județean Cluj nr. 14/2023 privind aprobarea bugetului general propriu al Județului Cluj pe anul 202</w:t>
      </w:r>
      <w:bookmarkStart w:id="2" w:name="_Hlk116992021"/>
      <w:r w:rsidRPr="00F43793">
        <w:rPr>
          <w:rFonts w:ascii="Montserrat Light" w:eastAsia="Times New Roman" w:hAnsi="Montserrat Light" w:cs="Times New Roman"/>
          <w:lang w:val="en-US"/>
        </w:rPr>
        <w:t>3;</w:t>
      </w:r>
    </w:p>
    <w:bookmarkEnd w:id="1"/>
    <w:bookmarkEnd w:id="2"/>
    <w:p w14:paraId="0D9F7573" w14:textId="77777777" w:rsidR="00BB73BC" w:rsidRPr="00F43793" w:rsidRDefault="00BB73BC" w:rsidP="000E3B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</w:p>
    <w:p w14:paraId="47DA194A" w14:textId="3B7F1730" w:rsidR="006F2489" w:rsidRPr="00F43793" w:rsidRDefault="006F2489" w:rsidP="00BB73B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F43793">
        <w:rPr>
          <w:rFonts w:ascii="Montserrat Light" w:hAnsi="Montserrat Light"/>
        </w:rPr>
        <w:t>În conformitate cu prevederile:</w:t>
      </w:r>
    </w:p>
    <w:p w14:paraId="15091071" w14:textId="1EBB5CC7" w:rsidR="006F2489" w:rsidRPr="00F43793" w:rsidRDefault="006F2489" w:rsidP="00BB73BC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F43793">
        <w:rPr>
          <w:rFonts w:ascii="Montserrat Light" w:eastAsia="Times New Roman" w:hAnsi="Montserrat Light" w:cs="Times New Roman"/>
          <w:lang w:val="en-US"/>
        </w:rPr>
        <w:t>art. 173 alin. (1) lit. b) și d)</w:t>
      </w:r>
      <w:r w:rsidR="00BB73BC" w:rsidRPr="00F43793">
        <w:rPr>
          <w:rFonts w:ascii="Montserrat Light" w:eastAsia="Times New Roman" w:hAnsi="Montserrat Light" w:cs="Times New Roman"/>
          <w:lang w:val="en-US"/>
        </w:rPr>
        <w:t>,</w:t>
      </w:r>
      <w:r w:rsidRPr="00F43793">
        <w:rPr>
          <w:rFonts w:ascii="Montserrat Light" w:eastAsia="Times New Roman" w:hAnsi="Montserrat Light" w:cs="Times New Roman"/>
          <w:lang w:val="en-US"/>
        </w:rPr>
        <w:t xml:space="preserve"> alin. (3) lit. a</w:t>
      </w:r>
      <w:r w:rsidRPr="00F43793">
        <w:rPr>
          <w:rFonts w:ascii="Montserrat Light" w:eastAsia="Times New Roman" w:hAnsi="Montserrat Light" w:cs="Times New Roman"/>
          <w:lang w:val="ro-RO"/>
        </w:rPr>
        <w:t>)</w:t>
      </w:r>
      <w:r w:rsidR="00BB73BC" w:rsidRPr="00F43793">
        <w:rPr>
          <w:rFonts w:ascii="Montserrat Light" w:eastAsia="Times New Roman" w:hAnsi="Montserrat Light" w:cs="Times New Roman"/>
          <w:lang w:val="ro-RO"/>
        </w:rPr>
        <w:t xml:space="preserve"> și </w:t>
      </w:r>
      <w:r w:rsidRPr="00F43793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F43793">
        <w:rPr>
          <w:rFonts w:ascii="Montserrat Light" w:eastAsia="Times New Roman" w:hAnsi="Montserrat Light" w:cs="Times New Roman"/>
          <w:lang w:val="ro-RO"/>
        </w:rPr>
        <w:t xml:space="preserve">din Ordonanța de urgență a Guvernului nr. 57/2019 privind Codul administrativ, cu modificările </w:t>
      </w:r>
      <w:r w:rsidR="00BB73BC" w:rsidRPr="00F43793">
        <w:rPr>
          <w:rFonts w:ascii="Montserrat Light" w:eastAsia="Times New Roman" w:hAnsi="Montserrat Light" w:cs="Times New Roman"/>
          <w:lang w:val="ro-RO"/>
        </w:rPr>
        <w:t xml:space="preserve">și completările </w:t>
      </w:r>
      <w:r w:rsidRPr="00F43793">
        <w:rPr>
          <w:rFonts w:ascii="Montserrat Light" w:eastAsia="Times New Roman" w:hAnsi="Montserrat Light" w:cs="Times New Roman"/>
          <w:lang w:val="ro-RO"/>
        </w:rPr>
        <w:t>ulterioare</w:t>
      </w:r>
      <w:r w:rsidRPr="00F43793">
        <w:rPr>
          <w:rFonts w:ascii="Montserrat Light" w:eastAsia="Times New Roman" w:hAnsi="Montserrat Light" w:cs="Times New Roman"/>
          <w:lang w:val="it-IT"/>
        </w:rPr>
        <w:t>;</w:t>
      </w:r>
    </w:p>
    <w:p w14:paraId="17C86963" w14:textId="77777777" w:rsidR="006F2489" w:rsidRPr="00F43793" w:rsidRDefault="006F2489" w:rsidP="00BB73BC">
      <w:pPr>
        <w:numPr>
          <w:ilvl w:val="0"/>
          <w:numId w:val="4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F43793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3" w:name="_Hlk58911770"/>
    </w:p>
    <w:bookmarkEnd w:id="3"/>
    <w:p w14:paraId="7E7FC67D" w14:textId="14E2F212" w:rsidR="006F2489" w:rsidRPr="00F43793" w:rsidRDefault="006F2489" w:rsidP="00BB73BC">
      <w:pPr>
        <w:numPr>
          <w:ilvl w:val="0"/>
          <w:numId w:val="4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F43793">
        <w:rPr>
          <w:rFonts w:ascii="Montserrat Light" w:eastAsia="Times New Roman" w:hAnsi="Montserrat Light" w:cs="Times New Roman"/>
          <w:lang w:val="en-US"/>
        </w:rPr>
        <w:t>Legii bugetului de stat pe anul 2023 nr.</w:t>
      </w:r>
      <w:r w:rsidR="00BB73BC" w:rsidRPr="00F43793">
        <w:rPr>
          <w:rFonts w:ascii="Montserrat Light" w:eastAsia="Times New Roman" w:hAnsi="Montserrat Light" w:cs="Times New Roman"/>
          <w:lang w:val="en-US"/>
        </w:rPr>
        <w:t xml:space="preserve"> </w:t>
      </w:r>
      <w:r w:rsidRPr="00F43793">
        <w:rPr>
          <w:rFonts w:ascii="Montserrat Light" w:eastAsia="Times New Roman" w:hAnsi="Montserrat Light" w:cs="Times New Roman"/>
          <w:lang w:val="en-US"/>
        </w:rPr>
        <w:t>368/2022;</w:t>
      </w:r>
    </w:p>
    <w:p w14:paraId="2D58C034" w14:textId="77777777" w:rsidR="00BB73BC" w:rsidRPr="00F43793" w:rsidRDefault="00BB73BC" w:rsidP="00BB73BC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</w:p>
    <w:p w14:paraId="0D77B794" w14:textId="4372FCCB" w:rsidR="006F2489" w:rsidRPr="00F43793" w:rsidRDefault="006F2489" w:rsidP="00BB73BC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F43793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2255A74B" w14:textId="77777777" w:rsidR="006F2489" w:rsidRPr="00F43793" w:rsidRDefault="006F2489" w:rsidP="006F2489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4AFFA4CA" w14:textId="77777777" w:rsidR="006F2489" w:rsidRPr="00F43793" w:rsidRDefault="006F2489" w:rsidP="006F2489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F43793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4C61AA3B" w14:textId="77777777" w:rsidR="006F2489" w:rsidRPr="00F43793" w:rsidRDefault="006F2489" w:rsidP="006F2489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9CC72E6" w14:textId="5E13DFB2" w:rsidR="006F2489" w:rsidRPr="00F43793" w:rsidRDefault="006F2489" w:rsidP="00BB73BC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F43793">
        <w:rPr>
          <w:rFonts w:ascii="Montserrat Light" w:hAnsi="Montserrat Light"/>
          <w:b/>
          <w:bCs/>
        </w:rPr>
        <w:t>Art. 1.</w:t>
      </w:r>
      <w:r w:rsidRPr="00F43793">
        <w:rPr>
          <w:rFonts w:ascii="Montserrat Light" w:hAnsi="Montserrat Light"/>
          <w:bCs/>
        </w:rPr>
        <w:t xml:space="preserve"> Se aprobă rectificarea bugetului general al Judeţului Cluj pe anul 2023 în sumă de 1</w:t>
      </w:r>
      <w:r w:rsidRPr="00F43793">
        <w:rPr>
          <w:rFonts w:ascii="Montserrat Light" w:hAnsi="Montserrat Light"/>
          <w:bCs/>
          <w:lang w:val="ro-RO"/>
        </w:rPr>
        <w:t>.430.207,39</w:t>
      </w:r>
      <w:r w:rsidRPr="00F43793">
        <w:rPr>
          <w:rFonts w:ascii="Montserrat Light" w:hAnsi="Montserrat Light"/>
          <w:bCs/>
        </w:rPr>
        <w:t xml:space="preserve"> mii lei, conform </w:t>
      </w:r>
      <w:r w:rsidRPr="00F43793">
        <w:rPr>
          <w:rFonts w:ascii="Montserrat Light" w:hAnsi="Montserrat Light"/>
          <w:b/>
          <w:bCs/>
        </w:rPr>
        <w:t xml:space="preserve">anexei nr. 1 </w:t>
      </w:r>
      <w:r w:rsidRPr="00F43793">
        <w:rPr>
          <w:rFonts w:ascii="Montserrat Light" w:hAnsi="Montserrat Light"/>
          <w:bCs/>
        </w:rPr>
        <w:t>care face parte integrantă din prezenta hotărâre.</w:t>
      </w:r>
    </w:p>
    <w:p w14:paraId="77E653FC" w14:textId="77777777" w:rsidR="00BB73BC" w:rsidRPr="00F43793" w:rsidRDefault="00BB73BC" w:rsidP="00BB73BC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4" w:name="_Hlk108764717"/>
      <w:bookmarkStart w:id="5" w:name="_Hlk83368534"/>
    </w:p>
    <w:p w14:paraId="1360B6C0" w14:textId="3B798BFA" w:rsidR="006F2489" w:rsidRPr="00F43793" w:rsidRDefault="006F2489" w:rsidP="00BB73BC">
      <w:pPr>
        <w:spacing w:line="240" w:lineRule="auto"/>
        <w:jc w:val="both"/>
        <w:rPr>
          <w:rFonts w:ascii="Montserrat Light" w:hAnsi="Montserrat Light"/>
          <w:bCs/>
        </w:rPr>
      </w:pPr>
      <w:r w:rsidRPr="00F43793">
        <w:rPr>
          <w:rFonts w:ascii="Montserrat Light" w:hAnsi="Montserrat Light"/>
          <w:b/>
          <w:bCs/>
        </w:rPr>
        <w:t xml:space="preserve">Art. 2. (1) </w:t>
      </w:r>
      <w:r w:rsidRPr="00F43793">
        <w:rPr>
          <w:rFonts w:ascii="Montserrat Light" w:hAnsi="Montserrat Light"/>
          <w:bCs/>
        </w:rPr>
        <w:t>Se aprobă rectificarea bugetului instituţiilor publice şi activităţilor finanţate integral sau parţial din venituri proprii pe anul 2023, în sumă de 682</w:t>
      </w:r>
      <w:r w:rsidRPr="00F43793">
        <w:rPr>
          <w:rFonts w:ascii="Montserrat Light" w:eastAsia="Times New Roman" w:hAnsi="Montserrat Light" w:cs="Times New Roman"/>
          <w:bCs/>
          <w:lang w:val="en-US"/>
        </w:rPr>
        <w:t xml:space="preserve">.476,66 mii </w:t>
      </w:r>
      <w:r w:rsidRPr="00F43793">
        <w:rPr>
          <w:rFonts w:ascii="Montserrat Light" w:hAnsi="Montserrat Light"/>
          <w:bCs/>
        </w:rPr>
        <w:t>lei</w:t>
      </w:r>
      <w:r w:rsidR="00B65D84" w:rsidRPr="00F43793">
        <w:rPr>
          <w:rFonts w:ascii="Montserrat Light" w:hAnsi="Montserrat Light"/>
          <w:bCs/>
        </w:rPr>
        <w:t>,</w:t>
      </w:r>
      <w:r w:rsidRPr="00F43793">
        <w:rPr>
          <w:rFonts w:ascii="Montserrat Light" w:hAnsi="Montserrat Light"/>
          <w:bCs/>
        </w:rPr>
        <w:t xml:space="preserve"> atât la venituri cât şi la cheltuieli, conform </w:t>
      </w:r>
      <w:r w:rsidRPr="00F43793">
        <w:rPr>
          <w:rFonts w:ascii="Montserrat Light" w:hAnsi="Montserrat Light"/>
          <w:b/>
          <w:bCs/>
        </w:rPr>
        <w:t>anexei nr. 2</w:t>
      </w:r>
      <w:r w:rsidRPr="00F43793">
        <w:rPr>
          <w:rFonts w:ascii="Montserrat Light" w:hAnsi="Montserrat Light"/>
          <w:bCs/>
        </w:rPr>
        <w:t xml:space="preserve"> care face parte integrantă din prezenta hotărâre;</w:t>
      </w:r>
    </w:p>
    <w:p w14:paraId="004FAB63" w14:textId="6308D547" w:rsidR="006F2489" w:rsidRPr="00F43793" w:rsidRDefault="006F2489" w:rsidP="00B65D84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43793">
        <w:rPr>
          <w:rFonts w:ascii="Montserrat Light" w:hAnsi="Montserrat Light"/>
          <w:b/>
          <w:bCs/>
        </w:rPr>
        <w:t xml:space="preserve">(2) </w:t>
      </w:r>
      <w:r w:rsidRPr="00F43793">
        <w:rPr>
          <w:rFonts w:ascii="Montserrat Light" w:hAnsi="Montserrat Light"/>
          <w:bCs/>
        </w:rPr>
        <w:t xml:space="preserve">Detalierea rectificării bugetului instituţiilor publice şi activităţilor finanţate integral sau parţial din venituri proprii pe anul 2023 </w:t>
      </w:r>
      <w:r w:rsidRPr="00F43793">
        <w:rPr>
          <w:rFonts w:ascii="Montserrat Light" w:hAnsi="Montserrat Light"/>
          <w:bCs/>
          <w:lang w:val="ro-RO"/>
        </w:rPr>
        <w:t>pe categorii la venituri, respectiv pe capitole și subcapitole la cheltuieli</w:t>
      </w:r>
      <w:r w:rsidR="00CA4D85" w:rsidRPr="00F43793">
        <w:rPr>
          <w:rFonts w:ascii="Montserrat Light" w:hAnsi="Montserrat Light"/>
          <w:bCs/>
          <w:lang w:val="ro-RO"/>
        </w:rPr>
        <w:t>,</w:t>
      </w:r>
      <w:r w:rsidRPr="00F43793">
        <w:rPr>
          <w:rFonts w:ascii="Montserrat Light" w:hAnsi="Montserrat Light"/>
          <w:bCs/>
          <w:lang w:val="ro-RO"/>
        </w:rPr>
        <w:t xml:space="preserve"> este cuprinsă în </w:t>
      </w:r>
      <w:r w:rsidRPr="00F43793">
        <w:rPr>
          <w:rFonts w:ascii="Montserrat Light" w:hAnsi="Montserrat Light"/>
          <w:b/>
          <w:bCs/>
          <w:lang w:val="ro-RO"/>
        </w:rPr>
        <w:t>anexa nr. 3</w:t>
      </w:r>
      <w:r w:rsidRPr="00F43793">
        <w:rPr>
          <w:rFonts w:ascii="Montserrat Light" w:hAnsi="Montserrat Light"/>
          <w:bCs/>
          <w:lang w:val="ro-RO"/>
        </w:rPr>
        <w:t xml:space="preserve"> </w:t>
      </w:r>
      <w:r w:rsidRPr="00F43793">
        <w:rPr>
          <w:rFonts w:ascii="Montserrat Light" w:hAnsi="Montserrat Light"/>
          <w:bCs/>
        </w:rPr>
        <w:t>care face parte integrantă din</w:t>
      </w:r>
      <w:r w:rsidRPr="00F43793">
        <w:rPr>
          <w:rFonts w:ascii="Montserrat Light" w:hAnsi="Montserrat Light"/>
          <w:bCs/>
          <w:lang w:val="ro-RO"/>
        </w:rPr>
        <w:t xml:space="preserve"> prezenta hotărâre</w:t>
      </w:r>
      <w:r w:rsidR="003B2D40" w:rsidRPr="00F43793">
        <w:rPr>
          <w:rFonts w:ascii="Montserrat Light" w:hAnsi="Montserrat Light"/>
          <w:bCs/>
          <w:lang w:val="ro-RO"/>
        </w:rPr>
        <w:t>.</w:t>
      </w:r>
    </w:p>
    <w:p w14:paraId="31867D29" w14:textId="77777777" w:rsidR="00CA4D85" w:rsidRPr="00F43793" w:rsidRDefault="00CA4D85" w:rsidP="00CA4D8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0B6E9AF5" w14:textId="6BB59E4A" w:rsidR="006F2489" w:rsidRPr="00F43793" w:rsidRDefault="006F2489" w:rsidP="00CA4D85">
      <w:pPr>
        <w:spacing w:line="240" w:lineRule="auto"/>
        <w:jc w:val="both"/>
        <w:rPr>
          <w:rFonts w:ascii="Montserrat Light" w:hAnsi="Montserrat Light"/>
        </w:rPr>
      </w:pPr>
      <w:r w:rsidRPr="00F43793">
        <w:rPr>
          <w:rFonts w:ascii="Montserrat Light" w:hAnsi="Montserrat Light"/>
          <w:b/>
          <w:bCs/>
        </w:rPr>
        <w:t xml:space="preserve">Art. 3. </w:t>
      </w:r>
      <w:r w:rsidRPr="00F43793">
        <w:rPr>
          <w:rFonts w:ascii="Montserrat Light" w:hAnsi="Montserrat Light"/>
        </w:rPr>
        <w:t xml:space="preserve">Se aprobă rectificarea bugetului instituțiilor publice și activităților finanțate integral sau partial din venituri proprii pe anul 2023, defalcat pe capitole de cheltuieli, titluri, articole și aliniate, astfel: </w:t>
      </w:r>
    </w:p>
    <w:p w14:paraId="2D3B6001" w14:textId="611FC5AC" w:rsidR="006F2489" w:rsidRPr="00F43793" w:rsidRDefault="00CA4D85" w:rsidP="00CA4D85">
      <w:pPr>
        <w:suppressAutoHyphens/>
        <w:jc w:val="both"/>
        <w:rPr>
          <w:rFonts w:ascii="Montserrat Light" w:hAnsi="Montserrat Light"/>
        </w:rPr>
      </w:pPr>
      <w:r w:rsidRPr="00F43793">
        <w:rPr>
          <w:rFonts w:ascii="Montserrat Light" w:hAnsi="Montserrat Light"/>
        </w:rPr>
        <w:t xml:space="preserve">a) </w:t>
      </w:r>
      <w:r w:rsidR="006F2489" w:rsidRPr="00F43793">
        <w:rPr>
          <w:rFonts w:ascii="Montserrat Light" w:hAnsi="Montserrat Light"/>
        </w:rPr>
        <w:t xml:space="preserve">la Capitolul 66.10 “Sănătate” – suma de 615.718,83 mii lei conform </w:t>
      </w:r>
      <w:r w:rsidR="006F2489" w:rsidRPr="00F43793">
        <w:rPr>
          <w:rFonts w:ascii="Montserrat Light" w:hAnsi="Montserrat Light"/>
          <w:b/>
          <w:bCs/>
        </w:rPr>
        <w:t>anexei nr. 4</w:t>
      </w:r>
      <w:r w:rsidR="006F2489" w:rsidRPr="00F43793">
        <w:rPr>
          <w:rFonts w:ascii="Montserrat Light" w:hAnsi="Montserrat Light"/>
        </w:rPr>
        <w:t xml:space="preserve"> care face parte integrantă din prezenta hotărâre</w:t>
      </w:r>
      <w:r w:rsidRPr="00F43793">
        <w:rPr>
          <w:rFonts w:ascii="Montserrat Light" w:hAnsi="Montserrat Light"/>
        </w:rPr>
        <w:t>.</w:t>
      </w:r>
    </w:p>
    <w:bookmarkEnd w:id="4"/>
    <w:bookmarkEnd w:id="5"/>
    <w:p w14:paraId="41A0BB51" w14:textId="77777777" w:rsidR="00CA4D85" w:rsidRPr="00F43793" w:rsidRDefault="00CA4D85" w:rsidP="00CA4D85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9DED4A7" w14:textId="4C33AF22" w:rsidR="006F2489" w:rsidRPr="00F43793" w:rsidRDefault="006F2489" w:rsidP="00CA4D85">
      <w:pPr>
        <w:spacing w:line="240" w:lineRule="auto"/>
        <w:jc w:val="both"/>
        <w:rPr>
          <w:rFonts w:ascii="Montserrat Light" w:hAnsi="Montserrat Light"/>
          <w:bCs/>
        </w:rPr>
      </w:pPr>
      <w:r w:rsidRPr="00F43793">
        <w:rPr>
          <w:rFonts w:ascii="Montserrat Light" w:hAnsi="Montserrat Light"/>
          <w:b/>
          <w:bCs/>
        </w:rPr>
        <w:t xml:space="preserve">Art. 4. </w:t>
      </w:r>
      <w:r w:rsidRPr="00F43793">
        <w:rPr>
          <w:rFonts w:ascii="Montserrat Light" w:hAnsi="Montserrat Light"/>
          <w:bCs/>
        </w:rPr>
        <w:t xml:space="preserve">Se aprobă rectificarea Programului de investiţii pe anul 2023, pe capitole, obiective de investiţii şi alte cheltuieli asimilate investiţiilor conform </w:t>
      </w:r>
      <w:r w:rsidRPr="00F43793">
        <w:rPr>
          <w:rFonts w:ascii="Montserrat Light" w:hAnsi="Montserrat Light"/>
          <w:b/>
          <w:bCs/>
        </w:rPr>
        <w:t>anexei nr. 5</w:t>
      </w:r>
      <w:r w:rsidRPr="00F43793">
        <w:rPr>
          <w:rFonts w:ascii="Montserrat Light" w:hAnsi="Montserrat Light"/>
          <w:bCs/>
        </w:rPr>
        <w:t xml:space="preserve"> </w:t>
      </w:r>
      <w:r w:rsidRPr="00F43793">
        <w:rPr>
          <w:rFonts w:ascii="Montserrat Light" w:hAnsi="Montserrat Light"/>
          <w:bCs/>
          <w:lang w:val="ro-RO"/>
        </w:rPr>
        <w:t>care face parte integrantă din prezenta hotărâre</w:t>
      </w:r>
      <w:r w:rsidRPr="00F43793">
        <w:rPr>
          <w:rFonts w:ascii="Montserrat Light" w:hAnsi="Montserrat Light"/>
          <w:bCs/>
        </w:rPr>
        <w:t>.</w:t>
      </w:r>
    </w:p>
    <w:p w14:paraId="4F433DB1" w14:textId="77777777" w:rsidR="00CA4D85" w:rsidRPr="00F43793" w:rsidRDefault="00CA4D85" w:rsidP="00CA4D85">
      <w:pPr>
        <w:spacing w:line="240" w:lineRule="auto"/>
        <w:jc w:val="both"/>
        <w:rPr>
          <w:rFonts w:ascii="Montserrat Light" w:hAnsi="Montserrat Light"/>
          <w:b/>
        </w:rPr>
      </w:pPr>
    </w:p>
    <w:p w14:paraId="5490F481" w14:textId="1CD51151" w:rsidR="006F2489" w:rsidRPr="00F43793" w:rsidRDefault="006F2489" w:rsidP="00CA4D85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43793">
        <w:rPr>
          <w:rFonts w:ascii="Montserrat Light" w:hAnsi="Montserrat Light"/>
          <w:b/>
        </w:rPr>
        <w:t>Art. 5.</w:t>
      </w:r>
      <w:r w:rsidRPr="00F43793">
        <w:rPr>
          <w:rFonts w:ascii="Montserrat Light" w:hAnsi="Montserrat Light"/>
          <w:bCs/>
        </w:rPr>
        <w:t xml:space="preserve"> Se aprobă rectificarea Listei detaliate a poziției </w:t>
      </w:r>
      <w:r w:rsidR="00CC4653" w:rsidRPr="00F43793">
        <w:rPr>
          <w:rFonts w:ascii="Montserrat Light" w:hAnsi="Montserrat Light"/>
          <w:bCs/>
        </w:rPr>
        <w:t>”</w:t>
      </w:r>
      <w:r w:rsidRPr="00F43793">
        <w:rPr>
          <w:rFonts w:ascii="Montserrat Light" w:hAnsi="Montserrat Light"/>
          <w:bCs/>
        </w:rPr>
        <w:t>Alte cheltuieli de investiții pe anul 2023</w:t>
      </w:r>
      <w:r w:rsidR="00CC4653" w:rsidRPr="00F43793">
        <w:rPr>
          <w:rFonts w:ascii="Montserrat Light" w:hAnsi="Montserrat Light"/>
          <w:bCs/>
        </w:rPr>
        <w:t>”</w:t>
      </w:r>
      <w:r w:rsidRPr="00F43793">
        <w:rPr>
          <w:rFonts w:ascii="Montserrat Light" w:hAnsi="Montserrat Light"/>
          <w:bCs/>
        </w:rPr>
        <w:t xml:space="preserve"> conform </w:t>
      </w:r>
      <w:r w:rsidRPr="00F43793">
        <w:rPr>
          <w:rFonts w:ascii="Montserrat Light" w:hAnsi="Montserrat Light"/>
          <w:b/>
        </w:rPr>
        <w:t>anexei nr. 6</w:t>
      </w:r>
      <w:r w:rsidRPr="00F43793">
        <w:rPr>
          <w:rFonts w:ascii="Montserrat Light" w:hAnsi="Montserrat Light"/>
          <w:bCs/>
        </w:rPr>
        <w:t xml:space="preserve"> </w:t>
      </w:r>
      <w:r w:rsidRPr="00F43793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36B48F4C" w14:textId="77777777" w:rsidR="00CA4D85" w:rsidRPr="00F43793" w:rsidRDefault="00CA4D85" w:rsidP="00CA4D85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5800D553" w14:textId="41B83EA4" w:rsidR="006F2489" w:rsidRPr="00F43793" w:rsidRDefault="006F2489" w:rsidP="00CA4D8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43793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6" w:name="_Hlk40699574"/>
      <w:bookmarkStart w:id="7" w:name="_Hlk1639330"/>
      <w:r w:rsidRPr="00F43793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6.</w:t>
      </w:r>
      <w:bookmarkEnd w:id="6"/>
      <w:r w:rsidRPr="00F43793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F43793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FC5E82" w:rsidRPr="00F43793">
        <w:rPr>
          <w:rFonts w:ascii="Montserrat Light" w:hAnsi="Montserrat Light"/>
          <w:lang w:val="ro-RO"/>
        </w:rPr>
        <w:t>d</w:t>
      </w:r>
      <w:r w:rsidRPr="00F43793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7"/>
    </w:p>
    <w:p w14:paraId="7E09A0AE" w14:textId="77777777" w:rsidR="00CA4D85" w:rsidRPr="00F43793" w:rsidRDefault="00CA4D85" w:rsidP="00CA4D85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304B08A" w14:textId="64EAFA21" w:rsidR="006F2489" w:rsidRPr="00F43793" w:rsidRDefault="006F2489" w:rsidP="00CA4D8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43793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7.</w:t>
      </w:r>
      <w:r w:rsidRPr="00F43793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</w:t>
      </w:r>
      <w:r w:rsidR="003B2D40" w:rsidRPr="00F43793">
        <w:rPr>
          <w:rFonts w:ascii="Montserrat Light" w:eastAsia="Times New Roman" w:hAnsi="Montserrat Light" w:cs="Times New Roman"/>
          <w:noProof/>
          <w:lang w:val="ro-RO" w:eastAsia="ro-RO"/>
        </w:rPr>
        <w:t>,</w:t>
      </w:r>
      <w:r w:rsidRPr="00F43793">
        <w:rPr>
          <w:rFonts w:ascii="Montserrat Light" w:eastAsia="Times New Roman" w:hAnsi="Montserrat Light" w:cs="Times New Roman"/>
          <w:noProof/>
          <w:lang w:val="ro-RO" w:eastAsia="ro-RO"/>
        </w:rPr>
        <w:t xml:space="preserve"> şi se aduce la cunoştinţă publică prin afişare la sediul Consiliului Judeţean Cluj şi pe pagina de internet </w:t>
      </w:r>
      <w:r w:rsidR="00FC5E82" w:rsidRPr="00F43793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9" w:history="1">
        <w:r w:rsidR="00FC5E82" w:rsidRPr="00F43793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FC5E82" w:rsidRPr="00F43793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F43793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55F55A60" w14:textId="77777777" w:rsidR="006F2489" w:rsidRPr="00F43793" w:rsidRDefault="006F2489" w:rsidP="006F2489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F43793">
        <w:rPr>
          <w:rFonts w:ascii="Montserrat Light" w:eastAsia="Times New Roman" w:hAnsi="Montserrat Light" w:cs="Times New Roman"/>
          <w:i/>
          <w:iCs/>
          <w:lang w:val="ro-RO" w:eastAsia="ro-RO"/>
        </w:rPr>
        <w:tab/>
      </w:r>
      <w:r w:rsidRPr="00F43793">
        <w:rPr>
          <w:rFonts w:ascii="Montserrat Light" w:eastAsia="Times New Roman" w:hAnsi="Montserrat Light" w:cs="Times New Roman"/>
          <w:i/>
          <w:iCs/>
          <w:lang w:val="ro-RO" w:eastAsia="ro-RO"/>
        </w:rPr>
        <w:tab/>
      </w:r>
      <w:r w:rsidRPr="00F43793">
        <w:rPr>
          <w:rFonts w:ascii="Montserrat Light" w:eastAsia="Times New Roman" w:hAnsi="Montserrat Light" w:cs="Times New Roman"/>
          <w:i/>
          <w:iCs/>
          <w:lang w:val="ro-RO" w:eastAsia="ro-RO"/>
        </w:rPr>
        <w:tab/>
      </w:r>
      <w:r w:rsidRPr="00F43793">
        <w:rPr>
          <w:rFonts w:ascii="Montserrat Light" w:eastAsia="Times New Roman" w:hAnsi="Montserrat Light" w:cs="Times New Roman"/>
          <w:i/>
          <w:iCs/>
          <w:lang w:val="ro-RO" w:eastAsia="ro-RO"/>
        </w:rPr>
        <w:tab/>
      </w:r>
      <w:r w:rsidRPr="00F43793">
        <w:rPr>
          <w:rFonts w:ascii="Montserrat Light" w:eastAsia="Times New Roman" w:hAnsi="Montserrat Light" w:cs="Times New Roman"/>
          <w:lang w:val="ro-RO" w:eastAsia="ro-RO"/>
        </w:rPr>
        <w:t xml:space="preserve">                                                             </w:t>
      </w:r>
    </w:p>
    <w:p w14:paraId="6DD8E7D9" w14:textId="2E481222" w:rsidR="003214F4" w:rsidRPr="00F43793" w:rsidRDefault="003214F4" w:rsidP="003214F4">
      <w:pPr>
        <w:jc w:val="both"/>
        <w:rPr>
          <w:rFonts w:ascii="Montserrat Light" w:hAnsi="Montserrat Light"/>
          <w:lang w:val="it-IT"/>
        </w:rPr>
      </w:pPr>
    </w:p>
    <w:p w14:paraId="1DEC6D0F" w14:textId="12208F99" w:rsidR="00306939" w:rsidRPr="00F43793" w:rsidRDefault="00306939" w:rsidP="003214F4">
      <w:pPr>
        <w:jc w:val="both"/>
        <w:rPr>
          <w:rFonts w:ascii="Montserrat Light" w:hAnsi="Montserrat Light"/>
          <w:lang w:val="it-IT"/>
        </w:rPr>
      </w:pPr>
    </w:p>
    <w:p w14:paraId="0631AE70" w14:textId="77777777" w:rsidR="00306939" w:rsidRPr="00F43793" w:rsidRDefault="00306939" w:rsidP="003214F4">
      <w:pPr>
        <w:jc w:val="both"/>
        <w:rPr>
          <w:rFonts w:ascii="Montserrat Light" w:hAnsi="Montserrat Light"/>
          <w:lang w:val="it-IT"/>
        </w:rPr>
      </w:pPr>
    </w:p>
    <w:p w14:paraId="40A6B3A6" w14:textId="01EEC37A" w:rsidR="00CD4754" w:rsidRPr="00F43793" w:rsidRDefault="00CD4754" w:rsidP="0025293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F43793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43793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F43793">
        <w:rPr>
          <w:rFonts w:ascii="Montserrat" w:hAnsi="Montserrat"/>
          <w:b/>
          <w:lang w:val="ro-RO" w:eastAsia="ro-RO"/>
        </w:rPr>
        <w:t>Contrasemnează:</w:t>
      </w:r>
    </w:p>
    <w:p w14:paraId="110BB865" w14:textId="6FF1B650" w:rsidR="00F8607F" w:rsidRPr="00F43793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53658535"/>
      <w:r w:rsidRPr="00F43793">
        <w:rPr>
          <w:rFonts w:ascii="Montserrat" w:hAnsi="Montserrat"/>
          <w:lang w:val="ro-RO" w:eastAsia="ro-RO"/>
        </w:rPr>
        <w:t xml:space="preserve">          </w:t>
      </w:r>
      <w:r w:rsidR="00527CCD" w:rsidRPr="00F43793">
        <w:rPr>
          <w:rFonts w:ascii="Montserrat" w:hAnsi="Montserrat"/>
          <w:lang w:val="ro-RO" w:eastAsia="ro-RO"/>
        </w:rPr>
        <w:t xml:space="preserve"> </w:t>
      </w:r>
      <w:r w:rsidR="006F2489" w:rsidRPr="00F43793">
        <w:rPr>
          <w:rFonts w:ascii="Montserrat" w:hAnsi="Montserrat"/>
          <w:lang w:val="ro-RO" w:eastAsia="ro-RO"/>
        </w:rPr>
        <w:t xml:space="preserve">  </w:t>
      </w:r>
      <w:r w:rsidRPr="00F43793">
        <w:rPr>
          <w:rFonts w:ascii="Montserrat" w:hAnsi="Montserrat"/>
          <w:b/>
          <w:lang w:val="ro-RO" w:eastAsia="ro-RO"/>
        </w:rPr>
        <w:t>PREŞEDINTE,</w:t>
      </w:r>
      <w:r w:rsidRPr="00F43793">
        <w:rPr>
          <w:rFonts w:ascii="Montserrat" w:hAnsi="Montserrat"/>
          <w:b/>
          <w:lang w:val="ro-RO" w:eastAsia="ro-RO"/>
        </w:rPr>
        <w:tab/>
      </w:r>
      <w:r w:rsidRPr="00F43793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F43793">
        <w:rPr>
          <w:rFonts w:ascii="Montserrat" w:hAnsi="Montserrat"/>
          <w:lang w:val="ro-RO" w:eastAsia="ro-RO"/>
        </w:rPr>
        <w:t xml:space="preserve"> </w:t>
      </w:r>
      <w:r w:rsidRPr="00F43793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4A82D597" w:rsidR="00F36390" w:rsidRPr="00F43793" w:rsidRDefault="00F8607F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43793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F43793">
        <w:rPr>
          <w:rFonts w:ascii="Montserrat" w:hAnsi="Montserrat"/>
          <w:b/>
          <w:lang w:val="ro-RO" w:eastAsia="ro-RO"/>
        </w:rPr>
        <w:t xml:space="preserve">  </w:t>
      </w:r>
      <w:r w:rsidRPr="00F43793">
        <w:rPr>
          <w:rFonts w:ascii="Montserrat" w:hAnsi="Montserrat"/>
          <w:b/>
          <w:lang w:val="ro-RO" w:eastAsia="ro-RO"/>
        </w:rPr>
        <w:t xml:space="preserve"> </w:t>
      </w:r>
      <w:r w:rsidR="00CB6D4A" w:rsidRPr="00F43793">
        <w:rPr>
          <w:rFonts w:ascii="Montserrat" w:hAnsi="Montserrat"/>
          <w:b/>
          <w:lang w:val="ro-RO" w:eastAsia="ro-RO"/>
        </w:rPr>
        <w:t xml:space="preserve"> </w:t>
      </w:r>
      <w:r w:rsidRPr="00F43793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8"/>
    </w:p>
    <w:p w14:paraId="2720DEDC" w14:textId="686F3EFE" w:rsidR="00F50D6D" w:rsidRPr="00F43793" w:rsidRDefault="00F50D6D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A56297" w14:textId="3AFDA799" w:rsidR="007C4870" w:rsidRPr="00F43793" w:rsidRDefault="007C4870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13792A" w14:textId="761C1F44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E859D5" w14:textId="7FCB0A08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4CC3F4" w14:textId="3B06229C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6A92A2" w14:textId="14885A7F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04878A" w14:textId="55AC1BBA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B08616" w14:textId="7D14D9D2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F559B5" w14:textId="167F3785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8196BA" w14:textId="6B8013E4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88061E" w14:textId="1C5F8325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36D88B" w14:textId="2E1E0585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C67B8F" w14:textId="697EF849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07F278" w14:textId="16EDB94B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A219A" w14:textId="0917E2FF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6C0023" w14:textId="6E4E450F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BC4483" w14:textId="77777777" w:rsidR="00FC5E82" w:rsidRPr="00F43793" w:rsidRDefault="00FC5E82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89A450" w14:textId="7B716DD2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98F0C8C" w14:textId="0FE1290F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F0E1E4" w14:textId="7316BF91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C0126A" w14:textId="458F4659" w:rsidR="00306939" w:rsidRPr="00F43793" w:rsidRDefault="00306939" w:rsidP="0025293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D4B64" w14:textId="12F1EEA8" w:rsidR="00411C2A" w:rsidRPr="00F43793" w:rsidRDefault="00411C2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06DA6879" w:rsidR="001705EA" w:rsidRPr="00F43793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43793">
        <w:rPr>
          <w:rFonts w:ascii="Montserrat" w:hAnsi="Montserrat"/>
          <w:b/>
          <w:bCs/>
          <w:noProof/>
          <w:lang w:val="ro-RO" w:eastAsia="ro-RO"/>
        </w:rPr>
        <w:t>Nr.</w:t>
      </w:r>
      <w:r w:rsidR="0078029C" w:rsidRPr="00F4379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E16F4" w:rsidRPr="00F43793">
        <w:rPr>
          <w:rFonts w:ascii="Montserrat" w:hAnsi="Montserrat"/>
          <w:b/>
          <w:bCs/>
          <w:noProof/>
          <w:lang w:val="ro-RO" w:eastAsia="ro-RO"/>
        </w:rPr>
        <w:t>3</w:t>
      </w:r>
      <w:r w:rsidR="006F2489" w:rsidRPr="00F43793">
        <w:rPr>
          <w:rFonts w:ascii="Montserrat" w:hAnsi="Montserrat"/>
          <w:b/>
          <w:bCs/>
          <w:noProof/>
          <w:lang w:val="ro-RO" w:eastAsia="ro-RO"/>
        </w:rPr>
        <w:t>5</w:t>
      </w:r>
      <w:r w:rsidR="00781F39" w:rsidRPr="00F4379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43793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6F2489" w:rsidRPr="00F43793">
        <w:rPr>
          <w:rFonts w:ascii="Montserrat" w:hAnsi="Montserrat"/>
          <w:b/>
          <w:bCs/>
          <w:noProof/>
          <w:lang w:val="ro-RO" w:eastAsia="ro-RO"/>
        </w:rPr>
        <w:t>28</w:t>
      </w:r>
      <w:r w:rsidR="00813785" w:rsidRPr="00F43793">
        <w:rPr>
          <w:rFonts w:ascii="Montserrat" w:hAnsi="Montserrat"/>
          <w:b/>
          <w:bCs/>
          <w:noProof/>
          <w:lang w:val="ro-RO" w:eastAsia="ro-RO"/>
        </w:rPr>
        <w:t xml:space="preserve"> februarie </w:t>
      </w:r>
      <w:r w:rsidRPr="00F43793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F43793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24DFC97E" w:rsidR="000B661A" w:rsidRPr="00F43793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9" w:name="_Hlk117238163"/>
      <w:r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E0790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>35</w:t>
      </w:r>
      <w:r w:rsidR="00510AA8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8156FC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510AA8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8156FC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doi </w:t>
      </w:r>
      <w:r w:rsidR="00510AA8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F43793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F4379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4379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9"/>
    </w:p>
    <w:sectPr w:rsidR="000B661A" w:rsidRPr="00F43793" w:rsidSect="002D6AFC">
      <w:footerReference w:type="default" r:id="rId10"/>
      <w:pgSz w:w="12240" w:h="15840"/>
      <w:pgMar w:top="18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E82726B"/>
    <w:multiLevelType w:val="hybridMultilevel"/>
    <w:tmpl w:val="5514416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6582900">
    <w:abstractNumId w:val="4"/>
  </w:num>
  <w:num w:numId="2" w16cid:durableId="629366223">
    <w:abstractNumId w:val="5"/>
  </w:num>
  <w:num w:numId="3" w16cid:durableId="597640942">
    <w:abstractNumId w:val="2"/>
  </w:num>
  <w:num w:numId="4" w16cid:durableId="1395006754">
    <w:abstractNumId w:val="3"/>
  </w:num>
  <w:num w:numId="5" w16cid:durableId="160518643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36109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578"/>
    <w:rsid w:val="000A16F4"/>
    <w:rsid w:val="000A39B5"/>
    <w:rsid w:val="000B136B"/>
    <w:rsid w:val="000B522C"/>
    <w:rsid w:val="000B661A"/>
    <w:rsid w:val="000C1BDD"/>
    <w:rsid w:val="000C3CF1"/>
    <w:rsid w:val="000C4F8F"/>
    <w:rsid w:val="000C5FC0"/>
    <w:rsid w:val="000C77C9"/>
    <w:rsid w:val="000D1D72"/>
    <w:rsid w:val="000D4F7A"/>
    <w:rsid w:val="000E04D5"/>
    <w:rsid w:val="000E0790"/>
    <w:rsid w:val="000E3B12"/>
    <w:rsid w:val="000F1718"/>
    <w:rsid w:val="000F1F9F"/>
    <w:rsid w:val="000F6169"/>
    <w:rsid w:val="000F74C3"/>
    <w:rsid w:val="00100699"/>
    <w:rsid w:val="001027D9"/>
    <w:rsid w:val="001057D9"/>
    <w:rsid w:val="00113F52"/>
    <w:rsid w:val="00121AF5"/>
    <w:rsid w:val="001228E8"/>
    <w:rsid w:val="00124ED2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B703F"/>
    <w:rsid w:val="001C3628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1130"/>
    <w:rsid w:val="002226C3"/>
    <w:rsid w:val="0023131B"/>
    <w:rsid w:val="002314D8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90893"/>
    <w:rsid w:val="00294A3F"/>
    <w:rsid w:val="0029664A"/>
    <w:rsid w:val="002A36ED"/>
    <w:rsid w:val="002A7C1F"/>
    <w:rsid w:val="002C3691"/>
    <w:rsid w:val="002D1021"/>
    <w:rsid w:val="002D1A5D"/>
    <w:rsid w:val="002D2D51"/>
    <w:rsid w:val="002D6AFC"/>
    <w:rsid w:val="002E2699"/>
    <w:rsid w:val="002E4243"/>
    <w:rsid w:val="002E54C3"/>
    <w:rsid w:val="002F1C98"/>
    <w:rsid w:val="002F33E8"/>
    <w:rsid w:val="002F5187"/>
    <w:rsid w:val="002F6D07"/>
    <w:rsid w:val="002F7963"/>
    <w:rsid w:val="00301AAB"/>
    <w:rsid w:val="003020E1"/>
    <w:rsid w:val="00303267"/>
    <w:rsid w:val="003057E1"/>
    <w:rsid w:val="00306939"/>
    <w:rsid w:val="003105BE"/>
    <w:rsid w:val="00311173"/>
    <w:rsid w:val="00312F7D"/>
    <w:rsid w:val="00314591"/>
    <w:rsid w:val="003214F4"/>
    <w:rsid w:val="00340BAC"/>
    <w:rsid w:val="0035373F"/>
    <w:rsid w:val="003566D2"/>
    <w:rsid w:val="003635ED"/>
    <w:rsid w:val="00365BDB"/>
    <w:rsid w:val="00381633"/>
    <w:rsid w:val="00381BC2"/>
    <w:rsid w:val="00382536"/>
    <w:rsid w:val="00385993"/>
    <w:rsid w:val="00392D1D"/>
    <w:rsid w:val="0039372D"/>
    <w:rsid w:val="003B1442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7FC"/>
    <w:rsid w:val="004448F9"/>
    <w:rsid w:val="00472DC4"/>
    <w:rsid w:val="004734F4"/>
    <w:rsid w:val="00476427"/>
    <w:rsid w:val="00480FCC"/>
    <w:rsid w:val="00490C35"/>
    <w:rsid w:val="004A6E09"/>
    <w:rsid w:val="004A72C2"/>
    <w:rsid w:val="004B3D5C"/>
    <w:rsid w:val="004B3DBF"/>
    <w:rsid w:val="004C1849"/>
    <w:rsid w:val="004C3ABD"/>
    <w:rsid w:val="004D0DF8"/>
    <w:rsid w:val="004D340D"/>
    <w:rsid w:val="004D3E2F"/>
    <w:rsid w:val="004D7694"/>
    <w:rsid w:val="004E0335"/>
    <w:rsid w:val="004E04E7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4668"/>
    <w:rsid w:val="00552C90"/>
    <w:rsid w:val="005576D0"/>
    <w:rsid w:val="00557909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B4637"/>
    <w:rsid w:val="005D1C79"/>
    <w:rsid w:val="005D4952"/>
    <w:rsid w:val="005E16F4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324C0"/>
    <w:rsid w:val="00633C28"/>
    <w:rsid w:val="006356BA"/>
    <w:rsid w:val="00637ABF"/>
    <w:rsid w:val="006464C4"/>
    <w:rsid w:val="00647078"/>
    <w:rsid w:val="00657950"/>
    <w:rsid w:val="00664BC4"/>
    <w:rsid w:val="006734E7"/>
    <w:rsid w:val="00674D32"/>
    <w:rsid w:val="0068749E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F2489"/>
    <w:rsid w:val="007016E2"/>
    <w:rsid w:val="00704150"/>
    <w:rsid w:val="0070774F"/>
    <w:rsid w:val="00707F2F"/>
    <w:rsid w:val="0071786E"/>
    <w:rsid w:val="00725E7C"/>
    <w:rsid w:val="00736466"/>
    <w:rsid w:val="007520A2"/>
    <w:rsid w:val="007550CD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10EF0"/>
    <w:rsid w:val="00813785"/>
    <w:rsid w:val="008156FC"/>
    <w:rsid w:val="00817DB2"/>
    <w:rsid w:val="00821377"/>
    <w:rsid w:val="00825909"/>
    <w:rsid w:val="00830B11"/>
    <w:rsid w:val="00831EA6"/>
    <w:rsid w:val="008355A5"/>
    <w:rsid w:val="00840698"/>
    <w:rsid w:val="00854575"/>
    <w:rsid w:val="00856B96"/>
    <w:rsid w:val="00866EE2"/>
    <w:rsid w:val="008725C4"/>
    <w:rsid w:val="00873C9D"/>
    <w:rsid w:val="00874C50"/>
    <w:rsid w:val="008772AF"/>
    <w:rsid w:val="00880044"/>
    <w:rsid w:val="00885828"/>
    <w:rsid w:val="008869B4"/>
    <w:rsid w:val="0089299B"/>
    <w:rsid w:val="008A081A"/>
    <w:rsid w:val="008A45BE"/>
    <w:rsid w:val="008A5CE8"/>
    <w:rsid w:val="008B04C1"/>
    <w:rsid w:val="008B1DA9"/>
    <w:rsid w:val="008B68C1"/>
    <w:rsid w:val="008C6556"/>
    <w:rsid w:val="008C7EBB"/>
    <w:rsid w:val="008E2CAF"/>
    <w:rsid w:val="008E71A3"/>
    <w:rsid w:val="008E7EA9"/>
    <w:rsid w:val="008F7089"/>
    <w:rsid w:val="008F730A"/>
    <w:rsid w:val="00902942"/>
    <w:rsid w:val="00910B8C"/>
    <w:rsid w:val="00913E32"/>
    <w:rsid w:val="0091412B"/>
    <w:rsid w:val="00924EDA"/>
    <w:rsid w:val="00931EB0"/>
    <w:rsid w:val="0095149D"/>
    <w:rsid w:val="00953F17"/>
    <w:rsid w:val="0096048E"/>
    <w:rsid w:val="00963F8A"/>
    <w:rsid w:val="00971AA0"/>
    <w:rsid w:val="00977D2F"/>
    <w:rsid w:val="00981850"/>
    <w:rsid w:val="0098633C"/>
    <w:rsid w:val="00990203"/>
    <w:rsid w:val="009A7B48"/>
    <w:rsid w:val="009B529E"/>
    <w:rsid w:val="009B615B"/>
    <w:rsid w:val="009D6D5F"/>
    <w:rsid w:val="009E3884"/>
    <w:rsid w:val="009F094F"/>
    <w:rsid w:val="009F5563"/>
    <w:rsid w:val="00A046AA"/>
    <w:rsid w:val="00A10812"/>
    <w:rsid w:val="00A17251"/>
    <w:rsid w:val="00A21659"/>
    <w:rsid w:val="00A23FB1"/>
    <w:rsid w:val="00A2546A"/>
    <w:rsid w:val="00A32CD9"/>
    <w:rsid w:val="00A37174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9"/>
    <w:rsid w:val="00AB7EA1"/>
    <w:rsid w:val="00AC10EA"/>
    <w:rsid w:val="00AC1A56"/>
    <w:rsid w:val="00AC39C9"/>
    <w:rsid w:val="00AD16B6"/>
    <w:rsid w:val="00AD2EBE"/>
    <w:rsid w:val="00AE2148"/>
    <w:rsid w:val="00AF4CB9"/>
    <w:rsid w:val="00AF58C2"/>
    <w:rsid w:val="00AF6F60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241A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3978"/>
    <w:rsid w:val="00BD5545"/>
    <w:rsid w:val="00BE0E61"/>
    <w:rsid w:val="00BE3319"/>
    <w:rsid w:val="00BE5D51"/>
    <w:rsid w:val="00BE7081"/>
    <w:rsid w:val="00BF3687"/>
    <w:rsid w:val="00C122BA"/>
    <w:rsid w:val="00C1348E"/>
    <w:rsid w:val="00C211D7"/>
    <w:rsid w:val="00C263B4"/>
    <w:rsid w:val="00C30DE6"/>
    <w:rsid w:val="00C31BE8"/>
    <w:rsid w:val="00C418CE"/>
    <w:rsid w:val="00C4207F"/>
    <w:rsid w:val="00C518A0"/>
    <w:rsid w:val="00C5276F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C4653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D00F94"/>
    <w:rsid w:val="00D0159C"/>
    <w:rsid w:val="00D03643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38A6"/>
    <w:rsid w:val="00D64805"/>
    <w:rsid w:val="00D66E29"/>
    <w:rsid w:val="00D676DB"/>
    <w:rsid w:val="00D805AE"/>
    <w:rsid w:val="00DA0416"/>
    <w:rsid w:val="00DA6C9A"/>
    <w:rsid w:val="00DE20F2"/>
    <w:rsid w:val="00DE38A3"/>
    <w:rsid w:val="00DE4578"/>
    <w:rsid w:val="00DE541C"/>
    <w:rsid w:val="00DE7BC8"/>
    <w:rsid w:val="00E037FC"/>
    <w:rsid w:val="00E06D2B"/>
    <w:rsid w:val="00E07991"/>
    <w:rsid w:val="00E11AB1"/>
    <w:rsid w:val="00E11CD7"/>
    <w:rsid w:val="00E13701"/>
    <w:rsid w:val="00E14935"/>
    <w:rsid w:val="00E20852"/>
    <w:rsid w:val="00E3459F"/>
    <w:rsid w:val="00E34D12"/>
    <w:rsid w:val="00E369FE"/>
    <w:rsid w:val="00E37AAB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A102D"/>
    <w:rsid w:val="00EB5638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3793"/>
    <w:rsid w:val="00F47268"/>
    <w:rsid w:val="00F47309"/>
    <w:rsid w:val="00F50D6D"/>
    <w:rsid w:val="00F51018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C5E82"/>
    <w:rsid w:val="00FE6C25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704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140</cp:revision>
  <cp:lastPrinted>2023-02-28T13:35:00Z</cp:lastPrinted>
  <dcterms:created xsi:type="dcterms:W3CDTF">2022-10-20T06:08:00Z</dcterms:created>
  <dcterms:modified xsi:type="dcterms:W3CDTF">2023-03-01T07:18:00Z</dcterms:modified>
</cp:coreProperties>
</file>