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9B3E8C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9B3E8C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97B6" w14:textId="62D1D769" w:rsidR="001764C7" w:rsidRPr="009B3E8C" w:rsidRDefault="001764C7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2741B496" w14:textId="3FADB70E" w:rsidR="00FF0A7D" w:rsidRPr="009B3E8C" w:rsidRDefault="00FF0A7D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65473A0" w14:textId="77777777" w:rsidR="00D104F4" w:rsidRPr="009B3E8C" w:rsidRDefault="00D104F4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6934DBBA" w:rsidR="005576D0" w:rsidRPr="009B3E8C" w:rsidRDefault="009B615B" w:rsidP="000C1BDD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B3E8C">
        <w:rPr>
          <w:rFonts w:ascii="Montserrat" w:hAnsi="Montserrat"/>
          <w:b/>
          <w:lang w:val="ro-RO"/>
        </w:rPr>
        <w:t>H</w:t>
      </w:r>
      <w:r w:rsidR="005F3D94" w:rsidRPr="009B3E8C">
        <w:rPr>
          <w:rFonts w:ascii="Montserrat" w:hAnsi="Montserrat"/>
          <w:b/>
          <w:lang w:val="ro-RO"/>
        </w:rPr>
        <w:t xml:space="preserve"> </w:t>
      </w:r>
      <w:r w:rsidRPr="009B3E8C">
        <w:rPr>
          <w:rFonts w:ascii="Montserrat" w:hAnsi="Montserrat"/>
          <w:b/>
          <w:lang w:val="ro-RO"/>
        </w:rPr>
        <w:t>O</w:t>
      </w:r>
      <w:r w:rsidR="005F3D94" w:rsidRPr="009B3E8C">
        <w:rPr>
          <w:rFonts w:ascii="Montserrat" w:hAnsi="Montserrat"/>
          <w:b/>
          <w:lang w:val="ro-RO"/>
        </w:rPr>
        <w:t xml:space="preserve"> </w:t>
      </w:r>
      <w:r w:rsidRPr="009B3E8C">
        <w:rPr>
          <w:rFonts w:ascii="Montserrat" w:hAnsi="Montserrat"/>
          <w:b/>
          <w:lang w:val="ro-RO"/>
        </w:rPr>
        <w:t>T</w:t>
      </w:r>
      <w:r w:rsidR="005F3D94" w:rsidRPr="009B3E8C">
        <w:rPr>
          <w:rFonts w:ascii="Montserrat" w:hAnsi="Montserrat"/>
          <w:b/>
          <w:lang w:val="ro-RO"/>
        </w:rPr>
        <w:t xml:space="preserve"> </w:t>
      </w:r>
      <w:r w:rsidRPr="009B3E8C">
        <w:rPr>
          <w:rFonts w:ascii="Montserrat" w:hAnsi="Montserrat"/>
          <w:b/>
          <w:lang w:val="ro-RO"/>
        </w:rPr>
        <w:t>Ă</w:t>
      </w:r>
      <w:r w:rsidR="005F3D94" w:rsidRPr="009B3E8C">
        <w:rPr>
          <w:rFonts w:ascii="Montserrat" w:hAnsi="Montserrat"/>
          <w:b/>
          <w:lang w:val="ro-RO"/>
        </w:rPr>
        <w:t xml:space="preserve"> </w:t>
      </w:r>
      <w:r w:rsidRPr="009B3E8C">
        <w:rPr>
          <w:rFonts w:ascii="Montserrat" w:hAnsi="Montserrat"/>
          <w:b/>
          <w:lang w:val="ro-RO"/>
        </w:rPr>
        <w:t>R</w:t>
      </w:r>
      <w:r w:rsidR="005F3D94" w:rsidRPr="009B3E8C">
        <w:rPr>
          <w:rFonts w:ascii="Montserrat" w:hAnsi="Montserrat"/>
          <w:b/>
          <w:lang w:val="ro-RO"/>
        </w:rPr>
        <w:t xml:space="preserve"> </w:t>
      </w:r>
      <w:r w:rsidRPr="009B3E8C">
        <w:rPr>
          <w:rFonts w:ascii="Montserrat" w:hAnsi="Montserrat"/>
          <w:b/>
          <w:lang w:val="ro-RO"/>
        </w:rPr>
        <w:t>Â</w:t>
      </w:r>
      <w:r w:rsidR="005F3D94" w:rsidRPr="009B3E8C">
        <w:rPr>
          <w:rFonts w:ascii="Montserrat" w:hAnsi="Montserrat"/>
          <w:b/>
          <w:lang w:val="ro-RO"/>
        </w:rPr>
        <w:t xml:space="preserve"> </w:t>
      </w:r>
      <w:r w:rsidRPr="009B3E8C">
        <w:rPr>
          <w:rFonts w:ascii="Montserrat" w:hAnsi="Montserrat"/>
          <w:b/>
          <w:lang w:val="ro-RO"/>
        </w:rPr>
        <w:t>R</w:t>
      </w:r>
      <w:r w:rsidR="005F3D94" w:rsidRPr="009B3E8C">
        <w:rPr>
          <w:rFonts w:ascii="Montserrat" w:hAnsi="Montserrat"/>
          <w:b/>
          <w:lang w:val="ro-RO"/>
        </w:rPr>
        <w:t xml:space="preserve"> </w:t>
      </w:r>
      <w:r w:rsidRPr="009B3E8C">
        <w:rPr>
          <w:rFonts w:ascii="Montserrat" w:hAnsi="Montserrat"/>
          <w:b/>
          <w:lang w:val="ro-RO"/>
        </w:rPr>
        <w:t>E</w:t>
      </w:r>
    </w:p>
    <w:p w14:paraId="00D12995" w14:textId="77777777" w:rsidR="00534DBB" w:rsidRPr="009B3E8C" w:rsidRDefault="002927EC" w:rsidP="00534DBB">
      <w:pPr>
        <w:spacing w:line="240" w:lineRule="auto"/>
        <w:contextualSpacing/>
        <w:jc w:val="center"/>
        <w:rPr>
          <w:rFonts w:ascii="Montserrat" w:eastAsia="Times New Roman" w:hAnsi="Montserrat" w:cs="Cambria"/>
          <w:b/>
          <w:lang w:val="ro-RO" w:eastAsia="ar-SA"/>
        </w:rPr>
      </w:pPr>
      <w:bookmarkStart w:id="0" w:name="_Hlk479682873"/>
      <w:r w:rsidRPr="009B3E8C">
        <w:rPr>
          <w:rFonts w:ascii="Montserrat" w:eastAsia="Times New Roman" w:hAnsi="Montserrat" w:cs="Times New Roman"/>
          <w:b/>
          <w:bCs/>
          <w:noProof/>
          <w:lang w:eastAsia="ro-RO"/>
        </w:rPr>
        <w:t xml:space="preserve">privind </w:t>
      </w:r>
      <w:r w:rsidRPr="009B3E8C">
        <w:rPr>
          <w:rFonts w:ascii="Montserrat" w:eastAsia="Times New Roman" w:hAnsi="Montserrat" w:cs="Cambria"/>
          <w:b/>
          <w:lang w:val="ro-RO" w:eastAsia="ar-SA"/>
        </w:rPr>
        <w:t xml:space="preserve">acordarea unui mandat special reprezentantului Judeţului Cluj </w:t>
      </w:r>
    </w:p>
    <w:p w14:paraId="2AF0736F" w14:textId="3F858878" w:rsidR="002927EC" w:rsidRPr="009B3E8C" w:rsidRDefault="002927EC" w:rsidP="00534DBB">
      <w:pPr>
        <w:spacing w:line="240" w:lineRule="auto"/>
        <w:contextualSpacing/>
        <w:jc w:val="center"/>
        <w:rPr>
          <w:rFonts w:ascii="Montserrat" w:hAnsi="Montserrat"/>
          <w:b/>
          <w:lang w:val="ro-RO"/>
        </w:rPr>
      </w:pPr>
      <w:r w:rsidRPr="009B3E8C">
        <w:rPr>
          <w:rFonts w:ascii="Montserrat" w:eastAsia="Times New Roman" w:hAnsi="Montserrat" w:cs="Cambria"/>
          <w:b/>
          <w:lang w:val="ro-RO" w:eastAsia="ar-SA"/>
        </w:rPr>
        <w:t>în Adunarea Generală a Acţionarilor la Clujana S.A, în vederea exercitării drepturilor de acţionar</w:t>
      </w:r>
    </w:p>
    <w:bookmarkEnd w:id="0"/>
    <w:p w14:paraId="4E661F00" w14:textId="70E464F0" w:rsidR="00534DBB" w:rsidRPr="009B3E8C" w:rsidRDefault="00534DBB" w:rsidP="00534DBB">
      <w:pPr>
        <w:spacing w:line="240" w:lineRule="auto"/>
        <w:contextualSpacing/>
        <w:jc w:val="both"/>
        <w:rPr>
          <w:rFonts w:ascii="Montserrat" w:hAnsi="Montserrat"/>
          <w:lang w:val="ro-RO" w:eastAsia="ro-RO"/>
        </w:rPr>
      </w:pPr>
    </w:p>
    <w:p w14:paraId="050144A6" w14:textId="1CB358B7" w:rsidR="00D104F4" w:rsidRPr="009B3E8C" w:rsidRDefault="00D104F4" w:rsidP="00534DBB">
      <w:pPr>
        <w:spacing w:line="240" w:lineRule="auto"/>
        <w:contextualSpacing/>
        <w:jc w:val="both"/>
        <w:rPr>
          <w:rFonts w:ascii="Montserrat" w:hAnsi="Montserrat"/>
          <w:lang w:val="ro-RO" w:eastAsia="ro-RO"/>
        </w:rPr>
      </w:pPr>
    </w:p>
    <w:p w14:paraId="275F381A" w14:textId="77777777" w:rsidR="00D104F4" w:rsidRPr="009B3E8C" w:rsidRDefault="00D104F4" w:rsidP="00534DBB">
      <w:pPr>
        <w:spacing w:line="240" w:lineRule="auto"/>
        <w:contextualSpacing/>
        <w:jc w:val="both"/>
        <w:rPr>
          <w:rFonts w:ascii="Montserrat" w:hAnsi="Montserrat"/>
          <w:lang w:val="ro-RO" w:eastAsia="ro-RO"/>
        </w:rPr>
      </w:pPr>
    </w:p>
    <w:p w14:paraId="6D7ADA9E" w14:textId="77777777" w:rsidR="00534DBB" w:rsidRPr="009B3E8C" w:rsidRDefault="00534DBB" w:rsidP="00534DBB">
      <w:pPr>
        <w:spacing w:line="240" w:lineRule="auto"/>
        <w:contextualSpacing/>
        <w:jc w:val="both"/>
        <w:rPr>
          <w:rFonts w:ascii="Montserrat" w:hAnsi="Montserrat"/>
          <w:lang w:val="ro-RO" w:eastAsia="ro-RO"/>
        </w:rPr>
      </w:pPr>
    </w:p>
    <w:p w14:paraId="45C9287E" w14:textId="3EC02C93" w:rsidR="002927EC" w:rsidRPr="009B3E8C" w:rsidRDefault="002927EC" w:rsidP="00534DBB">
      <w:pPr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9B3E8C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4519E696" w14:textId="77777777" w:rsidR="00534DBB" w:rsidRPr="009B3E8C" w:rsidRDefault="00534DBB" w:rsidP="00534DBB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51233E84" w14:textId="0AF80C33" w:rsidR="002927EC" w:rsidRPr="009B3E8C" w:rsidRDefault="002927EC" w:rsidP="00534DBB">
      <w:pPr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9B3E8C">
        <w:rPr>
          <w:rFonts w:ascii="Montserrat Light" w:hAnsi="Montserrat Light"/>
          <w:lang w:val="ro-RO" w:eastAsia="ro-RO"/>
        </w:rPr>
        <w:t xml:space="preserve">Având în vedere Proiectul de hotărâre înregistrat cu nr. 256 din 19.12.2022 </w:t>
      </w:r>
      <w:r w:rsidRPr="009B3E8C">
        <w:rPr>
          <w:rFonts w:ascii="Montserrat Light" w:eastAsia="Times New Roman" w:hAnsi="Montserrat Light" w:cs="Times New Roman"/>
          <w:noProof/>
          <w:lang w:eastAsia="ro-RO"/>
        </w:rPr>
        <w:t xml:space="preserve">privind </w:t>
      </w:r>
      <w:r w:rsidRPr="009B3E8C">
        <w:rPr>
          <w:rFonts w:ascii="Montserrat Light" w:eastAsia="Times New Roman" w:hAnsi="Montserrat Light" w:cs="Cambria"/>
          <w:lang w:val="ro-RO" w:eastAsia="ar-SA"/>
        </w:rPr>
        <w:t>acordarea unui mandat special reprezentantului Judeţului Cluj în Adunarea Generală a Acţionarilor la Clujana  S.A, în vederea exercitării drepturilor de acţionar</w:t>
      </w:r>
      <w:r w:rsidRPr="009B3E8C">
        <w:rPr>
          <w:rFonts w:ascii="Montserrat Light" w:hAnsi="Montserrat Light"/>
          <w:lang w:val="ro-RO" w:eastAsia="ro-RO"/>
        </w:rPr>
        <w:t xml:space="preserve">, </w:t>
      </w:r>
      <w:r w:rsidRPr="009B3E8C">
        <w:rPr>
          <w:rFonts w:ascii="Montserrat Light" w:hAnsi="Montserrat Light"/>
          <w:bCs/>
          <w:lang w:val="ro-RO" w:eastAsia="ro-RO"/>
        </w:rPr>
        <w:t>p</w:t>
      </w:r>
      <w:r w:rsidRPr="009B3E8C">
        <w:rPr>
          <w:rFonts w:ascii="Montserrat Light" w:hAnsi="Montserrat Light"/>
          <w:lang w:val="ro-RO" w:eastAsia="ro-RO"/>
        </w:rPr>
        <w:t xml:space="preserve">ropus de </w:t>
      </w:r>
      <w:r w:rsidR="00534DBB" w:rsidRPr="009B3E8C">
        <w:rPr>
          <w:rFonts w:ascii="Montserrat Light" w:hAnsi="Montserrat Light"/>
          <w:lang w:val="ro-RO" w:eastAsia="ro-RO"/>
        </w:rPr>
        <w:t>P</w:t>
      </w:r>
      <w:r w:rsidRPr="009B3E8C">
        <w:rPr>
          <w:rFonts w:ascii="Montserrat Light" w:hAnsi="Montserrat Light"/>
          <w:lang w:val="ro-RO" w:eastAsia="ro-RO"/>
        </w:rPr>
        <w:t xml:space="preserve">reşedintele Consiliului Judeţean Cluj domnul Alin Tișe, care este însoţit de Referatul de aprobare cu nr. 51.104/19.12.2022; Raportul de specialitate întocmit de compartimentul de resort din cadrul aparatului de specialitate al Consiliului Judeţean Cluj cu nr. 51.119/19.12.2022 şi </w:t>
      </w:r>
      <w:r w:rsidR="00534DBB" w:rsidRPr="009B3E8C">
        <w:rPr>
          <w:rFonts w:ascii="Montserrat Light" w:hAnsi="Montserrat Light"/>
          <w:lang w:val="ro-RO" w:eastAsia="ro-RO"/>
        </w:rPr>
        <w:t xml:space="preserve">de </w:t>
      </w:r>
      <w:r w:rsidRPr="009B3E8C">
        <w:rPr>
          <w:rFonts w:ascii="Montserrat Light" w:hAnsi="Montserrat Light"/>
          <w:lang w:val="ro-RO" w:eastAsia="ro-RO"/>
        </w:rPr>
        <w:t>Avizul cu nr</w:t>
      </w:r>
      <w:r w:rsidR="00534DBB" w:rsidRPr="009B3E8C">
        <w:rPr>
          <w:rFonts w:ascii="Montserrat Light" w:hAnsi="Montserrat Light"/>
          <w:lang w:val="ro-RO" w:eastAsia="ro-RO"/>
        </w:rPr>
        <w:t xml:space="preserve">. 51.104 din 21.12.2022 </w:t>
      </w:r>
      <w:r w:rsidRPr="009B3E8C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534DBB" w:rsidRPr="009B3E8C">
        <w:rPr>
          <w:rFonts w:ascii="Montserrat Light" w:hAnsi="Montserrat Light"/>
          <w:lang w:val="ro-RO" w:eastAsia="ro-RO"/>
        </w:rPr>
        <w:t>4,</w:t>
      </w:r>
      <w:r w:rsidRPr="009B3E8C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50223880" w14:textId="77777777" w:rsidR="002927EC" w:rsidRPr="009B3E8C" w:rsidRDefault="002927EC" w:rsidP="00534DBB">
      <w:pPr>
        <w:spacing w:line="240" w:lineRule="auto"/>
        <w:contextualSpacing/>
        <w:rPr>
          <w:rFonts w:ascii="Montserrat Light" w:hAnsi="Montserrat Light" w:cs="Cambria"/>
          <w:lang w:val="ro-RO"/>
        </w:rPr>
      </w:pPr>
      <w:bookmarkStart w:id="1" w:name="_Hlk13557324"/>
    </w:p>
    <w:p w14:paraId="4BDE6B94" w14:textId="65AA1895" w:rsidR="002927EC" w:rsidRPr="009B3E8C" w:rsidRDefault="002927EC" w:rsidP="00534DBB">
      <w:pPr>
        <w:spacing w:line="240" w:lineRule="auto"/>
        <w:contextualSpacing/>
        <w:rPr>
          <w:rFonts w:ascii="Montserrat Light" w:hAnsi="Montserrat Light" w:cs="Cambria"/>
          <w:lang w:val="ro-RO"/>
        </w:rPr>
      </w:pPr>
      <w:r w:rsidRPr="009B3E8C">
        <w:rPr>
          <w:rFonts w:ascii="Montserrat Light" w:hAnsi="Montserrat Light" w:cs="Cambria"/>
          <w:lang w:val="ro-RO"/>
        </w:rPr>
        <w:t xml:space="preserve">Ţinând cont de solicitarea </w:t>
      </w:r>
      <w:r w:rsidRPr="009B3E8C">
        <w:rPr>
          <w:rFonts w:ascii="Montserrat Light" w:hAnsi="Montserrat Light"/>
          <w:noProof/>
          <w:lang w:val="ro-RO" w:eastAsia="ro-RO"/>
        </w:rPr>
        <w:t>societății Clujana S.A.</w:t>
      </w:r>
      <w:r w:rsidR="00534DBB" w:rsidRPr="009B3E8C">
        <w:rPr>
          <w:rFonts w:ascii="Montserrat Light" w:hAnsi="Montserrat Light"/>
          <w:noProof/>
          <w:lang w:val="ro-RO" w:eastAsia="ro-RO"/>
        </w:rPr>
        <w:t>,</w:t>
      </w:r>
      <w:r w:rsidRPr="009B3E8C">
        <w:rPr>
          <w:rFonts w:ascii="Montserrat Light" w:hAnsi="Montserrat Light"/>
          <w:noProof/>
          <w:lang w:val="ro-RO" w:eastAsia="ro-RO"/>
        </w:rPr>
        <w:t xml:space="preserve"> formulată prin avocat Teodora Criste</w:t>
      </w:r>
      <w:r w:rsidR="00534DBB" w:rsidRPr="009B3E8C">
        <w:rPr>
          <w:rFonts w:ascii="Montserrat Light" w:hAnsi="Montserrat Light"/>
          <w:noProof/>
          <w:lang w:val="ro-RO" w:eastAsia="ro-RO"/>
        </w:rPr>
        <w:t>,</w:t>
      </w:r>
      <w:r w:rsidRPr="009B3E8C">
        <w:rPr>
          <w:rFonts w:ascii="Montserrat Light" w:hAnsi="Montserrat Light"/>
          <w:noProof/>
          <w:lang w:val="ro-RO" w:eastAsia="ro-RO"/>
        </w:rPr>
        <w:t xml:space="preserve"> înregistrată la Consiliul Județean Cluj cu nr. 51.082/19.12.2022;</w:t>
      </w:r>
    </w:p>
    <w:p w14:paraId="2ED1E7E1" w14:textId="77777777" w:rsidR="002927EC" w:rsidRPr="009B3E8C" w:rsidRDefault="002927EC" w:rsidP="00534DBB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45B977C8" w14:textId="77777777" w:rsidR="002927EC" w:rsidRPr="009B3E8C" w:rsidRDefault="002927EC" w:rsidP="00534DBB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9B3E8C">
        <w:rPr>
          <w:rFonts w:ascii="Montserrat Light" w:hAnsi="Montserrat Light" w:cs="Cambria"/>
          <w:lang w:val="ro-RO"/>
        </w:rPr>
        <w:t>Luând în considerare</w:t>
      </w:r>
      <w:r w:rsidRPr="009B3E8C">
        <w:rPr>
          <w:rFonts w:ascii="Montserrat Light" w:eastAsia="Times New Roman" w:hAnsi="Montserrat Light" w:cs="Cambria"/>
          <w:noProof/>
          <w:lang w:eastAsia="ro-RO"/>
        </w:rPr>
        <w:t>: art. 123 – 140, ale art. 142 -156, ale art. 215 și ale art. 217 - 218 din Regulamentul de organizare şi funcţionare a Consiliului Judeţean Cluj, aprobat prin Hotărârea Consiliului Judeţean Cluj nr. 170/2020, republicată;</w:t>
      </w:r>
    </w:p>
    <w:p w14:paraId="773513B6" w14:textId="77777777" w:rsidR="002927EC" w:rsidRPr="009B3E8C" w:rsidRDefault="002927EC" w:rsidP="00534DBB">
      <w:pPr>
        <w:spacing w:line="240" w:lineRule="auto"/>
        <w:contextualSpacing/>
        <w:rPr>
          <w:rFonts w:ascii="Montserrat Light" w:hAnsi="Montserrat Light" w:cs="Cambria"/>
          <w:lang w:val="ro-RO"/>
        </w:rPr>
      </w:pPr>
    </w:p>
    <w:p w14:paraId="4A422813" w14:textId="77777777" w:rsidR="002927EC" w:rsidRPr="009B3E8C" w:rsidRDefault="002927EC" w:rsidP="00534DBB">
      <w:pPr>
        <w:spacing w:line="240" w:lineRule="auto"/>
        <w:contextualSpacing/>
        <w:rPr>
          <w:rFonts w:ascii="Montserrat Light" w:hAnsi="Montserrat Light" w:cs="Cambria"/>
          <w:lang w:val="ro-RO"/>
        </w:rPr>
      </w:pPr>
      <w:r w:rsidRPr="009B3E8C">
        <w:rPr>
          <w:rFonts w:ascii="Montserrat Light" w:hAnsi="Montserrat Light" w:cs="Cambria"/>
          <w:lang w:val="ro-RO"/>
        </w:rPr>
        <w:t>În conformitate cu prevederile:</w:t>
      </w:r>
    </w:p>
    <w:p w14:paraId="67083D96" w14:textId="0D1FA486" w:rsidR="002927EC" w:rsidRPr="009B3E8C" w:rsidRDefault="002927EC" w:rsidP="00534DBB">
      <w:pPr>
        <w:numPr>
          <w:ilvl w:val="0"/>
          <w:numId w:val="46"/>
        </w:numPr>
        <w:suppressAutoHyphens/>
        <w:autoSpaceDE w:val="0"/>
        <w:spacing w:line="240" w:lineRule="auto"/>
        <w:ind w:left="426"/>
        <w:contextualSpacing/>
        <w:jc w:val="both"/>
        <w:rPr>
          <w:rFonts w:ascii="Montserrat Light" w:hAnsi="Montserrat Light" w:cs="Cambria"/>
          <w:lang w:val="ro-RO"/>
        </w:rPr>
      </w:pPr>
      <w:r w:rsidRPr="009B3E8C">
        <w:rPr>
          <w:rFonts w:ascii="Montserrat Light" w:hAnsi="Montserrat Light" w:cs="Cambria"/>
          <w:lang w:val="ro-RO"/>
        </w:rPr>
        <w:t xml:space="preserve">art. 173 alin (2) lit. d) din Ordonanța de </w:t>
      </w:r>
      <w:r w:rsidR="00534DBB" w:rsidRPr="009B3E8C">
        <w:rPr>
          <w:rFonts w:ascii="Montserrat Light" w:hAnsi="Montserrat Light" w:cs="Cambria"/>
          <w:lang w:val="ro-RO"/>
        </w:rPr>
        <w:t>u</w:t>
      </w:r>
      <w:r w:rsidRPr="009B3E8C">
        <w:rPr>
          <w:rFonts w:ascii="Montserrat Light" w:hAnsi="Montserrat Light" w:cs="Cambria"/>
          <w:lang w:val="ro-RO"/>
        </w:rPr>
        <w:t>rgență</w:t>
      </w:r>
      <w:r w:rsidR="00534DBB" w:rsidRPr="009B3E8C">
        <w:rPr>
          <w:rFonts w:ascii="Montserrat Light" w:hAnsi="Montserrat Light" w:cs="Cambria"/>
          <w:lang w:val="ro-RO"/>
        </w:rPr>
        <w:t xml:space="preserve"> a Guvernului</w:t>
      </w:r>
      <w:r w:rsidRPr="009B3E8C">
        <w:rPr>
          <w:rFonts w:ascii="Montserrat Light" w:hAnsi="Montserrat Light" w:cs="Cambria"/>
          <w:lang w:val="ro-RO"/>
        </w:rPr>
        <w:t xml:space="preserve"> nr. 57/2019 privind Codul </w:t>
      </w:r>
      <w:r w:rsidR="00534DBB" w:rsidRPr="009B3E8C">
        <w:rPr>
          <w:rFonts w:ascii="Montserrat Light" w:hAnsi="Montserrat Light" w:cs="Cambria"/>
          <w:lang w:val="ro-RO"/>
        </w:rPr>
        <w:t>a</w:t>
      </w:r>
      <w:r w:rsidRPr="009B3E8C">
        <w:rPr>
          <w:rFonts w:ascii="Montserrat Light" w:hAnsi="Montserrat Light" w:cs="Cambria"/>
          <w:lang w:val="ro-RO"/>
        </w:rPr>
        <w:t>dministrativ,</w:t>
      </w:r>
      <w:r w:rsidRPr="009B3E8C">
        <w:rPr>
          <w:rFonts w:ascii="Montserrat Light" w:hAnsi="Montserrat Light"/>
          <w:lang w:val="ro-RO"/>
        </w:rPr>
        <w:t xml:space="preserve"> </w:t>
      </w:r>
      <w:r w:rsidRPr="009B3E8C">
        <w:rPr>
          <w:rFonts w:ascii="Montserrat Light" w:hAnsi="Montserrat Light" w:cs="Cambria"/>
          <w:lang w:val="ro-RO"/>
        </w:rPr>
        <w:t>cu modificările și completările ulterioare;</w:t>
      </w:r>
    </w:p>
    <w:p w14:paraId="422F97C8" w14:textId="77777777" w:rsidR="002927EC" w:rsidRPr="009B3E8C" w:rsidRDefault="002927EC" w:rsidP="00534DBB">
      <w:pPr>
        <w:numPr>
          <w:ilvl w:val="0"/>
          <w:numId w:val="46"/>
        </w:numPr>
        <w:suppressAutoHyphens/>
        <w:autoSpaceDE w:val="0"/>
        <w:spacing w:line="240" w:lineRule="auto"/>
        <w:ind w:left="426"/>
        <w:contextualSpacing/>
        <w:jc w:val="both"/>
        <w:rPr>
          <w:rFonts w:ascii="Montserrat Light" w:hAnsi="Montserrat Light" w:cs="Cambria"/>
          <w:lang w:val="ro-RO"/>
        </w:rPr>
      </w:pPr>
      <w:r w:rsidRPr="009B3E8C">
        <w:rPr>
          <w:rFonts w:ascii="Montserrat Light" w:hAnsi="Montserrat Light" w:cs="Cambria"/>
          <w:lang w:val="ro-RO"/>
        </w:rPr>
        <w:t xml:space="preserve">Legii privind societăţile nr. 31/1990, republicată, cu modificările şi completările ulterioare; </w:t>
      </w:r>
    </w:p>
    <w:p w14:paraId="36DEA9E6" w14:textId="4AC1366A" w:rsidR="002927EC" w:rsidRPr="009B3E8C" w:rsidRDefault="002927EC" w:rsidP="00534DBB">
      <w:pPr>
        <w:numPr>
          <w:ilvl w:val="0"/>
          <w:numId w:val="46"/>
        </w:numPr>
        <w:suppressAutoHyphens/>
        <w:autoSpaceDE w:val="0"/>
        <w:spacing w:line="240" w:lineRule="auto"/>
        <w:ind w:left="426"/>
        <w:contextualSpacing/>
        <w:jc w:val="both"/>
        <w:rPr>
          <w:rFonts w:ascii="Montserrat Light" w:hAnsi="Montserrat Light" w:cs="Cambria"/>
          <w:lang w:val="ro-RO"/>
        </w:rPr>
      </w:pPr>
      <w:r w:rsidRPr="009B3E8C">
        <w:rPr>
          <w:rFonts w:ascii="Montserrat Light" w:hAnsi="Montserrat Light"/>
        </w:rPr>
        <w:t xml:space="preserve">Legii </w:t>
      </w:r>
      <w:r w:rsidRPr="009B3E8C">
        <w:rPr>
          <w:rFonts w:ascii="Montserrat Light" w:hAnsi="Montserrat Light"/>
          <w:lang w:eastAsia="ro-RO"/>
        </w:rPr>
        <w:t>privind procedurile de prevenire a insolvenţei şi de insolvenţă</w:t>
      </w:r>
      <w:r w:rsidR="00534DBB" w:rsidRPr="009B3E8C">
        <w:rPr>
          <w:rFonts w:ascii="Montserrat Light" w:hAnsi="Montserrat Light"/>
          <w:lang w:eastAsia="ro-RO"/>
        </w:rPr>
        <w:t xml:space="preserve"> nr. 85/2014</w:t>
      </w:r>
      <w:r w:rsidRPr="009B3E8C">
        <w:rPr>
          <w:rFonts w:ascii="Montserrat Light" w:hAnsi="Montserrat Light"/>
          <w:lang w:eastAsia="ro-RO"/>
        </w:rPr>
        <w:t xml:space="preserve">, </w:t>
      </w:r>
      <w:r w:rsidRPr="009B3E8C">
        <w:rPr>
          <w:rFonts w:ascii="Montserrat Light" w:hAnsi="Montserrat Light" w:cs="Cambria"/>
          <w:lang w:val="ro-RO"/>
        </w:rPr>
        <w:t xml:space="preserve">cu modificările şi completările ulterioare; </w:t>
      </w:r>
    </w:p>
    <w:p w14:paraId="1728B905" w14:textId="7559D145" w:rsidR="002927EC" w:rsidRPr="009B3E8C" w:rsidRDefault="002927EC" w:rsidP="00534DBB">
      <w:pPr>
        <w:numPr>
          <w:ilvl w:val="0"/>
          <w:numId w:val="46"/>
        </w:numPr>
        <w:suppressAutoHyphens/>
        <w:autoSpaceDE w:val="0"/>
        <w:spacing w:line="240" w:lineRule="auto"/>
        <w:ind w:left="426"/>
        <w:contextualSpacing/>
        <w:jc w:val="both"/>
        <w:rPr>
          <w:rFonts w:ascii="Montserrat Light" w:hAnsi="Montserrat Light" w:cs="Cambria"/>
          <w:lang w:val="ro-RO"/>
        </w:rPr>
      </w:pPr>
      <w:r w:rsidRPr="009B3E8C">
        <w:rPr>
          <w:rFonts w:ascii="Montserrat Light" w:hAnsi="Montserrat Light" w:cs="Cambria"/>
          <w:lang w:val="ro-RO"/>
        </w:rPr>
        <w:t xml:space="preserve">Ordonanţei de </w:t>
      </w:r>
      <w:r w:rsidR="00D104F4" w:rsidRPr="009B3E8C">
        <w:rPr>
          <w:rFonts w:ascii="Montserrat Light" w:hAnsi="Montserrat Light" w:cs="Cambria"/>
          <w:lang w:val="ro-RO"/>
        </w:rPr>
        <w:t>u</w:t>
      </w:r>
      <w:r w:rsidRPr="009B3E8C">
        <w:rPr>
          <w:rFonts w:ascii="Montserrat Light" w:hAnsi="Montserrat Light" w:cs="Cambria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104EADD7" w14:textId="77777777" w:rsidR="002927EC" w:rsidRPr="009B3E8C" w:rsidRDefault="002927EC" w:rsidP="00534DBB">
      <w:pPr>
        <w:numPr>
          <w:ilvl w:val="0"/>
          <w:numId w:val="46"/>
        </w:numPr>
        <w:suppressAutoHyphens/>
        <w:autoSpaceDE w:val="0"/>
        <w:spacing w:line="240" w:lineRule="auto"/>
        <w:ind w:left="426"/>
        <w:contextualSpacing/>
        <w:jc w:val="both"/>
        <w:rPr>
          <w:rFonts w:ascii="Montserrat Light" w:hAnsi="Montserrat Light" w:cs="Cambria"/>
          <w:lang w:val="ro-RO"/>
        </w:rPr>
      </w:pPr>
      <w:r w:rsidRPr="009B3E8C">
        <w:rPr>
          <w:rFonts w:ascii="Montserrat Light" w:hAnsi="Montserrat Light" w:cs="Cambria"/>
          <w:lang w:val="ro-RO"/>
        </w:rPr>
        <w:t>Hotărârii Consiliului Judeţean Cluj nr. 193/2020 privind desemnarea reprezentanților Județului Cluj în adunarea generală a acționarilor la societățile la care acesta este acționar, cu modificările ulterioare;</w:t>
      </w:r>
    </w:p>
    <w:p w14:paraId="356FCD59" w14:textId="241F802D" w:rsidR="002927EC" w:rsidRPr="009B3E8C" w:rsidRDefault="002927EC" w:rsidP="00534DBB">
      <w:pPr>
        <w:numPr>
          <w:ilvl w:val="0"/>
          <w:numId w:val="46"/>
        </w:numPr>
        <w:suppressAutoHyphens/>
        <w:autoSpaceDE w:val="0"/>
        <w:spacing w:line="240" w:lineRule="auto"/>
        <w:ind w:left="426"/>
        <w:contextualSpacing/>
        <w:jc w:val="both"/>
        <w:rPr>
          <w:rFonts w:ascii="Montserrat Light" w:hAnsi="Montserrat Light" w:cs="Cambria"/>
          <w:lang w:val="ro-RO"/>
        </w:rPr>
      </w:pPr>
      <w:r w:rsidRPr="009B3E8C">
        <w:rPr>
          <w:rFonts w:ascii="Montserrat Light" w:eastAsia="Times New Roman" w:hAnsi="Montserrat Light" w:cs="Times New Roman"/>
          <w:lang w:val="ro-RO" w:eastAsia="ro-RO"/>
        </w:rPr>
        <w:t>Hotărârii Consiliului Județean Cluj nr. 55/2022 privind exercitarea calității de autoritate publică tutelară/acționar pentru consiliul de administrație/administrator al unor întreprinderi publice aflate sub autoritatea Consiliului Județean Cluj;</w:t>
      </w:r>
    </w:p>
    <w:p w14:paraId="1D25AAAC" w14:textId="2648EBFC" w:rsidR="002927EC" w:rsidRPr="009B3E8C" w:rsidRDefault="002927EC" w:rsidP="00534DBB">
      <w:pPr>
        <w:numPr>
          <w:ilvl w:val="0"/>
          <w:numId w:val="46"/>
        </w:numPr>
        <w:suppressAutoHyphens/>
        <w:autoSpaceDE w:val="0"/>
        <w:spacing w:line="240" w:lineRule="auto"/>
        <w:ind w:left="426"/>
        <w:contextualSpacing/>
        <w:jc w:val="both"/>
        <w:rPr>
          <w:rFonts w:ascii="Montserrat Light" w:hAnsi="Montserrat Light" w:cs="Cambria"/>
          <w:lang w:val="ro-RO"/>
        </w:rPr>
      </w:pPr>
      <w:r w:rsidRPr="009B3E8C">
        <w:rPr>
          <w:rFonts w:ascii="Montserrat Light" w:eastAsia="Times New Roman" w:hAnsi="Montserrat Light" w:cs="Times New Roman"/>
          <w:lang w:val="ro-RO" w:eastAsia="ro-RO"/>
        </w:rPr>
        <w:t xml:space="preserve">Hotărârii Consiliului Județean Cluj nr. 227/2022 privind </w:t>
      </w:r>
      <w:r w:rsidRPr="009B3E8C">
        <w:rPr>
          <w:rFonts w:ascii="Montserrat Light" w:eastAsia="Times New Roman" w:hAnsi="Montserrat Light" w:cs="Cambria"/>
          <w:bCs/>
          <w:lang w:val="ro-RO" w:eastAsia="ar-SA"/>
        </w:rPr>
        <w:t>acordarea unui mandat special reprezentantului Judeţului Cluj în Adunarea Generală a Acţionarilor la Clujana  S.A, în vederea exercitării drepturilor de acţionar</w:t>
      </w:r>
      <w:r w:rsidR="00D104F4" w:rsidRPr="009B3E8C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49114C12" w14:textId="77777777" w:rsidR="002927EC" w:rsidRPr="009B3E8C" w:rsidRDefault="002927EC" w:rsidP="00534DBB">
      <w:pPr>
        <w:spacing w:line="240" w:lineRule="auto"/>
        <w:ind w:firstLine="720"/>
        <w:contextualSpacing/>
        <w:jc w:val="both"/>
        <w:rPr>
          <w:rFonts w:ascii="Montserrat Light" w:hAnsi="Montserrat Light"/>
          <w:lang w:val="ro-RO" w:eastAsia="ro-RO"/>
        </w:rPr>
      </w:pPr>
    </w:p>
    <w:p w14:paraId="37A0223C" w14:textId="77777777" w:rsidR="002927EC" w:rsidRPr="009B3E8C" w:rsidRDefault="002927EC" w:rsidP="00534DBB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 w:eastAsia="ro-RO"/>
        </w:rPr>
      </w:pPr>
      <w:r w:rsidRPr="009B3E8C">
        <w:rPr>
          <w:rFonts w:ascii="Montserrat Light" w:hAnsi="Montserrat Light"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154E2D85" w14:textId="77777777" w:rsidR="002927EC" w:rsidRPr="009B3E8C" w:rsidRDefault="002927EC" w:rsidP="00534DBB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15B1CDE" w14:textId="77777777" w:rsidR="002927EC" w:rsidRPr="009B3E8C" w:rsidRDefault="002927EC" w:rsidP="00534DBB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B3E8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F6F50C8" w14:textId="77777777" w:rsidR="002927EC" w:rsidRPr="009B3E8C" w:rsidRDefault="002927EC" w:rsidP="00534DBB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C7AE438" w14:textId="77777777" w:rsidR="002927EC" w:rsidRPr="009B3E8C" w:rsidRDefault="002927EC" w:rsidP="00534DBB">
      <w:pPr>
        <w:widowControl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9B3E8C">
        <w:rPr>
          <w:rFonts w:ascii="Montserrat Light" w:hAnsi="Montserrat Light"/>
          <w:b/>
          <w:bCs/>
          <w:noProof/>
          <w:lang w:val="ro-RO"/>
        </w:rPr>
        <w:t>Art. 1.</w:t>
      </w:r>
      <w:r w:rsidRPr="009B3E8C">
        <w:rPr>
          <w:rFonts w:ascii="Montserrat Light" w:hAnsi="Montserrat Light"/>
          <w:noProof/>
          <w:lang w:val="ro-RO"/>
        </w:rPr>
        <w:t xml:space="preserve"> Se acordă mandat special doamnei Marchiș Angela Felicia, în calitate de reprezentant al </w:t>
      </w:r>
      <w:bookmarkStart w:id="2" w:name="_Hlk38974300"/>
      <w:r w:rsidRPr="009B3E8C">
        <w:rPr>
          <w:rFonts w:ascii="Montserrat Light" w:hAnsi="Montserrat Light"/>
          <w:noProof/>
          <w:lang w:val="ro-RO"/>
        </w:rPr>
        <w:t>Județului Cluj în Adunarea Generală a Acționarilor la Clujana</w:t>
      </w:r>
      <w:r w:rsidRPr="009B3E8C">
        <w:rPr>
          <w:rFonts w:ascii="Montserrat Light" w:hAnsi="Montserrat Light"/>
          <w:noProof/>
        </w:rPr>
        <w:t xml:space="preserve"> S.A</w:t>
      </w:r>
      <w:bookmarkEnd w:id="2"/>
      <w:r w:rsidRPr="009B3E8C">
        <w:rPr>
          <w:rFonts w:ascii="Montserrat Light" w:hAnsi="Montserrat Light"/>
          <w:noProof/>
        </w:rPr>
        <w:t>., pentru:</w:t>
      </w:r>
    </w:p>
    <w:p w14:paraId="0B9CA914" w14:textId="6DE687AA" w:rsidR="002927EC" w:rsidRPr="009B3E8C" w:rsidRDefault="00D104F4" w:rsidP="00534DBB">
      <w:pPr>
        <w:spacing w:line="240" w:lineRule="auto"/>
        <w:jc w:val="both"/>
        <w:rPr>
          <w:rFonts w:ascii="Montserrat Light" w:hAnsi="Montserrat Light"/>
        </w:rPr>
      </w:pPr>
      <w:r w:rsidRPr="009B3E8C">
        <w:rPr>
          <w:rFonts w:ascii="Montserrat Light" w:hAnsi="Montserrat Light" w:cs="Times New Roman"/>
          <w:lang w:val="ro-RO"/>
        </w:rPr>
        <w:t>a)</w:t>
      </w:r>
      <w:r w:rsidR="002927EC" w:rsidRPr="009B3E8C">
        <w:rPr>
          <w:rFonts w:ascii="Montserrat Light" w:hAnsi="Montserrat Light" w:cs="Times New Roman"/>
          <w:lang w:val="ro-RO"/>
        </w:rPr>
        <w:t xml:space="preserve"> </w:t>
      </w:r>
      <w:r w:rsidRPr="009B3E8C">
        <w:rPr>
          <w:rFonts w:ascii="Montserrat Light" w:hAnsi="Montserrat Light" w:cs="Times New Roman"/>
          <w:lang w:val="ro-RO"/>
        </w:rPr>
        <w:t>d</w:t>
      </w:r>
      <w:r w:rsidR="002927EC" w:rsidRPr="009B3E8C">
        <w:rPr>
          <w:rFonts w:ascii="Montserrat Light" w:hAnsi="Montserrat Light" w:cs="Times New Roman"/>
          <w:lang w:val="ro-RO"/>
        </w:rPr>
        <w:t>esemnarea în funcția de administrator special a domnului Oancea Călin Marcel, începând cu data Adunării</w:t>
      </w:r>
      <w:r w:rsidR="002927EC" w:rsidRPr="009B3E8C">
        <w:rPr>
          <w:rFonts w:ascii="Montserrat Light" w:hAnsi="Montserrat Light"/>
          <w:lang w:val="ro-RO"/>
        </w:rPr>
        <w:t xml:space="preserve"> </w:t>
      </w:r>
      <w:r w:rsidR="002927EC" w:rsidRPr="009B3E8C">
        <w:rPr>
          <w:rFonts w:ascii="Montserrat Light" w:hAnsi="Montserrat Light" w:cs="Times New Roman"/>
          <w:lang w:val="ro-RO"/>
        </w:rPr>
        <w:t>Generale Ordinare a Acţionarilor. Lista cuprinzând informaţii cu privire la numele, localitatea de domiciliu şi calificarea profesională a persoanei propuse pentru funcţia de administrator special se află la dispoziţia acţionarilor, putând fi consultată şi completată de aceştia;</w:t>
      </w:r>
    </w:p>
    <w:p w14:paraId="219BAADF" w14:textId="350BC06F" w:rsidR="002927EC" w:rsidRPr="009B3E8C" w:rsidRDefault="00D104F4" w:rsidP="00534DBB">
      <w:pPr>
        <w:spacing w:line="240" w:lineRule="auto"/>
        <w:jc w:val="both"/>
        <w:rPr>
          <w:rFonts w:ascii="Montserrat Light" w:hAnsi="Montserrat Light"/>
        </w:rPr>
      </w:pPr>
      <w:r w:rsidRPr="009B3E8C">
        <w:rPr>
          <w:rFonts w:ascii="Montserrat Light" w:hAnsi="Montserrat Light"/>
        </w:rPr>
        <w:t>b) a</w:t>
      </w:r>
      <w:r w:rsidR="002927EC" w:rsidRPr="009B3E8C">
        <w:rPr>
          <w:rFonts w:ascii="Montserrat Light" w:hAnsi="Montserrat Light" w:cs="Times New Roman"/>
          <w:lang w:val="ro-RO"/>
        </w:rPr>
        <w:t>probarea în favoarea administratorului special a unei remunerații lunare fixe în cuantum de 11.111 lei brut, la nivelul indemnizației din Contractul de mandat nr. 6433/25.09.2020 încheiat cu Clujana SA</w:t>
      </w:r>
      <w:r w:rsidR="002D3E88" w:rsidRPr="009B3E8C">
        <w:rPr>
          <w:rFonts w:ascii="Montserrat Light" w:hAnsi="Montserrat Light" w:cs="Times New Roman"/>
          <w:lang w:val="ro-RO"/>
        </w:rPr>
        <w:t>.</w:t>
      </w:r>
      <w:r w:rsidR="002927EC" w:rsidRPr="009B3E8C">
        <w:rPr>
          <w:rFonts w:ascii="Montserrat Light" w:hAnsi="Montserrat Light" w:cs="Times New Roman"/>
          <w:lang w:val="ro-RO"/>
        </w:rPr>
        <w:t>, indemnizație care va fi suportată din bugetul acționarului majoritar al Clujana SA</w:t>
      </w:r>
      <w:r w:rsidR="00A36C37" w:rsidRPr="009B3E8C">
        <w:rPr>
          <w:rFonts w:ascii="Montserrat Light" w:hAnsi="Montserrat Light" w:cs="Times New Roman"/>
          <w:lang w:val="ro-RO"/>
        </w:rPr>
        <w:t xml:space="preserve">.-Județul </w:t>
      </w:r>
      <w:r w:rsidR="002927EC" w:rsidRPr="009B3E8C">
        <w:rPr>
          <w:rFonts w:ascii="Montserrat Light" w:hAnsi="Montserrat Light" w:cs="Times New Roman"/>
          <w:lang w:val="ro-RO"/>
        </w:rPr>
        <w:t>Cluj;</w:t>
      </w:r>
    </w:p>
    <w:p w14:paraId="7AB29A32" w14:textId="68EBE9B8" w:rsidR="002927EC" w:rsidRPr="009B3E8C" w:rsidRDefault="00D104F4" w:rsidP="00534DBB">
      <w:pPr>
        <w:spacing w:line="240" w:lineRule="auto"/>
        <w:jc w:val="both"/>
        <w:rPr>
          <w:rFonts w:ascii="Montserrat Light" w:hAnsi="Montserrat Light"/>
        </w:rPr>
      </w:pPr>
      <w:r w:rsidRPr="009B3E8C">
        <w:rPr>
          <w:rFonts w:ascii="Montserrat Light" w:hAnsi="Montserrat Light"/>
        </w:rPr>
        <w:t>c)</w:t>
      </w:r>
      <w:r w:rsidR="002927EC" w:rsidRPr="009B3E8C">
        <w:rPr>
          <w:rFonts w:ascii="Montserrat Light" w:hAnsi="Montserrat Light"/>
        </w:rPr>
        <w:t xml:space="preserve"> </w:t>
      </w:r>
      <w:r w:rsidRPr="009B3E8C">
        <w:rPr>
          <w:rFonts w:ascii="Montserrat Light" w:hAnsi="Montserrat Light"/>
        </w:rPr>
        <w:t>a</w:t>
      </w:r>
      <w:r w:rsidR="002927EC" w:rsidRPr="009B3E8C">
        <w:rPr>
          <w:rFonts w:ascii="Montserrat Light" w:hAnsi="Montserrat Light" w:cs="Times New Roman"/>
          <w:lang w:val="ro-RO"/>
        </w:rPr>
        <w:t xml:space="preserve">probarea și semnarea contractului de mandat cu administratorul special conform </w:t>
      </w:r>
      <w:r w:rsidR="002927EC" w:rsidRPr="009B3E8C">
        <w:rPr>
          <w:rFonts w:ascii="Montserrat Light" w:hAnsi="Montserrat Light" w:cs="Times New Roman"/>
          <w:b/>
          <w:bCs/>
          <w:lang w:val="ro-RO"/>
        </w:rPr>
        <w:t>anexei</w:t>
      </w:r>
      <w:r w:rsidR="002927EC" w:rsidRPr="009B3E8C">
        <w:rPr>
          <w:rFonts w:ascii="Montserrat Light" w:hAnsi="Montserrat Light" w:cs="Times New Roman"/>
          <w:lang w:val="ro-RO"/>
        </w:rPr>
        <w:t xml:space="preserve"> care face parte integrantă din prezenta hotărâre;</w:t>
      </w:r>
    </w:p>
    <w:p w14:paraId="15EE03B9" w14:textId="2311A1FB" w:rsidR="002927EC" w:rsidRPr="009B3E8C" w:rsidRDefault="00ED00E5" w:rsidP="00534DBB">
      <w:pPr>
        <w:spacing w:line="240" w:lineRule="auto"/>
        <w:jc w:val="both"/>
        <w:rPr>
          <w:rFonts w:ascii="Montserrat Light" w:hAnsi="Montserrat Light"/>
        </w:rPr>
      </w:pPr>
      <w:r w:rsidRPr="009B3E8C">
        <w:rPr>
          <w:rFonts w:ascii="Montserrat Light" w:hAnsi="Montserrat Light"/>
        </w:rPr>
        <w:t>d)</w:t>
      </w:r>
      <w:r w:rsidR="002927EC" w:rsidRPr="009B3E8C">
        <w:rPr>
          <w:rFonts w:ascii="Montserrat Light" w:hAnsi="Montserrat Light"/>
        </w:rPr>
        <w:t xml:space="preserve"> </w:t>
      </w:r>
      <w:r w:rsidRPr="009B3E8C">
        <w:rPr>
          <w:rFonts w:ascii="Montserrat Light" w:hAnsi="Montserrat Light"/>
        </w:rPr>
        <w:t>a</w:t>
      </w:r>
      <w:r w:rsidR="002927EC" w:rsidRPr="009B3E8C">
        <w:rPr>
          <w:rFonts w:ascii="Montserrat Light" w:hAnsi="Montserrat Light" w:cs="Times New Roman"/>
          <w:lang w:val="ro-RO"/>
        </w:rPr>
        <w:t xml:space="preserve">probarea datei de 15.02.2023 ca data de înregistrare conform art. 87 alin. </w:t>
      </w:r>
      <w:r w:rsidRPr="009B3E8C">
        <w:rPr>
          <w:rFonts w:ascii="Montserrat Light" w:hAnsi="Montserrat Light" w:cs="Times New Roman"/>
          <w:lang w:val="ro-RO"/>
        </w:rPr>
        <w:t>(</w:t>
      </w:r>
      <w:r w:rsidR="002927EC" w:rsidRPr="009B3E8C">
        <w:rPr>
          <w:rFonts w:ascii="Montserrat Light" w:hAnsi="Montserrat Light" w:cs="Times New Roman"/>
          <w:lang w:val="ro-RO"/>
        </w:rPr>
        <w:t>1</w:t>
      </w:r>
      <w:r w:rsidRPr="009B3E8C">
        <w:rPr>
          <w:rFonts w:ascii="Montserrat Light" w:hAnsi="Montserrat Light" w:cs="Times New Roman"/>
          <w:lang w:val="ro-RO"/>
        </w:rPr>
        <w:t>)</w:t>
      </w:r>
      <w:r w:rsidR="002927EC" w:rsidRPr="009B3E8C">
        <w:rPr>
          <w:rFonts w:ascii="Montserrat Light" w:hAnsi="Montserrat Light" w:cs="Times New Roman"/>
          <w:lang w:val="ro-RO"/>
        </w:rPr>
        <w:t xml:space="preserve"> din Legea 24/2017</w:t>
      </w:r>
      <w:r w:rsidR="002927EC" w:rsidRPr="009B3E8C">
        <w:rPr>
          <w:rFonts w:ascii="Montserrat Light" w:hAnsi="Montserrat Light"/>
          <w:lang w:val="ro-RO"/>
        </w:rPr>
        <w:t xml:space="preserve"> </w:t>
      </w:r>
      <w:r w:rsidR="002927EC" w:rsidRPr="009B3E8C">
        <w:rPr>
          <w:rFonts w:ascii="Montserrat Light" w:hAnsi="Montserrat Light" w:cs="Times New Roman"/>
          <w:lang w:val="ro-RO"/>
        </w:rPr>
        <w:t>privind emitenţii de instrumente financiare şi operaţiuni de piaţă;</w:t>
      </w:r>
    </w:p>
    <w:p w14:paraId="285426F6" w14:textId="03EE1DFD" w:rsidR="002927EC" w:rsidRPr="009B3E8C" w:rsidRDefault="00ED00E5" w:rsidP="00534DBB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  <w:r w:rsidRPr="009B3E8C">
        <w:rPr>
          <w:rFonts w:ascii="Montserrat Light" w:hAnsi="Montserrat Light"/>
        </w:rPr>
        <w:t>e)</w:t>
      </w:r>
      <w:r w:rsidR="002927EC" w:rsidRPr="009B3E8C">
        <w:rPr>
          <w:rFonts w:ascii="Montserrat Light" w:hAnsi="Montserrat Light"/>
        </w:rPr>
        <w:t xml:space="preserve"> </w:t>
      </w:r>
      <w:r w:rsidRPr="009B3E8C">
        <w:rPr>
          <w:rFonts w:ascii="Montserrat Light" w:hAnsi="Montserrat Light"/>
        </w:rPr>
        <w:t>m</w:t>
      </w:r>
      <w:r w:rsidR="002927EC" w:rsidRPr="009B3E8C">
        <w:rPr>
          <w:rFonts w:ascii="Montserrat Light" w:hAnsi="Montserrat Light" w:cs="Times New Roman"/>
          <w:lang w:val="ro-RO"/>
        </w:rPr>
        <w:t>andatarea doamnei Marchiș Angela Felicia pentru semnarea hotărârii;</w:t>
      </w:r>
    </w:p>
    <w:p w14:paraId="7D88A0CC" w14:textId="7D6676AF" w:rsidR="002927EC" w:rsidRPr="009B3E8C" w:rsidRDefault="00ED00E5" w:rsidP="00534DBB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  <w:r w:rsidRPr="009B3E8C">
        <w:rPr>
          <w:rFonts w:ascii="Montserrat Light" w:hAnsi="Montserrat Light" w:cs="Times New Roman"/>
          <w:lang w:val="ro-RO"/>
        </w:rPr>
        <w:t>f)</w:t>
      </w:r>
      <w:r w:rsidR="002927EC" w:rsidRPr="009B3E8C">
        <w:rPr>
          <w:rFonts w:ascii="Montserrat Light" w:hAnsi="Montserrat Light" w:cs="Times New Roman"/>
          <w:lang w:val="ro-RO"/>
        </w:rPr>
        <w:t xml:space="preserve"> </w:t>
      </w:r>
      <w:r w:rsidRPr="009B3E8C">
        <w:rPr>
          <w:rFonts w:ascii="Montserrat Light" w:hAnsi="Montserrat Light" w:cs="Times New Roman"/>
          <w:lang w:val="ro-RO"/>
        </w:rPr>
        <w:t>ma</w:t>
      </w:r>
      <w:r w:rsidR="002927EC" w:rsidRPr="009B3E8C">
        <w:rPr>
          <w:rFonts w:ascii="Montserrat Light" w:hAnsi="Montserrat Light" w:cs="Times New Roman"/>
          <w:lang w:val="ro-RO"/>
        </w:rPr>
        <w:t>ndatarea doamnei Marchiș Angela Felicia pentru semnarea contractului de mandat cu administratorul special;</w:t>
      </w:r>
    </w:p>
    <w:p w14:paraId="4182876D" w14:textId="089403B4" w:rsidR="002927EC" w:rsidRPr="009B3E8C" w:rsidRDefault="00ED00E5" w:rsidP="00534DBB">
      <w:pPr>
        <w:spacing w:line="240" w:lineRule="auto"/>
        <w:jc w:val="both"/>
        <w:rPr>
          <w:rFonts w:ascii="Montserrat Light" w:hAnsi="Montserrat Light"/>
        </w:rPr>
      </w:pPr>
      <w:r w:rsidRPr="009B3E8C">
        <w:rPr>
          <w:rFonts w:ascii="Montserrat Light" w:hAnsi="Montserrat Light" w:cs="Times New Roman"/>
          <w:lang w:val="ro-RO"/>
        </w:rPr>
        <w:t>g) m</w:t>
      </w:r>
      <w:r w:rsidR="002927EC" w:rsidRPr="009B3E8C">
        <w:rPr>
          <w:rFonts w:ascii="Montserrat Light" w:hAnsi="Montserrat Light" w:cs="Times New Roman"/>
          <w:lang w:val="ro-RO"/>
        </w:rPr>
        <w:t xml:space="preserve">andatarea domnului Iancu Dănuț pentru îndeplinirea formalităţilor privind înregistrarea hotărârii la Registrul Comerţului Cluj </w:t>
      </w:r>
      <w:r w:rsidR="002D3E88" w:rsidRPr="009B3E8C">
        <w:rPr>
          <w:rFonts w:ascii="Montserrat Light" w:hAnsi="Montserrat Light" w:cs="Times New Roman"/>
          <w:lang w:val="ro-RO"/>
        </w:rPr>
        <w:t>ș</w:t>
      </w:r>
      <w:r w:rsidR="002927EC" w:rsidRPr="009B3E8C">
        <w:rPr>
          <w:rFonts w:ascii="Montserrat Light" w:hAnsi="Montserrat Light" w:cs="Times New Roman"/>
          <w:lang w:val="ro-RO"/>
        </w:rPr>
        <w:t>i pentru publicarea hotărârii în Monitorul Oficial al României, partea a IV</w:t>
      </w:r>
      <w:r w:rsidR="002D3E88" w:rsidRPr="009B3E8C">
        <w:rPr>
          <w:rFonts w:ascii="Montserrat Light" w:hAnsi="Montserrat Light" w:cs="Times New Roman"/>
          <w:lang w:val="ro-RO"/>
        </w:rPr>
        <w:t>-</w:t>
      </w:r>
      <w:r w:rsidR="002927EC" w:rsidRPr="009B3E8C">
        <w:rPr>
          <w:rFonts w:ascii="Montserrat Light" w:hAnsi="Montserrat Light" w:cs="Times New Roman"/>
          <w:lang w:val="ro-RO"/>
        </w:rPr>
        <w:t xml:space="preserve">a.  </w:t>
      </w:r>
    </w:p>
    <w:p w14:paraId="479234BE" w14:textId="77777777" w:rsidR="002927EC" w:rsidRPr="009B3E8C" w:rsidRDefault="002927EC" w:rsidP="00534DBB">
      <w:pPr>
        <w:pStyle w:val="Listparagraf"/>
        <w:widowControl w:val="0"/>
        <w:ind w:left="450"/>
        <w:jc w:val="both"/>
        <w:rPr>
          <w:rFonts w:ascii="Montserrat Light" w:hAnsi="Montserrat Light"/>
          <w:noProof/>
          <w:sz w:val="22"/>
          <w:szCs w:val="22"/>
        </w:rPr>
      </w:pPr>
    </w:p>
    <w:p w14:paraId="4EFE3630" w14:textId="77777777" w:rsidR="002927EC" w:rsidRPr="009B3E8C" w:rsidRDefault="002927EC" w:rsidP="00534DBB">
      <w:pPr>
        <w:tabs>
          <w:tab w:val="left" w:pos="-2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/>
          <w:lang w:val="ro-RO" w:eastAsia="ro-RO"/>
        </w:rPr>
      </w:pPr>
      <w:r w:rsidRPr="009B3E8C">
        <w:rPr>
          <w:rFonts w:ascii="Montserrat Light" w:hAnsi="Montserrat Light"/>
          <w:b/>
          <w:lang w:val="ro-RO" w:eastAsia="ro-RO"/>
        </w:rPr>
        <w:t>Art. 2.</w:t>
      </w:r>
      <w:r w:rsidRPr="009B3E8C">
        <w:rPr>
          <w:rFonts w:ascii="Montserrat Light" w:hAnsi="Montserrat Light"/>
          <w:lang w:val="ro-RO" w:eastAsia="ro-RO"/>
        </w:rPr>
        <w:t xml:space="preserve"> </w:t>
      </w:r>
      <w:r w:rsidRPr="009B3E8C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9B3E8C">
        <w:rPr>
          <w:rFonts w:ascii="Montserrat Light" w:hAnsi="Montserrat Light"/>
          <w:lang w:val="ro-RO" w:eastAsia="ro-RO"/>
        </w:rPr>
        <w:t xml:space="preserve">Adunarea Generală a Acţionarilor la </w:t>
      </w:r>
      <w:r w:rsidRPr="009B3E8C">
        <w:rPr>
          <w:rFonts w:ascii="Montserrat Light" w:hAnsi="Montserrat Light"/>
          <w:bCs/>
          <w:lang w:val="ro-RO" w:eastAsia="ro-RO"/>
        </w:rPr>
        <w:t>Clujana S.A.</w:t>
      </w:r>
      <w:r w:rsidRPr="009B3E8C">
        <w:rPr>
          <w:rFonts w:ascii="Montserrat Light" w:hAnsi="Montserrat Light"/>
          <w:lang w:val="ro-RO" w:eastAsia="ro-RO"/>
        </w:rPr>
        <w:t xml:space="preserve"> va</w:t>
      </w:r>
      <w:r w:rsidRPr="009B3E8C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lucrătoare de la data desfăşurării şedinţei A.G.A., copii conforme cu originalul ale hotărârii adoptate şi al proceselului-verbal al şedinţei.</w:t>
      </w:r>
    </w:p>
    <w:p w14:paraId="0971AF20" w14:textId="77777777" w:rsidR="002927EC" w:rsidRPr="009B3E8C" w:rsidRDefault="002927EC" w:rsidP="00534DBB">
      <w:pPr>
        <w:tabs>
          <w:tab w:val="left" w:pos="-2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lang w:val="ro-RO" w:eastAsia="ro-RO"/>
        </w:rPr>
      </w:pPr>
      <w:r w:rsidRPr="009B3E8C">
        <w:rPr>
          <w:rFonts w:ascii="Montserrat Light" w:hAnsi="Montserrat Light"/>
          <w:b/>
          <w:lang w:val="ro-RO" w:eastAsia="ro-RO"/>
        </w:rPr>
        <w:tab/>
      </w:r>
    </w:p>
    <w:p w14:paraId="69581060" w14:textId="77777777" w:rsidR="002927EC" w:rsidRPr="009B3E8C" w:rsidRDefault="002927EC" w:rsidP="00534DBB">
      <w:pPr>
        <w:tabs>
          <w:tab w:val="left" w:pos="-2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lang w:val="ro-RO" w:eastAsia="ro-RO"/>
        </w:rPr>
      </w:pPr>
      <w:r w:rsidRPr="009B3E8C">
        <w:rPr>
          <w:rFonts w:ascii="Montserrat Light" w:hAnsi="Montserrat Light"/>
          <w:b/>
          <w:lang w:val="ro-RO" w:eastAsia="ro-RO"/>
        </w:rPr>
        <w:t>Art. 3.</w:t>
      </w:r>
      <w:r w:rsidRPr="009B3E8C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reprezentantul Judeţului Cluj în A.G.A. la </w:t>
      </w:r>
      <w:r w:rsidRPr="009B3E8C">
        <w:rPr>
          <w:rFonts w:ascii="Montserrat Light" w:hAnsi="Montserrat Light"/>
          <w:bCs/>
          <w:lang w:val="ro-RO" w:eastAsia="ro-RO"/>
        </w:rPr>
        <w:t>Clujana S.A. și</w:t>
      </w:r>
      <w:r w:rsidRPr="009B3E8C">
        <w:rPr>
          <w:rFonts w:ascii="Montserrat Light" w:hAnsi="Montserrat Light"/>
          <w:lang w:val="ro-RO" w:eastAsia="ro-RO"/>
        </w:rPr>
        <w:t xml:space="preserve"> societatea </w:t>
      </w:r>
      <w:r w:rsidRPr="009B3E8C">
        <w:rPr>
          <w:rFonts w:ascii="Montserrat Light" w:hAnsi="Montserrat Light"/>
          <w:bCs/>
          <w:lang w:val="ro-RO" w:eastAsia="ro-RO"/>
        </w:rPr>
        <w:t>Clujana S.A.</w:t>
      </w:r>
    </w:p>
    <w:p w14:paraId="72792417" w14:textId="77777777" w:rsidR="002927EC" w:rsidRPr="009B3E8C" w:rsidRDefault="002927EC" w:rsidP="00534DBB">
      <w:pPr>
        <w:spacing w:line="240" w:lineRule="auto"/>
        <w:ind w:firstLine="708"/>
        <w:contextualSpacing/>
        <w:jc w:val="both"/>
        <w:rPr>
          <w:rFonts w:ascii="Montserrat Light" w:hAnsi="Montserrat Light"/>
          <w:b/>
          <w:lang w:val="ro-RO" w:eastAsia="ro-RO"/>
        </w:rPr>
      </w:pPr>
    </w:p>
    <w:p w14:paraId="3855F22E" w14:textId="361CDE22" w:rsidR="002927EC" w:rsidRPr="009B3E8C" w:rsidRDefault="002927EC" w:rsidP="00534DBB">
      <w:pPr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9B3E8C">
        <w:rPr>
          <w:rFonts w:ascii="Montserrat Light" w:hAnsi="Montserrat Light"/>
          <w:b/>
          <w:lang w:val="ro-RO" w:eastAsia="ro-RO"/>
        </w:rPr>
        <w:t>Art. 4.</w:t>
      </w:r>
      <w:r w:rsidRPr="009B3E8C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Umane; reprezentantului Judeţului Cluj în A.G.A. la </w:t>
      </w:r>
      <w:r w:rsidRPr="009B3E8C">
        <w:rPr>
          <w:rFonts w:ascii="Montserrat Light" w:hAnsi="Montserrat Light"/>
          <w:bCs/>
          <w:lang w:val="ro-RO" w:eastAsia="ro-RO"/>
        </w:rPr>
        <w:t>Clujana S.A.</w:t>
      </w:r>
      <w:r w:rsidR="002D3E88" w:rsidRPr="009B3E8C">
        <w:rPr>
          <w:rFonts w:ascii="Montserrat Light" w:hAnsi="Montserrat Light"/>
          <w:lang w:val="ro-RO" w:eastAsia="ro-RO"/>
        </w:rPr>
        <w:t>;</w:t>
      </w:r>
      <w:r w:rsidRPr="009B3E8C">
        <w:rPr>
          <w:rFonts w:ascii="Montserrat Light" w:hAnsi="Montserrat Light"/>
          <w:lang w:val="ro-RO" w:eastAsia="ro-RO"/>
        </w:rPr>
        <w:t xml:space="preserve"> persoanelor nominalizate la art. 1</w:t>
      </w:r>
      <w:r w:rsidR="002D3E88" w:rsidRPr="009B3E8C">
        <w:rPr>
          <w:rFonts w:ascii="Montserrat Light" w:hAnsi="Montserrat Light"/>
          <w:lang w:val="ro-RO" w:eastAsia="ro-RO"/>
        </w:rPr>
        <w:t xml:space="preserve">; </w:t>
      </w:r>
      <w:r w:rsidRPr="009B3E8C">
        <w:rPr>
          <w:rFonts w:ascii="Montserrat Light" w:hAnsi="Montserrat Light"/>
          <w:lang w:val="ro-RO" w:eastAsia="ro-RO"/>
        </w:rPr>
        <w:t xml:space="preserve">societăţii </w:t>
      </w:r>
      <w:r w:rsidRPr="009B3E8C">
        <w:rPr>
          <w:rFonts w:ascii="Montserrat Light" w:hAnsi="Montserrat Light"/>
          <w:bCs/>
          <w:lang w:val="ro-RO" w:eastAsia="ro-RO"/>
        </w:rPr>
        <w:t>Clujana S.A.</w:t>
      </w:r>
      <w:r w:rsidRPr="009B3E8C">
        <w:rPr>
          <w:rFonts w:ascii="Montserrat Light" w:hAnsi="Montserrat Light"/>
          <w:lang w:val="ro-RO" w:eastAsia="ro-RO"/>
        </w:rPr>
        <w:t xml:space="preserve">, precum şi Prefectului Judeţului Cluj şi se aduce la cunoştinţă publică </w:t>
      </w:r>
      <w:r w:rsidRPr="009B3E8C">
        <w:rPr>
          <w:rFonts w:ascii="Montserrat Light" w:hAnsi="Montserrat Light"/>
          <w:bCs/>
          <w:lang w:val="ro-RO" w:eastAsia="ro-RO"/>
        </w:rPr>
        <w:t xml:space="preserve">prin </w:t>
      </w:r>
      <w:r w:rsidRPr="009B3E8C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0C829EA3" w14:textId="77777777" w:rsidR="002D3E88" w:rsidRPr="009B3E8C" w:rsidRDefault="002D3E88" w:rsidP="00534DBB">
      <w:pPr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</w:p>
    <w:p w14:paraId="5E83A7FA" w14:textId="77777777" w:rsidR="002F1C98" w:rsidRPr="009B3E8C" w:rsidRDefault="002F1C98" w:rsidP="00534DBB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9B3E8C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B3E8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9B3E8C">
        <w:rPr>
          <w:rFonts w:ascii="Montserrat" w:hAnsi="Montserrat"/>
          <w:b/>
          <w:lang w:val="ro-RO" w:eastAsia="ro-RO"/>
        </w:rPr>
        <w:t>Contrasemnează:</w:t>
      </w:r>
    </w:p>
    <w:p w14:paraId="110BB865" w14:textId="4B0A2F46" w:rsidR="00F8607F" w:rsidRPr="009B3E8C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9B3E8C">
        <w:rPr>
          <w:rFonts w:ascii="Montserrat" w:hAnsi="Montserrat"/>
          <w:lang w:val="ro-RO" w:eastAsia="ro-RO"/>
        </w:rPr>
        <w:t xml:space="preserve">          </w:t>
      </w:r>
      <w:r w:rsidR="00455DBE" w:rsidRPr="009B3E8C">
        <w:rPr>
          <w:rFonts w:ascii="Montserrat" w:hAnsi="Montserrat"/>
          <w:lang w:val="ro-RO" w:eastAsia="ro-RO"/>
        </w:rPr>
        <w:t xml:space="preserve">p. </w:t>
      </w:r>
      <w:r w:rsidRPr="009B3E8C">
        <w:rPr>
          <w:rFonts w:ascii="Montserrat" w:hAnsi="Montserrat"/>
          <w:b/>
          <w:lang w:val="ro-RO" w:eastAsia="ro-RO"/>
        </w:rPr>
        <w:t>PREŞEDINTE,</w:t>
      </w:r>
      <w:r w:rsidRPr="009B3E8C">
        <w:rPr>
          <w:rFonts w:ascii="Montserrat" w:hAnsi="Montserrat"/>
          <w:b/>
          <w:lang w:val="ro-RO" w:eastAsia="ro-RO"/>
        </w:rPr>
        <w:tab/>
      </w:r>
      <w:r w:rsidRPr="009B3E8C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9B3E8C">
        <w:rPr>
          <w:rFonts w:ascii="Montserrat" w:hAnsi="Montserrat"/>
          <w:lang w:val="ro-RO" w:eastAsia="ro-RO"/>
        </w:rPr>
        <w:t xml:space="preserve"> </w:t>
      </w:r>
      <w:r w:rsidRPr="009B3E8C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60C47BBA" w:rsidR="00F8607F" w:rsidRPr="009B3E8C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B3E8C">
        <w:rPr>
          <w:rFonts w:ascii="Montserrat" w:hAnsi="Montserrat"/>
          <w:b/>
          <w:lang w:val="ro-RO" w:eastAsia="ro-RO"/>
        </w:rPr>
        <w:t xml:space="preserve">               </w:t>
      </w:r>
      <w:r w:rsidR="00455DBE" w:rsidRPr="009B3E8C">
        <w:rPr>
          <w:rFonts w:ascii="Montserrat" w:hAnsi="Montserrat"/>
          <w:b/>
          <w:lang w:val="ro-RO" w:eastAsia="ro-RO"/>
        </w:rPr>
        <w:t xml:space="preserve"> </w:t>
      </w:r>
      <w:r w:rsidRPr="009B3E8C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3"/>
    <w:p w14:paraId="745B5CEE" w14:textId="0A0C965B" w:rsidR="007F54AE" w:rsidRPr="009B3E8C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F0CAF2" w14:textId="73A66DFE" w:rsidR="002D3E88" w:rsidRPr="009B3E8C" w:rsidRDefault="002D3E88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2D69F6F" w14:textId="0EAF5066" w:rsidR="002D3E88" w:rsidRPr="009B3E8C" w:rsidRDefault="002D3E88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6AC222F" w14:textId="77777777" w:rsidR="002D3E88" w:rsidRPr="009B3E8C" w:rsidRDefault="002D3E88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33AA4F" w14:textId="00198B0B" w:rsidR="00E9245F" w:rsidRPr="009B3E8C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74B5EF6" w14:textId="3186DD95" w:rsidR="00E9245F" w:rsidRPr="009B3E8C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EF6B48" w14:textId="77777777" w:rsidR="00E9245F" w:rsidRPr="009B3E8C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3142FFDE" w:rsidR="001705EA" w:rsidRPr="009B3E8C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9B3E8C">
        <w:rPr>
          <w:rFonts w:ascii="Montserrat" w:hAnsi="Montserrat"/>
          <w:b/>
          <w:bCs/>
          <w:noProof/>
          <w:lang w:val="ro-RO" w:eastAsia="ro-RO"/>
        </w:rPr>
        <w:t>Nr. 2</w:t>
      </w:r>
      <w:r w:rsidR="001315ED" w:rsidRPr="009B3E8C">
        <w:rPr>
          <w:rFonts w:ascii="Montserrat" w:hAnsi="Montserrat"/>
          <w:b/>
          <w:bCs/>
          <w:noProof/>
          <w:lang w:val="ro-RO" w:eastAsia="ro-RO"/>
        </w:rPr>
        <w:t>4</w:t>
      </w:r>
      <w:r w:rsidR="00E51B9A" w:rsidRPr="009B3E8C">
        <w:rPr>
          <w:rFonts w:ascii="Montserrat" w:hAnsi="Montserrat"/>
          <w:b/>
          <w:bCs/>
          <w:noProof/>
          <w:lang w:val="ro-RO" w:eastAsia="ro-RO"/>
        </w:rPr>
        <w:t>5</w:t>
      </w:r>
      <w:r w:rsidR="00781F39" w:rsidRPr="009B3E8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B3E8C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72DC4" w:rsidRPr="009B3E8C">
        <w:rPr>
          <w:rFonts w:ascii="Montserrat" w:hAnsi="Montserrat"/>
          <w:b/>
          <w:bCs/>
          <w:noProof/>
          <w:lang w:val="ro-RO" w:eastAsia="ro-RO"/>
        </w:rPr>
        <w:t>21</w:t>
      </w:r>
      <w:r w:rsidR="00781F39" w:rsidRPr="009B3E8C">
        <w:rPr>
          <w:rFonts w:ascii="Montserrat" w:hAnsi="Montserrat"/>
          <w:b/>
          <w:bCs/>
          <w:noProof/>
          <w:lang w:val="ro-RO" w:eastAsia="ro-RO"/>
        </w:rPr>
        <w:t xml:space="preserve"> decem</w:t>
      </w:r>
      <w:r w:rsidRPr="009B3E8C">
        <w:rPr>
          <w:rFonts w:ascii="Montserrat" w:hAnsi="Montserrat"/>
          <w:b/>
          <w:bCs/>
          <w:noProof/>
          <w:lang w:val="ro-RO" w:eastAsia="ro-RO"/>
        </w:rPr>
        <w:t>brie 2022</w:t>
      </w:r>
    </w:p>
    <w:p w14:paraId="4C20FF4A" w14:textId="062B03DA" w:rsidR="000B661A" w:rsidRPr="009B3E8C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4" w:name="_Hlk117238163"/>
      <w:r w:rsidRPr="009B3E8C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9B3E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E42806" w:rsidRPr="009B3E8C">
        <w:rPr>
          <w:rFonts w:ascii="Montserrat Light" w:hAnsi="Montserrat Light"/>
          <w:i/>
          <w:iCs/>
          <w:sz w:val="18"/>
          <w:szCs w:val="18"/>
          <w:lang w:val="ro-RO" w:eastAsia="ro-RO"/>
        </w:rPr>
        <w:t>33 voturi “pentru”</w:t>
      </w:r>
      <w:r w:rsidR="002F54B3" w:rsidRPr="009B3E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o </w:t>
      </w:r>
      <w:r w:rsidR="00E42806" w:rsidRPr="009B3E8C">
        <w:rPr>
          <w:rFonts w:ascii="Montserrat Light" w:hAnsi="Montserrat Light"/>
          <w:i/>
          <w:iCs/>
          <w:sz w:val="18"/>
          <w:szCs w:val="18"/>
          <w:lang w:val="ro-RO" w:eastAsia="ro-RO"/>
        </w:rPr>
        <w:t>”abținer</w:t>
      </w:r>
      <w:r w:rsidR="002F54B3" w:rsidRPr="009B3E8C">
        <w:rPr>
          <w:rFonts w:ascii="Montserrat Light" w:hAnsi="Montserrat Light"/>
          <w:i/>
          <w:iCs/>
          <w:sz w:val="18"/>
          <w:szCs w:val="18"/>
          <w:lang w:val="ro-RO" w:eastAsia="ro-RO"/>
        </w:rPr>
        <w:t>e</w:t>
      </w:r>
      <w:r w:rsidR="00E42806" w:rsidRPr="009B3E8C">
        <w:rPr>
          <w:rFonts w:ascii="Montserrat Light" w:hAnsi="Montserrat Light"/>
          <w:i/>
          <w:iCs/>
          <w:sz w:val="18"/>
          <w:szCs w:val="18"/>
          <w:lang w:val="ro-RO" w:eastAsia="ro-RO"/>
        </w:rPr>
        <w:t>”, iar</w:t>
      </w:r>
      <w:r w:rsidR="002F54B3" w:rsidRPr="009B3E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un </w:t>
      </w:r>
      <w:r w:rsidR="00E42806" w:rsidRPr="009B3E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membru al Consiliului județean nu a </w:t>
      </w:r>
      <w:r w:rsidRPr="009B3E8C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9B3E8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B3E8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0B661A" w:rsidRPr="009B3E8C" w:rsidSect="00FF0A7D">
      <w:footerReference w:type="default" r:id="rId9"/>
      <w:pgSz w:w="12240" w:h="15840"/>
      <w:pgMar w:top="450" w:right="90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903994"/>
    <w:multiLevelType w:val="hybridMultilevel"/>
    <w:tmpl w:val="2EFC05F6"/>
    <w:lvl w:ilvl="0" w:tplc="8A1CB9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F69E8"/>
    <w:multiLevelType w:val="hybridMultilevel"/>
    <w:tmpl w:val="536495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B7EAD"/>
    <w:multiLevelType w:val="hybridMultilevel"/>
    <w:tmpl w:val="1F1278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47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</w:abstractNum>
  <w:abstractNum w:abstractNumId="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E3AA3"/>
    <w:multiLevelType w:val="hybridMultilevel"/>
    <w:tmpl w:val="9A7ABA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75A5B"/>
    <w:multiLevelType w:val="hybridMultilevel"/>
    <w:tmpl w:val="47B8B2E4"/>
    <w:lvl w:ilvl="0" w:tplc="08923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A37D99"/>
    <w:multiLevelType w:val="hybridMultilevel"/>
    <w:tmpl w:val="5F582C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8ED40AE"/>
    <w:multiLevelType w:val="hybridMultilevel"/>
    <w:tmpl w:val="16B819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966B0"/>
    <w:multiLevelType w:val="hybridMultilevel"/>
    <w:tmpl w:val="991415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79C5"/>
    <w:multiLevelType w:val="hybridMultilevel"/>
    <w:tmpl w:val="828834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F4ACF"/>
    <w:multiLevelType w:val="hybridMultilevel"/>
    <w:tmpl w:val="685AD9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3B477B"/>
    <w:multiLevelType w:val="hybridMultilevel"/>
    <w:tmpl w:val="1AA0AA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7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C635C"/>
    <w:multiLevelType w:val="hybridMultilevel"/>
    <w:tmpl w:val="159A34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7213E0"/>
    <w:multiLevelType w:val="hybridMultilevel"/>
    <w:tmpl w:val="5F12D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9716D2"/>
    <w:multiLevelType w:val="hybridMultilevel"/>
    <w:tmpl w:val="57024C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53437B"/>
    <w:multiLevelType w:val="hybridMultilevel"/>
    <w:tmpl w:val="F604B9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334FC4"/>
    <w:multiLevelType w:val="hybridMultilevel"/>
    <w:tmpl w:val="CA5EF8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1F3328"/>
    <w:multiLevelType w:val="hybridMultilevel"/>
    <w:tmpl w:val="A488A1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BF1391C"/>
    <w:multiLevelType w:val="hybridMultilevel"/>
    <w:tmpl w:val="247891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221F20"/>
    <w:multiLevelType w:val="hybridMultilevel"/>
    <w:tmpl w:val="90F2F8D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90470"/>
    <w:multiLevelType w:val="hybridMultilevel"/>
    <w:tmpl w:val="BA0E62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31377D"/>
    <w:multiLevelType w:val="hybridMultilevel"/>
    <w:tmpl w:val="0D9A17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414497">
    <w:abstractNumId w:val="36"/>
  </w:num>
  <w:num w:numId="2" w16cid:durableId="1471482733">
    <w:abstractNumId w:val="1"/>
  </w:num>
  <w:num w:numId="3" w16cid:durableId="1072391906">
    <w:abstractNumId w:val="15"/>
  </w:num>
  <w:num w:numId="4" w16cid:durableId="1753548635">
    <w:abstractNumId w:val="13"/>
  </w:num>
  <w:num w:numId="5" w16cid:durableId="1629316942">
    <w:abstractNumId w:val="27"/>
  </w:num>
  <w:num w:numId="6" w16cid:durableId="1872303432">
    <w:abstractNumId w:val="14"/>
  </w:num>
  <w:num w:numId="7" w16cid:durableId="295261871">
    <w:abstractNumId w:val="22"/>
  </w:num>
  <w:num w:numId="8" w16cid:durableId="1357196728">
    <w:abstractNumId w:val="35"/>
  </w:num>
  <w:num w:numId="9" w16cid:durableId="382407863">
    <w:abstractNumId w:val="26"/>
  </w:num>
  <w:num w:numId="10" w16cid:durableId="1605916712">
    <w:abstractNumId w:val="6"/>
  </w:num>
  <w:num w:numId="11" w16cid:durableId="1117139759">
    <w:abstractNumId w:val="31"/>
  </w:num>
  <w:num w:numId="12" w16cid:durableId="1373967863">
    <w:abstractNumId w:val="32"/>
  </w:num>
  <w:num w:numId="13" w16cid:durableId="723875716">
    <w:abstractNumId w:val="29"/>
  </w:num>
  <w:num w:numId="14" w16cid:durableId="22322560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9046292">
    <w:abstractNumId w:val="39"/>
  </w:num>
  <w:num w:numId="16" w16cid:durableId="2073768236">
    <w:abstractNumId w:val="17"/>
  </w:num>
  <w:num w:numId="17" w16cid:durableId="497774778">
    <w:abstractNumId w:val="20"/>
  </w:num>
  <w:num w:numId="18" w16cid:durableId="37362810">
    <w:abstractNumId w:val="7"/>
  </w:num>
  <w:num w:numId="19" w16cid:durableId="975180611">
    <w:abstractNumId w:val="41"/>
  </w:num>
  <w:num w:numId="20" w16cid:durableId="521823717">
    <w:abstractNumId w:val="11"/>
  </w:num>
  <w:num w:numId="21" w16cid:durableId="275409646">
    <w:abstractNumId w:val="3"/>
  </w:num>
  <w:num w:numId="22" w16cid:durableId="737751654">
    <w:abstractNumId w:val="30"/>
  </w:num>
  <w:num w:numId="23" w16cid:durableId="1276014920">
    <w:abstractNumId w:val="16"/>
  </w:num>
  <w:num w:numId="24" w16cid:durableId="131489301">
    <w:abstractNumId w:val="37"/>
  </w:num>
  <w:num w:numId="25" w16cid:durableId="1866626085">
    <w:abstractNumId w:val="44"/>
  </w:num>
  <w:num w:numId="26" w16cid:durableId="718896078">
    <w:abstractNumId w:val="21"/>
  </w:num>
  <w:num w:numId="27" w16cid:durableId="379018663">
    <w:abstractNumId w:val="4"/>
  </w:num>
  <w:num w:numId="28" w16cid:durableId="1852059843">
    <w:abstractNumId w:val="40"/>
  </w:num>
  <w:num w:numId="29" w16cid:durableId="127166649">
    <w:abstractNumId w:val="23"/>
  </w:num>
  <w:num w:numId="30" w16cid:durableId="669410395">
    <w:abstractNumId w:val="42"/>
  </w:num>
  <w:num w:numId="31" w16cid:durableId="1855459720">
    <w:abstractNumId w:val="18"/>
  </w:num>
  <w:num w:numId="32" w16cid:durableId="1367756246">
    <w:abstractNumId w:val="25"/>
  </w:num>
  <w:num w:numId="33" w16cid:durableId="1005129075">
    <w:abstractNumId w:val="28"/>
  </w:num>
  <w:num w:numId="34" w16cid:durableId="935794106">
    <w:abstractNumId w:val="12"/>
  </w:num>
  <w:num w:numId="35" w16cid:durableId="747773423">
    <w:abstractNumId w:val="19"/>
  </w:num>
  <w:num w:numId="36" w16cid:durableId="580139614">
    <w:abstractNumId w:val="9"/>
  </w:num>
  <w:num w:numId="37" w16cid:durableId="437411418">
    <w:abstractNumId w:val="33"/>
  </w:num>
  <w:num w:numId="38" w16cid:durableId="827399583">
    <w:abstractNumId w:val="5"/>
  </w:num>
  <w:num w:numId="39" w16cid:durableId="1449082293">
    <w:abstractNumId w:val="2"/>
  </w:num>
  <w:num w:numId="40" w16cid:durableId="613900411">
    <w:abstractNumId w:val="8"/>
  </w:num>
  <w:num w:numId="41" w16cid:durableId="1481773433">
    <w:abstractNumId w:val="45"/>
  </w:num>
  <w:num w:numId="42" w16cid:durableId="1908956110">
    <w:abstractNumId w:val="24"/>
  </w:num>
  <w:num w:numId="43" w16cid:durableId="800079680">
    <w:abstractNumId w:val="10"/>
  </w:num>
  <w:num w:numId="44" w16cid:durableId="1676568732">
    <w:abstractNumId w:val="34"/>
  </w:num>
  <w:num w:numId="45" w16cid:durableId="1096947739">
    <w:abstractNumId w:val="43"/>
  </w:num>
  <w:num w:numId="46" w16cid:durableId="37874638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67D2"/>
    <w:rsid w:val="00092DF9"/>
    <w:rsid w:val="000A16F4"/>
    <w:rsid w:val="000A39B5"/>
    <w:rsid w:val="000B661A"/>
    <w:rsid w:val="000C1BDD"/>
    <w:rsid w:val="000C3CF1"/>
    <w:rsid w:val="000C4F8F"/>
    <w:rsid w:val="000C5FC0"/>
    <w:rsid w:val="000C77C9"/>
    <w:rsid w:val="000D1D72"/>
    <w:rsid w:val="000E04D5"/>
    <w:rsid w:val="000F1718"/>
    <w:rsid w:val="000F1F9F"/>
    <w:rsid w:val="000F6169"/>
    <w:rsid w:val="000F74C3"/>
    <w:rsid w:val="00100699"/>
    <w:rsid w:val="001057D9"/>
    <w:rsid w:val="00113F52"/>
    <w:rsid w:val="00121AF5"/>
    <w:rsid w:val="001228E8"/>
    <w:rsid w:val="001315ED"/>
    <w:rsid w:val="00133661"/>
    <w:rsid w:val="00137A1B"/>
    <w:rsid w:val="0014509C"/>
    <w:rsid w:val="0016544D"/>
    <w:rsid w:val="001705EA"/>
    <w:rsid w:val="001747B8"/>
    <w:rsid w:val="001764C7"/>
    <w:rsid w:val="001A0269"/>
    <w:rsid w:val="001B703F"/>
    <w:rsid w:val="001C7AB0"/>
    <w:rsid w:val="001D218D"/>
    <w:rsid w:val="001D7443"/>
    <w:rsid w:val="001E7D99"/>
    <w:rsid w:val="001F10D7"/>
    <w:rsid w:val="001F220E"/>
    <w:rsid w:val="001F23C2"/>
    <w:rsid w:val="00204A3F"/>
    <w:rsid w:val="00213184"/>
    <w:rsid w:val="00216042"/>
    <w:rsid w:val="002226C3"/>
    <w:rsid w:val="002314D8"/>
    <w:rsid w:val="00244F1F"/>
    <w:rsid w:val="002651B5"/>
    <w:rsid w:val="00267329"/>
    <w:rsid w:val="00267F98"/>
    <w:rsid w:val="00272BE1"/>
    <w:rsid w:val="002927EC"/>
    <w:rsid w:val="002A36ED"/>
    <w:rsid w:val="002D1A5D"/>
    <w:rsid w:val="002D2D51"/>
    <w:rsid w:val="002D3E88"/>
    <w:rsid w:val="002E2699"/>
    <w:rsid w:val="002E4243"/>
    <w:rsid w:val="002E54C3"/>
    <w:rsid w:val="002F1C98"/>
    <w:rsid w:val="002F33E8"/>
    <w:rsid w:val="002F54B3"/>
    <w:rsid w:val="002F6D07"/>
    <w:rsid w:val="002F7963"/>
    <w:rsid w:val="003057E1"/>
    <w:rsid w:val="003105BE"/>
    <w:rsid w:val="00311173"/>
    <w:rsid w:val="00314591"/>
    <w:rsid w:val="00340BAC"/>
    <w:rsid w:val="0035373F"/>
    <w:rsid w:val="00381633"/>
    <w:rsid w:val="00381BC2"/>
    <w:rsid w:val="00392D1D"/>
    <w:rsid w:val="003C2842"/>
    <w:rsid w:val="003C3EFC"/>
    <w:rsid w:val="003C4AE6"/>
    <w:rsid w:val="003D30E2"/>
    <w:rsid w:val="003D7E60"/>
    <w:rsid w:val="003E3609"/>
    <w:rsid w:val="003E51F7"/>
    <w:rsid w:val="003E5288"/>
    <w:rsid w:val="003E589F"/>
    <w:rsid w:val="003F65B8"/>
    <w:rsid w:val="00410CD0"/>
    <w:rsid w:val="00422B6A"/>
    <w:rsid w:val="00455DBE"/>
    <w:rsid w:val="00472DC4"/>
    <w:rsid w:val="00480FCC"/>
    <w:rsid w:val="00490C35"/>
    <w:rsid w:val="004A6E09"/>
    <w:rsid w:val="004A72C2"/>
    <w:rsid w:val="004B3D5C"/>
    <w:rsid w:val="004C1849"/>
    <w:rsid w:val="004C3ABD"/>
    <w:rsid w:val="004D340D"/>
    <w:rsid w:val="004D3E2F"/>
    <w:rsid w:val="004D7694"/>
    <w:rsid w:val="004E0335"/>
    <w:rsid w:val="004F3306"/>
    <w:rsid w:val="00504BF2"/>
    <w:rsid w:val="00506FE6"/>
    <w:rsid w:val="00522093"/>
    <w:rsid w:val="0052293B"/>
    <w:rsid w:val="00533806"/>
    <w:rsid w:val="00534DBB"/>
    <w:rsid w:val="00544668"/>
    <w:rsid w:val="00552C90"/>
    <w:rsid w:val="005576D0"/>
    <w:rsid w:val="00566B49"/>
    <w:rsid w:val="005718E4"/>
    <w:rsid w:val="005718F3"/>
    <w:rsid w:val="00575833"/>
    <w:rsid w:val="005806E8"/>
    <w:rsid w:val="00593A46"/>
    <w:rsid w:val="00594F0F"/>
    <w:rsid w:val="005A50F7"/>
    <w:rsid w:val="005A6ACC"/>
    <w:rsid w:val="005A795E"/>
    <w:rsid w:val="005E5564"/>
    <w:rsid w:val="005E73D7"/>
    <w:rsid w:val="005F3D94"/>
    <w:rsid w:val="005F68E0"/>
    <w:rsid w:val="005F73F3"/>
    <w:rsid w:val="005F7FC7"/>
    <w:rsid w:val="00607BE6"/>
    <w:rsid w:val="006324C0"/>
    <w:rsid w:val="00633C28"/>
    <w:rsid w:val="006356BA"/>
    <w:rsid w:val="006464C4"/>
    <w:rsid w:val="00657950"/>
    <w:rsid w:val="00674D32"/>
    <w:rsid w:val="0068749E"/>
    <w:rsid w:val="006A3147"/>
    <w:rsid w:val="006B0733"/>
    <w:rsid w:val="006C1820"/>
    <w:rsid w:val="006C6DC6"/>
    <w:rsid w:val="006D3423"/>
    <w:rsid w:val="006D42E6"/>
    <w:rsid w:val="006D7258"/>
    <w:rsid w:val="006E41AF"/>
    <w:rsid w:val="007016E2"/>
    <w:rsid w:val="00704150"/>
    <w:rsid w:val="0070774F"/>
    <w:rsid w:val="00725E7C"/>
    <w:rsid w:val="007520A2"/>
    <w:rsid w:val="007756AB"/>
    <w:rsid w:val="0078098A"/>
    <w:rsid w:val="00781F39"/>
    <w:rsid w:val="00782798"/>
    <w:rsid w:val="00785B13"/>
    <w:rsid w:val="007A1967"/>
    <w:rsid w:val="007A23E4"/>
    <w:rsid w:val="007B1146"/>
    <w:rsid w:val="007B44CE"/>
    <w:rsid w:val="007B7652"/>
    <w:rsid w:val="007C2F58"/>
    <w:rsid w:val="007E616A"/>
    <w:rsid w:val="007F54AE"/>
    <w:rsid w:val="00810EF0"/>
    <w:rsid w:val="00825909"/>
    <w:rsid w:val="00830B11"/>
    <w:rsid w:val="00831EA6"/>
    <w:rsid w:val="008355A5"/>
    <w:rsid w:val="00854575"/>
    <w:rsid w:val="00856B96"/>
    <w:rsid w:val="00866EE2"/>
    <w:rsid w:val="00873C9D"/>
    <w:rsid w:val="00874C50"/>
    <w:rsid w:val="008772AF"/>
    <w:rsid w:val="00880044"/>
    <w:rsid w:val="00885828"/>
    <w:rsid w:val="008869B4"/>
    <w:rsid w:val="008A081A"/>
    <w:rsid w:val="008A45BE"/>
    <w:rsid w:val="008B04C1"/>
    <w:rsid w:val="008B68C1"/>
    <w:rsid w:val="008C6556"/>
    <w:rsid w:val="008F7089"/>
    <w:rsid w:val="008F730A"/>
    <w:rsid w:val="00902942"/>
    <w:rsid w:val="00910B8C"/>
    <w:rsid w:val="00924EDA"/>
    <w:rsid w:val="0095149D"/>
    <w:rsid w:val="00953F17"/>
    <w:rsid w:val="00963F8A"/>
    <w:rsid w:val="00971AA0"/>
    <w:rsid w:val="00977D2F"/>
    <w:rsid w:val="0098633C"/>
    <w:rsid w:val="00990203"/>
    <w:rsid w:val="009B3E8C"/>
    <w:rsid w:val="009B529E"/>
    <w:rsid w:val="009B615B"/>
    <w:rsid w:val="009D6D5F"/>
    <w:rsid w:val="00A046AA"/>
    <w:rsid w:val="00A10812"/>
    <w:rsid w:val="00A17251"/>
    <w:rsid w:val="00A36C37"/>
    <w:rsid w:val="00A37174"/>
    <w:rsid w:val="00A44822"/>
    <w:rsid w:val="00A44968"/>
    <w:rsid w:val="00A453A5"/>
    <w:rsid w:val="00A66F0D"/>
    <w:rsid w:val="00A81278"/>
    <w:rsid w:val="00A82311"/>
    <w:rsid w:val="00A823DD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B00D50"/>
    <w:rsid w:val="00B04A16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68FF"/>
    <w:rsid w:val="00B85B19"/>
    <w:rsid w:val="00B97570"/>
    <w:rsid w:val="00BA2CE6"/>
    <w:rsid w:val="00BC2C75"/>
    <w:rsid w:val="00BC304E"/>
    <w:rsid w:val="00BC7AF5"/>
    <w:rsid w:val="00BD3978"/>
    <w:rsid w:val="00BD5545"/>
    <w:rsid w:val="00BE0E61"/>
    <w:rsid w:val="00BE7081"/>
    <w:rsid w:val="00BF3687"/>
    <w:rsid w:val="00C1348E"/>
    <w:rsid w:val="00C211D7"/>
    <w:rsid w:val="00C31BE8"/>
    <w:rsid w:val="00C418CE"/>
    <w:rsid w:val="00C518A0"/>
    <w:rsid w:val="00C63F8C"/>
    <w:rsid w:val="00C748A5"/>
    <w:rsid w:val="00C82315"/>
    <w:rsid w:val="00C82BC2"/>
    <w:rsid w:val="00C87B56"/>
    <w:rsid w:val="00C9220A"/>
    <w:rsid w:val="00C971BC"/>
    <w:rsid w:val="00CB079F"/>
    <w:rsid w:val="00CB5F76"/>
    <w:rsid w:val="00CC0940"/>
    <w:rsid w:val="00CC327B"/>
    <w:rsid w:val="00CC3BCC"/>
    <w:rsid w:val="00CD32A2"/>
    <w:rsid w:val="00CE0253"/>
    <w:rsid w:val="00CE0B0D"/>
    <w:rsid w:val="00CE314F"/>
    <w:rsid w:val="00CE5900"/>
    <w:rsid w:val="00CE6310"/>
    <w:rsid w:val="00CE7B69"/>
    <w:rsid w:val="00CE7D42"/>
    <w:rsid w:val="00D00F94"/>
    <w:rsid w:val="00D03643"/>
    <w:rsid w:val="00D104F4"/>
    <w:rsid w:val="00D108A1"/>
    <w:rsid w:val="00D161D5"/>
    <w:rsid w:val="00D20610"/>
    <w:rsid w:val="00D30DB3"/>
    <w:rsid w:val="00D322E5"/>
    <w:rsid w:val="00D37D6F"/>
    <w:rsid w:val="00D501F8"/>
    <w:rsid w:val="00D676DB"/>
    <w:rsid w:val="00DA0416"/>
    <w:rsid w:val="00DA6C9A"/>
    <w:rsid w:val="00DE20F2"/>
    <w:rsid w:val="00DE38A3"/>
    <w:rsid w:val="00DE7BC8"/>
    <w:rsid w:val="00E07991"/>
    <w:rsid w:val="00E11AB1"/>
    <w:rsid w:val="00E11CD7"/>
    <w:rsid w:val="00E13701"/>
    <w:rsid w:val="00E3459F"/>
    <w:rsid w:val="00E34D12"/>
    <w:rsid w:val="00E369FE"/>
    <w:rsid w:val="00E37AAB"/>
    <w:rsid w:val="00E42806"/>
    <w:rsid w:val="00E51B9A"/>
    <w:rsid w:val="00E567C4"/>
    <w:rsid w:val="00E60B46"/>
    <w:rsid w:val="00E632D8"/>
    <w:rsid w:val="00E65045"/>
    <w:rsid w:val="00E73326"/>
    <w:rsid w:val="00E82881"/>
    <w:rsid w:val="00E9245F"/>
    <w:rsid w:val="00EA102D"/>
    <w:rsid w:val="00EB5638"/>
    <w:rsid w:val="00EC16D2"/>
    <w:rsid w:val="00ED00E5"/>
    <w:rsid w:val="00ED3461"/>
    <w:rsid w:val="00ED3EEF"/>
    <w:rsid w:val="00EE66D2"/>
    <w:rsid w:val="00EF36BE"/>
    <w:rsid w:val="00EF3F86"/>
    <w:rsid w:val="00F03758"/>
    <w:rsid w:val="00F0502C"/>
    <w:rsid w:val="00F207A1"/>
    <w:rsid w:val="00F25290"/>
    <w:rsid w:val="00F25E7F"/>
    <w:rsid w:val="00F3415E"/>
    <w:rsid w:val="00F40ABF"/>
    <w:rsid w:val="00F40EBD"/>
    <w:rsid w:val="00F47268"/>
    <w:rsid w:val="00F47309"/>
    <w:rsid w:val="00F51018"/>
    <w:rsid w:val="00F61483"/>
    <w:rsid w:val="00F7150E"/>
    <w:rsid w:val="00F71F3E"/>
    <w:rsid w:val="00F73134"/>
    <w:rsid w:val="00F8399B"/>
    <w:rsid w:val="00F84F30"/>
    <w:rsid w:val="00F85752"/>
    <w:rsid w:val="00F8607F"/>
    <w:rsid w:val="00F868D3"/>
    <w:rsid w:val="00F97928"/>
    <w:rsid w:val="00FA3AE4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2</Pages>
  <Words>864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83</cp:revision>
  <cp:lastPrinted>2022-12-22T07:04:00Z</cp:lastPrinted>
  <dcterms:created xsi:type="dcterms:W3CDTF">2022-10-20T06:08:00Z</dcterms:created>
  <dcterms:modified xsi:type="dcterms:W3CDTF">2022-12-22T08:00:00Z</dcterms:modified>
</cp:coreProperties>
</file>