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C00099" w:rsidRDefault="00C211D7" w:rsidP="00786415">
      <w:pPr>
        <w:tabs>
          <w:tab w:val="left" w:pos="2160"/>
        </w:tabs>
        <w:spacing w:line="240" w:lineRule="auto"/>
        <w:ind w:left="180" w:right="90"/>
        <w:jc w:val="center"/>
        <w:rPr>
          <w:rFonts w:ascii="Montserrat Light" w:hAnsi="Montserrat Light" w:cs="Times New Roman"/>
          <w:lang w:val="ro-RO" w:eastAsia="ro-RO"/>
        </w:rPr>
      </w:pPr>
      <w:r w:rsidRPr="00C00099">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CB9FC5C" w14:textId="29B95B80" w:rsidR="00373802" w:rsidRPr="00C00099" w:rsidRDefault="00844DDB" w:rsidP="00786415">
      <w:pPr>
        <w:spacing w:line="240" w:lineRule="auto"/>
        <w:ind w:left="5040" w:firstLine="720"/>
        <w:rPr>
          <w:rFonts w:ascii="Montserrat" w:hAnsi="Montserrat"/>
          <w:b/>
          <w:bCs/>
        </w:rPr>
      </w:pPr>
      <w:r w:rsidRPr="00C00099">
        <w:rPr>
          <w:rFonts w:ascii="Montserrat" w:hAnsi="Montserrat"/>
          <w:b/>
          <w:bCs/>
        </w:rPr>
        <w:t xml:space="preserve">          </w:t>
      </w:r>
      <w:r w:rsidR="0018378B" w:rsidRPr="00C00099">
        <w:rPr>
          <w:rFonts w:ascii="Montserrat" w:hAnsi="Montserrat"/>
          <w:b/>
          <w:bCs/>
        </w:rPr>
        <w:t xml:space="preserve"> </w:t>
      </w:r>
      <w:r w:rsidRPr="00C00099">
        <w:rPr>
          <w:rFonts w:ascii="Montserrat" w:hAnsi="Montserrat"/>
          <w:b/>
          <w:bCs/>
        </w:rPr>
        <w:t xml:space="preserve"> </w:t>
      </w:r>
      <w:proofErr w:type="spellStart"/>
      <w:r w:rsidR="00373802" w:rsidRPr="00C00099">
        <w:rPr>
          <w:rFonts w:ascii="Montserrat" w:hAnsi="Montserrat"/>
          <w:b/>
          <w:bCs/>
        </w:rPr>
        <w:t>Anex</w:t>
      </w:r>
      <w:r w:rsidR="001131AD" w:rsidRPr="00C00099">
        <w:rPr>
          <w:rFonts w:ascii="Montserrat" w:hAnsi="Montserrat"/>
          <w:b/>
          <w:bCs/>
        </w:rPr>
        <w:t>a</w:t>
      </w:r>
      <w:proofErr w:type="spellEnd"/>
      <w:r w:rsidR="001131AD" w:rsidRPr="00C00099">
        <w:rPr>
          <w:rFonts w:ascii="Montserrat" w:hAnsi="Montserrat"/>
          <w:b/>
          <w:bCs/>
        </w:rPr>
        <w:t xml:space="preserve"> nr. </w:t>
      </w:r>
      <w:r w:rsidR="000D5CA6" w:rsidRPr="00C00099">
        <w:rPr>
          <w:rFonts w:ascii="Montserrat" w:hAnsi="Montserrat"/>
          <w:b/>
          <w:bCs/>
        </w:rPr>
        <w:t>2</w:t>
      </w:r>
      <w:r w:rsidR="001D1CEE" w:rsidRPr="00C00099">
        <w:rPr>
          <w:rFonts w:ascii="Montserrat" w:hAnsi="Montserrat"/>
          <w:b/>
          <w:bCs/>
        </w:rPr>
        <w:t xml:space="preserve"> </w:t>
      </w:r>
    </w:p>
    <w:p w14:paraId="16133123" w14:textId="6B3D05BB" w:rsidR="00373802" w:rsidRPr="00C00099" w:rsidRDefault="00991093" w:rsidP="00786415">
      <w:pPr>
        <w:spacing w:line="240" w:lineRule="auto"/>
        <w:rPr>
          <w:rFonts w:ascii="Montserrat" w:hAnsi="Montserrat"/>
          <w:b/>
          <w:bCs/>
        </w:rPr>
      </w:pPr>
      <w:r w:rsidRPr="00C00099">
        <w:rPr>
          <w:rFonts w:ascii="Montserrat" w:hAnsi="Montserrat"/>
          <w:b/>
          <w:bCs/>
        </w:rPr>
        <w:t xml:space="preserve">                                                                                                        </w:t>
      </w:r>
      <w:r w:rsidR="00373802" w:rsidRPr="00C00099">
        <w:rPr>
          <w:rFonts w:ascii="Montserrat" w:hAnsi="Montserrat"/>
          <w:b/>
          <w:bCs/>
        </w:rPr>
        <w:t xml:space="preserve">la </w:t>
      </w:r>
      <w:proofErr w:type="spellStart"/>
      <w:r w:rsidR="00373802" w:rsidRPr="00C00099">
        <w:rPr>
          <w:rFonts w:ascii="Montserrat" w:hAnsi="Montserrat"/>
          <w:b/>
          <w:bCs/>
        </w:rPr>
        <w:t>Hotărârea</w:t>
      </w:r>
      <w:proofErr w:type="spellEnd"/>
      <w:r w:rsidR="00373802" w:rsidRPr="00C00099">
        <w:rPr>
          <w:rFonts w:ascii="Montserrat" w:hAnsi="Montserrat"/>
          <w:b/>
          <w:bCs/>
        </w:rPr>
        <w:t xml:space="preserve"> nr.</w:t>
      </w:r>
      <w:r w:rsidR="006C4B14" w:rsidRPr="00C00099">
        <w:rPr>
          <w:rFonts w:ascii="Montserrat" w:hAnsi="Montserrat"/>
          <w:b/>
          <w:bCs/>
        </w:rPr>
        <w:t xml:space="preserve"> 2</w:t>
      </w:r>
      <w:r w:rsidR="00786415" w:rsidRPr="00C00099">
        <w:rPr>
          <w:rFonts w:ascii="Montserrat" w:hAnsi="Montserrat"/>
          <w:b/>
          <w:bCs/>
        </w:rPr>
        <w:t>4</w:t>
      </w:r>
      <w:r w:rsidR="007469F0" w:rsidRPr="00C00099">
        <w:rPr>
          <w:rFonts w:ascii="Montserrat" w:hAnsi="Montserrat"/>
          <w:b/>
          <w:bCs/>
        </w:rPr>
        <w:t>6</w:t>
      </w:r>
      <w:r w:rsidR="00373802" w:rsidRPr="00C00099">
        <w:rPr>
          <w:rFonts w:ascii="Montserrat" w:hAnsi="Montserrat"/>
          <w:b/>
          <w:bCs/>
        </w:rPr>
        <w:t xml:space="preserve">/2024  </w:t>
      </w:r>
    </w:p>
    <w:p w14:paraId="255F7B7E" w14:textId="77777777" w:rsidR="00EC5CC7" w:rsidRPr="00C00099" w:rsidRDefault="00EC5CC7" w:rsidP="00786415">
      <w:pPr>
        <w:autoSpaceDE w:val="0"/>
        <w:autoSpaceDN w:val="0"/>
        <w:adjustRightInd w:val="0"/>
        <w:spacing w:line="240" w:lineRule="auto"/>
        <w:contextualSpacing/>
        <w:jc w:val="center"/>
        <w:rPr>
          <w:rFonts w:ascii="Montserrat Light" w:hAnsi="Montserrat Light"/>
          <w:b/>
          <w:bCs/>
          <w:noProof/>
          <w:lang w:val="ro-RO"/>
        </w:rPr>
      </w:pPr>
    </w:p>
    <w:p w14:paraId="25911A01" w14:textId="77777777" w:rsidR="006F2709" w:rsidRPr="00C00099" w:rsidRDefault="006F2709" w:rsidP="006F2709">
      <w:pPr>
        <w:tabs>
          <w:tab w:val="left" w:pos="3456"/>
        </w:tabs>
        <w:jc w:val="center"/>
        <w:rPr>
          <w:rFonts w:ascii="Montserrat" w:hAnsi="Montserrat"/>
          <w:b/>
          <w:bCs/>
          <w:lang w:val="ro-RO"/>
        </w:rPr>
      </w:pPr>
      <w:bookmarkStart w:id="0" w:name="_Hlk173225997"/>
      <w:r w:rsidRPr="00C00099">
        <w:rPr>
          <w:rFonts w:ascii="Montserrat" w:hAnsi="Montserrat"/>
          <w:b/>
          <w:bCs/>
          <w:lang w:val="ro-RO"/>
        </w:rPr>
        <w:t>ACORD DE PARTENERIAT</w:t>
      </w:r>
    </w:p>
    <w:p w14:paraId="4A9F5C9F" w14:textId="77777777" w:rsidR="006F2709" w:rsidRPr="00C00099" w:rsidRDefault="006F2709" w:rsidP="006F2709">
      <w:pPr>
        <w:tabs>
          <w:tab w:val="left" w:pos="3456"/>
        </w:tabs>
        <w:jc w:val="center"/>
        <w:rPr>
          <w:rFonts w:ascii="Montserrat Light" w:hAnsi="Montserrat Light"/>
          <w:b/>
          <w:bCs/>
          <w:lang w:val="ro-RO"/>
        </w:rPr>
      </w:pPr>
    </w:p>
    <w:p w14:paraId="5EB12BCF" w14:textId="22A25CBE" w:rsidR="006F2709" w:rsidRPr="00C00099" w:rsidRDefault="008B5EB7" w:rsidP="006F2709">
      <w:pPr>
        <w:tabs>
          <w:tab w:val="left" w:pos="3456"/>
        </w:tabs>
        <w:jc w:val="both"/>
        <w:rPr>
          <w:rFonts w:ascii="Montserrat Light" w:hAnsi="Montserrat Light"/>
          <w:b/>
          <w:bCs/>
          <w:lang w:val="ro-RO"/>
        </w:rPr>
      </w:pPr>
      <w:r w:rsidRPr="00C00099">
        <w:rPr>
          <w:rFonts w:ascii="Montserrat Light" w:hAnsi="Montserrat Light"/>
          <w:b/>
          <w:bCs/>
          <w:lang w:val="ro-RO"/>
        </w:rPr>
        <w:t xml:space="preserve">Art. 1. </w:t>
      </w:r>
      <w:r w:rsidR="006F2709" w:rsidRPr="00C00099">
        <w:rPr>
          <w:rFonts w:ascii="Montserrat Light" w:hAnsi="Montserrat Light"/>
          <w:b/>
          <w:bCs/>
          <w:lang w:val="ro-RO"/>
        </w:rPr>
        <w:t xml:space="preserve">Părțile </w:t>
      </w:r>
    </w:p>
    <w:p w14:paraId="4DEA7B31" w14:textId="7E987E36"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 xml:space="preserve">UNITATEA ADMINISTRATIV - TERITORIALĂ JUDEȚUL CLUJ, cu sediul în </w:t>
      </w:r>
      <w:hyperlink w:anchor="_bookmark0" w:history="1">
        <w:r w:rsidRPr="00C00099">
          <w:rPr>
            <w:rStyle w:val="Hyperlink"/>
            <w:rFonts w:ascii="Montserrat Light" w:hAnsi="Montserrat Light"/>
            <w:color w:val="auto"/>
            <w:u w:val="none"/>
            <w:lang w:val="ro-RO"/>
          </w:rPr>
          <w:t xml:space="preserve">Cluj-Napoca, </w:t>
        </w:r>
      </w:hyperlink>
      <w:r w:rsidRPr="00C00099">
        <w:rPr>
          <w:rFonts w:ascii="Montserrat Light" w:hAnsi="Montserrat Light"/>
          <w:lang w:val="ro-RO"/>
        </w:rPr>
        <w:t>Calea Dorobanților nr. 106, codul fiscal 4288110, având calitatea de Lider parteneriat</w:t>
      </w:r>
      <w:r w:rsidR="00487659" w:rsidRPr="00C00099">
        <w:rPr>
          <w:rFonts w:ascii="Montserrat Light" w:hAnsi="Montserrat Light"/>
          <w:lang w:val="ro-RO"/>
        </w:rPr>
        <w:t>,</w:t>
      </w:r>
    </w:p>
    <w:p w14:paraId="0E966356" w14:textId="1630910C" w:rsidR="00487659" w:rsidRPr="00C00099" w:rsidRDefault="00487659" w:rsidP="006F2709">
      <w:pPr>
        <w:tabs>
          <w:tab w:val="num" w:pos="576"/>
          <w:tab w:val="left" w:pos="3456"/>
        </w:tabs>
        <w:jc w:val="both"/>
        <w:rPr>
          <w:rFonts w:ascii="Montserrat Light" w:hAnsi="Montserrat Light"/>
          <w:lang w:val="ro-RO"/>
        </w:rPr>
      </w:pPr>
      <w:r w:rsidRPr="00C00099">
        <w:rPr>
          <w:rFonts w:ascii="Montserrat Light" w:hAnsi="Montserrat Light"/>
          <w:lang w:val="ro-RO"/>
        </w:rPr>
        <w:t>și</w:t>
      </w:r>
    </w:p>
    <w:p w14:paraId="3784DC38"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 xml:space="preserve">SPITALUL CLINIC BOLI INFECȚIOASE CLUJ-NAPOCA, cu sediul în Cluj-Napoca, str. Iuliu Moldovan nr. 23, codul fiscal 4485715, având calitatea de Partener  </w:t>
      </w:r>
    </w:p>
    <w:p w14:paraId="6B239A17" w14:textId="77777777" w:rsidR="006F2709" w:rsidRPr="00C00099" w:rsidRDefault="006F2709" w:rsidP="006F2709">
      <w:pPr>
        <w:tabs>
          <w:tab w:val="left" w:pos="3456"/>
        </w:tabs>
        <w:jc w:val="both"/>
        <w:rPr>
          <w:rFonts w:ascii="Montserrat Light" w:hAnsi="Montserrat Light"/>
          <w:lang w:val="ro-RO"/>
        </w:rPr>
      </w:pPr>
      <w:r w:rsidRPr="00C00099">
        <w:rPr>
          <w:rFonts w:ascii="Montserrat Light" w:hAnsi="Montserrat Light"/>
          <w:lang w:val="ro-RO"/>
        </w:rPr>
        <w:t>au convenit următoarele:</w:t>
      </w:r>
    </w:p>
    <w:p w14:paraId="4FDB42FD" w14:textId="77777777" w:rsidR="006F2709" w:rsidRPr="00C00099" w:rsidRDefault="006F2709" w:rsidP="006F2709">
      <w:pPr>
        <w:tabs>
          <w:tab w:val="left" w:pos="3456"/>
        </w:tabs>
        <w:jc w:val="both"/>
        <w:rPr>
          <w:rFonts w:ascii="Montserrat Light" w:hAnsi="Montserrat Light"/>
          <w:lang w:val="ro-RO"/>
        </w:rPr>
      </w:pPr>
    </w:p>
    <w:p w14:paraId="29A5CDA3" w14:textId="3F9359D3" w:rsidR="006F2709" w:rsidRPr="00C00099" w:rsidRDefault="006F2709" w:rsidP="006F2709">
      <w:pPr>
        <w:tabs>
          <w:tab w:val="left" w:pos="3456"/>
        </w:tabs>
        <w:jc w:val="both"/>
        <w:rPr>
          <w:rFonts w:ascii="Montserrat Light" w:hAnsi="Montserrat Light"/>
          <w:b/>
          <w:bCs/>
          <w:lang w:val="ro-RO"/>
        </w:rPr>
      </w:pPr>
      <w:r w:rsidRPr="00C00099">
        <w:rPr>
          <w:rFonts w:ascii="Montserrat Light" w:hAnsi="Montserrat Light"/>
          <w:b/>
          <w:bCs/>
          <w:lang w:val="ro-RO"/>
        </w:rPr>
        <w:t>Art.</w:t>
      </w:r>
      <w:r w:rsidR="001B6C91" w:rsidRPr="00C00099">
        <w:rPr>
          <w:rFonts w:ascii="Montserrat Light" w:hAnsi="Montserrat Light"/>
          <w:b/>
          <w:bCs/>
          <w:lang w:val="ro-RO"/>
        </w:rPr>
        <w:t xml:space="preserve"> </w:t>
      </w:r>
      <w:r w:rsidRPr="00C00099">
        <w:rPr>
          <w:rFonts w:ascii="Montserrat Light" w:hAnsi="Montserrat Light"/>
          <w:b/>
          <w:bCs/>
          <w:lang w:val="ro-RO"/>
        </w:rPr>
        <w:t>2. Obiectul</w:t>
      </w:r>
    </w:p>
    <w:p w14:paraId="58CEA501"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Obiectul acestui parteneriat este de a stabili drepturile şi obligațiile pârților, contribuția financiară proprie a fiecărei părţi la bugetul proiectului, precum şi responsabilitățile ce le revin în implementarea activităților aferente proiectului cu titlul EXTINDEREA, MODERNIZAREA ȘI DOTAREA AMBULATORIULUI INTEGRAT AL SPITALULUI CLINIC DE BOLI INFECȚIOASE CLUJ-NAPOCA, ETAPELE 2, 3 ȘI 4, cod MySMIS2021/SMIS2021+ 337115, denumit in continuare Proiect, care este depus în cadrul Programului Sănătate (PS), numit în continuare Program, Prioritatea 2 Servicii de reabilitare, paliaţie şi spitalizări pentru boli cronice adaptate fenomenului demografic de îmbătrânire a populaţiei, impactului dizabilității şi profilului de morbiditate  Obiectiv specific RS04.5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 apel de proiecte PS/486/PS_P2/OP4/RSO4.5/PS_P2_RSO4.5_A4.</w:t>
      </w:r>
    </w:p>
    <w:p w14:paraId="431A5B56" w14:textId="77777777" w:rsidR="006F2709" w:rsidRPr="00C00099" w:rsidRDefault="006F2709" w:rsidP="006F2709">
      <w:pPr>
        <w:tabs>
          <w:tab w:val="num" w:pos="576"/>
          <w:tab w:val="left" w:pos="3456"/>
        </w:tabs>
        <w:jc w:val="both"/>
        <w:rPr>
          <w:rFonts w:ascii="Montserrat Light" w:hAnsi="Montserrat Light"/>
          <w:lang w:val="en-US"/>
        </w:rPr>
      </w:pPr>
      <w:proofErr w:type="spellStart"/>
      <w:r w:rsidRPr="00C00099">
        <w:rPr>
          <w:rFonts w:ascii="Montserrat Light" w:hAnsi="Montserrat Light"/>
          <w:lang w:val="en-US"/>
        </w:rPr>
        <w:t>Cererea</w:t>
      </w:r>
      <w:proofErr w:type="spellEnd"/>
      <w:r w:rsidRPr="00C00099">
        <w:rPr>
          <w:rFonts w:ascii="Montserrat Light" w:hAnsi="Montserrat Light"/>
          <w:lang w:val="en-US"/>
        </w:rPr>
        <w:t xml:space="preserve"> de </w:t>
      </w:r>
      <w:proofErr w:type="spellStart"/>
      <w:r w:rsidRPr="00C00099">
        <w:rPr>
          <w:rFonts w:ascii="Montserrat Light" w:hAnsi="Montserrat Light"/>
          <w:lang w:val="en-US"/>
        </w:rPr>
        <w:t>finanţare</w:t>
      </w:r>
      <w:proofErr w:type="spellEnd"/>
      <w:r w:rsidRPr="00C00099">
        <w:rPr>
          <w:rFonts w:ascii="Montserrat Light" w:hAnsi="Montserrat Light"/>
          <w:lang w:val="en-US"/>
        </w:rPr>
        <w:t xml:space="preserve">, </w:t>
      </w:r>
      <w:proofErr w:type="spellStart"/>
      <w:r w:rsidRPr="00C00099">
        <w:rPr>
          <w:rFonts w:ascii="Montserrat Light" w:hAnsi="Montserrat Light"/>
          <w:lang w:val="en-US"/>
        </w:rPr>
        <w:t>inclusiv</w:t>
      </w:r>
      <w:proofErr w:type="spellEnd"/>
      <w:r w:rsidRPr="00C00099">
        <w:rPr>
          <w:rFonts w:ascii="Montserrat Light" w:hAnsi="Montserrat Light"/>
          <w:lang w:val="en-US"/>
        </w:rPr>
        <w:t xml:space="preserve"> </w:t>
      </w:r>
      <w:proofErr w:type="spellStart"/>
      <w:r w:rsidRPr="00C00099">
        <w:rPr>
          <w:rFonts w:ascii="Montserrat Light" w:hAnsi="Montserrat Light"/>
          <w:lang w:val="en-US"/>
        </w:rPr>
        <w:t>anexele</w:t>
      </w:r>
      <w:proofErr w:type="spellEnd"/>
      <w:r w:rsidRPr="00C00099">
        <w:rPr>
          <w:rFonts w:ascii="Montserrat Light" w:hAnsi="Montserrat Light"/>
          <w:lang w:val="en-US"/>
        </w:rPr>
        <w:t xml:space="preserve"> sale, sunt </w:t>
      </w:r>
      <w:proofErr w:type="spellStart"/>
      <w:r w:rsidRPr="00C00099">
        <w:rPr>
          <w:rFonts w:ascii="Montserrat Light" w:hAnsi="Montserrat Light"/>
          <w:lang w:val="en-US"/>
        </w:rPr>
        <w:t>parte</w:t>
      </w:r>
      <w:proofErr w:type="spellEnd"/>
      <w:r w:rsidRPr="00C00099">
        <w:rPr>
          <w:rFonts w:ascii="Montserrat Light" w:hAnsi="Montserrat Light"/>
          <w:lang w:val="en-US"/>
        </w:rPr>
        <w:t xml:space="preserve"> </w:t>
      </w:r>
      <w:proofErr w:type="spellStart"/>
      <w:r w:rsidRPr="00C00099">
        <w:rPr>
          <w:rFonts w:ascii="Montserrat Light" w:hAnsi="Montserrat Light"/>
          <w:lang w:val="en-US"/>
        </w:rPr>
        <w:t>integrantă</w:t>
      </w:r>
      <w:proofErr w:type="spellEnd"/>
      <w:r w:rsidRPr="00C00099">
        <w:rPr>
          <w:rFonts w:ascii="Montserrat Light" w:hAnsi="Montserrat Light"/>
          <w:lang w:val="en-US"/>
        </w:rPr>
        <w:t xml:space="preserve"> </w:t>
      </w:r>
      <w:proofErr w:type="gramStart"/>
      <w:r w:rsidRPr="00C00099">
        <w:rPr>
          <w:rFonts w:ascii="Montserrat Light" w:hAnsi="Montserrat Light"/>
          <w:lang w:val="en-US"/>
        </w:rPr>
        <w:t>a</w:t>
      </w:r>
      <w:proofErr w:type="gramEnd"/>
      <w:r w:rsidRPr="00C00099">
        <w:rPr>
          <w:rFonts w:ascii="Montserrat Light" w:hAnsi="Montserrat Light"/>
          <w:lang w:val="en-US"/>
        </w:rPr>
        <w:t xml:space="preserve"> </w:t>
      </w:r>
      <w:proofErr w:type="spellStart"/>
      <w:r w:rsidRPr="00C00099">
        <w:rPr>
          <w:rFonts w:ascii="Montserrat Light" w:hAnsi="Montserrat Light"/>
          <w:lang w:val="en-US"/>
        </w:rPr>
        <w:t>acestui</w:t>
      </w:r>
      <w:proofErr w:type="spellEnd"/>
      <w:r w:rsidRPr="00C00099">
        <w:rPr>
          <w:rFonts w:ascii="Montserrat Light" w:hAnsi="Montserrat Light"/>
          <w:lang w:val="en-US"/>
        </w:rPr>
        <w:t xml:space="preserve"> </w:t>
      </w:r>
      <w:proofErr w:type="spellStart"/>
      <w:r w:rsidRPr="00C00099">
        <w:rPr>
          <w:rFonts w:ascii="Montserrat Light" w:hAnsi="Montserrat Light"/>
          <w:lang w:val="en-US"/>
        </w:rPr>
        <w:t>acord</w:t>
      </w:r>
      <w:proofErr w:type="spellEnd"/>
      <w:r w:rsidRPr="00C00099">
        <w:rPr>
          <w:rFonts w:ascii="Montserrat Light" w:hAnsi="Montserrat Light"/>
          <w:lang w:val="en-US"/>
        </w:rPr>
        <w:t>.</w:t>
      </w:r>
    </w:p>
    <w:p w14:paraId="505507EB" w14:textId="77777777" w:rsidR="006F2709" w:rsidRPr="00C00099" w:rsidRDefault="006F2709" w:rsidP="006F2709">
      <w:pPr>
        <w:tabs>
          <w:tab w:val="left" w:pos="3456"/>
        </w:tabs>
        <w:jc w:val="both"/>
        <w:rPr>
          <w:rFonts w:ascii="Montserrat Light" w:hAnsi="Montserrat Light"/>
          <w:b/>
          <w:lang w:val="ro-RO"/>
        </w:rPr>
      </w:pPr>
      <w:r w:rsidRPr="00C00099">
        <w:rPr>
          <w:rFonts w:ascii="Montserrat Light" w:hAnsi="Montserrat Light"/>
          <w:b/>
          <w:lang w:val="ro-RO"/>
        </w:rPr>
        <w:t>Art. 3. Principiile de bună practică ale parteneriatului</w:t>
      </w:r>
    </w:p>
    <w:p w14:paraId="691DB0BD"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Toţi partenerii trebuie să contribuie cu resurse umane/materiale la implementarea proiectului şi să îşi asume rolurile și responsabilitățile lor în cadrul proiectului, aşa cum sunt acestea consemnate în cadrul prezentului Acord de Parteneriat.</w:t>
      </w:r>
    </w:p>
    <w:p w14:paraId="331231DB"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Părţile trebuie să se consulte şi să se informeze în mod regulat și ori de cate ori este nevoie, asupra tuturor aspectelor privind evoluţia proiectului.</w:t>
      </w:r>
    </w:p>
    <w:p w14:paraId="5C0F6750"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Toţi partenerii trebuie să implementeze activităţile cu respectarea standardelor profesionale şi de etică, angajament față de interesul public, integritate şi obiectivitate.</w:t>
      </w:r>
    </w:p>
    <w:p w14:paraId="55FB5036" w14:textId="77777777" w:rsidR="006F2709" w:rsidRPr="00C00099" w:rsidRDefault="006F2709" w:rsidP="006F2709">
      <w:pPr>
        <w:tabs>
          <w:tab w:val="num" w:pos="90"/>
          <w:tab w:val="left" w:pos="3456"/>
        </w:tabs>
        <w:jc w:val="both"/>
        <w:rPr>
          <w:rFonts w:ascii="Montserrat Light" w:hAnsi="Montserrat Light"/>
          <w:lang w:val="ro-RO"/>
        </w:rPr>
      </w:pPr>
      <w:r w:rsidRPr="00C00099">
        <w:rPr>
          <w:rFonts w:ascii="Montserrat Light" w:hAnsi="Montserrat Light"/>
          <w:lang w:val="ro-RO"/>
        </w:rPr>
        <w:t xml:space="preserve">Partenerii sunt obligaţi să respecte regulile privitoare la conflictul de interese şi regimul incompatibilităţilor, iar, în cazul identificării unei potențiale situații de conflict de interese/ incompatibilitate (consumat, actual, posibil in viitor), să dispună luarea măsurilor legale ce se impun în cauză, conform legislatiei în domeniu,  să dispună luarea măsurilor pentru evitarea, respectiv stingerea stării de conflict / incompatibilitate, și nu în ultimul rând și fără a se limita la cele anterioare, să informeze Autoritatea de management a Programului Sănătate sau/și Organismul Intermediar responsabil (numite în continuare AM /OI responsabil) în legătură cu orice situație din trecut presupusă a fi conflict de interese / incompatibilitate, sau care dă naștere sau este posibil să dea naștere unui astfel de conflict/ </w:t>
      </w:r>
      <w:r w:rsidRPr="00C00099">
        <w:rPr>
          <w:rFonts w:ascii="Montserrat Light" w:hAnsi="Montserrat Light"/>
          <w:lang w:val="ro-RO"/>
        </w:rPr>
        <w:lastRenderedPageBreak/>
        <w:t xml:space="preserve">incompatibilitate, în termen de 3 (trei) zile lucrătoare de la data identificării/apariției/presupunerii unei astfel de situații. În caz contrar, semnatarii prezentului acord înțeleg că poate fi reziliat contractul de finanțare prin decizia AM/OI responsabil, de plin drept, fără punere în întârziere, fără intervenția unui tribunal arbitral/unei instanțe judecătorești şi fără îndeplinirea altor formalități, cu excepția transmiterii către Liderul de parteneriat a unei simple informări cu privire la rezilierea Contractului de finanțare. </w:t>
      </w:r>
    </w:p>
    <w:p w14:paraId="254113E4" w14:textId="77777777" w:rsidR="006F2709" w:rsidRPr="00C00099" w:rsidRDefault="006F2709" w:rsidP="006F2709">
      <w:pPr>
        <w:tabs>
          <w:tab w:val="left" w:pos="3456"/>
        </w:tabs>
        <w:jc w:val="both"/>
        <w:rPr>
          <w:rFonts w:ascii="Montserrat Light" w:hAnsi="Montserrat Light"/>
          <w:b/>
          <w:lang w:val="ro-RO"/>
        </w:rPr>
      </w:pPr>
      <w:r w:rsidRPr="00C00099">
        <w:rPr>
          <w:rFonts w:ascii="Montserrat Light" w:hAnsi="Montserrat Light"/>
          <w:b/>
          <w:lang w:val="ro-RO"/>
        </w:rPr>
        <w:t>Art. 4. Roluri şi responsabilități în implementarea proiectului</w:t>
      </w:r>
    </w:p>
    <w:p w14:paraId="4CA4D75C"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Rolurile şi responsabilitățile sunt descrise în tabelul de mai jos şi corespund prevederilor din Cererea de finanțare – care este documentul principal în stabilirea principalelor activități asumate de fiecare partener:</w:t>
      </w: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83"/>
        <w:gridCol w:w="3397"/>
        <w:gridCol w:w="4798"/>
      </w:tblGrid>
      <w:tr w:rsidR="00C00099" w:rsidRPr="00C00099" w14:paraId="40A1B699" w14:textId="77777777" w:rsidTr="00487659">
        <w:trPr>
          <w:trHeight w:val="532"/>
        </w:trPr>
        <w:tc>
          <w:tcPr>
            <w:tcW w:w="2283" w:type="dxa"/>
            <w:vAlign w:val="center"/>
          </w:tcPr>
          <w:p w14:paraId="3459BCC4" w14:textId="77777777" w:rsidR="006F2709" w:rsidRPr="00C00099" w:rsidRDefault="006F2709" w:rsidP="00E32C70">
            <w:pPr>
              <w:tabs>
                <w:tab w:val="left" w:pos="3456"/>
              </w:tabs>
              <w:jc w:val="both"/>
              <w:rPr>
                <w:rFonts w:ascii="Montserrat Light" w:hAnsi="Montserrat Light"/>
                <w:b/>
                <w:lang w:val="ro-RO"/>
              </w:rPr>
            </w:pPr>
            <w:r w:rsidRPr="00C00099">
              <w:rPr>
                <w:rFonts w:ascii="Montserrat Light" w:hAnsi="Montserrat Light"/>
                <w:b/>
                <w:lang w:val="ro-RO"/>
              </w:rPr>
              <w:t>Organizația</w:t>
            </w:r>
          </w:p>
        </w:tc>
        <w:tc>
          <w:tcPr>
            <w:tcW w:w="3397" w:type="dxa"/>
            <w:vAlign w:val="center"/>
          </w:tcPr>
          <w:p w14:paraId="71AB8723" w14:textId="77777777" w:rsidR="006F2709" w:rsidRPr="00C00099" w:rsidRDefault="006F2709" w:rsidP="00E32C70">
            <w:pPr>
              <w:tabs>
                <w:tab w:val="left" w:pos="3456"/>
              </w:tabs>
              <w:jc w:val="both"/>
              <w:rPr>
                <w:rFonts w:ascii="Montserrat Light" w:hAnsi="Montserrat Light"/>
                <w:b/>
                <w:lang w:val="ro-RO"/>
              </w:rPr>
            </w:pPr>
            <w:r w:rsidRPr="00C00099">
              <w:rPr>
                <w:rFonts w:ascii="Montserrat Light" w:hAnsi="Montserrat Light"/>
                <w:b/>
                <w:lang w:val="ro-RO"/>
              </w:rPr>
              <w:t>Activitate/ sub activitate</w:t>
            </w:r>
          </w:p>
        </w:tc>
        <w:tc>
          <w:tcPr>
            <w:tcW w:w="4798" w:type="dxa"/>
            <w:vAlign w:val="center"/>
          </w:tcPr>
          <w:p w14:paraId="5C6C450C" w14:textId="77777777" w:rsidR="006F2709" w:rsidRPr="00C00099" w:rsidRDefault="006F2709" w:rsidP="00E32C70">
            <w:pPr>
              <w:tabs>
                <w:tab w:val="left" w:pos="3456"/>
              </w:tabs>
              <w:jc w:val="both"/>
              <w:rPr>
                <w:rFonts w:ascii="Montserrat Light" w:hAnsi="Montserrat Light"/>
                <w:b/>
                <w:lang w:val="ro-RO"/>
              </w:rPr>
            </w:pPr>
            <w:r w:rsidRPr="00C00099">
              <w:rPr>
                <w:rFonts w:ascii="Montserrat Light" w:hAnsi="Montserrat Light"/>
                <w:b/>
                <w:lang w:val="ro-RO"/>
              </w:rPr>
              <w:t>Roluri şi responsabilități</w:t>
            </w:r>
          </w:p>
        </w:tc>
      </w:tr>
      <w:tr w:rsidR="00C00099" w:rsidRPr="00C00099" w14:paraId="51B3A123" w14:textId="77777777" w:rsidTr="00C92CDA">
        <w:trPr>
          <w:trHeight w:val="1925"/>
        </w:trPr>
        <w:tc>
          <w:tcPr>
            <w:tcW w:w="2283" w:type="dxa"/>
            <w:vAlign w:val="center"/>
          </w:tcPr>
          <w:p w14:paraId="16E6F23D"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UNITATEA ADMINISTRATIV - TERITORIALĂ JUDEȚUL CLUJ</w:t>
            </w:r>
          </w:p>
          <w:p w14:paraId="34E7BBCB"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Lider de  parteneriat (Solicitant)</w:t>
            </w:r>
          </w:p>
        </w:tc>
        <w:tc>
          <w:tcPr>
            <w:tcW w:w="3397" w:type="dxa"/>
            <w:vAlign w:val="center"/>
          </w:tcPr>
          <w:p w14:paraId="391C25FA"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 xml:space="preserve">1. Pregatirea proiectului </w:t>
            </w:r>
          </w:p>
          <w:p w14:paraId="07E9A963"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2. Managementul proiectului</w:t>
            </w:r>
          </w:p>
          <w:p w14:paraId="2A13EBF8"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3. Achizitii publice</w:t>
            </w:r>
          </w:p>
          <w:p w14:paraId="59505AFD"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4. Informare si publicitate</w:t>
            </w:r>
          </w:p>
          <w:p w14:paraId="7ABF8A34"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 xml:space="preserve">5. Realizarea lucrărilor </w:t>
            </w:r>
          </w:p>
          <w:p w14:paraId="2125D51E"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 xml:space="preserve">6. Recepția lucrărilor </w:t>
            </w:r>
          </w:p>
        </w:tc>
        <w:tc>
          <w:tcPr>
            <w:tcW w:w="4798" w:type="dxa"/>
            <w:vAlign w:val="center"/>
          </w:tcPr>
          <w:p w14:paraId="436DACDA"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 xml:space="preserve">1. Pregatirea proiectului </w:t>
            </w:r>
          </w:p>
          <w:p w14:paraId="618CEF93"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2. Managementul proiectului</w:t>
            </w:r>
          </w:p>
          <w:p w14:paraId="76CFC612"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3. Achizitii publice</w:t>
            </w:r>
          </w:p>
          <w:p w14:paraId="1BEEA16B"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4. Informare si publicitate</w:t>
            </w:r>
          </w:p>
          <w:p w14:paraId="2CB34988"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 xml:space="preserve">5. Realizarea lucrărilor </w:t>
            </w:r>
          </w:p>
          <w:p w14:paraId="7518C111"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6. Recepția lucrărilor de modernizare</w:t>
            </w:r>
          </w:p>
        </w:tc>
      </w:tr>
      <w:tr w:rsidR="00C00099" w:rsidRPr="00C00099" w14:paraId="26548619" w14:textId="77777777" w:rsidTr="00C92CDA">
        <w:trPr>
          <w:trHeight w:val="1430"/>
        </w:trPr>
        <w:tc>
          <w:tcPr>
            <w:tcW w:w="2283" w:type="dxa"/>
            <w:vAlign w:val="center"/>
          </w:tcPr>
          <w:p w14:paraId="73398E35"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SPITALUL CLINIC BOLI INFECȚIOASE</w:t>
            </w:r>
          </w:p>
          <w:p w14:paraId="021186F0"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 xml:space="preserve">Partener </w:t>
            </w:r>
          </w:p>
        </w:tc>
        <w:tc>
          <w:tcPr>
            <w:tcW w:w="3397" w:type="dxa"/>
            <w:vAlign w:val="center"/>
          </w:tcPr>
          <w:p w14:paraId="75724614"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 xml:space="preserve">1. Pregatirea proiectului </w:t>
            </w:r>
          </w:p>
          <w:p w14:paraId="3BF76381" w14:textId="77777777" w:rsidR="006F2709" w:rsidRPr="00C00099" w:rsidRDefault="006F2709" w:rsidP="00E32C70">
            <w:pPr>
              <w:tabs>
                <w:tab w:val="left" w:pos="3456"/>
              </w:tabs>
              <w:jc w:val="both"/>
              <w:rPr>
                <w:rFonts w:ascii="Montserrat Light" w:hAnsi="Montserrat Light"/>
                <w:lang w:val="fr-FR"/>
              </w:rPr>
            </w:pPr>
            <w:r w:rsidRPr="00C00099">
              <w:rPr>
                <w:rFonts w:ascii="Montserrat Light" w:hAnsi="Montserrat Light"/>
                <w:lang w:val="fr-FR"/>
              </w:rPr>
              <w:t xml:space="preserve">2. </w:t>
            </w:r>
            <w:proofErr w:type="spellStart"/>
            <w:r w:rsidRPr="00C00099">
              <w:rPr>
                <w:rFonts w:ascii="Montserrat Light" w:hAnsi="Montserrat Light"/>
                <w:lang w:val="fr-FR"/>
              </w:rPr>
              <w:t>Managementul</w:t>
            </w:r>
            <w:proofErr w:type="spellEnd"/>
            <w:r w:rsidRPr="00C00099">
              <w:rPr>
                <w:rFonts w:ascii="Montserrat Light" w:hAnsi="Montserrat Light"/>
                <w:lang w:val="fr-FR"/>
              </w:rPr>
              <w:t xml:space="preserve"> </w:t>
            </w:r>
            <w:proofErr w:type="spellStart"/>
            <w:r w:rsidRPr="00C00099">
              <w:rPr>
                <w:rFonts w:ascii="Montserrat Light" w:hAnsi="Montserrat Light"/>
                <w:lang w:val="fr-FR"/>
              </w:rPr>
              <w:t>proiectului</w:t>
            </w:r>
            <w:proofErr w:type="spellEnd"/>
          </w:p>
          <w:p w14:paraId="1CB12E8C"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 xml:space="preserve">3. Realizarea lucrărilor </w:t>
            </w:r>
          </w:p>
          <w:p w14:paraId="54536CCD" w14:textId="77777777" w:rsidR="006F2709" w:rsidRPr="00C00099" w:rsidRDefault="006F2709" w:rsidP="00E32C70">
            <w:pPr>
              <w:tabs>
                <w:tab w:val="left" w:pos="3456"/>
              </w:tabs>
              <w:jc w:val="both"/>
              <w:rPr>
                <w:rFonts w:ascii="Montserrat Light" w:hAnsi="Montserrat Light"/>
                <w:lang w:val="fr-FR"/>
              </w:rPr>
            </w:pPr>
            <w:r w:rsidRPr="00C00099">
              <w:rPr>
                <w:rFonts w:ascii="Montserrat Light" w:hAnsi="Montserrat Light"/>
                <w:lang w:val="it-IT"/>
              </w:rPr>
              <w:t xml:space="preserve">4. Recepția lucrărilor </w:t>
            </w:r>
          </w:p>
        </w:tc>
        <w:tc>
          <w:tcPr>
            <w:tcW w:w="4798" w:type="dxa"/>
            <w:vAlign w:val="center"/>
          </w:tcPr>
          <w:p w14:paraId="1F81DA4D"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 xml:space="preserve">1. Pregatirea proiectului </w:t>
            </w:r>
          </w:p>
          <w:p w14:paraId="53A0900B" w14:textId="77777777" w:rsidR="006F2709" w:rsidRPr="00C00099" w:rsidRDefault="006F2709" w:rsidP="00E32C70">
            <w:pPr>
              <w:tabs>
                <w:tab w:val="left" w:pos="3456"/>
              </w:tabs>
              <w:jc w:val="both"/>
              <w:rPr>
                <w:rFonts w:ascii="Montserrat Light" w:hAnsi="Montserrat Light"/>
                <w:lang w:val="fr-FR"/>
              </w:rPr>
            </w:pPr>
            <w:r w:rsidRPr="00C00099">
              <w:rPr>
                <w:rFonts w:ascii="Montserrat Light" w:hAnsi="Montserrat Light"/>
                <w:lang w:val="fr-FR"/>
              </w:rPr>
              <w:t xml:space="preserve">2. </w:t>
            </w:r>
            <w:proofErr w:type="spellStart"/>
            <w:r w:rsidRPr="00C00099">
              <w:rPr>
                <w:rFonts w:ascii="Montserrat Light" w:hAnsi="Montserrat Light"/>
                <w:lang w:val="fr-FR"/>
              </w:rPr>
              <w:t>Managementul</w:t>
            </w:r>
            <w:proofErr w:type="spellEnd"/>
            <w:r w:rsidRPr="00C00099">
              <w:rPr>
                <w:rFonts w:ascii="Montserrat Light" w:hAnsi="Montserrat Light"/>
                <w:lang w:val="fr-FR"/>
              </w:rPr>
              <w:t xml:space="preserve"> </w:t>
            </w:r>
            <w:proofErr w:type="spellStart"/>
            <w:r w:rsidRPr="00C00099">
              <w:rPr>
                <w:rFonts w:ascii="Montserrat Light" w:hAnsi="Montserrat Light"/>
                <w:lang w:val="fr-FR"/>
              </w:rPr>
              <w:t>proiectului</w:t>
            </w:r>
            <w:proofErr w:type="spellEnd"/>
          </w:p>
          <w:p w14:paraId="51C2C831"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 xml:space="preserve">3. Realizarea lucrărilor </w:t>
            </w:r>
          </w:p>
          <w:p w14:paraId="3886E39B" w14:textId="77777777" w:rsidR="006F2709" w:rsidRPr="00C00099" w:rsidRDefault="006F2709" w:rsidP="00E32C70">
            <w:pPr>
              <w:tabs>
                <w:tab w:val="left" w:pos="3456"/>
              </w:tabs>
              <w:jc w:val="both"/>
              <w:rPr>
                <w:rFonts w:ascii="Montserrat Light" w:hAnsi="Montserrat Light"/>
                <w:lang w:val="fr-FR"/>
              </w:rPr>
            </w:pPr>
            <w:r w:rsidRPr="00C00099">
              <w:rPr>
                <w:rFonts w:ascii="Montserrat Light" w:hAnsi="Montserrat Light"/>
                <w:lang w:val="it-IT"/>
              </w:rPr>
              <w:t xml:space="preserve">4. Recepția lucrărilor </w:t>
            </w:r>
          </w:p>
          <w:p w14:paraId="29D6890D" w14:textId="77777777" w:rsidR="006F2709" w:rsidRPr="00C00099" w:rsidRDefault="006F2709" w:rsidP="00E32C70">
            <w:pPr>
              <w:tabs>
                <w:tab w:val="left" w:pos="3456"/>
              </w:tabs>
              <w:jc w:val="both"/>
              <w:rPr>
                <w:rFonts w:ascii="Montserrat Light" w:hAnsi="Montserrat Light"/>
                <w:lang w:val="fr-FR"/>
              </w:rPr>
            </w:pPr>
          </w:p>
        </w:tc>
      </w:tr>
    </w:tbl>
    <w:p w14:paraId="13A946C6"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 xml:space="preserve">Pentru  activitățile desfășurate în conformitate cu cererea de finanțare și cu alin (1), Liderul de parteneriat și Partenerii vor angaja următoarele cheltuieli, după cum urmează: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0"/>
        <w:gridCol w:w="1634"/>
        <w:gridCol w:w="1771"/>
        <w:gridCol w:w="1908"/>
        <w:gridCol w:w="1364"/>
        <w:gridCol w:w="1489"/>
      </w:tblGrid>
      <w:tr w:rsidR="00C00099" w:rsidRPr="00C00099" w14:paraId="6582F687" w14:textId="77777777" w:rsidTr="00863CCD">
        <w:trPr>
          <w:trHeight w:val="280"/>
          <w:tblHeader/>
        </w:trPr>
        <w:tc>
          <w:tcPr>
            <w:tcW w:w="832" w:type="pct"/>
            <w:shd w:val="clear" w:color="auto" w:fill="auto"/>
            <w:vAlign w:val="center"/>
          </w:tcPr>
          <w:p w14:paraId="68A0A463" w14:textId="77777777" w:rsidR="006F2709" w:rsidRPr="00C00099" w:rsidRDefault="006F2709" w:rsidP="00C92CDA">
            <w:pPr>
              <w:tabs>
                <w:tab w:val="left" w:pos="3456"/>
              </w:tabs>
              <w:jc w:val="center"/>
              <w:rPr>
                <w:rFonts w:ascii="Montserrat Light" w:hAnsi="Montserrat Light"/>
                <w:b/>
                <w:bCs/>
                <w:lang w:val="ro-RO"/>
              </w:rPr>
            </w:pPr>
            <w:bookmarkStart w:id="1" w:name="_Hlk140484427"/>
            <w:r w:rsidRPr="00C00099">
              <w:rPr>
                <w:rFonts w:ascii="Montserrat Light" w:hAnsi="Montserrat Light"/>
                <w:b/>
                <w:bCs/>
                <w:lang w:val="ro-RO"/>
              </w:rPr>
              <w:t>Organizația</w:t>
            </w:r>
          </w:p>
        </w:tc>
        <w:tc>
          <w:tcPr>
            <w:tcW w:w="834" w:type="pct"/>
            <w:shd w:val="clear" w:color="auto" w:fill="auto"/>
            <w:vAlign w:val="center"/>
          </w:tcPr>
          <w:p w14:paraId="75CF5DCD" w14:textId="77777777" w:rsidR="006F2709" w:rsidRPr="00C00099" w:rsidRDefault="006F2709" w:rsidP="00C92CDA">
            <w:pPr>
              <w:tabs>
                <w:tab w:val="left" w:pos="3456"/>
              </w:tabs>
              <w:jc w:val="center"/>
              <w:rPr>
                <w:rFonts w:ascii="Montserrat Light" w:hAnsi="Montserrat Light"/>
                <w:b/>
                <w:bCs/>
                <w:lang w:val="ro-RO"/>
              </w:rPr>
            </w:pPr>
            <w:r w:rsidRPr="00C00099">
              <w:rPr>
                <w:rFonts w:ascii="Montserrat Light" w:hAnsi="Montserrat Light"/>
                <w:b/>
                <w:bCs/>
                <w:lang w:val="ro-RO"/>
              </w:rPr>
              <w:t>Activitate/ sub activitate</w:t>
            </w:r>
          </w:p>
        </w:tc>
        <w:tc>
          <w:tcPr>
            <w:tcW w:w="904" w:type="pct"/>
            <w:shd w:val="clear" w:color="auto" w:fill="auto"/>
            <w:vAlign w:val="center"/>
          </w:tcPr>
          <w:p w14:paraId="2F4E7AA2" w14:textId="77777777" w:rsidR="006F2709" w:rsidRPr="00C00099" w:rsidRDefault="006F2709" w:rsidP="00C92CDA">
            <w:pPr>
              <w:tabs>
                <w:tab w:val="left" w:pos="3456"/>
              </w:tabs>
              <w:jc w:val="center"/>
              <w:rPr>
                <w:rFonts w:ascii="Montserrat Light" w:hAnsi="Montserrat Light"/>
                <w:b/>
                <w:bCs/>
                <w:lang w:val="ro-RO"/>
              </w:rPr>
            </w:pPr>
            <w:r w:rsidRPr="00C00099">
              <w:rPr>
                <w:rFonts w:ascii="Montserrat Light" w:hAnsi="Montserrat Light"/>
                <w:b/>
                <w:bCs/>
                <w:lang w:val="ro-RO"/>
              </w:rPr>
              <w:t>Valoare estimată a cheltuielilor eligibile angajate pe perioada proiectului*    [lei]</w:t>
            </w:r>
          </w:p>
        </w:tc>
        <w:tc>
          <w:tcPr>
            <w:tcW w:w="974" w:type="pct"/>
            <w:shd w:val="clear" w:color="auto" w:fill="auto"/>
            <w:vAlign w:val="center"/>
          </w:tcPr>
          <w:p w14:paraId="70C367C0" w14:textId="77777777" w:rsidR="006F2709" w:rsidRPr="00C00099" w:rsidRDefault="006F2709" w:rsidP="00C92CDA">
            <w:pPr>
              <w:tabs>
                <w:tab w:val="left" w:pos="3456"/>
              </w:tabs>
              <w:jc w:val="center"/>
              <w:rPr>
                <w:rFonts w:ascii="Montserrat Light" w:hAnsi="Montserrat Light"/>
                <w:b/>
                <w:bCs/>
                <w:lang w:val="ro-RO"/>
              </w:rPr>
            </w:pPr>
            <w:r w:rsidRPr="00C00099">
              <w:rPr>
                <w:rFonts w:ascii="Montserrat Light" w:hAnsi="Montserrat Light"/>
                <w:b/>
                <w:bCs/>
                <w:lang w:val="ro-RO"/>
              </w:rPr>
              <w:t>Valoare estimată a cheltuielilor neeligibile angajate pe perioada proiectului*    [lei]</w:t>
            </w:r>
          </w:p>
        </w:tc>
        <w:tc>
          <w:tcPr>
            <w:tcW w:w="696" w:type="pct"/>
            <w:shd w:val="clear" w:color="auto" w:fill="auto"/>
            <w:vAlign w:val="center"/>
          </w:tcPr>
          <w:p w14:paraId="137014DB" w14:textId="77777777" w:rsidR="006F2709" w:rsidRPr="00C00099" w:rsidRDefault="006F2709" w:rsidP="00C92CDA">
            <w:pPr>
              <w:tabs>
                <w:tab w:val="left" w:pos="3456"/>
              </w:tabs>
              <w:jc w:val="center"/>
              <w:rPr>
                <w:rFonts w:ascii="Montserrat Light" w:hAnsi="Montserrat Light"/>
                <w:b/>
                <w:bCs/>
                <w:lang w:val="ro-RO"/>
              </w:rPr>
            </w:pPr>
            <w:r w:rsidRPr="00C00099">
              <w:rPr>
                <w:rFonts w:ascii="Montserrat Light" w:hAnsi="Montserrat Light"/>
                <w:b/>
                <w:bCs/>
                <w:lang w:val="ro-RO"/>
              </w:rPr>
              <w:t>Valoare Contribuție proprie</w:t>
            </w:r>
          </w:p>
          <w:p w14:paraId="4DDCE2CF" w14:textId="77777777" w:rsidR="006F2709" w:rsidRPr="00C00099" w:rsidRDefault="006F2709" w:rsidP="00C92CDA">
            <w:pPr>
              <w:tabs>
                <w:tab w:val="left" w:pos="3456"/>
              </w:tabs>
              <w:jc w:val="center"/>
              <w:rPr>
                <w:rFonts w:ascii="Montserrat Light" w:hAnsi="Montserrat Light"/>
                <w:b/>
                <w:bCs/>
                <w:lang w:val="ro-RO"/>
              </w:rPr>
            </w:pPr>
            <w:r w:rsidRPr="00C00099">
              <w:rPr>
                <w:rFonts w:ascii="Montserrat Light" w:hAnsi="Montserrat Light"/>
                <w:b/>
                <w:bCs/>
                <w:lang w:val="ro-RO"/>
              </w:rPr>
              <w:t>[lei]</w:t>
            </w:r>
          </w:p>
        </w:tc>
        <w:tc>
          <w:tcPr>
            <w:tcW w:w="760" w:type="pct"/>
            <w:shd w:val="clear" w:color="auto" w:fill="auto"/>
            <w:vAlign w:val="center"/>
          </w:tcPr>
          <w:p w14:paraId="2DF60374" w14:textId="77777777" w:rsidR="006F2709" w:rsidRPr="00C00099" w:rsidRDefault="006F2709" w:rsidP="00C92CDA">
            <w:pPr>
              <w:tabs>
                <w:tab w:val="left" w:pos="3456"/>
              </w:tabs>
              <w:jc w:val="center"/>
              <w:rPr>
                <w:rFonts w:ascii="Montserrat Light" w:hAnsi="Montserrat Light"/>
                <w:b/>
                <w:bCs/>
                <w:lang w:val="ro-RO"/>
              </w:rPr>
            </w:pPr>
            <w:r w:rsidRPr="00C00099">
              <w:rPr>
                <w:rFonts w:ascii="Montserrat Light" w:hAnsi="Montserrat Light"/>
                <w:b/>
                <w:bCs/>
                <w:lang w:val="ro-RO"/>
              </w:rPr>
              <w:t>Valoare totală * [lei]</w:t>
            </w:r>
          </w:p>
          <w:p w14:paraId="51EF5454" w14:textId="77777777" w:rsidR="006F2709" w:rsidRPr="00C00099" w:rsidRDefault="006F2709" w:rsidP="00C92CDA">
            <w:pPr>
              <w:tabs>
                <w:tab w:val="left" w:pos="3456"/>
              </w:tabs>
              <w:jc w:val="center"/>
              <w:rPr>
                <w:rFonts w:ascii="Montserrat Light" w:hAnsi="Montserrat Light"/>
                <w:b/>
                <w:bCs/>
                <w:lang w:val="ro-RO"/>
              </w:rPr>
            </w:pPr>
            <w:r w:rsidRPr="00C00099">
              <w:rPr>
                <w:rFonts w:ascii="Montserrat Light" w:hAnsi="Montserrat Light"/>
                <w:b/>
                <w:bCs/>
                <w:lang w:val="ro-RO"/>
              </w:rPr>
              <w:t>(eligibilă + neeligibilă)</w:t>
            </w:r>
          </w:p>
        </w:tc>
      </w:tr>
      <w:tr w:rsidR="00C00099" w:rsidRPr="00C00099" w14:paraId="0F88C7AF" w14:textId="77777777" w:rsidTr="00E32C70">
        <w:trPr>
          <w:trHeight w:val="298"/>
        </w:trPr>
        <w:tc>
          <w:tcPr>
            <w:tcW w:w="832" w:type="pct"/>
            <w:vMerge w:val="restart"/>
            <w:vAlign w:val="center"/>
          </w:tcPr>
          <w:p w14:paraId="6C3874FA"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UNITATEA ADMINISTRATIV TERITORIALĂ JUDEȚUL CLUJ</w:t>
            </w:r>
          </w:p>
          <w:p w14:paraId="4CEC9627"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Liderul de parteneriat (solicitant)</w:t>
            </w:r>
          </w:p>
        </w:tc>
        <w:tc>
          <w:tcPr>
            <w:tcW w:w="834" w:type="pct"/>
            <w:vAlign w:val="center"/>
          </w:tcPr>
          <w:p w14:paraId="2B492F69"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1. Pregatirea proiectului</w:t>
            </w:r>
          </w:p>
        </w:tc>
        <w:tc>
          <w:tcPr>
            <w:tcW w:w="904" w:type="pct"/>
            <w:vAlign w:val="center"/>
          </w:tcPr>
          <w:p w14:paraId="31AC8F6F" w14:textId="77777777" w:rsidR="006F2709" w:rsidRPr="00C00099" w:rsidRDefault="006F2709" w:rsidP="00E32C70">
            <w:pPr>
              <w:tabs>
                <w:tab w:val="left" w:pos="3456"/>
              </w:tabs>
              <w:jc w:val="both"/>
              <w:rPr>
                <w:rFonts w:ascii="Montserrat Light" w:hAnsi="Montserrat Light"/>
                <w:lang w:val="ro-RO"/>
              </w:rPr>
            </w:pPr>
          </w:p>
        </w:tc>
        <w:tc>
          <w:tcPr>
            <w:tcW w:w="974" w:type="pct"/>
            <w:vAlign w:val="center"/>
          </w:tcPr>
          <w:p w14:paraId="44076952" w14:textId="77777777" w:rsidR="006F2709" w:rsidRPr="00C00099" w:rsidRDefault="006F2709" w:rsidP="00E32C70">
            <w:pPr>
              <w:tabs>
                <w:tab w:val="left" w:pos="3456"/>
              </w:tabs>
              <w:jc w:val="both"/>
              <w:rPr>
                <w:rFonts w:ascii="Montserrat Light" w:hAnsi="Montserrat Light"/>
                <w:lang w:val="ro-RO"/>
              </w:rPr>
            </w:pPr>
          </w:p>
        </w:tc>
        <w:tc>
          <w:tcPr>
            <w:tcW w:w="696" w:type="pct"/>
            <w:vAlign w:val="center"/>
          </w:tcPr>
          <w:p w14:paraId="6B603A04" w14:textId="77777777" w:rsidR="006F2709" w:rsidRPr="00C00099" w:rsidRDefault="006F2709" w:rsidP="00E32C70">
            <w:pPr>
              <w:tabs>
                <w:tab w:val="left" w:pos="3456"/>
              </w:tabs>
              <w:jc w:val="both"/>
              <w:rPr>
                <w:rFonts w:ascii="Montserrat Light" w:hAnsi="Montserrat Light"/>
                <w:lang w:val="ro-RO"/>
              </w:rPr>
            </w:pPr>
          </w:p>
        </w:tc>
        <w:tc>
          <w:tcPr>
            <w:tcW w:w="760" w:type="pct"/>
            <w:vAlign w:val="center"/>
          </w:tcPr>
          <w:p w14:paraId="659E9360" w14:textId="77777777" w:rsidR="006F2709" w:rsidRPr="00C00099" w:rsidRDefault="006F2709" w:rsidP="00E32C70">
            <w:pPr>
              <w:tabs>
                <w:tab w:val="left" w:pos="3456"/>
              </w:tabs>
              <w:jc w:val="both"/>
              <w:rPr>
                <w:rFonts w:ascii="Montserrat Light" w:hAnsi="Montserrat Light"/>
                <w:lang w:val="ro-RO"/>
              </w:rPr>
            </w:pPr>
          </w:p>
        </w:tc>
      </w:tr>
      <w:tr w:rsidR="00C00099" w:rsidRPr="00C00099" w14:paraId="328F4F82" w14:textId="77777777" w:rsidTr="00E32C70">
        <w:trPr>
          <w:trHeight w:val="298"/>
        </w:trPr>
        <w:tc>
          <w:tcPr>
            <w:tcW w:w="832" w:type="pct"/>
            <w:vMerge/>
            <w:vAlign w:val="center"/>
          </w:tcPr>
          <w:p w14:paraId="0D613714" w14:textId="77777777" w:rsidR="006F2709" w:rsidRPr="00C00099" w:rsidRDefault="006F2709" w:rsidP="00E32C70">
            <w:pPr>
              <w:tabs>
                <w:tab w:val="left" w:pos="3456"/>
              </w:tabs>
              <w:jc w:val="both"/>
              <w:rPr>
                <w:rFonts w:ascii="Montserrat Light" w:hAnsi="Montserrat Light"/>
                <w:lang w:val="ro-RO"/>
              </w:rPr>
            </w:pPr>
          </w:p>
        </w:tc>
        <w:tc>
          <w:tcPr>
            <w:tcW w:w="834" w:type="pct"/>
            <w:vAlign w:val="center"/>
          </w:tcPr>
          <w:p w14:paraId="658ABE13"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it-IT"/>
              </w:rPr>
              <w:t>2. Managementul proiectului</w:t>
            </w:r>
          </w:p>
        </w:tc>
        <w:tc>
          <w:tcPr>
            <w:tcW w:w="904" w:type="pct"/>
            <w:vAlign w:val="center"/>
          </w:tcPr>
          <w:p w14:paraId="16AAC781" w14:textId="77777777" w:rsidR="006F2709" w:rsidRPr="00C00099" w:rsidRDefault="006F2709" w:rsidP="00E32C70">
            <w:pPr>
              <w:tabs>
                <w:tab w:val="left" w:pos="3456"/>
              </w:tabs>
              <w:jc w:val="both"/>
              <w:rPr>
                <w:rFonts w:ascii="Montserrat Light" w:hAnsi="Montserrat Light"/>
                <w:lang w:val="ro-RO"/>
              </w:rPr>
            </w:pPr>
          </w:p>
        </w:tc>
        <w:tc>
          <w:tcPr>
            <w:tcW w:w="974" w:type="pct"/>
            <w:vAlign w:val="center"/>
          </w:tcPr>
          <w:p w14:paraId="30B46938" w14:textId="77777777" w:rsidR="006F2709" w:rsidRPr="00C00099" w:rsidRDefault="006F2709" w:rsidP="00E32C70">
            <w:pPr>
              <w:tabs>
                <w:tab w:val="left" w:pos="3456"/>
              </w:tabs>
              <w:jc w:val="both"/>
              <w:rPr>
                <w:rFonts w:ascii="Montserrat Light" w:hAnsi="Montserrat Light"/>
                <w:lang w:val="ro-RO"/>
              </w:rPr>
            </w:pPr>
          </w:p>
        </w:tc>
        <w:tc>
          <w:tcPr>
            <w:tcW w:w="696" w:type="pct"/>
            <w:vAlign w:val="center"/>
          </w:tcPr>
          <w:p w14:paraId="14355C84" w14:textId="77777777" w:rsidR="006F2709" w:rsidRPr="00C00099" w:rsidRDefault="006F2709" w:rsidP="00E32C70">
            <w:pPr>
              <w:tabs>
                <w:tab w:val="left" w:pos="3456"/>
              </w:tabs>
              <w:jc w:val="both"/>
              <w:rPr>
                <w:rFonts w:ascii="Montserrat Light" w:hAnsi="Montserrat Light"/>
                <w:lang w:val="ro-RO"/>
              </w:rPr>
            </w:pPr>
          </w:p>
        </w:tc>
        <w:tc>
          <w:tcPr>
            <w:tcW w:w="760" w:type="pct"/>
            <w:vAlign w:val="center"/>
          </w:tcPr>
          <w:p w14:paraId="5E2AFF41" w14:textId="77777777" w:rsidR="006F2709" w:rsidRPr="00C00099" w:rsidRDefault="006F2709" w:rsidP="00E32C70">
            <w:pPr>
              <w:tabs>
                <w:tab w:val="left" w:pos="3456"/>
              </w:tabs>
              <w:jc w:val="both"/>
              <w:rPr>
                <w:rFonts w:ascii="Montserrat Light" w:hAnsi="Montserrat Light"/>
                <w:lang w:val="ro-RO"/>
              </w:rPr>
            </w:pPr>
          </w:p>
        </w:tc>
      </w:tr>
      <w:tr w:rsidR="00C00099" w:rsidRPr="00C00099" w14:paraId="64EE9450" w14:textId="77777777" w:rsidTr="00E32C70">
        <w:trPr>
          <w:trHeight w:val="298"/>
        </w:trPr>
        <w:tc>
          <w:tcPr>
            <w:tcW w:w="832" w:type="pct"/>
            <w:vMerge/>
            <w:vAlign w:val="center"/>
          </w:tcPr>
          <w:p w14:paraId="3EEA0179" w14:textId="77777777" w:rsidR="006F2709" w:rsidRPr="00C00099" w:rsidRDefault="006F2709" w:rsidP="00E32C70">
            <w:pPr>
              <w:tabs>
                <w:tab w:val="left" w:pos="3456"/>
              </w:tabs>
              <w:jc w:val="both"/>
              <w:rPr>
                <w:rFonts w:ascii="Montserrat Light" w:hAnsi="Montserrat Light"/>
                <w:lang w:val="ro-RO"/>
              </w:rPr>
            </w:pPr>
          </w:p>
        </w:tc>
        <w:tc>
          <w:tcPr>
            <w:tcW w:w="834" w:type="pct"/>
            <w:vAlign w:val="center"/>
          </w:tcPr>
          <w:p w14:paraId="3247513B"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it-IT"/>
              </w:rPr>
              <w:t>3. Achizitii publice</w:t>
            </w:r>
          </w:p>
        </w:tc>
        <w:tc>
          <w:tcPr>
            <w:tcW w:w="904" w:type="pct"/>
            <w:vAlign w:val="center"/>
          </w:tcPr>
          <w:p w14:paraId="750408D7" w14:textId="77777777" w:rsidR="006F2709" w:rsidRPr="00C00099" w:rsidRDefault="006F2709" w:rsidP="00E32C70">
            <w:pPr>
              <w:tabs>
                <w:tab w:val="left" w:pos="3456"/>
              </w:tabs>
              <w:jc w:val="both"/>
              <w:rPr>
                <w:rFonts w:ascii="Montserrat Light" w:hAnsi="Montserrat Light"/>
                <w:lang w:val="ro-RO"/>
              </w:rPr>
            </w:pPr>
          </w:p>
        </w:tc>
        <w:tc>
          <w:tcPr>
            <w:tcW w:w="974" w:type="pct"/>
            <w:vAlign w:val="center"/>
          </w:tcPr>
          <w:p w14:paraId="36D41A17" w14:textId="77777777" w:rsidR="006F2709" w:rsidRPr="00C00099" w:rsidRDefault="006F2709" w:rsidP="00E32C70">
            <w:pPr>
              <w:tabs>
                <w:tab w:val="left" w:pos="3456"/>
              </w:tabs>
              <w:jc w:val="both"/>
              <w:rPr>
                <w:rFonts w:ascii="Montserrat Light" w:hAnsi="Montserrat Light"/>
                <w:lang w:val="ro-RO"/>
              </w:rPr>
            </w:pPr>
          </w:p>
        </w:tc>
        <w:tc>
          <w:tcPr>
            <w:tcW w:w="696" w:type="pct"/>
            <w:vAlign w:val="center"/>
          </w:tcPr>
          <w:p w14:paraId="01F9B31C" w14:textId="77777777" w:rsidR="006F2709" w:rsidRPr="00C00099" w:rsidRDefault="006F2709" w:rsidP="00E32C70">
            <w:pPr>
              <w:tabs>
                <w:tab w:val="left" w:pos="3456"/>
              </w:tabs>
              <w:jc w:val="both"/>
              <w:rPr>
                <w:rFonts w:ascii="Montserrat Light" w:hAnsi="Montserrat Light"/>
                <w:lang w:val="ro-RO"/>
              </w:rPr>
            </w:pPr>
          </w:p>
        </w:tc>
        <w:tc>
          <w:tcPr>
            <w:tcW w:w="760" w:type="pct"/>
            <w:vAlign w:val="center"/>
          </w:tcPr>
          <w:p w14:paraId="6358E8F9" w14:textId="77777777" w:rsidR="006F2709" w:rsidRPr="00C00099" w:rsidRDefault="006F2709" w:rsidP="00E32C70">
            <w:pPr>
              <w:tabs>
                <w:tab w:val="left" w:pos="3456"/>
              </w:tabs>
              <w:jc w:val="both"/>
              <w:rPr>
                <w:rFonts w:ascii="Montserrat Light" w:hAnsi="Montserrat Light"/>
                <w:lang w:val="ro-RO"/>
              </w:rPr>
            </w:pPr>
          </w:p>
        </w:tc>
      </w:tr>
      <w:tr w:rsidR="00C00099" w:rsidRPr="00C00099" w14:paraId="3206D63E" w14:textId="77777777" w:rsidTr="00E32C70">
        <w:trPr>
          <w:trHeight w:val="298"/>
        </w:trPr>
        <w:tc>
          <w:tcPr>
            <w:tcW w:w="832" w:type="pct"/>
            <w:vMerge/>
            <w:vAlign w:val="center"/>
          </w:tcPr>
          <w:p w14:paraId="2FBCBB92" w14:textId="77777777" w:rsidR="006F2709" w:rsidRPr="00C00099" w:rsidRDefault="006F2709" w:rsidP="00E32C70">
            <w:pPr>
              <w:tabs>
                <w:tab w:val="left" w:pos="3456"/>
              </w:tabs>
              <w:jc w:val="both"/>
              <w:rPr>
                <w:rFonts w:ascii="Montserrat Light" w:hAnsi="Montserrat Light"/>
                <w:lang w:val="ro-RO"/>
              </w:rPr>
            </w:pPr>
          </w:p>
        </w:tc>
        <w:tc>
          <w:tcPr>
            <w:tcW w:w="834" w:type="pct"/>
            <w:vAlign w:val="center"/>
          </w:tcPr>
          <w:p w14:paraId="7674A933"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it-IT"/>
              </w:rPr>
              <w:t>4. Informare si publicitate</w:t>
            </w:r>
          </w:p>
        </w:tc>
        <w:tc>
          <w:tcPr>
            <w:tcW w:w="904" w:type="pct"/>
            <w:vAlign w:val="center"/>
          </w:tcPr>
          <w:p w14:paraId="748C0F92"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23.800</w:t>
            </w:r>
          </w:p>
        </w:tc>
        <w:tc>
          <w:tcPr>
            <w:tcW w:w="974" w:type="pct"/>
            <w:vAlign w:val="center"/>
          </w:tcPr>
          <w:p w14:paraId="3C3E5298" w14:textId="77777777" w:rsidR="006F2709" w:rsidRPr="00C00099" w:rsidRDefault="006F2709" w:rsidP="00E32C70">
            <w:pPr>
              <w:tabs>
                <w:tab w:val="left" w:pos="3456"/>
              </w:tabs>
              <w:jc w:val="both"/>
              <w:rPr>
                <w:rFonts w:ascii="Montserrat Light" w:hAnsi="Montserrat Light"/>
                <w:lang w:val="ro-RO"/>
              </w:rPr>
            </w:pPr>
          </w:p>
        </w:tc>
        <w:tc>
          <w:tcPr>
            <w:tcW w:w="696" w:type="pct"/>
            <w:vAlign w:val="center"/>
          </w:tcPr>
          <w:p w14:paraId="3DF3631E" w14:textId="77777777" w:rsidR="006F2709" w:rsidRPr="00C00099" w:rsidRDefault="006F2709" w:rsidP="00E32C70">
            <w:pPr>
              <w:tabs>
                <w:tab w:val="left" w:pos="3456"/>
              </w:tabs>
              <w:jc w:val="both"/>
              <w:rPr>
                <w:rFonts w:ascii="Montserrat Light" w:hAnsi="Montserrat Light"/>
                <w:lang w:val="ro-RO"/>
              </w:rPr>
            </w:pPr>
          </w:p>
        </w:tc>
        <w:tc>
          <w:tcPr>
            <w:tcW w:w="760" w:type="pct"/>
            <w:vAlign w:val="center"/>
          </w:tcPr>
          <w:p w14:paraId="3D2E3DD5" w14:textId="77777777" w:rsidR="006F2709" w:rsidRPr="00C00099" w:rsidRDefault="006F2709" w:rsidP="00E32C70">
            <w:pPr>
              <w:tabs>
                <w:tab w:val="left" w:pos="3456"/>
              </w:tabs>
              <w:jc w:val="both"/>
              <w:rPr>
                <w:rFonts w:ascii="Montserrat Light" w:hAnsi="Montserrat Light"/>
                <w:lang w:val="ro-RO"/>
              </w:rPr>
            </w:pPr>
          </w:p>
        </w:tc>
      </w:tr>
      <w:tr w:rsidR="00C00099" w:rsidRPr="00C00099" w14:paraId="586CD89B" w14:textId="77777777" w:rsidTr="00E32C70">
        <w:trPr>
          <w:trHeight w:val="298"/>
        </w:trPr>
        <w:tc>
          <w:tcPr>
            <w:tcW w:w="832" w:type="pct"/>
            <w:vMerge/>
            <w:vAlign w:val="center"/>
          </w:tcPr>
          <w:p w14:paraId="4B55D566" w14:textId="77777777" w:rsidR="006F2709" w:rsidRPr="00C00099" w:rsidRDefault="006F2709" w:rsidP="00E32C70">
            <w:pPr>
              <w:tabs>
                <w:tab w:val="left" w:pos="3456"/>
              </w:tabs>
              <w:jc w:val="both"/>
              <w:rPr>
                <w:rFonts w:ascii="Montserrat Light" w:hAnsi="Montserrat Light"/>
                <w:lang w:val="ro-RO"/>
              </w:rPr>
            </w:pPr>
          </w:p>
        </w:tc>
        <w:tc>
          <w:tcPr>
            <w:tcW w:w="834" w:type="pct"/>
            <w:vAlign w:val="center"/>
          </w:tcPr>
          <w:p w14:paraId="36E891D5"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 xml:space="preserve">5. Realizarea lucrărilor </w:t>
            </w:r>
          </w:p>
        </w:tc>
        <w:tc>
          <w:tcPr>
            <w:tcW w:w="904" w:type="pct"/>
            <w:vAlign w:val="center"/>
          </w:tcPr>
          <w:p w14:paraId="132F61D0"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49.774.000</w:t>
            </w:r>
          </w:p>
        </w:tc>
        <w:tc>
          <w:tcPr>
            <w:tcW w:w="974" w:type="pct"/>
            <w:vAlign w:val="center"/>
          </w:tcPr>
          <w:p w14:paraId="1BC81C57"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26.593.650,54</w:t>
            </w:r>
          </w:p>
        </w:tc>
        <w:tc>
          <w:tcPr>
            <w:tcW w:w="696" w:type="pct"/>
            <w:vAlign w:val="center"/>
          </w:tcPr>
          <w:p w14:paraId="66F3FCC9"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995.480</w:t>
            </w:r>
          </w:p>
        </w:tc>
        <w:tc>
          <w:tcPr>
            <w:tcW w:w="760" w:type="pct"/>
            <w:vAlign w:val="center"/>
          </w:tcPr>
          <w:p w14:paraId="39359A4A" w14:textId="77777777" w:rsidR="006F2709" w:rsidRPr="00C00099" w:rsidRDefault="006F2709" w:rsidP="00E32C70">
            <w:pPr>
              <w:tabs>
                <w:tab w:val="left" w:pos="3456"/>
              </w:tabs>
              <w:jc w:val="both"/>
              <w:rPr>
                <w:rFonts w:ascii="Montserrat Light" w:hAnsi="Montserrat Light"/>
                <w:lang w:val="ro-RO"/>
              </w:rPr>
            </w:pPr>
          </w:p>
        </w:tc>
      </w:tr>
      <w:tr w:rsidR="00C00099" w:rsidRPr="00C00099" w14:paraId="1D11ACF7" w14:textId="77777777" w:rsidTr="00E32C70">
        <w:trPr>
          <w:trHeight w:val="298"/>
        </w:trPr>
        <w:tc>
          <w:tcPr>
            <w:tcW w:w="832" w:type="pct"/>
            <w:vMerge/>
            <w:vAlign w:val="center"/>
          </w:tcPr>
          <w:p w14:paraId="62BE9656" w14:textId="77777777" w:rsidR="006F2709" w:rsidRPr="00C00099" w:rsidRDefault="006F2709" w:rsidP="00E32C70">
            <w:pPr>
              <w:tabs>
                <w:tab w:val="left" w:pos="3456"/>
              </w:tabs>
              <w:jc w:val="both"/>
              <w:rPr>
                <w:rFonts w:ascii="Montserrat Light" w:hAnsi="Montserrat Light"/>
                <w:lang w:val="ro-RO"/>
              </w:rPr>
            </w:pPr>
          </w:p>
        </w:tc>
        <w:tc>
          <w:tcPr>
            <w:tcW w:w="834" w:type="pct"/>
            <w:vAlign w:val="center"/>
          </w:tcPr>
          <w:p w14:paraId="449A4DE3"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 xml:space="preserve">6. Recepția lucrărilor </w:t>
            </w:r>
          </w:p>
        </w:tc>
        <w:tc>
          <w:tcPr>
            <w:tcW w:w="904" w:type="pct"/>
            <w:vAlign w:val="center"/>
          </w:tcPr>
          <w:p w14:paraId="6EAAE5D6" w14:textId="77777777" w:rsidR="006F2709" w:rsidRPr="00C00099" w:rsidRDefault="006F2709" w:rsidP="00E32C70">
            <w:pPr>
              <w:tabs>
                <w:tab w:val="left" w:pos="3456"/>
              </w:tabs>
              <w:jc w:val="both"/>
              <w:rPr>
                <w:rFonts w:ascii="Montserrat Light" w:hAnsi="Montserrat Light"/>
                <w:lang w:val="ro-RO"/>
              </w:rPr>
            </w:pPr>
          </w:p>
        </w:tc>
        <w:tc>
          <w:tcPr>
            <w:tcW w:w="974" w:type="pct"/>
            <w:vAlign w:val="center"/>
          </w:tcPr>
          <w:p w14:paraId="2D4043EC" w14:textId="77777777" w:rsidR="006F2709" w:rsidRPr="00C00099" w:rsidRDefault="006F2709" w:rsidP="00E32C70">
            <w:pPr>
              <w:tabs>
                <w:tab w:val="left" w:pos="3456"/>
              </w:tabs>
              <w:jc w:val="both"/>
              <w:rPr>
                <w:rFonts w:ascii="Montserrat Light" w:hAnsi="Montserrat Light"/>
                <w:lang w:val="ro-RO"/>
              </w:rPr>
            </w:pPr>
          </w:p>
        </w:tc>
        <w:tc>
          <w:tcPr>
            <w:tcW w:w="696" w:type="pct"/>
            <w:vAlign w:val="center"/>
          </w:tcPr>
          <w:p w14:paraId="157A6DE8" w14:textId="77777777" w:rsidR="006F2709" w:rsidRPr="00C00099" w:rsidRDefault="006F2709" w:rsidP="00E32C70">
            <w:pPr>
              <w:tabs>
                <w:tab w:val="left" w:pos="3456"/>
              </w:tabs>
              <w:jc w:val="both"/>
              <w:rPr>
                <w:rFonts w:ascii="Montserrat Light" w:hAnsi="Montserrat Light"/>
                <w:lang w:val="ro-RO"/>
              </w:rPr>
            </w:pPr>
          </w:p>
        </w:tc>
        <w:tc>
          <w:tcPr>
            <w:tcW w:w="760" w:type="pct"/>
            <w:vAlign w:val="center"/>
          </w:tcPr>
          <w:p w14:paraId="14D72777" w14:textId="77777777" w:rsidR="006F2709" w:rsidRPr="00C00099" w:rsidRDefault="006F2709" w:rsidP="00E32C70">
            <w:pPr>
              <w:tabs>
                <w:tab w:val="left" w:pos="3456"/>
              </w:tabs>
              <w:jc w:val="both"/>
              <w:rPr>
                <w:rFonts w:ascii="Montserrat Light" w:hAnsi="Montserrat Light"/>
                <w:lang w:val="ro-RO"/>
              </w:rPr>
            </w:pPr>
          </w:p>
        </w:tc>
      </w:tr>
      <w:tr w:rsidR="00C00099" w:rsidRPr="00C00099" w14:paraId="7A149752" w14:textId="77777777" w:rsidTr="00E32C70">
        <w:trPr>
          <w:trHeight w:val="179"/>
        </w:trPr>
        <w:tc>
          <w:tcPr>
            <w:tcW w:w="832" w:type="pct"/>
            <w:vMerge w:val="restart"/>
            <w:vAlign w:val="center"/>
          </w:tcPr>
          <w:p w14:paraId="4A254411"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lastRenderedPageBreak/>
              <w:t>SPITALUL CLINIC BOLI INFECȚIOASE</w:t>
            </w:r>
          </w:p>
          <w:p w14:paraId="12B10CD5"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it-IT"/>
              </w:rPr>
              <w:t xml:space="preserve">Partener </w:t>
            </w:r>
          </w:p>
        </w:tc>
        <w:tc>
          <w:tcPr>
            <w:tcW w:w="834" w:type="pct"/>
            <w:vAlign w:val="center"/>
          </w:tcPr>
          <w:p w14:paraId="2D45F3E3"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1. Pregatirea proiectului</w:t>
            </w:r>
          </w:p>
        </w:tc>
        <w:tc>
          <w:tcPr>
            <w:tcW w:w="904" w:type="pct"/>
            <w:vAlign w:val="center"/>
          </w:tcPr>
          <w:p w14:paraId="6FAA2141" w14:textId="77777777" w:rsidR="006F2709" w:rsidRPr="00C00099" w:rsidRDefault="006F2709" w:rsidP="00E32C70">
            <w:pPr>
              <w:tabs>
                <w:tab w:val="left" w:pos="3456"/>
              </w:tabs>
              <w:jc w:val="both"/>
              <w:rPr>
                <w:rFonts w:ascii="Montserrat Light" w:hAnsi="Montserrat Light"/>
                <w:lang w:val="ro-RO"/>
              </w:rPr>
            </w:pPr>
          </w:p>
        </w:tc>
        <w:tc>
          <w:tcPr>
            <w:tcW w:w="974" w:type="pct"/>
            <w:vAlign w:val="center"/>
          </w:tcPr>
          <w:p w14:paraId="6CCAB9FD" w14:textId="77777777" w:rsidR="006F2709" w:rsidRPr="00C00099" w:rsidRDefault="006F2709" w:rsidP="00E32C70">
            <w:pPr>
              <w:tabs>
                <w:tab w:val="left" w:pos="3456"/>
              </w:tabs>
              <w:jc w:val="both"/>
              <w:rPr>
                <w:rFonts w:ascii="Montserrat Light" w:hAnsi="Montserrat Light"/>
                <w:lang w:val="ro-RO"/>
              </w:rPr>
            </w:pPr>
          </w:p>
        </w:tc>
        <w:tc>
          <w:tcPr>
            <w:tcW w:w="696" w:type="pct"/>
            <w:vAlign w:val="center"/>
          </w:tcPr>
          <w:p w14:paraId="384E1705" w14:textId="77777777" w:rsidR="006F2709" w:rsidRPr="00C00099" w:rsidRDefault="006F2709" w:rsidP="00E32C70">
            <w:pPr>
              <w:tabs>
                <w:tab w:val="left" w:pos="3456"/>
              </w:tabs>
              <w:jc w:val="both"/>
              <w:rPr>
                <w:rFonts w:ascii="Montserrat Light" w:hAnsi="Montserrat Light"/>
                <w:lang w:val="ro-RO"/>
              </w:rPr>
            </w:pPr>
          </w:p>
        </w:tc>
        <w:tc>
          <w:tcPr>
            <w:tcW w:w="760" w:type="pct"/>
            <w:vAlign w:val="center"/>
          </w:tcPr>
          <w:p w14:paraId="26D5FB40" w14:textId="77777777" w:rsidR="006F2709" w:rsidRPr="00C00099" w:rsidRDefault="006F2709" w:rsidP="00E32C70">
            <w:pPr>
              <w:tabs>
                <w:tab w:val="left" w:pos="3456"/>
              </w:tabs>
              <w:jc w:val="both"/>
              <w:rPr>
                <w:rFonts w:ascii="Montserrat Light" w:hAnsi="Montserrat Light"/>
                <w:lang w:val="ro-RO"/>
              </w:rPr>
            </w:pPr>
          </w:p>
        </w:tc>
      </w:tr>
      <w:tr w:rsidR="00C00099" w:rsidRPr="00C00099" w14:paraId="6448D171" w14:textId="77777777" w:rsidTr="00E32C70">
        <w:trPr>
          <w:trHeight w:val="179"/>
        </w:trPr>
        <w:tc>
          <w:tcPr>
            <w:tcW w:w="832" w:type="pct"/>
            <w:vMerge/>
            <w:vAlign w:val="center"/>
          </w:tcPr>
          <w:p w14:paraId="02FE132A" w14:textId="77777777" w:rsidR="006F2709" w:rsidRPr="00C00099" w:rsidRDefault="006F2709" w:rsidP="00E32C70">
            <w:pPr>
              <w:tabs>
                <w:tab w:val="left" w:pos="3456"/>
              </w:tabs>
              <w:jc w:val="both"/>
              <w:rPr>
                <w:rFonts w:ascii="Montserrat Light" w:hAnsi="Montserrat Light"/>
                <w:lang w:val="it-IT"/>
              </w:rPr>
            </w:pPr>
          </w:p>
        </w:tc>
        <w:tc>
          <w:tcPr>
            <w:tcW w:w="834" w:type="pct"/>
            <w:vAlign w:val="center"/>
          </w:tcPr>
          <w:p w14:paraId="6831D4CC" w14:textId="77777777" w:rsidR="006F2709" w:rsidRPr="00C00099" w:rsidRDefault="006F2709" w:rsidP="00E32C70">
            <w:pPr>
              <w:tabs>
                <w:tab w:val="left" w:pos="3456"/>
              </w:tabs>
              <w:jc w:val="both"/>
              <w:rPr>
                <w:rFonts w:ascii="Montserrat Light" w:hAnsi="Montserrat Light"/>
                <w:lang w:val="fr-FR"/>
              </w:rPr>
            </w:pPr>
            <w:r w:rsidRPr="00C00099">
              <w:rPr>
                <w:rFonts w:ascii="Montserrat Light" w:hAnsi="Montserrat Light"/>
                <w:lang w:val="fr-FR"/>
              </w:rPr>
              <w:t xml:space="preserve">2. </w:t>
            </w:r>
            <w:proofErr w:type="spellStart"/>
            <w:r w:rsidRPr="00C00099">
              <w:rPr>
                <w:rFonts w:ascii="Montserrat Light" w:hAnsi="Montserrat Light"/>
                <w:lang w:val="fr-FR"/>
              </w:rPr>
              <w:t>Managementul</w:t>
            </w:r>
            <w:proofErr w:type="spellEnd"/>
            <w:r w:rsidRPr="00C00099">
              <w:rPr>
                <w:rFonts w:ascii="Montserrat Light" w:hAnsi="Montserrat Light"/>
                <w:lang w:val="fr-FR"/>
              </w:rPr>
              <w:t xml:space="preserve"> </w:t>
            </w:r>
            <w:proofErr w:type="spellStart"/>
            <w:r w:rsidRPr="00C00099">
              <w:rPr>
                <w:rFonts w:ascii="Montserrat Light" w:hAnsi="Montserrat Light"/>
                <w:lang w:val="fr-FR"/>
              </w:rPr>
              <w:t>proiectului</w:t>
            </w:r>
            <w:proofErr w:type="spellEnd"/>
          </w:p>
        </w:tc>
        <w:tc>
          <w:tcPr>
            <w:tcW w:w="904" w:type="pct"/>
            <w:vAlign w:val="center"/>
          </w:tcPr>
          <w:p w14:paraId="5ABD8C33" w14:textId="77777777" w:rsidR="006F2709" w:rsidRPr="00C00099" w:rsidRDefault="006F2709" w:rsidP="00E32C70">
            <w:pPr>
              <w:tabs>
                <w:tab w:val="left" w:pos="3456"/>
              </w:tabs>
              <w:jc w:val="both"/>
              <w:rPr>
                <w:rFonts w:ascii="Montserrat Light" w:hAnsi="Montserrat Light"/>
                <w:lang w:val="ro-RO"/>
              </w:rPr>
            </w:pPr>
          </w:p>
        </w:tc>
        <w:tc>
          <w:tcPr>
            <w:tcW w:w="974" w:type="pct"/>
            <w:vAlign w:val="center"/>
          </w:tcPr>
          <w:p w14:paraId="34B85533" w14:textId="77777777" w:rsidR="006F2709" w:rsidRPr="00C00099" w:rsidRDefault="006F2709" w:rsidP="00E32C70">
            <w:pPr>
              <w:tabs>
                <w:tab w:val="left" w:pos="3456"/>
              </w:tabs>
              <w:jc w:val="both"/>
              <w:rPr>
                <w:rFonts w:ascii="Montserrat Light" w:hAnsi="Montserrat Light"/>
                <w:lang w:val="ro-RO"/>
              </w:rPr>
            </w:pPr>
          </w:p>
        </w:tc>
        <w:tc>
          <w:tcPr>
            <w:tcW w:w="696" w:type="pct"/>
            <w:vAlign w:val="center"/>
          </w:tcPr>
          <w:p w14:paraId="1EA942BF" w14:textId="77777777" w:rsidR="006F2709" w:rsidRPr="00C00099" w:rsidRDefault="006F2709" w:rsidP="00E32C70">
            <w:pPr>
              <w:tabs>
                <w:tab w:val="left" w:pos="3456"/>
              </w:tabs>
              <w:jc w:val="both"/>
              <w:rPr>
                <w:rFonts w:ascii="Montserrat Light" w:hAnsi="Montserrat Light"/>
                <w:lang w:val="ro-RO"/>
              </w:rPr>
            </w:pPr>
          </w:p>
        </w:tc>
        <w:tc>
          <w:tcPr>
            <w:tcW w:w="760" w:type="pct"/>
            <w:vAlign w:val="center"/>
          </w:tcPr>
          <w:p w14:paraId="5E725C39" w14:textId="77777777" w:rsidR="006F2709" w:rsidRPr="00C00099" w:rsidRDefault="006F2709" w:rsidP="00E32C70">
            <w:pPr>
              <w:tabs>
                <w:tab w:val="left" w:pos="3456"/>
              </w:tabs>
              <w:jc w:val="both"/>
              <w:rPr>
                <w:rFonts w:ascii="Montserrat Light" w:hAnsi="Montserrat Light"/>
                <w:lang w:val="ro-RO"/>
              </w:rPr>
            </w:pPr>
          </w:p>
        </w:tc>
      </w:tr>
      <w:tr w:rsidR="00C00099" w:rsidRPr="00C00099" w14:paraId="430097F8" w14:textId="77777777" w:rsidTr="00E32C70">
        <w:trPr>
          <w:trHeight w:val="179"/>
        </w:trPr>
        <w:tc>
          <w:tcPr>
            <w:tcW w:w="832" w:type="pct"/>
            <w:vMerge/>
            <w:vAlign w:val="center"/>
          </w:tcPr>
          <w:p w14:paraId="5897DAFA" w14:textId="77777777" w:rsidR="006F2709" w:rsidRPr="00C00099" w:rsidRDefault="006F2709" w:rsidP="00E32C70">
            <w:pPr>
              <w:tabs>
                <w:tab w:val="left" w:pos="3456"/>
              </w:tabs>
              <w:jc w:val="both"/>
              <w:rPr>
                <w:rFonts w:ascii="Montserrat Light" w:hAnsi="Montserrat Light"/>
                <w:lang w:val="it-IT"/>
              </w:rPr>
            </w:pPr>
          </w:p>
        </w:tc>
        <w:tc>
          <w:tcPr>
            <w:tcW w:w="834" w:type="pct"/>
            <w:vAlign w:val="center"/>
          </w:tcPr>
          <w:p w14:paraId="54B89D7C" w14:textId="77777777" w:rsidR="006F2709" w:rsidRPr="00C00099" w:rsidRDefault="006F2709" w:rsidP="00E32C70">
            <w:pPr>
              <w:tabs>
                <w:tab w:val="left" w:pos="3456"/>
              </w:tabs>
              <w:jc w:val="both"/>
              <w:rPr>
                <w:rFonts w:ascii="Montserrat Light" w:hAnsi="Montserrat Light"/>
                <w:lang w:val="fr-FR"/>
              </w:rPr>
            </w:pPr>
            <w:r w:rsidRPr="00C00099">
              <w:rPr>
                <w:rFonts w:ascii="Montserrat Light" w:hAnsi="Montserrat Light"/>
                <w:lang w:val="it-IT"/>
              </w:rPr>
              <w:t xml:space="preserve">3. Realizarea lucrărilor </w:t>
            </w:r>
          </w:p>
        </w:tc>
        <w:tc>
          <w:tcPr>
            <w:tcW w:w="904" w:type="pct"/>
            <w:vAlign w:val="center"/>
          </w:tcPr>
          <w:p w14:paraId="497E70C4" w14:textId="77777777" w:rsidR="006F2709" w:rsidRPr="00C00099" w:rsidRDefault="006F2709" w:rsidP="00E32C70">
            <w:pPr>
              <w:tabs>
                <w:tab w:val="left" w:pos="3456"/>
              </w:tabs>
              <w:jc w:val="both"/>
              <w:rPr>
                <w:rFonts w:ascii="Montserrat Light" w:hAnsi="Montserrat Light"/>
                <w:lang w:val="ro-RO"/>
              </w:rPr>
            </w:pPr>
          </w:p>
        </w:tc>
        <w:tc>
          <w:tcPr>
            <w:tcW w:w="974" w:type="pct"/>
            <w:vAlign w:val="center"/>
          </w:tcPr>
          <w:p w14:paraId="12B8FD6D"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2.000.000</w:t>
            </w:r>
          </w:p>
        </w:tc>
        <w:tc>
          <w:tcPr>
            <w:tcW w:w="696" w:type="pct"/>
            <w:vAlign w:val="center"/>
          </w:tcPr>
          <w:p w14:paraId="5DDEF97D" w14:textId="77777777" w:rsidR="006F2709" w:rsidRPr="00C00099" w:rsidRDefault="006F2709" w:rsidP="00E32C70">
            <w:pPr>
              <w:tabs>
                <w:tab w:val="left" w:pos="3456"/>
              </w:tabs>
              <w:jc w:val="both"/>
              <w:rPr>
                <w:rFonts w:ascii="Montserrat Light" w:hAnsi="Montserrat Light"/>
                <w:lang w:val="ro-RO"/>
              </w:rPr>
            </w:pPr>
          </w:p>
        </w:tc>
        <w:tc>
          <w:tcPr>
            <w:tcW w:w="760" w:type="pct"/>
            <w:vAlign w:val="center"/>
          </w:tcPr>
          <w:p w14:paraId="4E1627C5" w14:textId="77777777" w:rsidR="006F2709" w:rsidRPr="00C00099" w:rsidRDefault="006F2709" w:rsidP="00E32C70">
            <w:pPr>
              <w:tabs>
                <w:tab w:val="left" w:pos="3456"/>
              </w:tabs>
              <w:jc w:val="both"/>
              <w:rPr>
                <w:rFonts w:ascii="Montserrat Light" w:hAnsi="Montserrat Light"/>
                <w:lang w:val="ro-RO"/>
              </w:rPr>
            </w:pPr>
          </w:p>
        </w:tc>
      </w:tr>
      <w:tr w:rsidR="00C00099" w:rsidRPr="00C00099" w14:paraId="71C9C2F6" w14:textId="77777777" w:rsidTr="00E32C70">
        <w:trPr>
          <w:trHeight w:val="179"/>
        </w:trPr>
        <w:tc>
          <w:tcPr>
            <w:tcW w:w="832" w:type="pct"/>
            <w:vMerge/>
            <w:vAlign w:val="center"/>
          </w:tcPr>
          <w:p w14:paraId="08D2D20C" w14:textId="77777777" w:rsidR="006F2709" w:rsidRPr="00C00099" w:rsidRDefault="006F2709" w:rsidP="00E32C70">
            <w:pPr>
              <w:tabs>
                <w:tab w:val="left" w:pos="3456"/>
              </w:tabs>
              <w:jc w:val="both"/>
              <w:rPr>
                <w:rFonts w:ascii="Montserrat Light" w:hAnsi="Montserrat Light"/>
                <w:lang w:val="it-IT"/>
              </w:rPr>
            </w:pPr>
          </w:p>
        </w:tc>
        <w:tc>
          <w:tcPr>
            <w:tcW w:w="834" w:type="pct"/>
            <w:vAlign w:val="center"/>
          </w:tcPr>
          <w:p w14:paraId="1AD0DEBE" w14:textId="77777777" w:rsidR="006F2709" w:rsidRPr="00C00099" w:rsidRDefault="006F2709" w:rsidP="00E32C70">
            <w:pPr>
              <w:tabs>
                <w:tab w:val="left" w:pos="3456"/>
              </w:tabs>
              <w:jc w:val="both"/>
              <w:rPr>
                <w:rFonts w:ascii="Montserrat Light" w:hAnsi="Montserrat Light"/>
                <w:lang w:val="fr-FR"/>
              </w:rPr>
            </w:pPr>
            <w:r w:rsidRPr="00C00099">
              <w:rPr>
                <w:rFonts w:ascii="Montserrat Light" w:hAnsi="Montserrat Light"/>
                <w:lang w:val="it-IT"/>
              </w:rPr>
              <w:t xml:space="preserve">4. Recepția lucrărilor </w:t>
            </w:r>
          </w:p>
        </w:tc>
        <w:tc>
          <w:tcPr>
            <w:tcW w:w="904" w:type="pct"/>
            <w:vAlign w:val="center"/>
          </w:tcPr>
          <w:p w14:paraId="59FDE455" w14:textId="77777777" w:rsidR="006F2709" w:rsidRPr="00C00099" w:rsidRDefault="006F2709" w:rsidP="00E32C70">
            <w:pPr>
              <w:tabs>
                <w:tab w:val="left" w:pos="3456"/>
              </w:tabs>
              <w:jc w:val="both"/>
              <w:rPr>
                <w:rFonts w:ascii="Montserrat Light" w:hAnsi="Montserrat Light"/>
                <w:lang w:val="ro-RO"/>
              </w:rPr>
            </w:pPr>
          </w:p>
        </w:tc>
        <w:tc>
          <w:tcPr>
            <w:tcW w:w="974" w:type="pct"/>
            <w:vAlign w:val="center"/>
          </w:tcPr>
          <w:p w14:paraId="7C2D6B64" w14:textId="77777777" w:rsidR="006F2709" w:rsidRPr="00C00099" w:rsidRDefault="006F2709" w:rsidP="00E32C70">
            <w:pPr>
              <w:tabs>
                <w:tab w:val="left" w:pos="3456"/>
              </w:tabs>
              <w:jc w:val="both"/>
              <w:rPr>
                <w:rFonts w:ascii="Montserrat Light" w:hAnsi="Montserrat Light"/>
                <w:lang w:val="ro-RO"/>
              </w:rPr>
            </w:pPr>
          </w:p>
        </w:tc>
        <w:tc>
          <w:tcPr>
            <w:tcW w:w="696" w:type="pct"/>
            <w:vAlign w:val="center"/>
          </w:tcPr>
          <w:p w14:paraId="757DC559" w14:textId="77777777" w:rsidR="006F2709" w:rsidRPr="00C00099" w:rsidRDefault="006F2709" w:rsidP="00E32C70">
            <w:pPr>
              <w:tabs>
                <w:tab w:val="left" w:pos="3456"/>
              </w:tabs>
              <w:jc w:val="both"/>
              <w:rPr>
                <w:rFonts w:ascii="Montserrat Light" w:hAnsi="Montserrat Light"/>
                <w:lang w:val="ro-RO"/>
              </w:rPr>
            </w:pPr>
          </w:p>
        </w:tc>
        <w:tc>
          <w:tcPr>
            <w:tcW w:w="760" w:type="pct"/>
            <w:vAlign w:val="center"/>
          </w:tcPr>
          <w:p w14:paraId="7508E86E" w14:textId="77777777" w:rsidR="006F2709" w:rsidRPr="00C00099" w:rsidRDefault="006F2709" w:rsidP="00E32C70">
            <w:pPr>
              <w:tabs>
                <w:tab w:val="left" w:pos="3456"/>
              </w:tabs>
              <w:jc w:val="both"/>
              <w:rPr>
                <w:rFonts w:ascii="Montserrat Light" w:hAnsi="Montserrat Light"/>
                <w:lang w:val="ro-RO"/>
              </w:rPr>
            </w:pPr>
          </w:p>
        </w:tc>
      </w:tr>
      <w:tr w:rsidR="00C00099" w:rsidRPr="00C00099" w14:paraId="5B1F0F8C" w14:textId="77777777" w:rsidTr="00E32C70">
        <w:trPr>
          <w:trHeight w:val="304"/>
        </w:trPr>
        <w:tc>
          <w:tcPr>
            <w:tcW w:w="832" w:type="pct"/>
            <w:vAlign w:val="center"/>
          </w:tcPr>
          <w:p w14:paraId="64495312"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Total*</w:t>
            </w:r>
          </w:p>
        </w:tc>
        <w:tc>
          <w:tcPr>
            <w:tcW w:w="834" w:type="pct"/>
            <w:vAlign w:val="center"/>
          </w:tcPr>
          <w:p w14:paraId="6C04D58B" w14:textId="77777777" w:rsidR="006F2709" w:rsidRPr="00C00099" w:rsidRDefault="006F2709" w:rsidP="00E32C70">
            <w:pPr>
              <w:tabs>
                <w:tab w:val="left" w:pos="3456"/>
              </w:tabs>
              <w:jc w:val="both"/>
              <w:rPr>
                <w:rFonts w:ascii="Montserrat Light" w:hAnsi="Montserrat Light"/>
                <w:b/>
                <w:lang w:val="ro-RO"/>
              </w:rPr>
            </w:pPr>
          </w:p>
        </w:tc>
        <w:tc>
          <w:tcPr>
            <w:tcW w:w="904" w:type="pct"/>
            <w:vAlign w:val="center"/>
          </w:tcPr>
          <w:p w14:paraId="108126F1" w14:textId="77777777" w:rsidR="006F2709" w:rsidRPr="00C00099" w:rsidRDefault="006F2709" w:rsidP="00E32C70">
            <w:pPr>
              <w:tabs>
                <w:tab w:val="left" w:pos="3456"/>
              </w:tabs>
              <w:jc w:val="both"/>
              <w:rPr>
                <w:rFonts w:ascii="Montserrat Light" w:hAnsi="Montserrat Light"/>
                <w:b/>
                <w:lang w:val="ro-RO"/>
              </w:rPr>
            </w:pPr>
          </w:p>
        </w:tc>
        <w:tc>
          <w:tcPr>
            <w:tcW w:w="974" w:type="pct"/>
            <w:vAlign w:val="center"/>
          </w:tcPr>
          <w:p w14:paraId="45BF9F54" w14:textId="77777777" w:rsidR="006F2709" w:rsidRPr="00C00099" w:rsidRDefault="006F2709" w:rsidP="00E32C70">
            <w:pPr>
              <w:tabs>
                <w:tab w:val="left" w:pos="3456"/>
              </w:tabs>
              <w:jc w:val="both"/>
              <w:rPr>
                <w:rFonts w:ascii="Montserrat Light" w:hAnsi="Montserrat Light"/>
                <w:b/>
                <w:lang w:val="ro-RO"/>
              </w:rPr>
            </w:pPr>
          </w:p>
        </w:tc>
        <w:tc>
          <w:tcPr>
            <w:tcW w:w="696" w:type="pct"/>
            <w:vAlign w:val="center"/>
          </w:tcPr>
          <w:p w14:paraId="635020B2" w14:textId="77777777" w:rsidR="006F2709" w:rsidRPr="00C00099" w:rsidRDefault="006F2709" w:rsidP="00E32C70">
            <w:pPr>
              <w:tabs>
                <w:tab w:val="left" w:pos="3456"/>
              </w:tabs>
              <w:jc w:val="both"/>
              <w:rPr>
                <w:rFonts w:ascii="Montserrat Light" w:hAnsi="Montserrat Light"/>
                <w:b/>
                <w:lang w:val="ro-RO"/>
              </w:rPr>
            </w:pPr>
            <w:r w:rsidRPr="00C00099">
              <w:rPr>
                <w:rFonts w:ascii="Montserrat Light" w:hAnsi="Montserrat Light"/>
                <w:lang w:val="ro-RO"/>
              </w:rPr>
              <w:t>995.480</w:t>
            </w:r>
          </w:p>
        </w:tc>
        <w:tc>
          <w:tcPr>
            <w:tcW w:w="760" w:type="pct"/>
            <w:vAlign w:val="center"/>
          </w:tcPr>
          <w:p w14:paraId="14033BF0" w14:textId="77777777" w:rsidR="006F2709" w:rsidRPr="00C00099" w:rsidRDefault="006F2709" w:rsidP="00E32C70">
            <w:pPr>
              <w:tabs>
                <w:tab w:val="left" w:pos="3456"/>
              </w:tabs>
              <w:jc w:val="both"/>
              <w:rPr>
                <w:rFonts w:ascii="Montserrat Light" w:hAnsi="Montserrat Light"/>
                <w:b/>
                <w:lang w:val="ro-RO"/>
              </w:rPr>
            </w:pPr>
            <w:r w:rsidRPr="00C00099">
              <w:rPr>
                <w:rFonts w:ascii="Montserrat Light" w:hAnsi="Montserrat Light"/>
                <w:b/>
                <w:lang w:val="ro-RO"/>
              </w:rPr>
              <w:t>78.367.650,54</w:t>
            </w:r>
          </w:p>
        </w:tc>
      </w:tr>
    </w:tbl>
    <w:bookmarkEnd w:id="1"/>
    <w:p w14:paraId="51A451E3" w14:textId="77777777" w:rsidR="006F2709" w:rsidRPr="00C00099" w:rsidRDefault="006F2709" w:rsidP="006F2709">
      <w:pPr>
        <w:tabs>
          <w:tab w:val="left" w:pos="3456"/>
        </w:tabs>
        <w:jc w:val="both"/>
        <w:rPr>
          <w:rFonts w:ascii="Montserrat Light" w:hAnsi="Montserrat Light"/>
          <w:lang w:val="ro-RO"/>
        </w:rPr>
      </w:pPr>
      <w:r w:rsidRPr="00C00099">
        <w:rPr>
          <w:rFonts w:ascii="Montserrat Light" w:hAnsi="Montserrat Light"/>
          <w:lang w:val="ro-RO"/>
        </w:rPr>
        <w:t>Notă:* valorile menționate vor fi cele existente în cererea de finanțare.</w:t>
      </w:r>
    </w:p>
    <w:p w14:paraId="27E65E1D" w14:textId="77777777" w:rsidR="006F2709" w:rsidRPr="00C00099" w:rsidRDefault="006F2709" w:rsidP="006F2709">
      <w:pPr>
        <w:tabs>
          <w:tab w:val="num" w:pos="576"/>
          <w:tab w:val="left" w:pos="3456"/>
        </w:tabs>
        <w:jc w:val="both"/>
        <w:rPr>
          <w:rFonts w:ascii="Montserrat Light" w:hAnsi="Montserrat Light"/>
          <w:b/>
          <w:bCs/>
          <w:lang w:val="ro-RO"/>
        </w:rPr>
      </w:pPr>
      <w:r w:rsidRPr="00C00099">
        <w:rPr>
          <w:rFonts w:ascii="Montserrat Light" w:hAnsi="Montserrat Light"/>
          <w:lang w:val="ro-RO"/>
        </w:rPr>
        <w:t>Liderul de parteneriat și/sau Partenerii vor asigura contribuția proprie la cheltuielile totale ale proiectului aşa cum este precizat în Cererea de finanțare şi în prezentul acord.</w:t>
      </w: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3888"/>
        <w:gridCol w:w="4968"/>
      </w:tblGrid>
      <w:tr w:rsidR="00C00099" w:rsidRPr="00C00099" w14:paraId="3C1754FF" w14:textId="77777777" w:rsidTr="00E32C70">
        <w:tc>
          <w:tcPr>
            <w:tcW w:w="3888" w:type="dxa"/>
            <w:tcBorders>
              <w:top w:val="single" w:sz="4" w:space="0" w:color="808080"/>
            </w:tcBorders>
            <w:vAlign w:val="center"/>
          </w:tcPr>
          <w:p w14:paraId="037A15AD" w14:textId="77777777" w:rsidR="006F2709" w:rsidRPr="00C00099" w:rsidRDefault="006F2709" w:rsidP="00E32C70">
            <w:pPr>
              <w:tabs>
                <w:tab w:val="left" w:pos="3456"/>
              </w:tabs>
              <w:jc w:val="both"/>
              <w:rPr>
                <w:rFonts w:ascii="Montserrat Light" w:hAnsi="Montserrat Light"/>
                <w:b/>
                <w:bCs/>
                <w:lang w:val="ro-RO"/>
              </w:rPr>
            </w:pPr>
            <w:r w:rsidRPr="00C00099">
              <w:rPr>
                <w:rFonts w:ascii="Montserrat Light" w:hAnsi="Montserrat Light"/>
                <w:b/>
                <w:bCs/>
                <w:lang w:val="ro-RO"/>
              </w:rPr>
              <w:t>Organizația</w:t>
            </w:r>
          </w:p>
        </w:tc>
        <w:tc>
          <w:tcPr>
            <w:tcW w:w="4968" w:type="dxa"/>
            <w:tcBorders>
              <w:top w:val="single" w:sz="4" w:space="0" w:color="808080"/>
            </w:tcBorders>
            <w:vAlign w:val="center"/>
          </w:tcPr>
          <w:p w14:paraId="7D9E4704" w14:textId="77777777" w:rsidR="006F2709" w:rsidRPr="00C00099" w:rsidRDefault="006F2709" w:rsidP="00E32C70">
            <w:pPr>
              <w:tabs>
                <w:tab w:val="left" w:pos="3456"/>
              </w:tabs>
              <w:jc w:val="both"/>
              <w:rPr>
                <w:rFonts w:ascii="Montserrat Light" w:hAnsi="Montserrat Light"/>
                <w:b/>
                <w:bCs/>
                <w:lang w:val="ro-RO"/>
              </w:rPr>
            </w:pPr>
            <w:r w:rsidRPr="00C00099">
              <w:rPr>
                <w:rFonts w:ascii="Montserrat Light" w:hAnsi="Montserrat Light"/>
                <w:b/>
                <w:bCs/>
                <w:lang w:val="ro-RO"/>
              </w:rPr>
              <w:t>Contribuția (unde este cazul)</w:t>
            </w:r>
          </w:p>
        </w:tc>
      </w:tr>
      <w:tr w:rsidR="00C00099" w:rsidRPr="00C00099" w14:paraId="5F35E023" w14:textId="77777777" w:rsidTr="00E32C70">
        <w:tc>
          <w:tcPr>
            <w:tcW w:w="3888" w:type="dxa"/>
            <w:vAlign w:val="center"/>
          </w:tcPr>
          <w:p w14:paraId="66248DE1"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UNITATEA ADMINISTRATIV - TERITORIALĂ JUDEȚUL CLUJ</w:t>
            </w:r>
          </w:p>
          <w:p w14:paraId="2363E960"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Lider de proiect (Solicitant)</w:t>
            </w:r>
          </w:p>
        </w:tc>
        <w:tc>
          <w:tcPr>
            <w:tcW w:w="4968" w:type="dxa"/>
            <w:vAlign w:val="center"/>
          </w:tcPr>
          <w:p w14:paraId="4AFCCC49"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27.589.130,54</w:t>
            </w:r>
          </w:p>
        </w:tc>
      </w:tr>
      <w:tr w:rsidR="00C00099" w:rsidRPr="00C00099" w14:paraId="7E5E902D" w14:textId="77777777" w:rsidTr="00E32C70">
        <w:tc>
          <w:tcPr>
            <w:tcW w:w="3888" w:type="dxa"/>
            <w:vAlign w:val="center"/>
          </w:tcPr>
          <w:p w14:paraId="30E493D4"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SPITALUL CLINIC BOLI INFECȚIOASE</w:t>
            </w:r>
          </w:p>
          <w:p w14:paraId="4C08022F"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it-IT"/>
              </w:rPr>
              <w:t xml:space="preserve">Partener </w:t>
            </w:r>
          </w:p>
        </w:tc>
        <w:tc>
          <w:tcPr>
            <w:tcW w:w="4968" w:type="dxa"/>
            <w:vAlign w:val="center"/>
          </w:tcPr>
          <w:p w14:paraId="6A489A91"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2.000.000,00</w:t>
            </w:r>
          </w:p>
        </w:tc>
      </w:tr>
    </w:tbl>
    <w:p w14:paraId="5952FA7C" w14:textId="4104BB44" w:rsidR="006F2709" w:rsidRPr="00C00099" w:rsidRDefault="006F2709" w:rsidP="006F2709">
      <w:pPr>
        <w:tabs>
          <w:tab w:val="left" w:pos="3456"/>
        </w:tabs>
        <w:jc w:val="both"/>
        <w:rPr>
          <w:rFonts w:ascii="Montserrat Light" w:hAnsi="Montserrat Light"/>
          <w:lang w:val="ro-RO"/>
        </w:rPr>
      </w:pPr>
      <w:r w:rsidRPr="00C00099">
        <w:rPr>
          <w:rFonts w:ascii="Montserrat Light" w:hAnsi="Montserrat Light"/>
          <w:lang w:val="ro-RO"/>
        </w:rPr>
        <w:t>(4)</w:t>
      </w:r>
      <w:r w:rsidR="00C92CDA" w:rsidRPr="00C00099">
        <w:rPr>
          <w:rFonts w:ascii="Montserrat Light" w:hAnsi="Montserrat Light"/>
          <w:lang w:val="ro-RO"/>
        </w:rPr>
        <w:t xml:space="preserve"> </w:t>
      </w:r>
      <w:r w:rsidRPr="00C00099">
        <w:rPr>
          <w:rFonts w:ascii="Montserrat Light" w:hAnsi="Montserrat Light"/>
          <w:lang w:val="ro-RO"/>
        </w:rPr>
        <w:t>Fluxuri financiare - Responsabilitățile privind derularea fluxurilor financiare sunt conforme cu prevederile Normelor metodologice de aplicare a OUG nr. 133/2021 privind gestionarea financiară a fondurilor europene pentru perioada de programare 2021-2027 alocate României din Fondul european de dezvoltare regională, Fondul de coeziune, Fondul social european Plus, Fondul pentru o tranziţie justă, aprobate prin HG nr. 829 din 27 iunie 2022.</w:t>
      </w:r>
    </w:p>
    <w:p w14:paraId="0B722CF5" w14:textId="77777777" w:rsidR="006F2709" w:rsidRPr="00C00099" w:rsidRDefault="006F2709" w:rsidP="006F2709">
      <w:pPr>
        <w:tabs>
          <w:tab w:val="left" w:pos="3456"/>
        </w:tabs>
        <w:jc w:val="both"/>
        <w:rPr>
          <w:rFonts w:ascii="Montserrat Light" w:hAnsi="Montserrat Light"/>
          <w:b/>
          <w:lang w:val="ro-RO"/>
        </w:rPr>
      </w:pPr>
      <w:r w:rsidRPr="00C00099">
        <w:rPr>
          <w:rFonts w:ascii="Montserrat Light" w:hAnsi="Montserrat Light"/>
          <w:b/>
          <w:lang w:val="ro-RO"/>
        </w:rPr>
        <w:t>Perioada de valabilitate a acordului</w:t>
      </w:r>
    </w:p>
    <w:p w14:paraId="36337458" w14:textId="77777777" w:rsidR="006F2709" w:rsidRPr="00C00099" w:rsidRDefault="006F2709" w:rsidP="00C00099">
      <w:pPr>
        <w:numPr>
          <w:ilvl w:val="0"/>
          <w:numId w:val="2"/>
        </w:numPr>
        <w:tabs>
          <w:tab w:val="left" w:pos="3456"/>
        </w:tabs>
        <w:jc w:val="both"/>
        <w:rPr>
          <w:rFonts w:ascii="Montserrat Light" w:hAnsi="Montserrat Light"/>
          <w:lang w:val="ro-RO"/>
        </w:rPr>
      </w:pPr>
      <w:r w:rsidRPr="00C00099">
        <w:rPr>
          <w:rFonts w:ascii="Montserrat Light" w:hAnsi="Montserrat Light"/>
          <w:lang w:val="ro-RO"/>
        </w:rPr>
        <w:t xml:space="preserve">Perioada de valabilitate a Acordului începe la data semnării prezentului Acord și încetează la data la care își încetează valabilitatea Contractul de Finanțare aferent Proiectului, așa după cum este acesta din urmă identificat la art. 2, alin. (1). Prelungirea perioadei de valabilitate a Contractului de finanțare conduce automat la extinderea Perioadei de valabilitate a prezentului Acord. </w:t>
      </w:r>
    </w:p>
    <w:p w14:paraId="64805838" w14:textId="77777777" w:rsidR="006F2709" w:rsidRPr="00C00099" w:rsidRDefault="006F2709" w:rsidP="006F2709">
      <w:pPr>
        <w:tabs>
          <w:tab w:val="left" w:pos="3456"/>
        </w:tabs>
        <w:jc w:val="both"/>
        <w:rPr>
          <w:rFonts w:ascii="Montserrat Light" w:hAnsi="Montserrat Light"/>
          <w:b/>
          <w:lang w:val="ro-RO"/>
        </w:rPr>
      </w:pPr>
      <w:r w:rsidRPr="00C00099">
        <w:rPr>
          <w:rFonts w:ascii="Montserrat Light" w:hAnsi="Montserrat Light"/>
          <w:b/>
          <w:lang w:val="ro-RO"/>
        </w:rPr>
        <w:t>Drepturile şi obligațiile liderului de parteneriat (Solicitant)</w:t>
      </w:r>
    </w:p>
    <w:p w14:paraId="2AC549AA" w14:textId="77777777" w:rsidR="006F2709" w:rsidRPr="00C00099" w:rsidRDefault="006F2709" w:rsidP="006F2709">
      <w:pPr>
        <w:tabs>
          <w:tab w:val="left" w:pos="3456"/>
        </w:tabs>
        <w:jc w:val="both"/>
        <w:rPr>
          <w:rFonts w:ascii="Montserrat Light" w:hAnsi="Montserrat Light"/>
          <w:b/>
          <w:bCs/>
          <w:lang w:val="ro-RO"/>
        </w:rPr>
      </w:pPr>
      <w:r w:rsidRPr="00C00099">
        <w:rPr>
          <w:rFonts w:ascii="Montserrat Light" w:hAnsi="Montserrat Light"/>
          <w:b/>
          <w:bCs/>
          <w:lang w:val="ro-RO"/>
        </w:rPr>
        <w:t>A. Drepturile liderului de parteneriat</w:t>
      </w:r>
    </w:p>
    <w:p w14:paraId="6DA7D91E" w14:textId="77777777" w:rsidR="006F2709" w:rsidRPr="00C00099" w:rsidRDefault="006F2709" w:rsidP="00C00099">
      <w:pPr>
        <w:numPr>
          <w:ilvl w:val="0"/>
          <w:numId w:val="3"/>
        </w:numPr>
        <w:tabs>
          <w:tab w:val="left" w:pos="3456"/>
        </w:tabs>
        <w:jc w:val="both"/>
        <w:rPr>
          <w:rFonts w:ascii="Montserrat Light" w:hAnsi="Montserrat Light"/>
          <w:lang w:val="ro-RO"/>
        </w:rPr>
      </w:pPr>
      <w:r w:rsidRPr="00C00099">
        <w:rPr>
          <w:rFonts w:ascii="Montserrat Light" w:hAnsi="Montserrat Light"/>
          <w:lang w:val="ro-RO"/>
        </w:rPr>
        <w:t>Liderul de Parteneriat (Solicitant/Beneficiar) are dreptul să solicite celorlalți parteneri furnizarea oricăror informații şi documente legate de proiect, în scopul elaborării rapoartelor de progres, a cererilor de rambursare și altor documente necesare implementării proiectului și executării contractului de finanțare.</w:t>
      </w:r>
    </w:p>
    <w:p w14:paraId="5B415659" w14:textId="77777777" w:rsidR="006F2709" w:rsidRPr="00C00099" w:rsidRDefault="006F2709" w:rsidP="006F2709">
      <w:pPr>
        <w:tabs>
          <w:tab w:val="left" w:pos="3456"/>
        </w:tabs>
        <w:jc w:val="both"/>
        <w:rPr>
          <w:rFonts w:ascii="Montserrat Light" w:hAnsi="Montserrat Light"/>
          <w:b/>
          <w:bCs/>
          <w:lang w:val="ro-RO"/>
        </w:rPr>
      </w:pPr>
      <w:r w:rsidRPr="00C00099">
        <w:rPr>
          <w:rFonts w:ascii="Montserrat Light" w:hAnsi="Montserrat Light"/>
          <w:b/>
          <w:bCs/>
          <w:lang w:val="ro-RO"/>
        </w:rPr>
        <w:lastRenderedPageBreak/>
        <w:t>B. Obligaţiile liderului de parteneriat</w:t>
      </w:r>
    </w:p>
    <w:p w14:paraId="749A774F"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 xml:space="preserve">Liderul de parteneriat va transmite Cererea de finanțare în sistemul electronic. </w:t>
      </w:r>
    </w:p>
    <w:p w14:paraId="64E00FE0"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Membrii parteneriatului acordă prin prezenta un mandat de reprezentare Liderului de parteneriat, potrivit art. 2013 și următoarele din Codul civil, pentru a încheia contractul de finanțare cu AM/OI responsabil, în numele Parteneriatului, precum și pentru a reprezenta membrii Parteneriatului față de AM/OI responsabil, pentru orice aspect legat de implementarea Proiectului și derularea contractului de finanțare.</w:t>
      </w:r>
    </w:p>
    <w:p w14:paraId="02CE0016"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În cazul proiectelor implementate în parteneriat, Beneficiarul/Liderul de parteneriat reprezintă şi acționează în numele Parteneriatului în scopul executării Contractului de finanțare și va avea autoritatea necesară pentru a angaja legal toţi partenerii, în scopul îndeplinirii rolurilor şi responsabilităților, derulării activităților şi asigurarea resurselor umane/materiale, așa cum sunt acestea asumate de fiecare partener, în conformitate cu prevederile Acordului de parteneriat.</w:t>
      </w:r>
    </w:p>
    <w:p w14:paraId="33E5FB33"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Liderul de parteneriat va consulta partenerii cu regularitate, îi va informa despre progresul în implementarea proiectului şi le va furniza copii ale rapoartelor de progres şi financiare, precum și copii ale altor documente necesare implementării proiectului și executării contractului de finanțare</w:t>
      </w:r>
    </w:p>
    <w:p w14:paraId="18E297A4"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 xml:space="preserve">Propunerile pentru modificări importante ale proiectului (e.g. activităţi, parteneri etc.), trebuie să fie convenite cu partenerii înaintea solicitării aprobării de către AM/OI responsabil. </w:t>
      </w:r>
    </w:p>
    <w:p w14:paraId="47E03D54"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Înlocuirea unuia dintre parteneri, fără consimţământul scris al acestuia, este posibilă doar în cazul nerealizării culpabile a activităților asumate și/sau ca urmare a nerespectării procedurilor stabilite pentru buna implementare a proiectului de către partenerul în cauză, dovedite de ceilalți membri ai Parteneriatului către AM/OI responsabil, sau în ipoteza deschiderii unei proceduri de prevenire a insolventei sau a starii/procedurii de insolvență a partenerului în cauză.</w:t>
      </w:r>
    </w:p>
    <w:p w14:paraId="009D95B0"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Liderul de parteneriat este responsabil cu transmiterea cererilor de prefinanţare/plată/rambursare și a cererilor de rambursare aferente cererilor de prefinanțare/plată către AM/OI responsabil, conform prevederilor contractului de finanţare și a legislației aplicabile.</w:t>
      </w:r>
    </w:p>
    <w:p w14:paraId="38843011"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Pentru proiectele implementate în parteneriat, liderul de parteneriat depune cererea de prefinanțare/plată/rambursare, iar autoritatea de management virează, după efectuarea verificărilor, valoarea cheltuielilor rambursabile în conturile Beneficiarului/Liderului de parteneriat/Partenerilor care le-au efectuat, fără a aduce atingere prevederilor Contractului de finanțare şi prevederilor Acordului de parteneriat, parte integrantă a Contractului de finanțare.</w:t>
      </w:r>
    </w:p>
    <w:p w14:paraId="4234DFAF"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Liderul de parteneriat are obligația de a da curs solicitărilor partenerilor privind depunerea de cereri de prefinanțare/plată/rambursare, pentru cheltuielile previzionate/efectuate de către parteneri.</w:t>
      </w:r>
    </w:p>
    <w:p w14:paraId="017603E9"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În cazul în care unul din parteneri, nu duce la îndeplinire una sau mai multe din obligaţiile care le revin (e.g. implementarea unor activităţi, asigurarea contribuţiei la cofinanţarea proiectului, respectarea normelor în vigoare privind procedura de atribuire a contractelor de achiziţie publică), semnatarii  prezentului acord de parteneriat înţeleg şi acceptă că se poate înlocui un Partener din cadrul  Parteneriatului cu o altă entitate cu personalitate juridică care îndeplineşte condiţiile reglementate in Ghidul Solicitantului aferent apelului de proiecte, proporțional cu partea rămasă de executat din contract și  care  preia cel puţin obligaţiile restante din cele asumate de partenerul pe care îl înlocuiește.</w:t>
      </w:r>
    </w:p>
    <w:p w14:paraId="2780B220" w14:textId="77777777" w:rsidR="006F2709" w:rsidRPr="00C00099" w:rsidRDefault="006F2709" w:rsidP="006F2709">
      <w:pPr>
        <w:tabs>
          <w:tab w:val="num" w:pos="576"/>
          <w:tab w:val="left" w:pos="3456"/>
        </w:tabs>
        <w:jc w:val="both"/>
        <w:rPr>
          <w:rFonts w:ascii="Montserrat Light" w:hAnsi="Montserrat Light"/>
          <w:b/>
          <w:bCs/>
          <w:lang w:val="ro-RO"/>
        </w:rPr>
      </w:pPr>
      <w:r w:rsidRPr="00C00099">
        <w:rPr>
          <w:rFonts w:ascii="Montserrat Light" w:hAnsi="Montserrat Light"/>
          <w:lang w:val="ro-RO"/>
        </w:rPr>
        <w:lastRenderedPageBreak/>
        <w:t>Liderul</w:t>
      </w:r>
      <w:r w:rsidRPr="00C00099">
        <w:rPr>
          <w:rFonts w:ascii="Montserrat Light" w:hAnsi="Montserrat Light"/>
          <w:b/>
          <w:bCs/>
          <w:lang w:val="ro-RO"/>
        </w:rPr>
        <w:t xml:space="preserve"> </w:t>
      </w:r>
      <w:r w:rsidRPr="00C00099">
        <w:rPr>
          <w:rFonts w:ascii="Montserrat Light" w:hAnsi="Montserrat Light"/>
          <w:lang w:val="ro-RO"/>
        </w:rPr>
        <w:t>de parteneriat este responsabil pentru neregulile identificate în cadrul proiectului aferente cheltuielilor proprii, conform notificărilor și titlurilor de creanță emise pe numele său de către AM/OI responsabil.</w:t>
      </w:r>
    </w:p>
    <w:p w14:paraId="61BB2516" w14:textId="77777777" w:rsidR="006F2709" w:rsidRPr="00C00099" w:rsidRDefault="006F2709" w:rsidP="006F2709">
      <w:pPr>
        <w:tabs>
          <w:tab w:val="left" w:pos="3456"/>
        </w:tabs>
        <w:jc w:val="both"/>
        <w:rPr>
          <w:rFonts w:ascii="Montserrat Light" w:hAnsi="Montserrat Light"/>
          <w:b/>
          <w:bCs/>
          <w:lang w:val="ro-RO"/>
        </w:rPr>
      </w:pPr>
      <w:r w:rsidRPr="00C00099">
        <w:rPr>
          <w:rFonts w:ascii="Montserrat Light" w:hAnsi="Montserrat Light"/>
          <w:b/>
          <w:bCs/>
          <w:lang w:val="ro-RO"/>
        </w:rPr>
        <w:t xml:space="preserve">Art. 7 Drepturile şi obligaţiile Partenerilor </w:t>
      </w:r>
    </w:p>
    <w:p w14:paraId="638AB13E" w14:textId="77777777" w:rsidR="006F2709" w:rsidRPr="00C00099" w:rsidRDefault="006F2709" w:rsidP="00C00099">
      <w:pPr>
        <w:numPr>
          <w:ilvl w:val="0"/>
          <w:numId w:val="4"/>
        </w:numPr>
        <w:tabs>
          <w:tab w:val="left" w:pos="3456"/>
        </w:tabs>
        <w:jc w:val="both"/>
        <w:rPr>
          <w:rFonts w:ascii="Montserrat Light" w:hAnsi="Montserrat Light"/>
          <w:b/>
          <w:bCs/>
          <w:lang w:val="ro-RO"/>
        </w:rPr>
      </w:pPr>
      <w:r w:rsidRPr="00C00099">
        <w:rPr>
          <w:rFonts w:ascii="Montserrat Light" w:hAnsi="Montserrat Light"/>
          <w:b/>
          <w:bCs/>
          <w:lang w:val="ro-RO"/>
        </w:rPr>
        <w:t xml:space="preserve">Drepturile Partenerilor </w:t>
      </w:r>
    </w:p>
    <w:p w14:paraId="5ABE7D6D"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Cheltuielile angajate de Partenerii sunt eligibile în același fel ca şi cheltuielile angajate de către liderul de parteneriat, corespunzător rolurilor și responsabilităților asumate de către fiecare partener, pentru implementarea proiectului.</w:t>
      </w:r>
    </w:p>
    <w:p w14:paraId="58DE99A2"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Partenerii au dreptul să fie consultaţi cu regularitate de către liderul de parteneriat, să fie informaţi despre progresul în implementarea proiectului şi să li se furnizeze, de către liderul de parteneriat copii ale rapoartelor de progres şi financiare, precum și copii ale altor documente necesare implementării proiectului și executării contractului de finanțare.</w:t>
      </w:r>
    </w:p>
    <w:p w14:paraId="6EB8D04A"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Partenerii au dreptul să fie consultaţi, de către liderul de parteneriat, în privinţa propunerilor pentru modificări importante ale proiectului (e.g. activităţi, parteneri etc.), înaintea solicitării aprobării de către Autoritatea de management / Organismul intermediar.</w:t>
      </w:r>
    </w:p>
    <w:p w14:paraId="431B8B10"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Partenerii au dreptul să solicite Liderului de parteneriat depunerea de cereri de prefinanțare/ plată/ rambursare, pentru cheltuielile previzionate/efectuate de către aceștia, după caz.</w:t>
      </w:r>
    </w:p>
    <w:p w14:paraId="12B2B91C" w14:textId="77777777" w:rsidR="006F2709" w:rsidRPr="00C00099" w:rsidRDefault="006F2709" w:rsidP="00C00099">
      <w:pPr>
        <w:numPr>
          <w:ilvl w:val="0"/>
          <w:numId w:val="4"/>
        </w:numPr>
        <w:tabs>
          <w:tab w:val="left" w:pos="3456"/>
        </w:tabs>
        <w:jc w:val="both"/>
        <w:rPr>
          <w:rFonts w:ascii="Montserrat Light" w:hAnsi="Montserrat Light"/>
          <w:b/>
          <w:bCs/>
          <w:lang w:val="ro-RO"/>
        </w:rPr>
      </w:pPr>
      <w:r w:rsidRPr="00C00099">
        <w:rPr>
          <w:rFonts w:ascii="Montserrat Light" w:hAnsi="Montserrat Light"/>
          <w:b/>
          <w:lang w:val="ro-RO"/>
        </w:rPr>
        <w:t>Obligaţiile</w:t>
      </w:r>
      <w:r w:rsidRPr="00C00099">
        <w:rPr>
          <w:rFonts w:ascii="Montserrat Light" w:hAnsi="Montserrat Light"/>
          <w:b/>
          <w:bCs/>
          <w:lang w:val="ro-RO"/>
        </w:rPr>
        <w:t xml:space="preserve"> Partenerilor </w:t>
      </w:r>
    </w:p>
    <w:p w14:paraId="6D7427E8"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Partenerii sunt obligaţi să transmită copii conforme cu originalul sau sub semnătura electronică după documentaţiile aferente achiziţiilor efectuate în cadrul proiectului, în scopul elaborării cererilor de plată/rambursare. De asemenea Partenerii trebuie să pună la dispoziţia Liderului de parteneriat documentele necesare ce atestă realizarea activităţilor asumate şi a cheltuielilor efectuate.</w:t>
      </w:r>
    </w:p>
    <w:p w14:paraId="1C2BED17"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 xml:space="preserve">Partenerii sunt obligaţi să furnizeze orice informaţii de natură tehnică sau financiară legate de proiect, solicitate de către Autoritatea de Management, Organismul Intermediar, Autoritatea de Certificare, Autoritatea de Audit, Comisia Europeană sau orice alt organism abilitat să verifice sau să realizeze auditul asupra modului de implementare a proiectelor cofinanțate din fonduri europene. </w:t>
      </w:r>
    </w:p>
    <w:p w14:paraId="5C333DEE"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Partenerii sunt obligaţi să furnizeze liderului de parteneriat orice informaţii sau documente privind implementarea proiectului, în scopul elaborării rapoartelor de progres precum și orice alte documente necesare implementării proiectului și executării contractului de finanțare.</w:t>
      </w:r>
    </w:p>
    <w:p w14:paraId="34DBC49B"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Partenerii sunt responsabili pentru neregulile identificate în cadrul proiectului, aferente cheltuielilor / acțiunilor / inacțiunilor proprii, conform notificărilor și titlurilor de creanță emise pe numele lor de către AM/OI responsabil.</w:t>
      </w:r>
    </w:p>
    <w:p w14:paraId="4A3F1B54" w14:textId="77777777" w:rsidR="006F2709" w:rsidRPr="00C00099" w:rsidRDefault="006F2709" w:rsidP="006F2709">
      <w:pPr>
        <w:tabs>
          <w:tab w:val="left" w:pos="3456"/>
        </w:tabs>
        <w:jc w:val="both"/>
        <w:rPr>
          <w:rFonts w:ascii="Montserrat Light" w:hAnsi="Montserrat Light"/>
          <w:b/>
          <w:bCs/>
          <w:lang w:val="ro-RO"/>
        </w:rPr>
      </w:pPr>
      <w:r w:rsidRPr="00C00099">
        <w:rPr>
          <w:rFonts w:ascii="Montserrat Light" w:hAnsi="Montserrat Light"/>
          <w:b/>
          <w:bCs/>
          <w:lang w:val="ro-RO"/>
        </w:rPr>
        <w:t xml:space="preserve">Art. 8 Achiziții publice </w:t>
      </w:r>
    </w:p>
    <w:p w14:paraId="72083529" w14:textId="77777777" w:rsidR="006F2709" w:rsidRPr="00C00099" w:rsidRDefault="006F2709" w:rsidP="006F2709">
      <w:pPr>
        <w:tabs>
          <w:tab w:val="left" w:pos="3456"/>
        </w:tabs>
        <w:jc w:val="both"/>
        <w:rPr>
          <w:rFonts w:ascii="Montserrat Light" w:hAnsi="Montserrat Light"/>
          <w:lang w:val="ro-RO"/>
        </w:rPr>
      </w:pPr>
      <w:r w:rsidRPr="00C00099">
        <w:rPr>
          <w:rFonts w:ascii="Montserrat Light" w:hAnsi="Montserrat Light"/>
          <w:lang w:val="ro-RO"/>
        </w:rPr>
        <w:t>(1) Achiziţiile în cadrul proiectului vor fi făcute de către fiecare membru al parteneriatului, cu respectarea condiţiilor din contractul de finanţare, a legislației aplicabile în domeniul achizițiilor publice pentru proiectele cu finanțare nerambursabilă  şi/sau în conformitate cu documentele subsecvente emise de AM/OI responsabil în vederea implementării proiectului  și/sau alte organisme abilitate, după caz.</w:t>
      </w:r>
    </w:p>
    <w:p w14:paraId="6B913957" w14:textId="77777777" w:rsidR="006F2709" w:rsidRPr="00C00099" w:rsidRDefault="006F2709" w:rsidP="006F2709">
      <w:pPr>
        <w:tabs>
          <w:tab w:val="left" w:pos="3456"/>
        </w:tabs>
        <w:jc w:val="both"/>
        <w:rPr>
          <w:rFonts w:ascii="Montserrat Light" w:hAnsi="Montserrat Light"/>
          <w:b/>
          <w:bCs/>
          <w:lang w:val="ro-RO"/>
        </w:rPr>
      </w:pPr>
      <w:r w:rsidRPr="00C00099">
        <w:rPr>
          <w:rFonts w:ascii="Montserrat Light" w:hAnsi="Montserrat Light"/>
          <w:b/>
          <w:bCs/>
          <w:lang w:val="ro-RO"/>
        </w:rPr>
        <w:t>Art. 9 Proprietatea</w:t>
      </w:r>
    </w:p>
    <w:p w14:paraId="3D51B48B"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 xml:space="preserve">Părţile au obligaţia să menţină proprietatea proiectului şi natura activităţii pentru care s-a acordat finanţare, pe o perioadă de cel puţin 5 ani </w:t>
      </w:r>
      <w:bookmarkStart w:id="2" w:name="_Hlk127457511"/>
      <w:r w:rsidRPr="00C00099">
        <w:rPr>
          <w:rFonts w:ascii="Montserrat Light" w:hAnsi="Montserrat Light"/>
          <w:lang w:val="ro-RO"/>
        </w:rPr>
        <w:t xml:space="preserve">de la </w:t>
      </w:r>
      <w:bookmarkStart w:id="3" w:name="_Hlk127458029"/>
      <w:r w:rsidRPr="00C00099">
        <w:rPr>
          <w:rFonts w:ascii="Montserrat Light" w:hAnsi="Montserrat Light"/>
          <w:lang w:val="ro-RO"/>
        </w:rPr>
        <w:t>efectuarea plății finale către beneficiar sau în termenul prevăzut de normele privind ajutoarele de stat</w:t>
      </w:r>
      <w:bookmarkEnd w:id="3"/>
      <w:r w:rsidRPr="00C00099">
        <w:rPr>
          <w:rFonts w:ascii="Montserrat Light" w:hAnsi="Montserrat Light"/>
          <w:lang w:val="ro-RO"/>
        </w:rPr>
        <w:t>, după caz,</w:t>
      </w:r>
      <w:bookmarkEnd w:id="2"/>
      <w:r w:rsidRPr="00C00099">
        <w:rPr>
          <w:rFonts w:ascii="Montserrat Light" w:hAnsi="Montserrat Light"/>
          <w:lang w:val="ro-RO"/>
        </w:rPr>
        <w:t xml:space="preserve"> şi să asigure exploatarea şi întreţinerea în această perioadă.</w:t>
      </w:r>
    </w:p>
    <w:p w14:paraId="02880EBE"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lastRenderedPageBreak/>
        <w:t>Părţile au obligaţia de a asigura funcţionarea tuturor bunurilor, echipamentelor achiziţionate din finanţarea nerambursabilă, la locul de desfăşurare a proiectului şi exclusiv în scopul pentru care au fost achiziţionate, pe o perioadă de minim 5 ani de la efectuarea plății finale către beneficiar sau în termenul prevăzut de normele privind ajutoarele de stat, după caz.</w:t>
      </w:r>
    </w:p>
    <w:p w14:paraId="38AA451F"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Părţile au obligaţia să nu înstrăineze, închirieze, gajeze bunurile achiziţionate ca urmare a obţinerii finanţării prin Program, pe o perioadă de 5  ani de la efectuarea plății finale către beneficiar sau în termenul prevăzut de normele privind ajutoarele de stat, după caz.</w:t>
      </w:r>
    </w:p>
    <w:p w14:paraId="37BBD48D" w14:textId="77777777" w:rsidR="006F2709" w:rsidRPr="00C00099" w:rsidRDefault="006F2709" w:rsidP="006F2709">
      <w:pPr>
        <w:tabs>
          <w:tab w:val="left" w:pos="3456"/>
        </w:tabs>
        <w:jc w:val="both"/>
        <w:rPr>
          <w:rFonts w:ascii="Montserrat Light" w:hAnsi="Montserrat Light"/>
          <w:b/>
          <w:bCs/>
          <w:lang w:val="ro-RO"/>
        </w:rPr>
      </w:pPr>
      <w:r w:rsidRPr="00C00099">
        <w:rPr>
          <w:rFonts w:ascii="Montserrat Light" w:hAnsi="Montserrat Light"/>
          <w:b/>
          <w:bCs/>
          <w:lang w:val="ro-RO"/>
        </w:rPr>
        <w:t>Art. 10 Confidențialitate</w:t>
      </w:r>
    </w:p>
    <w:p w14:paraId="3BD5F792"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Părţile semnatare ale prezentului acord convin să păstreze confidenţialitatea asupra informaţiilor primite în cadrul şi pe parcursul implementării proiectului, cu respectarea obligațiilor prevăzute de contractul de finanțare cu privire la transparență, şi sunt de acord să prevină orice utilizare sau divulgare neautorizată a unor astfel de informaţii. Părțile înțeleg să utilizeze informaţiile confidenţiale doar în scopul de a-şi îndeplini obligaţiile din prezentul Acord de Parteneriat.</w:t>
      </w:r>
    </w:p>
    <w:p w14:paraId="5797435E" w14:textId="77777777" w:rsidR="006F2709" w:rsidRPr="00C00099" w:rsidRDefault="006F2709" w:rsidP="006F2709">
      <w:pPr>
        <w:tabs>
          <w:tab w:val="left" w:pos="3456"/>
        </w:tabs>
        <w:jc w:val="both"/>
        <w:rPr>
          <w:rFonts w:ascii="Montserrat Light" w:hAnsi="Montserrat Light"/>
          <w:b/>
          <w:bCs/>
          <w:lang w:val="ro-RO"/>
        </w:rPr>
      </w:pPr>
      <w:r w:rsidRPr="00C00099">
        <w:rPr>
          <w:rFonts w:ascii="Montserrat Light" w:hAnsi="Montserrat Light"/>
          <w:b/>
          <w:bCs/>
          <w:lang w:val="ro-RO"/>
        </w:rPr>
        <w:t>Art. 11 Legea aplicabilă</w:t>
      </w:r>
    </w:p>
    <w:p w14:paraId="610062A2"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Prezentului Acord i se va aplica şi va fi interpretat în conformitate cu legea română.</w:t>
      </w:r>
    </w:p>
    <w:p w14:paraId="66D4D9DC"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Pe durata prezentului Acord, părţile vor avea dreptul sa convină în scris asupra modificării anumitor clauze, prin semnarea unui nou acord de parteneriat și aprobarea acestuia de către AM/OI responsabil, prin act adiţional la contractul de finanțare, oricând interesele lor cer acest lucru sau când aceste circumstanţe au loc şi nu au putut fi prevăzute în momentul în care s-a încheiat prezentul Acord de Parteneriat.</w:t>
      </w:r>
    </w:p>
    <w:p w14:paraId="122AE15E" w14:textId="77777777" w:rsidR="006F2709" w:rsidRPr="00C00099" w:rsidRDefault="006F2709" w:rsidP="006F2709">
      <w:pPr>
        <w:tabs>
          <w:tab w:val="left" w:pos="3456"/>
        </w:tabs>
        <w:jc w:val="both"/>
        <w:rPr>
          <w:rFonts w:ascii="Montserrat Light" w:hAnsi="Montserrat Light"/>
          <w:b/>
          <w:bCs/>
          <w:lang w:val="ro-RO"/>
        </w:rPr>
      </w:pPr>
      <w:r w:rsidRPr="00C00099">
        <w:rPr>
          <w:rFonts w:ascii="Montserrat Light" w:hAnsi="Montserrat Light"/>
          <w:b/>
          <w:bCs/>
          <w:lang w:val="ro-RO"/>
        </w:rPr>
        <w:t>Art. 12 Dispoziţii finale</w:t>
      </w:r>
    </w:p>
    <w:p w14:paraId="12147D69"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Toate posibilele dispute rezultate din prezentul acord sau în legătură cu el, pe care părţile nu le pot soluţiona pe cale amiabilă, vor fi soluţionate de instanţele competente.</w:t>
      </w:r>
    </w:p>
    <w:p w14:paraId="371BE9B4" w14:textId="77777777" w:rsidR="006F2709" w:rsidRPr="00C00099" w:rsidRDefault="006F2709" w:rsidP="006F2709">
      <w:pPr>
        <w:tabs>
          <w:tab w:val="num" w:pos="576"/>
          <w:tab w:val="left" w:pos="3456"/>
        </w:tabs>
        <w:jc w:val="both"/>
        <w:rPr>
          <w:rFonts w:ascii="Montserrat Light" w:hAnsi="Montserrat Light"/>
          <w:lang w:val="ro-RO"/>
        </w:rPr>
      </w:pPr>
      <w:r w:rsidRPr="00C00099">
        <w:rPr>
          <w:rFonts w:ascii="Montserrat Light" w:hAnsi="Montserrat Light"/>
          <w:lang w:val="ro-RO"/>
        </w:rPr>
        <w:t>Semnatarii prezentului acord de parteneriat înţeleg şi acceptă faptul că nerespectarea culpabilă a prezentului acord de parteneriat, îndeosebi în relaţia cu AM/OI responsabil, poate atrage răspunderea civilă sau penală a parților, după caz.</w:t>
      </w:r>
    </w:p>
    <w:p w14:paraId="44E17FF3" w14:textId="77777777" w:rsidR="006F2709" w:rsidRPr="00C00099" w:rsidRDefault="006F2709" w:rsidP="006F2709">
      <w:pPr>
        <w:tabs>
          <w:tab w:val="left" w:pos="3456"/>
        </w:tabs>
        <w:jc w:val="both"/>
        <w:rPr>
          <w:rFonts w:ascii="Montserrat Light" w:hAnsi="Montserrat Light"/>
          <w:lang w:val="ro-RO"/>
        </w:rPr>
      </w:pPr>
    </w:p>
    <w:p w14:paraId="19F653CA" w14:textId="77777777" w:rsidR="006F2709" w:rsidRPr="00C00099" w:rsidRDefault="006F2709" w:rsidP="006F2709">
      <w:pPr>
        <w:tabs>
          <w:tab w:val="left" w:pos="3456"/>
        </w:tabs>
        <w:jc w:val="both"/>
        <w:rPr>
          <w:rFonts w:ascii="Montserrat Light" w:hAnsi="Montserrat Light"/>
          <w:lang w:val="ro-RO"/>
        </w:rPr>
      </w:pPr>
      <w:r w:rsidRPr="00C00099">
        <w:rPr>
          <w:rFonts w:ascii="Montserrat Light" w:hAnsi="Montserrat Light"/>
          <w:lang w:val="ro-RO"/>
        </w:rPr>
        <w:t>Întocmit în număr de 3 exemplare originale, în limba română, câte unul pentru fiecare parte şi un original pentru cererea de finanţare.</w:t>
      </w:r>
    </w:p>
    <w:p w14:paraId="19F91CF0" w14:textId="77777777" w:rsidR="006F2709" w:rsidRPr="00C00099" w:rsidRDefault="006F2709" w:rsidP="006F2709">
      <w:pPr>
        <w:tabs>
          <w:tab w:val="left" w:pos="3456"/>
        </w:tabs>
        <w:jc w:val="both"/>
        <w:rPr>
          <w:rFonts w:ascii="Montserrat Light" w:hAnsi="Montserrat Light"/>
          <w:lang w:val="ro-RO"/>
        </w:rPr>
      </w:pPr>
    </w:p>
    <w:p w14:paraId="04D7F1A4" w14:textId="77777777" w:rsidR="006F2709" w:rsidRPr="00C00099" w:rsidRDefault="006F2709" w:rsidP="006F2709">
      <w:pPr>
        <w:tabs>
          <w:tab w:val="left" w:pos="3456"/>
        </w:tabs>
        <w:jc w:val="both"/>
        <w:rPr>
          <w:rFonts w:ascii="Montserrat Light" w:hAnsi="Montserrat Light"/>
          <w:lang w:val="ro-RO"/>
        </w:rPr>
      </w:pPr>
      <w:r w:rsidRPr="00C00099">
        <w:rPr>
          <w:rFonts w:ascii="Montserrat Light" w:hAnsi="Montserrat Light"/>
          <w:lang w:val="ro-RO"/>
        </w:rPr>
        <w:t>Semnături</w:t>
      </w:r>
    </w:p>
    <w:p w14:paraId="6B5DDADF" w14:textId="77777777" w:rsidR="006F2709" w:rsidRPr="00C00099" w:rsidRDefault="006F2709" w:rsidP="006F2709">
      <w:pPr>
        <w:tabs>
          <w:tab w:val="left" w:pos="3456"/>
        </w:tabs>
        <w:jc w:val="both"/>
        <w:rPr>
          <w:rFonts w:ascii="Montserrat Light" w:hAnsi="Montserrat Light"/>
          <w:lang w:val="ro-RO"/>
        </w:rPr>
      </w:pPr>
    </w:p>
    <w:tbl>
      <w:tblPr>
        <w:tblW w:w="10740" w:type="dxa"/>
        <w:tblBorders>
          <w:insideH w:val="single" w:sz="4" w:space="0" w:color="808080"/>
        </w:tblBorders>
        <w:tblLook w:val="0000" w:firstRow="0" w:lastRow="0" w:firstColumn="0" w:lastColumn="0" w:noHBand="0" w:noVBand="0"/>
      </w:tblPr>
      <w:tblGrid>
        <w:gridCol w:w="2672"/>
        <w:gridCol w:w="4590"/>
        <w:gridCol w:w="1442"/>
        <w:gridCol w:w="2036"/>
      </w:tblGrid>
      <w:tr w:rsidR="00C00099" w:rsidRPr="00C00099" w14:paraId="2DF160FD" w14:textId="77777777" w:rsidTr="00E32C70">
        <w:tc>
          <w:tcPr>
            <w:tcW w:w="2694" w:type="dxa"/>
            <w:tcBorders>
              <w:top w:val="single" w:sz="4" w:space="0" w:color="808080"/>
              <w:bottom w:val="single" w:sz="4" w:space="0" w:color="808080"/>
            </w:tcBorders>
            <w:vAlign w:val="center"/>
          </w:tcPr>
          <w:p w14:paraId="0AA282FE"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UNITATEA ADMINISTRATIV - TERITORIALĂ JUDEȚUL CLUJ</w:t>
            </w:r>
          </w:p>
          <w:p w14:paraId="178805FE"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Lider de parteneriat</w:t>
            </w:r>
          </w:p>
          <w:p w14:paraId="585AB232"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(Solicitant)</w:t>
            </w:r>
          </w:p>
        </w:tc>
        <w:tc>
          <w:tcPr>
            <w:tcW w:w="4683" w:type="dxa"/>
            <w:tcBorders>
              <w:top w:val="single" w:sz="4" w:space="0" w:color="808080"/>
              <w:bottom w:val="single" w:sz="4" w:space="0" w:color="808080"/>
            </w:tcBorders>
            <w:vAlign w:val="center"/>
          </w:tcPr>
          <w:p w14:paraId="2A730899"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Tișe Alin</w:t>
            </w:r>
          </w:p>
          <w:p w14:paraId="1A1DA6A8"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PREȘEDINTE</w:t>
            </w:r>
          </w:p>
        </w:tc>
        <w:tc>
          <w:tcPr>
            <w:tcW w:w="1286" w:type="dxa"/>
            <w:tcBorders>
              <w:top w:val="single" w:sz="4" w:space="0" w:color="808080"/>
              <w:bottom w:val="single" w:sz="4" w:space="0" w:color="808080"/>
            </w:tcBorders>
          </w:tcPr>
          <w:p w14:paraId="7E8F4309"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Semnătura</w:t>
            </w:r>
          </w:p>
        </w:tc>
        <w:tc>
          <w:tcPr>
            <w:tcW w:w="2077" w:type="dxa"/>
            <w:tcBorders>
              <w:top w:val="single" w:sz="4" w:space="0" w:color="808080"/>
              <w:bottom w:val="single" w:sz="4" w:space="0" w:color="808080"/>
            </w:tcBorders>
          </w:tcPr>
          <w:p w14:paraId="590B9F76"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Data</w:t>
            </w:r>
          </w:p>
        </w:tc>
      </w:tr>
      <w:tr w:rsidR="006F2709" w:rsidRPr="00C00099" w14:paraId="2EA807D7" w14:textId="77777777" w:rsidTr="00E32C70">
        <w:tc>
          <w:tcPr>
            <w:tcW w:w="2694" w:type="dxa"/>
            <w:tcBorders>
              <w:top w:val="single" w:sz="4" w:space="0" w:color="808080"/>
              <w:bottom w:val="single" w:sz="4" w:space="0" w:color="808080"/>
            </w:tcBorders>
            <w:vAlign w:val="center"/>
          </w:tcPr>
          <w:p w14:paraId="20228BB3" w14:textId="77777777" w:rsidR="006F2709" w:rsidRPr="00C00099" w:rsidRDefault="006F2709" w:rsidP="00E32C70">
            <w:pPr>
              <w:tabs>
                <w:tab w:val="left" w:pos="3456"/>
              </w:tabs>
              <w:jc w:val="both"/>
              <w:rPr>
                <w:rFonts w:ascii="Montserrat Light" w:hAnsi="Montserrat Light"/>
                <w:lang w:val="it-IT"/>
              </w:rPr>
            </w:pPr>
            <w:r w:rsidRPr="00C00099">
              <w:rPr>
                <w:rFonts w:ascii="Montserrat Light" w:hAnsi="Montserrat Light"/>
                <w:lang w:val="it-IT"/>
              </w:rPr>
              <w:t>SPITALUL CLINIC BOLI INFECȚIOASE</w:t>
            </w:r>
          </w:p>
          <w:p w14:paraId="685617EF"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it-IT"/>
              </w:rPr>
              <w:t xml:space="preserve">Partener </w:t>
            </w:r>
          </w:p>
        </w:tc>
        <w:tc>
          <w:tcPr>
            <w:tcW w:w="4683" w:type="dxa"/>
            <w:tcBorders>
              <w:top w:val="single" w:sz="4" w:space="0" w:color="808080"/>
              <w:bottom w:val="single" w:sz="4" w:space="0" w:color="808080"/>
            </w:tcBorders>
            <w:vAlign w:val="center"/>
          </w:tcPr>
          <w:p w14:paraId="49E117B8"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MUREȘAN IOAN</w:t>
            </w:r>
          </w:p>
          <w:p w14:paraId="5B57DD43"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Manager</w:t>
            </w:r>
          </w:p>
        </w:tc>
        <w:tc>
          <w:tcPr>
            <w:tcW w:w="1286" w:type="dxa"/>
            <w:tcBorders>
              <w:top w:val="single" w:sz="4" w:space="0" w:color="808080"/>
              <w:bottom w:val="single" w:sz="4" w:space="0" w:color="808080"/>
            </w:tcBorders>
          </w:tcPr>
          <w:p w14:paraId="54D03100"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Semnătura</w:t>
            </w:r>
          </w:p>
        </w:tc>
        <w:tc>
          <w:tcPr>
            <w:tcW w:w="2077" w:type="dxa"/>
            <w:tcBorders>
              <w:top w:val="single" w:sz="4" w:space="0" w:color="808080"/>
              <w:bottom w:val="single" w:sz="4" w:space="0" w:color="808080"/>
            </w:tcBorders>
          </w:tcPr>
          <w:p w14:paraId="51F4A8C9" w14:textId="77777777" w:rsidR="006F2709" w:rsidRPr="00C00099" w:rsidRDefault="006F2709" w:rsidP="00E32C70">
            <w:pPr>
              <w:tabs>
                <w:tab w:val="left" w:pos="3456"/>
              </w:tabs>
              <w:jc w:val="both"/>
              <w:rPr>
                <w:rFonts w:ascii="Montserrat Light" w:hAnsi="Montserrat Light"/>
                <w:lang w:val="ro-RO"/>
              </w:rPr>
            </w:pPr>
            <w:r w:rsidRPr="00C00099">
              <w:rPr>
                <w:rFonts w:ascii="Montserrat Light" w:hAnsi="Montserrat Light"/>
                <w:lang w:val="ro-RO"/>
              </w:rPr>
              <w:t>Data</w:t>
            </w:r>
          </w:p>
          <w:p w14:paraId="31FC146B" w14:textId="77777777" w:rsidR="006F2709" w:rsidRPr="00C00099" w:rsidRDefault="006F2709" w:rsidP="00E32C70">
            <w:pPr>
              <w:tabs>
                <w:tab w:val="left" w:pos="3456"/>
              </w:tabs>
              <w:jc w:val="both"/>
              <w:rPr>
                <w:rFonts w:ascii="Montserrat Light" w:hAnsi="Montserrat Light"/>
                <w:lang w:val="ro-RO"/>
              </w:rPr>
            </w:pPr>
          </w:p>
        </w:tc>
      </w:tr>
    </w:tbl>
    <w:p w14:paraId="411527D6" w14:textId="77777777" w:rsidR="00902D04" w:rsidRPr="00C00099" w:rsidRDefault="00902D04" w:rsidP="00786415">
      <w:pPr>
        <w:spacing w:line="240" w:lineRule="auto"/>
        <w:ind w:left="4320"/>
        <w:rPr>
          <w:rFonts w:ascii="Montserrat Light" w:hAnsi="Montserrat Light"/>
          <w:b/>
          <w:lang w:val="ro-RO" w:eastAsia="ro-RO"/>
        </w:rPr>
      </w:pPr>
    </w:p>
    <w:p w14:paraId="276CF1B2" w14:textId="77777777" w:rsidR="001608A2" w:rsidRPr="00C00099" w:rsidRDefault="001608A2" w:rsidP="00786415">
      <w:pPr>
        <w:spacing w:line="240" w:lineRule="auto"/>
        <w:ind w:left="4320"/>
        <w:rPr>
          <w:rFonts w:ascii="Montserrat Light" w:hAnsi="Montserrat Light"/>
          <w:b/>
          <w:lang w:val="ro-RO" w:eastAsia="ro-RO"/>
        </w:rPr>
      </w:pPr>
    </w:p>
    <w:p w14:paraId="63A6190D" w14:textId="77777777" w:rsidR="00902D04" w:rsidRPr="00C00099" w:rsidRDefault="00902D04" w:rsidP="00786415">
      <w:pPr>
        <w:spacing w:line="240" w:lineRule="auto"/>
        <w:jc w:val="both"/>
        <w:rPr>
          <w:rFonts w:ascii="Montserrat" w:eastAsia="Times New Roman" w:hAnsi="Montserrat" w:cs="Times New Roman"/>
          <w:b/>
          <w:lang w:val="ro-RO" w:eastAsia="ro-RO"/>
        </w:rPr>
      </w:pPr>
      <w:r w:rsidRPr="00C00099">
        <w:rPr>
          <w:rFonts w:ascii="Montserrat Light" w:eastAsia="Times New Roman" w:hAnsi="Montserrat Light" w:cs="Times New Roman"/>
          <w:lang w:val="ro-RO" w:eastAsia="ro-RO"/>
        </w:rPr>
        <w:tab/>
      </w:r>
      <w:r w:rsidRPr="00C00099">
        <w:rPr>
          <w:rFonts w:ascii="Montserrat Light" w:eastAsia="Times New Roman" w:hAnsi="Montserrat Light" w:cs="Times New Roman"/>
          <w:lang w:val="ro-RO" w:eastAsia="ro-RO"/>
        </w:rPr>
        <w:tab/>
      </w:r>
      <w:r w:rsidRPr="00C00099">
        <w:rPr>
          <w:rFonts w:ascii="Montserrat Light" w:eastAsia="Times New Roman" w:hAnsi="Montserrat Light" w:cs="Times New Roman"/>
          <w:lang w:val="ro-RO" w:eastAsia="ro-RO"/>
        </w:rPr>
        <w:tab/>
      </w:r>
      <w:r w:rsidRPr="00C00099">
        <w:rPr>
          <w:rFonts w:ascii="Montserrat Light" w:eastAsia="Times New Roman" w:hAnsi="Montserrat Light" w:cs="Times New Roman"/>
          <w:lang w:val="ro-RO" w:eastAsia="ro-RO"/>
        </w:rPr>
        <w:tab/>
      </w:r>
      <w:r w:rsidRPr="00C00099">
        <w:rPr>
          <w:rFonts w:ascii="Montserrat" w:eastAsia="Times New Roman" w:hAnsi="Montserrat" w:cs="Times New Roman"/>
          <w:lang w:val="ro-RO" w:eastAsia="ro-RO"/>
        </w:rPr>
        <w:t xml:space="preserve">                                          </w:t>
      </w:r>
      <w:r w:rsidRPr="00C00099">
        <w:rPr>
          <w:rFonts w:ascii="Montserrat" w:eastAsia="Times New Roman" w:hAnsi="Montserrat" w:cs="Times New Roman"/>
          <w:b/>
          <w:lang w:val="ro-RO" w:eastAsia="ro-RO"/>
        </w:rPr>
        <w:t>Contrasemnează:</w:t>
      </w:r>
    </w:p>
    <w:p w14:paraId="761BFF88" w14:textId="77777777" w:rsidR="00902D04" w:rsidRPr="00C00099" w:rsidRDefault="00902D04" w:rsidP="00786415">
      <w:pPr>
        <w:spacing w:line="240" w:lineRule="auto"/>
        <w:jc w:val="both"/>
        <w:rPr>
          <w:rFonts w:ascii="Montserrat" w:eastAsia="Times New Roman" w:hAnsi="Montserrat" w:cs="Times New Roman"/>
          <w:b/>
          <w:lang w:val="ro-RO" w:eastAsia="ro-RO"/>
        </w:rPr>
      </w:pPr>
      <w:r w:rsidRPr="00C00099">
        <w:rPr>
          <w:rFonts w:ascii="Montserrat" w:eastAsia="Times New Roman" w:hAnsi="Montserrat" w:cs="Times New Roman"/>
          <w:lang w:val="ro-RO" w:eastAsia="ro-RO"/>
        </w:rPr>
        <w:t xml:space="preserve">       </w:t>
      </w:r>
      <w:r w:rsidRPr="00C00099">
        <w:rPr>
          <w:rFonts w:ascii="Montserrat" w:eastAsia="Times New Roman" w:hAnsi="Montserrat" w:cs="Times New Roman"/>
          <w:b/>
          <w:lang w:val="ro-RO" w:eastAsia="ro-RO"/>
        </w:rPr>
        <w:t>PREŞEDINTE,</w:t>
      </w:r>
      <w:r w:rsidRPr="00C00099">
        <w:rPr>
          <w:rFonts w:ascii="Montserrat" w:eastAsia="Times New Roman" w:hAnsi="Montserrat" w:cs="Times New Roman"/>
          <w:b/>
          <w:lang w:val="ro-RO" w:eastAsia="ro-RO"/>
        </w:rPr>
        <w:tab/>
      </w:r>
      <w:r w:rsidRPr="00C00099">
        <w:rPr>
          <w:rFonts w:ascii="Montserrat" w:eastAsia="Times New Roman" w:hAnsi="Montserrat" w:cs="Times New Roman"/>
          <w:lang w:val="ro-RO" w:eastAsia="ro-RO"/>
        </w:rPr>
        <w:tab/>
      </w:r>
      <w:r w:rsidRPr="00C00099">
        <w:rPr>
          <w:rFonts w:ascii="Montserrat" w:eastAsia="Times New Roman" w:hAnsi="Montserrat" w:cs="Times New Roman"/>
          <w:lang w:val="ro-RO" w:eastAsia="ro-RO"/>
        </w:rPr>
        <w:tab/>
      </w:r>
      <w:r w:rsidRPr="00C00099">
        <w:rPr>
          <w:rFonts w:ascii="Montserrat" w:eastAsia="Times New Roman" w:hAnsi="Montserrat" w:cs="Times New Roman"/>
          <w:lang w:val="ro-RO" w:eastAsia="ro-RO"/>
        </w:rPr>
        <w:tab/>
      </w:r>
      <w:r w:rsidRPr="00C00099">
        <w:rPr>
          <w:rFonts w:ascii="Montserrat" w:eastAsia="Times New Roman" w:hAnsi="Montserrat" w:cs="Times New Roman"/>
          <w:b/>
          <w:lang w:val="ro-RO" w:eastAsia="ro-RO"/>
        </w:rPr>
        <w:t>SECRETAR GENERAL AL JUDEŢULUI,</w:t>
      </w:r>
    </w:p>
    <w:p w14:paraId="70B4ED4A" w14:textId="74DAD478" w:rsidR="006134C8" w:rsidRPr="00C00099" w:rsidRDefault="00902D04" w:rsidP="00715708">
      <w:pPr>
        <w:spacing w:line="240" w:lineRule="auto"/>
        <w:jc w:val="both"/>
        <w:rPr>
          <w:rFonts w:ascii="Montserrat" w:hAnsi="Montserrat"/>
          <w:lang w:val="ro-RO" w:eastAsia="ro-RO"/>
        </w:rPr>
      </w:pPr>
      <w:r w:rsidRPr="00C00099">
        <w:rPr>
          <w:rFonts w:ascii="Montserrat" w:eastAsia="Times New Roman" w:hAnsi="Montserrat" w:cs="Times New Roman"/>
          <w:b/>
          <w:lang w:val="ro-RO" w:eastAsia="ro-RO"/>
        </w:rPr>
        <w:t xml:space="preserve">           Alin Tișe                                                                 Simona Gaci</w:t>
      </w:r>
      <w:r w:rsidR="00195BCE" w:rsidRPr="00C00099">
        <w:rPr>
          <w:rFonts w:ascii="Montserrat Light" w:hAnsi="Montserrat Light"/>
          <w:b/>
          <w:lang w:val="ro-RO" w:eastAsia="ro-RO"/>
        </w:rPr>
        <w:tab/>
      </w:r>
      <w:r w:rsidR="00195BCE" w:rsidRPr="00C00099">
        <w:rPr>
          <w:rFonts w:ascii="Montserrat Light" w:hAnsi="Montserrat Light"/>
          <w:b/>
          <w:lang w:val="ro-RO" w:eastAsia="ro-RO"/>
        </w:rPr>
        <w:tab/>
      </w:r>
      <w:r w:rsidR="00195BCE" w:rsidRPr="00C00099">
        <w:rPr>
          <w:rFonts w:ascii="Montserrat Light" w:hAnsi="Montserrat Light"/>
          <w:b/>
          <w:lang w:val="ro-RO" w:eastAsia="ro-RO"/>
        </w:rPr>
        <w:tab/>
      </w:r>
      <w:r w:rsidR="00195BCE" w:rsidRPr="00C00099">
        <w:rPr>
          <w:rFonts w:ascii="Montserrat Light" w:hAnsi="Montserrat Light"/>
          <w:b/>
          <w:lang w:val="ro-RO" w:eastAsia="ro-RO"/>
        </w:rPr>
        <w:tab/>
      </w:r>
      <w:r w:rsidR="00195BCE" w:rsidRPr="00C00099">
        <w:rPr>
          <w:rFonts w:ascii="Montserrat" w:hAnsi="Montserrat"/>
          <w:b/>
          <w:lang w:val="ro-RO" w:eastAsia="ro-RO"/>
        </w:rPr>
        <w:tab/>
      </w:r>
      <w:r w:rsidR="00195BCE" w:rsidRPr="00C00099">
        <w:rPr>
          <w:rFonts w:ascii="Montserrat" w:hAnsi="Montserrat"/>
          <w:b/>
          <w:lang w:val="ro-RO" w:eastAsia="ro-RO"/>
        </w:rPr>
        <w:tab/>
      </w:r>
      <w:r w:rsidR="00195BCE" w:rsidRPr="00C00099">
        <w:rPr>
          <w:rFonts w:ascii="Montserrat" w:hAnsi="Montserrat"/>
          <w:b/>
          <w:lang w:val="ro-RO" w:eastAsia="ro-RO"/>
        </w:rPr>
        <w:tab/>
      </w:r>
      <w:r w:rsidR="00195BCE" w:rsidRPr="00C00099">
        <w:rPr>
          <w:rFonts w:ascii="Montserrat" w:hAnsi="Montserrat"/>
          <w:b/>
          <w:lang w:val="ro-RO" w:eastAsia="ro-RO"/>
        </w:rPr>
        <w:tab/>
        <w:t xml:space="preserve">   </w:t>
      </w:r>
      <w:r w:rsidR="009514AC" w:rsidRPr="00C00099">
        <w:rPr>
          <w:rFonts w:ascii="Montserrat" w:hAnsi="Montserrat"/>
          <w:b/>
          <w:lang w:val="ro-RO" w:eastAsia="ro-RO"/>
        </w:rPr>
        <w:t xml:space="preserve">                                                      </w:t>
      </w:r>
      <w:r w:rsidR="00195BCE" w:rsidRPr="00C00099">
        <w:rPr>
          <w:rFonts w:ascii="Montserrat" w:hAnsi="Montserrat"/>
          <w:b/>
          <w:lang w:val="ro-RO" w:eastAsia="ro-RO"/>
        </w:rPr>
        <w:t xml:space="preserve">  </w:t>
      </w:r>
      <w:bookmarkEnd w:id="0"/>
    </w:p>
    <w:sectPr w:rsidR="006134C8" w:rsidRPr="00C00099" w:rsidSect="00FF5403">
      <w:footerReference w:type="default" r:id="rId9"/>
      <w:pgSz w:w="12240" w:h="15840"/>
      <w:pgMar w:top="360" w:right="630" w:bottom="45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Subsol"/>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A5869DD"/>
    <w:multiLevelType w:val="hybridMultilevel"/>
    <w:tmpl w:val="0CD8FBEC"/>
    <w:lvl w:ilvl="0" w:tplc="68B08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B26DD"/>
    <w:multiLevelType w:val="hybridMultilevel"/>
    <w:tmpl w:val="0CD8FB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BAA159D"/>
    <w:multiLevelType w:val="hybridMultilevel"/>
    <w:tmpl w:val="059A435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3204482">
    <w:abstractNumId w:val="3"/>
  </w:num>
  <w:num w:numId="2" w16cid:durableId="978342534">
    <w:abstractNumId w:val="1"/>
  </w:num>
  <w:num w:numId="3" w16cid:durableId="1084840360">
    <w:abstractNumId w:val="2"/>
  </w:num>
  <w:num w:numId="4" w16cid:durableId="12256840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5338"/>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4D6"/>
    <w:rsid w:val="00053DB0"/>
    <w:rsid w:val="00054892"/>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29E2"/>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CA6"/>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1A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9DD"/>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08A2"/>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78B"/>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6C91"/>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1CEE"/>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BD"/>
    <w:rsid w:val="001F53CF"/>
    <w:rsid w:val="001F632F"/>
    <w:rsid w:val="001F6CEA"/>
    <w:rsid w:val="001F7C99"/>
    <w:rsid w:val="002014D6"/>
    <w:rsid w:val="002023F8"/>
    <w:rsid w:val="00202730"/>
    <w:rsid w:val="002048DD"/>
    <w:rsid w:val="00204A3F"/>
    <w:rsid w:val="00204A6A"/>
    <w:rsid w:val="002050E5"/>
    <w:rsid w:val="00207641"/>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50D2"/>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F3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77C86"/>
    <w:rsid w:val="00280380"/>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2A0"/>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25"/>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0A14"/>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9D6"/>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6693"/>
    <w:rsid w:val="00417332"/>
    <w:rsid w:val="004175C8"/>
    <w:rsid w:val="00417C4D"/>
    <w:rsid w:val="00417EAA"/>
    <w:rsid w:val="00420A71"/>
    <w:rsid w:val="00421BD8"/>
    <w:rsid w:val="00422B6A"/>
    <w:rsid w:val="00422FA5"/>
    <w:rsid w:val="00423964"/>
    <w:rsid w:val="00423ECB"/>
    <w:rsid w:val="0042454A"/>
    <w:rsid w:val="00424C5F"/>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575D"/>
    <w:rsid w:val="00485B56"/>
    <w:rsid w:val="00486788"/>
    <w:rsid w:val="00487659"/>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28A2"/>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6CD9"/>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905A7"/>
    <w:rsid w:val="00591614"/>
    <w:rsid w:val="005917D2"/>
    <w:rsid w:val="00592981"/>
    <w:rsid w:val="00593A46"/>
    <w:rsid w:val="00594569"/>
    <w:rsid w:val="005947C0"/>
    <w:rsid w:val="00594F0F"/>
    <w:rsid w:val="00595DD2"/>
    <w:rsid w:val="00596180"/>
    <w:rsid w:val="00596891"/>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3D33"/>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9CE"/>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7D2"/>
    <w:rsid w:val="006A7DCA"/>
    <w:rsid w:val="006B070C"/>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4B14"/>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0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DB7"/>
    <w:rsid w:val="007148DF"/>
    <w:rsid w:val="00715708"/>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3F1F"/>
    <w:rsid w:val="00745425"/>
    <w:rsid w:val="00745B8E"/>
    <w:rsid w:val="00746947"/>
    <w:rsid w:val="007469F0"/>
    <w:rsid w:val="00747AB9"/>
    <w:rsid w:val="00750B5E"/>
    <w:rsid w:val="00750F9A"/>
    <w:rsid w:val="007514C0"/>
    <w:rsid w:val="007520A2"/>
    <w:rsid w:val="00752727"/>
    <w:rsid w:val="00754D42"/>
    <w:rsid w:val="00754F1A"/>
    <w:rsid w:val="007550CD"/>
    <w:rsid w:val="00755D60"/>
    <w:rsid w:val="00755DE3"/>
    <w:rsid w:val="00756B2F"/>
    <w:rsid w:val="0075733E"/>
    <w:rsid w:val="0075734A"/>
    <w:rsid w:val="007575AE"/>
    <w:rsid w:val="00760FDA"/>
    <w:rsid w:val="007627D3"/>
    <w:rsid w:val="00765C64"/>
    <w:rsid w:val="007669EC"/>
    <w:rsid w:val="00767FE6"/>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48C7"/>
    <w:rsid w:val="00785259"/>
    <w:rsid w:val="00785B13"/>
    <w:rsid w:val="00785C72"/>
    <w:rsid w:val="00786415"/>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22A7"/>
    <w:rsid w:val="007D35B4"/>
    <w:rsid w:val="007D4FE6"/>
    <w:rsid w:val="007D5B26"/>
    <w:rsid w:val="007D6E70"/>
    <w:rsid w:val="007E06C9"/>
    <w:rsid w:val="007E08DD"/>
    <w:rsid w:val="007E09F8"/>
    <w:rsid w:val="007E1069"/>
    <w:rsid w:val="007E1E77"/>
    <w:rsid w:val="007E21F4"/>
    <w:rsid w:val="007E2B80"/>
    <w:rsid w:val="007E3A73"/>
    <w:rsid w:val="007E3F1E"/>
    <w:rsid w:val="007E5F7E"/>
    <w:rsid w:val="007E616A"/>
    <w:rsid w:val="007E6790"/>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09DC"/>
    <w:rsid w:val="00841737"/>
    <w:rsid w:val="008417F8"/>
    <w:rsid w:val="008423EE"/>
    <w:rsid w:val="00844DDB"/>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CCD"/>
    <w:rsid w:val="00863F47"/>
    <w:rsid w:val="00864438"/>
    <w:rsid w:val="00864C9D"/>
    <w:rsid w:val="00865BFD"/>
    <w:rsid w:val="00866EE2"/>
    <w:rsid w:val="00866FA2"/>
    <w:rsid w:val="008671A6"/>
    <w:rsid w:val="00867B3D"/>
    <w:rsid w:val="00870820"/>
    <w:rsid w:val="008711E8"/>
    <w:rsid w:val="00871A9D"/>
    <w:rsid w:val="008721F1"/>
    <w:rsid w:val="008725C4"/>
    <w:rsid w:val="0087389B"/>
    <w:rsid w:val="00873900"/>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4AF"/>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5EB7"/>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7089"/>
    <w:rsid w:val="008F730A"/>
    <w:rsid w:val="008F73F3"/>
    <w:rsid w:val="008F75E0"/>
    <w:rsid w:val="00901907"/>
    <w:rsid w:val="00901A27"/>
    <w:rsid w:val="00901E73"/>
    <w:rsid w:val="009024A2"/>
    <w:rsid w:val="009026DA"/>
    <w:rsid w:val="00902942"/>
    <w:rsid w:val="00902D04"/>
    <w:rsid w:val="00905F56"/>
    <w:rsid w:val="00907E9A"/>
    <w:rsid w:val="00910120"/>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14AC"/>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1093"/>
    <w:rsid w:val="00994D14"/>
    <w:rsid w:val="00994EBD"/>
    <w:rsid w:val="00995CB0"/>
    <w:rsid w:val="00995ED6"/>
    <w:rsid w:val="00995F70"/>
    <w:rsid w:val="00996857"/>
    <w:rsid w:val="00996E33"/>
    <w:rsid w:val="00997DCA"/>
    <w:rsid w:val="009A04FA"/>
    <w:rsid w:val="009A116C"/>
    <w:rsid w:val="009A14E0"/>
    <w:rsid w:val="009A28EA"/>
    <w:rsid w:val="009A41A2"/>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4206"/>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013"/>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57D6"/>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E0"/>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AC4"/>
    <w:rsid w:val="00B62F6C"/>
    <w:rsid w:val="00B645FE"/>
    <w:rsid w:val="00B64B47"/>
    <w:rsid w:val="00B64C7F"/>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005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099"/>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5951"/>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F14"/>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2CDA"/>
    <w:rsid w:val="00C93649"/>
    <w:rsid w:val="00C93DDA"/>
    <w:rsid w:val="00C94F81"/>
    <w:rsid w:val="00C9574C"/>
    <w:rsid w:val="00C95CA8"/>
    <w:rsid w:val="00C95CB5"/>
    <w:rsid w:val="00C96190"/>
    <w:rsid w:val="00C96BE9"/>
    <w:rsid w:val="00C971BC"/>
    <w:rsid w:val="00C97463"/>
    <w:rsid w:val="00CA254E"/>
    <w:rsid w:val="00CA297A"/>
    <w:rsid w:val="00CA4266"/>
    <w:rsid w:val="00CA4CC8"/>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12D"/>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437"/>
    <w:rsid w:val="00E16E67"/>
    <w:rsid w:val="00E173EE"/>
    <w:rsid w:val="00E177F4"/>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0B66"/>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66C"/>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5CC7"/>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679B"/>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2E3B"/>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4B98"/>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C3E"/>
    <w:rsid w:val="00FD6F43"/>
    <w:rsid w:val="00FD7040"/>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403"/>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9476</TotalTime>
  <Pages>6</Pages>
  <Words>2563</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728</cp:revision>
  <cp:lastPrinted>2024-12-02T11:15:00Z</cp:lastPrinted>
  <dcterms:created xsi:type="dcterms:W3CDTF">2022-10-20T06:08:00Z</dcterms:created>
  <dcterms:modified xsi:type="dcterms:W3CDTF">2024-12-02T11:15:00Z</dcterms:modified>
</cp:coreProperties>
</file>