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752C5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752C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C17C" w14:textId="77777777" w:rsidR="00457B41" w:rsidRPr="00C752C5" w:rsidRDefault="00457B4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0ADAAB6" w14:textId="77777777" w:rsidR="00776D9E" w:rsidRPr="00C752C5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C752C5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752C5">
        <w:rPr>
          <w:rFonts w:ascii="Montserrat" w:hAnsi="Montserrat"/>
          <w:b/>
          <w:lang w:val="ro-RO"/>
        </w:rPr>
        <w:t>H O T Ă R Â R E</w:t>
      </w:r>
    </w:p>
    <w:p w14:paraId="1F144516" w14:textId="77777777" w:rsidR="00183E2A" w:rsidRPr="00C752C5" w:rsidRDefault="00BC36CF" w:rsidP="00BC36C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iCs/>
          <w:noProof/>
          <w:lang w:val="ro-RO"/>
        </w:rPr>
      </w:pPr>
      <w:r w:rsidRPr="00C752C5">
        <w:rPr>
          <w:rFonts w:ascii="Montserrat" w:hAnsi="Montserrat"/>
          <w:b/>
          <w:bCs/>
          <w:iCs/>
          <w:noProof/>
          <w:lang w:val="ro-RO"/>
        </w:rPr>
        <w:t xml:space="preserve">pentru modificarea Hotărârii Consiliului Județean Cluj  nr. 222/2019 </w:t>
      </w:r>
    </w:p>
    <w:p w14:paraId="316F6441" w14:textId="7D436F5D" w:rsidR="00BC36CF" w:rsidRPr="00C752C5" w:rsidRDefault="00BC36CF" w:rsidP="00BC36C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eastAsia="ro-RO"/>
        </w:rPr>
      </w:pPr>
      <w:r w:rsidRPr="00C752C5">
        <w:rPr>
          <w:rFonts w:ascii="Montserrat" w:hAnsi="Montserrat"/>
          <w:b/>
          <w:bCs/>
          <w:iCs/>
          <w:noProof/>
          <w:lang w:val="ro-RO"/>
        </w:rPr>
        <w:t xml:space="preserve">privind </w:t>
      </w:r>
      <w:r w:rsidRPr="00C752C5">
        <w:rPr>
          <w:rFonts w:ascii="Montserrat" w:hAnsi="Montserrat"/>
          <w:b/>
        </w:rPr>
        <w:t>aprobarea Organigramei şi</w:t>
      </w:r>
      <w:r w:rsidR="00183E2A" w:rsidRPr="00C752C5">
        <w:rPr>
          <w:rFonts w:ascii="Montserrat" w:hAnsi="Montserrat"/>
          <w:b/>
        </w:rPr>
        <w:t xml:space="preserve"> </w:t>
      </w:r>
      <w:r w:rsidRPr="00C752C5">
        <w:rPr>
          <w:rFonts w:ascii="Montserrat" w:hAnsi="Montserrat"/>
          <w:b/>
        </w:rPr>
        <w:t>Statului de funcţii pentru Direcția Județeană de Evidență a Persoanelor Cluj</w:t>
      </w:r>
    </w:p>
    <w:p w14:paraId="1965DFD7" w14:textId="77777777" w:rsidR="00BC36CF" w:rsidRPr="00C752C5" w:rsidRDefault="00BC36CF" w:rsidP="00BC36CF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8F73E67" w14:textId="77777777" w:rsidR="00BC36CF" w:rsidRPr="00C752C5" w:rsidRDefault="00BC36CF" w:rsidP="00BC36CF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DAB6354" w14:textId="77777777" w:rsidR="00183E2A" w:rsidRPr="00C752C5" w:rsidRDefault="00183E2A" w:rsidP="00BC36CF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44906DB" w14:textId="10219BB6" w:rsidR="00BC36CF" w:rsidRPr="00C752C5" w:rsidRDefault="00BC36CF" w:rsidP="00BC36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752C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5656CEC" w14:textId="77777777" w:rsidR="00BC36CF" w:rsidRPr="00C752C5" w:rsidRDefault="00BC36CF" w:rsidP="00BC36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098F1E7" w14:textId="74EE59A7" w:rsidR="00BC36CF" w:rsidRPr="00C752C5" w:rsidRDefault="00BC36CF" w:rsidP="00BC36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752C5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732276" w:rsidRPr="00C752C5">
        <w:rPr>
          <w:rFonts w:ascii="Montserrat Light" w:hAnsi="Montserrat Light"/>
          <w:noProof/>
          <w:lang w:val="ro-RO"/>
        </w:rPr>
        <w:t xml:space="preserve"> 133 din 13.07.2023</w:t>
      </w:r>
      <w:r w:rsidRPr="00C752C5">
        <w:rPr>
          <w:rFonts w:ascii="Montserrat Light" w:hAnsi="Montserrat Light"/>
          <w:noProof/>
          <w:lang w:val="ro-RO"/>
        </w:rPr>
        <w:t xml:space="preserve"> </w:t>
      </w:r>
      <w:r w:rsidRPr="00C752C5">
        <w:rPr>
          <w:rFonts w:ascii="Montserrat Light" w:hAnsi="Montserrat Light"/>
          <w:bCs/>
          <w:iCs/>
          <w:noProof/>
          <w:lang w:val="ro-RO"/>
        </w:rPr>
        <w:t xml:space="preserve">pentru modificarea Hotărârii Consiliului Județean Cluj nr. </w:t>
      </w:r>
      <w:r w:rsidRPr="00C752C5">
        <w:rPr>
          <w:rFonts w:ascii="Montserrat Light" w:hAnsi="Montserrat Light"/>
          <w:iCs/>
          <w:noProof/>
          <w:lang w:val="ro-RO"/>
        </w:rPr>
        <w:t xml:space="preserve">222/2019 privind </w:t>
      </w:r>
      <w:r w:rsidRPr="00C752C5">
        <w:rPr>
          <w:rFonts w:ascii="Montserrat Light" w:hAnsi="Montserrat Light"/>
        </w:rPr>
        <w:t>aprobarea Organigramei şi Statului de funcţii pentru Direcția Județeană de Evidență a Persoanelor Cluj</w:t>
      </w:r>
      <w:r w:rsidRPr="00C752C5">
        <w:rPr>
          <w:rFonts w:ascii="Montserrat Light" w:hAnsi="Montserrat Light"/>
          <w:noProof/>
          <w:lang w:val="ro-RO"/>
        </w:rPr>
        <w:t xml:space="preserve">, </w:t>
      </w:r>
      <w:r w:rsidRPr="00C752C5">
        <w:rPr>
          <w:rFonts w:ascii="Montserrat Light" w:hAnsi="Montserrat Light"/>
          <w:bCs/>
          <w:noProof/>
          <w:lang w:val="ro-RO"/>
        </w:rPr>
        <w:t>p</w:t>
      </w:r>
      <w:r w:rsidRPr="00C752C5">
        <w:rPr>
          <w:rFonts w:ascii="Montserrat Light" w:hAnsi="Montserrat Light"/>
          <w:noProof/>
          <w:lang w:val="ro-RO"/>
        </w:rPr>
        <w:t xml:space="preserve">ropus de </w:t>
      </w:r>
      <w:r w:rsidR="00494921" w:rsidRPr="00C752C5">
        <w:rPr>
          <w:rFonts w:ascii="Montserrat Light" w:hAnsi="Montserrat Light"/>
          <w:noProof/>
          <w:lang w:val="ro-RO"/>
        </w:rPr>
        <w:t>P</w:t>
      </w:r>
      <w:r w:rsidRPr="00C752C5">
        <w:rPr>
          <w:rFonts w:ascii="Montserrat Light" w:hAnsi="Montserrat Light"/>
          <w:noProof/>
          <w:lang w:val="ro-RO"/>
        </w:rPr>
        <w:t>reşedintele Consiliului Judeţean Cluj</w:t>
      </w:r>
      <w:r w:rsidR="00494921" w:rsidRPr="00C752C5">
        <w:rPr>
          <w:rFonts w:ascii="Montserrat Light" w:hAnsi="Montserrat Light"/>
          <w:noProof/>
          <w:lang w:val="ro-RO"/>
        </w:rPr>
        <w:t xml:space="preserve">, </w:t>
      </w:r>
      <w:r w:rsidRPr="00C752C5">
        <w:rPr>
          <w:rFonts w:ascii="Montserrat Light" w:hAnsi="Montserrat Light"/>
          <w:noProof/>
          <w:lang w:val="ro-RO"/>
        </w:rPr>
        <w:t xml:space="preserve">domnul Alin Tișe, care este însoţit de </w:t>
      </w:r>
      <w:r w:rsidRPr="00C752C5">
        <w:rPr>
          <w:rFonts w:ascii="Montserrat Light" w:hAnsi="Montserrat Light"/>
          <w:bCs/>
          <w:noProof/>
          <w:lang w:val="ro-RO"/>
        </w:rPr>
        <w:t>R</w:t>
      </w:r>
      <w:r w:rsidRPr="00C752C5">
        <w:rPr>
          <w:rFonts w:ascii="Montserrat Light" w:hAnsi="Montserrat Light"/>
          <w:noProof/>
          <w:lang w:val="ro-RO"/>
        </w:rPr>
        <w:t>eferatul de aprobare cu nr.</w:t>
      </w:r>
      <w:r w:rsidR="00494921" w:rsidRPr="00C752C5">
        <w:rPr>
          <w:rFonts w:ascii="Montserrat Light" w:hAnsi="Montserrat Light"/>
          <w:noProof/>
          <w:lang w:val="ro-RO"/>
        </w:rPr>
        <w:t xml:space="preserve"> </w:t>
      </w:r>
      <w:r w:rsidRPr="00C752C5">
        <w:rPr>
          <w:rFonts w:ascii="Montserrat Light" w:hAnsi="Montserrat Light"/>
          <w:noProof/>
          <w:lang w:val="ro-RO"/>
        </w:rPr>
        <w:t xml:space="preserve">27431/2023; Raportul de specialitate întocmit de compartimentul de resort din cadrul aparatului de specialitate al Consiliului Judeţean Cluj cu nr. 27511/2023 şi </w:t>
      </w:r>
      <w:r w:rsidR="00494921" w:rsidRPr="00C752C5">
        <w:rPr>
          <w:rFonts w:ascii="Montserrat Light" w:hAnsi="Montserrat Light"/>
          <w:noProof/>
          <w:lang w:val="ro-RO"/>
        </w:rPr>
        <w:t xml:space="preserve">de </w:t>
      </w:r>
      <w:r w:rsidRPr="00C752C5">
        <w:rPr>
          <w:rFonts w:ascii="Montserrat Light" w:hAnsi="Montserrat Light"/>
          <w:noProof/>
          <w:lang w:val="ro-RO"/>
        </w:rPr>
        <w:t>Avizul cu nr</w:t>
      </w:r>
      <w:r w:rsidR="00494921" w:rsidRPr="00C752C5">
        <w:rPr>
          <w:rFonts w:ascii="Montserrat Light" w:hAnsi="Montserrat Light"/>
          <w:noProof/>
          <w:lang w:val="ro-RO"/>
        </w:rPr>
        <w:t xml:space="preserve">. 27431 din </w:t>
      </w:r>
      <w:r w:rsidR="00732276" w:rsidRPr="00C752C5">
        <w:rPr>
          <w:rFonts w:ascii="Montserrat Light" w:hAnsi="Montserrat Light"/>
          <w:noProof/>
          <w:lang w:val="ro-RO"/>
        </w:rPr>
        <w:t>24.</w:t>
      </w:r>
      <w:r w:rsidR="00494921" w:rsidRPr="00C752C5">
        <w:rPr>
          <w:rFonts w:ascii="Montserrat Light" w:hAnsi="Montserrat Light"/>
          <w:noProof/>
          <w:lang w:val="ro-RO"/>
        </w:rPr>
        <w:t>07.2023</w:t>
      </w:r>
      <w:r w:rsidRPr="00C752C5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732276" w:rsidRPr="00C752C5">
        <w:rPr>
          <w:rFonts w:ascii="Montserrat Light" w:hAnsi="Montserrat Light"/>
          <w:noProof/>
          <w:lang w:val="ro-RO"/>
        </w:rPr>
        <w:t>1,</w:t>
      </w:r>
      <w:r w:rsidRPr="00C752C5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7684E595" w14:textId="77777777" w:rsidR="00BC36CF" w:rsidRPr="00C752C5" w:rsidRDefault="00BC36CF" w:rsidP="00BC36CF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63688DF2" w14:textId="77777777" w:rsidR="00BC36CF" w:rsidRPr="00C752C5" w:rsidRDefault="00BC36CF" w:rsidP="00BC36CF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noProof/>
          <w:lang w:val="ro-RO"/>
        </w:rPr>
      </w:pPr>
      <w:r w:rsidRPr="00C752C5">
        <w:rPr>
          <w:rFonts w:ascii="Montserrat Light" w:hAnsi="Montserrat Light"/>
          <w:noProof/>
          <w:lang w:val="ro-RO"/>
        </w:rPr>
        <w:t>Ținând cont de:</w:t>
      </w:r>
    </w:p>
    <w:p w14:paraId="3D1A70D4" w14:textId="50B1EF1C" w:rsidR="00BC36CF" w:rsidRPr="00C752C5" w:rsidRDefault="00BC36CF" w:rsidP="00E40772">
      <w:pPr>
        <w:pStyle w:val="Listparagraf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Montserrat Light" w:hAnsi="Montserrat Light"/>
          <w:iCs/>
          <w:noProof/>
          <w:sz w:val="22"/>
          <w:szCs w:val="22"/>
          <w:lang w:val="ro-RO" w:eastAsia="ro-RO"/>
        </w:rPr>
      </w:pPr>
      <w:r w:rsidRPr="00C752C5">
        <w:rPr>
          <w:rFonts w:ascii="Montserrat Light" w:hAnsi="Montserrat Light"/>
          <w:noProof/>
          <w:sz w:val="22"/>
          <w:szCs w:val="22"/>
          <w:lang w:val="ro-RO"/>
        </w:rPr>
        <w:t xml:space="preserve">Adresa </w:t>
      </w:r>
      <w:r w:rsidR="00494921" w:rsidRPr="00C752C5">
        <w:rPr>
          <w:rFonts w:ascii="Montserrat Light" w:hAnsi="Montserrat Light"/>
          <w:sz w:val="22"/>
          <w:szCs w:val="22"/>
        </w:rPr>
        <w:t>Direcției Județene de Evidență a Persoanelor Cluj</w:t>
      </w:r>
      <w:r w:rsidRPr="00C752C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C752C5">
        <w:rPr>
          <w:rFonts w:ascii="Montserrat Light" w:hAnsi="Montserrat Light"/>
          <w:bCs/>
          <w:sz w:val="22"/>
          <w:szCs w:val="22"/>
          <w:lang w:val="ro-RO"/>
        </w:rPr>
        <w:t xml:space="preserve">nr. 5446/05.07.2023 </w:t>
      </w:r>
      <w:r w:rsidRPr="00C752C5">
        <w:rPr>
          <w:rFonts w:ascii="Montserrat Light" w:hAnsi="Montserrat Light"/>
          <w:noProof/>
          <w:sz w:val="22"/>
          <w:szCs w:val="22"/>
          <w:lang w:val="ro-RO"/>
        </w:rPr>
        <w:t xml:space="preserve">înregistrată la registratura Consiliului Județean Cluj cu </w:t>
      </w:r>
      <w:r w:rsidRPr="00C752C5">
        <w:rPr>
          <w:rFonts w:ascii="Montserrat Light" w:hAnsi="Montserrat Light"/>
          <w:sz w:val="22"/>
          <w:szCs w:val="22"/>
          <w:lang w:val="ro-RO"/>
        </w:rPr>
        <w:t xml:space="preserve">nr. 27431/05.07.2023 </w:t>
      </w:r>
      <w:r w:rsidRPr="00C752C5">
        <w:rPr>
          <w:rFonts w:ascii="Montserrat Light" w:hAnsi="Montserrat Light"/>
          <w:noProof/>
          <w:sz w:val="22"/>
          <w:szCs w:val="22"/>
          <w:lang w:val="ro-RO"/>
        </w:rPr>
        <w:t xml:space="preserve"> reprezentând Nota de fundamentare pentru modificarea Hotărârii Consiliului Judeţean Cluj nr. </w:t>
      </w:r>
      <w:r w:rsidRPr="00C752C5">
        <w:rPr>
          <w:rFonts w:ascii="Montserrat Light" w:hAnsi="Montserrat Light"/>
          <w:iCs/>
          <w:noProof/>
          <w:sz w:val="22"/>
          <w:szCs w:val="22"/>
          <w:lang w:val="ro-RO"/>
        </w:rPr>
        <w:t>222 din 29.11.2019</w:t>
      </w:r>
      <w:r w:rsidRPr="00C752C5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A674EC8" w14:textId="42200901" w:rsidR="00BC36CF" w:rsidRPr="00C752C5" w:rsidRDefault="00BC36CF" w:rsidP="00E40772">
      <w:pPr>
        <w:pStyle w:val="Listparagraf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Montserrat Light" w:hAnsi="Montserrat Light"/>
          <w:iCs/>
          <w:noProof/>
          <w:sz w:val="22"/>
          <w:szCs w:val="22"/>
          <w:lang w:val="ro-RO" w:eastAsia="ro-RO"/>
        </w:rPr>
      </w:pPr>
      <w:r w:rsidRPr="00C752C5">
        <w:rPr>
          <w:rFonts w:ascii="Montserrat Light" w:hAnsi="Montserrat Light"/>
          <w:noProof/>
          <w:sz w:val="22"/>
          <w:szCs w:val="22"/>
          <w:lang w:val="ro-RO"/>
        </w:rPr>
        <w:t>Avizul Direcției Generale pentru Evidența Persoanelor</w:t>
      </w:r>
      <w:r w:rsidR="00E40772" w:rsidRPr="00C752C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E40772" w:rsidRPr="00C752C5">
        <w:rPr>
          <w:rFonts w:ascii="Montserrat Light" w:hAnsi="Montserrat Light"/>
          <w:bCs/>
          <w:sz w:val="22"/>
          <w:szCs w:val="22"/>
          <w:lang w:val="ro-RO"/>
        </w:rPr>
        <w:t xml:space="preserve">nr. 3497833/2023, </w:t>
      </w:r>
      <w:r w:rsidR="00E40772" w:rsidRPr="00C752C5">
        <w:rPr>
          <w:rFonts w:ascii="Montserrat Light" w:hAnsi="Montserrat Light"/>
          <w:noProof/>
          <w:sz w:val="22"/>
          <w:szCs w:val="22"/>
          <w:lang w:val="ro-RO"/>
        </w:rPr>
        <w:t xml:space="preserve">înregistrată la registratura Consiliului Județean Cluj cu </w:t>
      </w:r>
      <w:r w:rsidR="00E40772" w:rsidRPr="00C752C5">
        <w:rPr>
          <w:rFonts w:ascii="Montserrat Light" w:hAnsi="Montserrat Light"/>
          <w:sz w:val="22"/>
          <w:szCs w:val="22"/>
          <w:lang w:val="ro-RO"/>
        </w:rPr>
        <w:t>nr. 28163/2023</w:t>
      </w:r>
      <w:r w:rsidRPr="00C752C5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846195D" w14:textId="77777777" w:rsidR="00BC36CF" w:rsidRPr="00C752C5" w:rsidRDefault="00BC36CF" w:rsidP="00BC36CF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2447BBEF" w14:textId="77777777" w:rsidR="00BC36CF" w:rsidRPr="00C752C5" w:rsidRDefault="00BC36CF" w:rsidP="00BC36CF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bookmarkStart w:id="0" w:name="_Hlk13557324"/>
      <w:r w:rsidRPr="00C752C5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6F018DAC" w14:textId="251B8C0D" w:rsidR="00BC36CF" w:rsidRPr="00C752C5" w:rsidRDefault="00BC36CF" w:rsidP="00BC36CF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C752C5">
        <w:rPr>
          <w:rFonts w:ascii="Montserrat Light" w:hAnsi="Montserrat Light"/>
          <w:iCs/>
          <w:noProof/>
          <w:lang w:val="ro-RO" w:eastAsia="ro-RO"/>
        </w:rPr>
        <w:t xml:space="preserve">art. 2, ale </w:t>
      </w:r>
      <w:r w:rsidR="00E40772" w:rsidRPr="00C752C5">
        <w:rPr>
          <w:rFonts w:ascii="Montserrat Light" w:hAnsi="Montserrat Light"/>
          <w:iCs/>
          <w:noProof/>
          <w:lang w:val="ro-RO" w:eastAsia="ro-RO"/>
        </w:rPr>
        <w:t xml:space="preserve">art. </w:t>
      </w:r>
      <w:r w:rsidRPr="00C752C5">
        <w:rPr>
          <w:rFonts w:ascii="Montserrat Light" w:hAnsi="Montserrat Light"/>
          <w:iCs/>
          <w:noProof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29A4F520" w14:textId="77777777" w:rsidR="00BC36CF" w:rsidRPr="00C752C5" w:rsidRDefault="00BC36CF" w:rsidP="00BC36CF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C752C5">
        <w:rPr>
          <w:rFonts w:ascii="Montserrat Light" w:hAnsi="Montserrat Light"/>
          <w:iCs/>
          <w:noProof/>
          <w:lang w:val="ro-RO" w:eastAsia="ro-RO"/>
        </w:rPr>
        <w:t>art. 123 – 140, ale art. 142 - 156, art. 215 - 216 și ale art. 218 din Regulamentul de organizare şi funcţionare a Consiliului Judeţean Cluj, aprobat prin Hotărârea Consiliului Judeţean Cluj nr. 170/2020, republicată;</w:t>
      </w:r>
    </w:p>
    <w:p w14:paraId="385C86FF" w14:textId="77777777" w:rsidR="00BC36CF" w:rsidRPr="00C752C5" w:rsidRDefault="00BC36CF" w:rsidP="00BC36CF">
      <w:p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50B3AB38" w14:textId="77777777" w:rsidR="00BC36CF" w:rsidRPr="00C752C5" w:rsidRDefault="00BC36CF" w:rsidP="00BC36CF">
      <w:pPr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C752C5">
        <w:rPr>
          <w:rFonts w:ascii="Montserrat Light" w:eastAsia="Calibri" w:hAnsi="Montserrat Light" w:cs="Times New Roman"/>
          <w:noProof/>
          <w:shd w:val="clear" w:color="auto" w:fill="FFFFFF"/>
          <w:lang w:val="ro-RO"/>
        </w:rPr>
        <w:t>În conformitate cu prevederile:  </w:t>
      </w:r>
    </w:p>
    <w:p w14:paraId="17BC613B" w14:textId="146A4303" w:rsidR="00BC36CF" w:rsidRPr="00C752C5" w:rsidRDefault="00BC36CF" w:rsidP="00BC36CF">
      <w:pPr>
        <w:numPr>
          <w:ilvl w:val="0"/>
          <w:numId w:val="9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1" w:name="_Hlk15904413"/>
      <w:bookmarkStart w:id="2" w:name="_Hlk18585591"/>
      <w:r w:rsidRPr="00C752C5">
        <w:rPr>
          <w:rFonts w:ascii="Montserrat Light" w:eastAsia="Calibri" w:hAnsi="Montserrat Light"/>
          <w:noProof/>
          <w:lang w:val="ro-RO"/>
        </w:rPr>
        <w:t xml:space="preserve">art. </w:t>
      </w:r>
      <w:r w:rsidRPr="00C752C5">
        <w:rPr>
          <w:rFonts w:ascii="Montserrat Light" w:hAnsi="Montserrat Light"/>
          <w:noProof/>
          <w:lang w:val="ro-RO"/>
        </w:rPr>
        <w:t>173 alin. (1) lit. a) și alin. (2) lit. c) și ale art. 191 alin. (1) lit. a) și alin. (2) lit. a) din Ordonanța de urgență a Guvernului nr. 57/2019 privind Codul administrativ, cu modificările și completările ulterioare</w:t>
      </w:r>
      <w:r w:rsidRPr="00C752C5">
        <w:rPr>
          <w:rFonts w:ascii="Montserrat Light" w:eastAsia="Calibri" w:hAnsi="Montserrat Light"/>
          <w:noProof/>
          <w:lang w:val="ro-RO"/>
        </w:rPr>
        <w:t>;</w:t>
      </w:r>
    </w:p>
    <w:bookmarkEnd w:id="1"/>
    <w:bookmarkEnd w:id="2"/>
    <w:p w14:paraId="30EADEC4" w14:textId="385FDBA0" w:rsidR="00BC36CF" w:rsidRPr="00C752C5" w:rsidRDefault="00BC36CF" w:rsidP="00BC36CF">
      <w:pPr>
        <w:pStyle w:val="Corptext2"/>
        <w:numPr>
          <w:ilvl w:val="0"/>
          <w:numId w:val="9"/>
        </w:numPr>
        <w:spacing w:after="0" w:line="240" w:lineRule="auto"/>
        <w:ind w:left="567" w:right="-1" w:hanging="425"/>
        <w:jc w:val="both"/>
        <w:rPr>
          <w:rFonts w:ascii="Montserrat Light" w:hAnsi="Montserrat Light"/>
          <w:sz w:val="22"/>
          <w:szCs w:val="22"/>
        </w:rPr>
      </w:pPr>
      <w:r w:rsidRPr="00C752C5">
        <w:rPr>
          <w:rFonts w:ascii="Montserrat Light" w:hAnsi="Montserrat Light"/>
          <w:sz w:val="22"/>
          <w:szCs w:val="22"/>
        </w:rPr>
        <w:t xml:space="preserve">art. 1 alin. (1), </w:t>
      </w:r>
      <w:r w:rsidR="009542BA" w:rsidRPr="00C752C5">
        <w:rPr>
          <w:rFonts w:ascii="Montserrat Light" w:hAnsi="Montserrat Light"/>
          <w:sz w:val="22"/>
          <w:szCs w:val="22"/>
        </w:rPr>
        <w:t xml:space="preserve">ale </w:t>
      </w:r>
      <w:r w:rsidRPr="00C752C5">
        <w:rPr>
          <w:rFonts w:ascii="Montserrat Light" w:hAnsi="Montserrat Light"/>
          <w:sz w:val="22"/>
          <w:szCs w:val="22"/>
        </w:rPr>
        <w:t>art. 6</w:t>
      </w:r>
      <w:r w:rsidR="009542BA" w:rsidRPr="00C752C5">
        <w:rPr>
          <w:rFonts w:ascii="Montserrat Light" w:hAnsi="Montserrat Light"/>
          <w:sz w:val="22"/>
          <w:szCs w:val="22"/>
        </w:rPr>
        <w:t xml:space="preserve"> și ale </w:t>
      </w:r>
      <w:r w:rsidRPr="00C752C5">
        <w:rPr>
          <w:rFonts w:ascii="Montserrat Light" w:hAnsi="Montserrat Light"/>
          <w:sz w:val="22"/>
          <w:szCs w:val="22"/>
        </w:rPr>
        <w:t>art. 9 alin. (3) din Ordonanța Guvern</w:t>
      </w:r>
      <w:r w:rsidR="009542BA" w:rsidRPr="00C752C5">
        <w:rPr>
          <w:rFonts w:ascii="Montserrat Light" w:hAnsi="Montserrat Light"/>
          <w:sz w:val="22"/>
          <w:szCs w:val="22"/>
        </w:rPr>
        <w:t>ului</w:t>
      </w:r>
      <w:r w:rsidRPr="00C752C5">
        <w:rPr>
          <w:rFonts w:ascii="Montserrat Light" w:hAnsi="Montserrat Light"/>
          <w:sz w:val="22"/>
          <w:szCs w:val="22"/>
        </w:rPr>
        <w:t xml:space="preserve"> privind înfiinţarea, organizarea şi funcţionarea serviciilor publice comunitare de evidenţă a persoanelor nr. 84/2001, cu modificările și completările ulterioare;</w:t>
      </w:r>
    </w:p>
    <w:p w14:paraId="3D70BFDF" w14:textId="5D465ED9" w:rsidR="00BC36CF" w:rsidRPr="00C752C5" w:rsidRDefault="00BC36CF" w:rsidP="00BC36CF">
      <w:pPr>
        <w:numPr>
          <w:ilvl w:val="0"/>
          <w:numId w:val="9"/>
        </w:numPr>
        <w:spacing w:line="240" w:lineRule="auto"/>
        <w:ind w:left="567" w:hanging="425"/>
        <w:jc w:val="both"/>
        <w:rPr>
          <w:rFonts w:ascii="Montserrat Light" w:hAnsi="Montserrat Light"/>
        </w:rPr>
      </w:pPr>
      <w:r w:rsidRPr="00C752C5">
        <w:rPr>
          <w:rFonts w:ascii="Montserrat Light" w:hAnsi="Montserrat Light"/>
        </w:rPr>
        <w:t>art. 3 din Metodologia privind criteriile de dimensionare a numărului de funcții din aparatul serviciilor publice comunitare de evidență a persoanelor, constituirea patrimoniului și managementul resurselor umane, financiare și material, aprobată prin Hotărârea Guvernului nr. 2.104/2004, cu modificările și completările ulterioare</w:t>
      </w:r>
      <w:r w:rsidR="009542BA" w:rsidRPr="00C752C5">
        <w:rPr>
          <w:rFonts w:ascii="Montserrat Light" w:hAnsi="Montserrat Light"/>
        </w:rPr>
        <w:t>;</w:t>
      </w:r>
    </w:p>
    <w:p w14:paraId="297DB078" w14:textId="77777777" w:rsidR="00BC36CF" w:rsidRPr="00C752C5" w:rsidRDefault="00BC36CF" w:rsidP="00BC36CF">
      <w:pPr>
        <w:numPr>
          <w:ilvl w:val="0"/>
          <w:numId w:val="9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C752C5">
        <w:rPr>
          <w:rFonts w:ascii="Montserrat Light" w:hAnsi="Montserrat Light"/>
          <w:bCs/>
          <w:noProof/>
          <w:lang w:val="ro-RO"/>
        </w:rPr>
        <w:t xml:space="preserve">Ordinului </w:t>
      </w:r>
      <w:r w:rsidRPr="00C752C5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Secretariatului General al Guvernului</w:t>
      </w:r>
      <w:r w:rsidRPr="00C752C5">
        <w:rPr>
          <w:rFonts w:ascii="Montserrat Light" w:hAnsi="Montserrat Light" w:cs="Poppins"/>
          <w:noProof/>
          <w:spacing w:val="5"/>
          <w:lang w:val="ro-RO"/>
        </w:rPr>
        <w:t xml:space="preserve"> </w:t>
      </w:r>
      <w:r w:rsidRPr="00C752C5">
        <w:rPr>
          <w:rFonts w:ascii="Montserrat Light" w:hAnsi="Montserrat Light"/>
          <w:bCs/>
          <w:noProof/>
          <w:lang w:val="ro-RO"/>
        </w:rPr>
        <w:t>nr. 600/2018 privind aprobarea Codului controlului intern managerial al entităților publice;</w:t>
      </w:r>
    </w:p>
    <w:p w14:paraId="7EB302E8" w14:textId="77777777" w:rsidR="00732276" w:rsidRPr="00C752C5" w:rsidRDefault="00732276" w:rsidP="00EE7B70">
      <w:pPr>
        <w:spacing w:line="240" w:lineRule="auto"/>
        <w:ind w:left="540"/>
        <w:jc w:val="both"/>
        <w:rPr>
          <w:rFonts w:ascii="Montserrat Light" w:eastAsia="Calibri" w:hAnsi="Montserrat Light"/>
          <w:noProof/>
          <w:lang w:val="ro-RO"/>
        </w:rPr>
      </w:pPr>
    </w:p>
    <w:p w14:paraId="30E64BD5" w14:textId="77777777" w:rsidR="00732276" w:rsidRPr="00C752C5" w:rsidRDefault="00732276" w:rsidP="00732276">
      <w:pPr>
        <w:spacing w:line="240" w:lineRule="auto"/>
        <w:ind w:left="540"/>
        <w:jc w:val="both"/>
        <w:rPr>
          <w:rFonts w:ascii="Montserrat Light" w:eastAsia="Calibri" w:hAnsi="Montserrat Light"/>
          <w:noProof/>
          <w:lang w:val="ro-RO"/>
        </w:rPr>
      </w:pPr>
    </w:p>
    <w:p w14:paraId="55E7B8FE" w14:textId="34836C80" w:rsidR="00BC36CF" w:rsidRPr="00C752C5" w:rsidRDefault="00BC36CF" w:rsidP="00BC36CF">
      <w:pPr>
        <w:numPr>
          <w:ilvl w:val="0"/>
          <w:numId w:val="9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C752C5">
        <w:rPr>
          <w:rFonts w:ascii="Montserrat Light" w:hAnsi="Montserrat Light"/>
          <w:bCs/>
          <w:noProof/>
          <w:lang w:val="ro-RO" w:eastAsia="ro-RO"/>
        </w:rPr>
        <w:t>Ordinului</w:t>
      </w:r>
      <w:r w:rsidRPr="00C752C5">
        <w:rPr>
          <w:rFonts w:ascii="Montserrat Light" w:hAnsi="Montserrat Light"/>
          <w:noProof/>
          <w:lang w:val="ro-RO"/>
        </w:rPr>
        <w:t xml:space="preserve"> comun al Ministrului Muncii, Familiei şi Protecţiei Sociale şi al Preşedintelui Institutului Naţional de Statistică</w:t>
      </w:r>
      <w:r w:rsidRPr="00C752C5">
        <w:rPr>
          <w:rFonts w:ascii="Montserrat Light" w:hAnsi="Montserrat Light"/>
          <w:bCs/>
          <w:noProof/>
          <w:lang w:val="ro-RO" w:eastAsia="ro-RO"/>
        </w:rPr>
        <w:t xml:space="preserve"> nr. 1832/2011</w:t>
      </w:r>
      <w:r w:rsidRPr="00C752C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C752C5">
        <w:rPr>
          <w:rFonts w:ascii="Montserrat Light" w:hAnsi="Montserrat Light"/>
          <w:noProof/>
          <w:lang w:val="ro-RO" w:eastAsia="ro-RO"/>
        </w:rPr>
        <w:t>privind aprobarea Clasificării ocupaţiilor din România – nivel de ocupaţie (şase caractere), cu modificările şi completările ulterioare;</w:t>
      </w:r>
    </w:p>
    <w:p w14:paraId="35B0DA77" w14:textId="77777777" w:rsidR="00BC36CF" w:rsidRPr="00C752C5" w:rsidRDefault="00BC36CF" w:rsidP="00BC36C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CB9DA2D" w14:textId="77777777" w:rsidR="00BC36CF" w:rsidRPr="00C752C5" w:rsidRDefault="00BC36CF" w:rsidP="00BC36C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752C5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60F3CD1B" w14:textId="77777777" w:rsidR="00BC36CF" w:rsidRPr="00C752C5" w:rsidRDefault="00BC36CF" w:rsidP="00BC36C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4108012" w14:textId="77777777" w:rsidR="00BC36CF" w:rsidRPr="00C752C5" w:rsidRDefault="00BC36CF" w:rsidP="00BC36C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752C5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</w:t>
      </w:r>
    </w:p>
    <w:p w14:paraId="080DDE4D" w14:textId="77777777" w:rsidR="00BC36CF" w:rsidRPr="00C752C5" w:rsidRDefault="00BC36CF" w:rsidP="00BC36C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752C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715E673" w14:textId="77777777" w:rsidR="00BC36CF" w:rsidRPr="00C752C5" w:rsidRDefault="00BC36CF" w:rsidP="00BC36C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E367F47" w14:textId="79915C0E" w:rsidR="00BC36CF" w:rsidRPr="00C752C5" w:rsidRDefault="00BC36CF" w:rsidP="00BC36CF">
      <w:pPr>
        <w:autoSpaceDE w:val="0"/>
        <w:autoSpaceDN w:val="0"/>
        <w:adjustRightInd w:val="0"/>
        <w:spacing w:line="240" w:lineRule="auto"/>
        <w:ind w:right="96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C752C5">
        <w:rPr>
          <w:rFonts w:ascii="Montserrat Light" w:hAnsi="Montserrat Light"/>
          <w:b/>
          <w:bCs/>
          <w:noProof/>
          <w:lang w:val="ro-RO"/>
        </w:rPr>
        <w:t xml:space="preserve">Art. I. </w:t>
      </w:r>
      <w:r w:rsidRPr="00C752C5">
        <w:rPr>
          <w:rFonts w:ascii="Montserrat Light" w:hAnsi="Montserrat Light" w:cs="Cambria"/>
          <w:noProof/>
          <w:lang w:val="ro-RO"/>
        </w:rPr>
        <w:t xml:space="preserve">Hotărârea </w:t>
      </w:r>
      <w:r w:rsidRPr="00C752C5">
        <w:rPr>
          <w:rFonts w:ascii="Montserrat Light" w:hAnsi="Montserrat Light"/>
          <w:bCs/>
          <w:iCs/>
          <w:noProof/>
          <w:lang w:val="ro-RO"/>
        </w:rPr>
        <w:t>Consiliului Județean Cluj nr.</w:t>
      </w:r>
      <w:bookmarkStart w:id="3" w:name="_Hlk116562846"/>
      <w:r w:rsidRPr="00C752C5">
        <w:rPr>
          <w:rFonts w:ascii="Montserrat Light" w:hAnsi="Montserrat Light"/>
          <w:bCs/>
          <w:iCs/>
          <w:noProof/>
          <w:lang w:val="ro-RO"/>
        </w:rPr>
        <w:t xml:space="preserve"> </w:t>
      </w:r>
      <w:r w:rsidRPr="00C752C5">
        <w:rPr>
          <w:rFonts w:ascii="Montserrat Light" w:hAnsi="Montserrat Light"/>
          <w:iCs/>
          <w:noProof/>
          <w:lang w:val="ro-RO"/>
        </w:rPr>
        <w:t xml:space="preserve">222/2019 privind </w:t>
      </w:r>
      <w:r w:rsidRPr="00C752C5">
        <w:rPr>
          <w:rFonts w:ascii="Montserrat Light" w:hAnsi="Montserrat Light"/>
        </w:rPr>
        <w:t>aprobarea Organigramei şi Statului de funcţii pentru Direcția Județeană de Evidență a Persoanelor Cluj</w:t>
      </w:r>
      <w:r w:rsidRPr="00C752C5">
        <w:rPr>
          <w:rFonts w:ascii="Montserrat Light" w:hAnsi="Montserrat Light"/>
          <w:noProof/>
          <w:lang w:val="ro-RO"/>
        </w:rPr>
        <w:t xml:space="preserve"> </w:t>
      </w:r>
      <w:r w:rsidRPr="00C752C5">
        <w:rPr>
          <w:rFonts w:ascii="Montserrat Light" w:hAnsi="Montserrat Light" w:cs="Cambria"/>
          <w:noProof/>
          <w:lang w:val="ro-RO"/>
        </w:rPr>
        <w:t xml:space="preserve"> </w:t>
      </w:r>
      <w:bookmarkEnd w:id="3"/>
      <w:r w:rsidRPr="00C752C5">
        <w:rPr>
          <w:rFonts w:ascii="Montserrat Light" w:hAnsi="Montserrat Light" w:cs="Cambria"/>
          <w:noProof/>
          <w:lang w:val="ro-RO"/>
        </w:rPr>
        <w:t>se modifică după cum urmează:</w:t>
      </w:r>
    </w:p>
    <w:p w14:paraId="4BBD94CB" w14:textId="77777777" w:rsidR="00BC36CF" w:rsidRPr="00C752C5" w:rsidRDefault="00BC36CF" w:rsidP="00BC36C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3020CF5" w14:textId="77777777" w:rsidR="00BC36CF" w:rsidRPr="00C752C5" w:rsidRDefault="00BC36CF" w:rsidP="00BC36C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752C5">
        <w:rPr>
          <w:rFonts w:ascii="Montserrat Light" w:hAnsi="Montserrat Light"/>
          <w:b/>
          <w:bCs/>
          <w:noProof/>
          <w:lang w:val="ro-RO"/>
        </w:rPr>
        <w:t xml:space="preserve">1. </w:t>
      </w:r>
      <w:r w:rsidRPr="00C752C5">
        <w:rPr>
          <w:rFonts w:ascii="Montserrat Light" w:hAnsi="Montserrat Light"/>
          <w:noProof/>
          <w:lang w:val="ro-RO"/>
        </w:rPr>
        <w:t xml:space="preserve">Anexa nr. 2 „Statul de Funcţii al Direcției </w:t>
      </w:r>
      <w:r w:rsidRPr="00C752C5">
        <w:rPr>
          <w:rFonts w:ascii="Montserrat Light" w:hAnsi="Montserrat Light"/>
        </w:rPr>
        <w:t xml:space="preserve">Județene de Evidență a Persoanelor </w:t>
      </w:r>
      <w:r w:rsidRPr="00C752C5">
        <w:rPr>
          <w:rFonts w:ascii="Montserrat Light" w:hAnsi="Montserrat Light"/>
          <w:noProof/>
          <w:lang w:val="ro-RO"/>
        </w:rPr>
        <w:t xml:space="preserve">Cluj" se modifică și se înlocuieşte cu </w:t>
      </w:r>
      <w:r w:rsidRPr="00C752C5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Pr="00C752C5">
        <w:rPr>
          <w:rFonts w:ascii="Montserrat Light" w:hAnsi="Montserrat Light"/>
          <w:noProof/>
          <w:lang w:val="ro-RO"/>
        </w:rPr>
        <w:t>care face parte integrantă din prezenta hotărâre.</w:t>
      </w:r>
    </w:p>
    <w:p w14:paraId="40B7EB58" w14:textId="77777777" w:rsidR="00BC36CF" w:rsidRPr="00C752C5" w:rsidRDefault="00BC36CF" w:rsidP="00BC36C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ACC6EBA" w14:textId="3AEC240B" w:rsidR="00BC36CF" w:rsidRPr="00C752C5" w:rsidRDefault="00BC36CF" w:rsidP="00BC36CF">
      <w:pPr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752C5">
        <w:rPr>
          <w:rFonts w:ascii="Montserrat Light" w:hAnsi="Montserrat Light"/>
          <w:b/>
          <w:noProof/>
          <w:lang w:val="ro-RO" w:eastAsia="ro-RO"/>
        </w:rPr>
        <w:t>Art. II.</w:t>
      </w:r>
      <w:r w:rsidRPr="00C752C5">
        <w:rPr>
          <w:rFonts w:ascii="Montserrat Light" w:hAnsi="Montserrat Light"/>
          <w:noProof/>
          <w:lang w:val="ro-RO" w:eastAsia="ro-RO"/>
        </w:rPr>
        <w:t xml:space="preserve"> </w:t>
      </w:r>
      <w:r w:rsidRPr="00C752C5">
        <w:rPr>
          <w:rFonts w:ascii="Montserrat Light" w:hAnsi="Montserrat Light" w:cs="Cambria"/>
          <w:noProof/>
          <w:lang w:val="ro-RO"/>
        </w:rPr>
        <w:t>Prezenta hotărâre se comunică Direcției Generale Buget-Finanțe, Resurse Umane</w:t>
      </w:r>
      <w:r w:rsidR="009542BA" w:rsidRPr="00C752C5">
        <w:rPr>
          <w:rFonts w:ascii="Montserrat Light" w:hAnsi="Montserrat Light" w:cs="Cambria"/>
          <w:noProof/>
          <w:lang w:val="ro-RO"/>
        </w:rPr>
        <w:t xml:space="preserve">; Direcției Juridice și </w:t>
      </w:r>
      <w:r w:rsidR="009542BA" w:rsidRPr="00C752C5">
        <w:rPr>
          <w:rFonts w:ascii="Montserrat Light" w:hAnsi="Montserrat Light"/>
          <w:noProof/>
          <w:lang w:val="ro-RO"/>
        </w:rPr>
        <w:t xml:space="preserve">Direcției </w:t>
      </w:r>
      <w:r w:rsidR="009542BA" w:rsidRPr="00C752C5">
        <w:rPr>
          <w:rFonts w:ascii="Montserrat Light" w:hAnsi="Montserrat Light"/>
        </w:rPr>
        <w:t xml:space="preserve">Județene de Evidență a Persoanelor </w:t>
      </w:r>
      <w:r w:rsidR="009542BA" w:rsidRPr="00C752C5">
        <w:rPr>
          <w:rFonts w:ascii="Montserrat Light" w:hAnsi="Montserrat Light"/>
          <w:noProof/>
          <w:lang w:val="ro-RO"/>
        </w:rPr>
        <w:t>Cluj</w:t>
      </w:r>
      <w:r w:rsidR="009542BA" w:rsidRPr="00C752C5">
        <w:rPr>
          <w:rFonts w:ascii="Montserrat Light" w:hAnsi="Montserrat Light" w:cs="Cambria"/>
          <w:noProof/>
          <w:lang w:val="ro-RO"/>
        </w:rPr>
        <w:t xml:space="preserve">, </w:t>
      </w:r>
      <w:r w:rsidRPr="00C752C5">
        <w:rPr>
          <w:rFonts w:ascii="Montserrat Light" w:hAnsi="Montserrat Light" w:cs="Cambria"/>
          <w:noProof/>
          <w:lang w:val="ro-RO"/>
        </w:rPr>
        <w:t>precum şi Prefectului Judeţului Cluj</w:t>
      </w:r>
      <w:r w:rsidR="009542BA" w:rsidRPr="00C752C5">
        <w:rPr>
          <w:rFonts w:ascii="Montserrat Light" w:hAnsi="Montserrat Light" w:cs="Cambria"/>
          <w:noProof/>
          <w:lang w:val="ro-RO"/>
        </w:rPr>
        <w:t>,</w:t>
      </w:r>
      <w:r w:rsidRPr="00C752C5">
        <w:rPr>
          <w:rFonts w:ascii="Montserrat Light" w:hAnsi="Montserrat Light" w:cs="Cambria"/>
          <w:noProof/>
          <w:lang w:val="ro-RO"/>
        </w:rPr>
        <w:t xml:space="preserve"> şi se aduce la cunoştinţă publică prin afişare la sediul Consiliului Judeţean Cluj şi pe pagina de internet "www.cjcluj.ro".</w:t>
      </w:r>
    </w:p>
    <w:p w14:paraId="3FC0B4A8" w14:textId="77777777" w:rsidR="00BC36CF" w:rsidRPr="00C752C5" w:rsidRDefault="00BC36CF" w:rsidP="00BC36C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1F15BF6" w14:textId="77777777" w:rsidR="004B092A" w:rsidRPr="00C752C5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09112F68" w14:textId="77777777" w:rsidR="009542BA" w:rsidRPr="00C752C5" w:rsidRDefault="009542BA" w:rsidP="00A711DC">
      <w:pPr>
        <w:spacing w:line="240" w:lineRule="auto"/>
        <w:jc w:val="both"/>
        <w:rPr>
          <w:rFonts w:ascii="Montserrat Light" w:hAnsi="Montserrat Light"/>
        </w:rPr>
      </w:pPr>
    </w:p>
    <w:p w14:paraId="04BAB4CB" w14:textId="77777777" w:rsidR="009542BA" w:rsidRPr="00C752C5" w:rsidRDefault="009542BA" w:rsidP="00A711DC">
      <w:pPr>
        <w:spacing w:line="240" w:lineRule="auto"/>
        <w:jc w:val="both"/>
        <w:rPr>
          <w:rFonts w:ascii="Montserrat Light" w:hAnsi="Montserrat Light"/>
        </w:rPr>
      </w:pPr>
    </w:p>
    <w:p w14:paraId="5C541225" w14:textId="77777777" w:rsidR="00AD5CED" w:rsidRPr="00C752C5" w:rsidRDefault="00AD5CED" w:rsidP="00AD5CED">
      <w:pPr>
        <w:spacing w:line="240" w:lineRule="auto"/>
        <w:jc w:val="both"/>
        <w:rPr>
          <w:rFonts w:ascii="Montserrat Light" w:hAnsi="Montserrat Light"/>
        </w:rPr>
      </w:pPr>
    </w:p>
    <w:p w14:paraId="2048F401" w14:textId="77777777" w:rsidR="00AD5CED" w:rsidRPr="00C752C5" w:rsidRDefault="00AD5CED" w:rsidP="00AD5CE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52C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C752C5">
        <w:rPr>
          <w:rFonts w:ascii="Montserrat" w:hAnsi="Montserrat"/>
          <w:b/>
          <w:lang w:val="ro-RO" w:eastAsia="ro-RO"/>
        </w:rPr>
        <w:t>Contrasemnează:</w:t>
      </w:r>
    </w:p>
    <w:p w14:paraId="29C586AF" w14:textId="77777777" w:rsidR="00AD5CED" w:rsidRPr="00C752C5" w:rsidRDefault="00AD5CED" w:rsidP="00AD5CE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52C5">
        <w:rPr>
          <w:rFonts w:ascii="Montserrat" w:hAnsi="Montserrat"/>
          <w:lang w:val="ro-RO" w:eastAsia="ro-RO"/>
        </w:rPr>
        <w:t xml:space="preserve">               </w:t>
      </w:r>
      <w:r w:rsidRPr="00C752C5">
        <w:rPr>
          <w:rFonts w:ascii="Montserrat" w:hAnsi="Montserrat"/>
          <w:b/>
          <w:lang w:val="ro-RO" w:eastAsia="ro-RO"/>
        </w:rPr>
        <w:t>PREŞEDINTE,</w:t>
      </w:r>
      <w:r w:rsidRPr="00C752C5">
        <w:rPr>
          <w:rFonts w:ascii="Montserrat" w:hAnsi="Montserrat"/>
          <w:b/>
          <w:lang w:val="ro-RO" w:eastAsia="ro-RO"/>
        </w:rPr>
        <w:tab/>
      </w:r>
      <w:r w:rsidRPr="00C752C5">
        <w:rPr>
          <w:rFonts w:ascii="Montserrat" w:hAnsi="Montserrat"/>
          <w:lang w:val="ro-RO" w:eastAsia="ro-RO"/>
        </w:rPr>
        <w:tab/>
        <w:t xml:space="preserve">                  </w:t>
      </w:r>
      <w:r w:rsidRPr="00C752C5">
        <w:rPr>
          <w:rFonts w:ascii="Montserrat" w:hAnsi="Montserrat"/>
          <w:b/>
          <w:lang w:val="ro-RO" w:eastAsia="ro-RO"/>
        </w:rPr>
        <w:t>SECRETAR GENERAL AL JUDEŢULUI,</w:t>
      </w:r>
    </w:p>
    <w:p w14:paraId="19CCA385" w14:textId="77777777" w:rsidR="00AD5CED" w:rsidRPr="00C752C5" w:rsidRDefault="00AD5CED" w:rsidP="00AD5CE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52C5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5AA9E4C8" w14:textId="77777777" w:rsidR="00AD5CED" w:rsidRPr="00C752C5" w:rsidRDefault="00AD5CED" w:rsidP="00AD5CE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794134" w14:textId="77777777" w:rsidR="00B363FC" w:rsidRPr="00C752C5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C752C5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33FA9F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8BC85C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0AA04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79B463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484E3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8FABD3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C5353D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B7640C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A85F05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01E2B9" w14:textId="77777777" w:rsidR="00901DD2" w:rsidRPr="00C752C5" w:rsidRDefault="00901DD2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7634FE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289894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FC6621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7E7D55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AFE33F" w14:textId="77777777" w:rsidR="009542BA" w:rsidRPr="00C752C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C752C5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C752C5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C752C5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80B0313" w:rsidR="00155018" w:rsidRPr="00C752C5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752C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C752C5">
        <w:rPr>
          <w:rFonts w:ascii="Montserrat" w:hAnsi="Montserrat"/>
          <w:b/>
          <w:bCs/>
          <w:noProof/>
          <w:lang w:val="ro-RO" w:eastAsia="ro-RO"/>
        </w:rPr>
        <w:t>1</w:t>
      </w:r>
      <w:r w:rsidR="00732276" w:rsidRPr="00C752C5">
        <w:rPr>
          <w:rFonts w:ascii="Montserrat" w:hAnsi="Montserrat"/>
          <w:b/>
          <w:bCs/>
          <w:noProof/>
          <w:lang w:val="ro-RO" w:eastAsia="ro-RO"/>
        </w:rPr>
        <w:t>34</w:t>
      </w:r>
      <w:r w:rsidRPr="00C752C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C752C5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C752C5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C752C5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C752C5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C752C5">
        <w:rPr>
          <w:rFonts w:ascii="Montserrat" w:hAnsi="Montserrat"/>
          <w:b/>
          <w:bCs/>
          <w:noProof/>
          <w:lang w:val="ro-RO" w:eastAsia="ro-RO"/>
        </w:rPr>
        <w:t>ie</w:t>
      </w:r>
      <w:r w:rsidRPr="00C752C5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06AF9BC3" w:rsidR="001D0F39" w:rsidRPr="00C752C5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117238163"/>
      <w:r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559F1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901DD2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7559F1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7F7F68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7559F1"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C752C5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C752C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752C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1D0F39" w:rsidRPr="00C752C5" w:rsidSect="00B274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6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7"/>
  </w:num>
  <w:num w:numId="5" w16cid:durableId="338895875">
    <w:abstractNumId w:val="8"/>
  </w:num>
  <w:num w:numId="6" w16cid:durableId="1158961914">
    <w:abstractNumId w:val="9"/>
  </w:num>
  <w:num w:numId="7" w16cid:durableId="1757819841">
    <w:abstractNumId w:val="1"/>
  </w:num>
  <w:num w:numId="8" w16cid:durableId="546917047">
    <w:abstractNumId w:val="3"/>
  </w:num>
  <w:num w:numId="9" w16cid:durableId="31462947">
    <w:abstractNumId w:val="2"/>
  </w:num>
  <w:num w:numId="10" w16cid:durableId="2020615948">
    <w:abstractNumId w:val="10"/>
  </w:num>
  <w:num w:numId="11" w16cid:durableId="97132224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76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59F1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7F7F68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1DD2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CED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2C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E7B70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2</Pages>
  <Words>695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257</cp:revision>
  <cp:lastPrinted>2023-07-31T11:24:00Z</cp:lastPrinted>
  <dcterms:created xsi:type="dcterms:W3CDTF">2022-10-20T06:08:00Z</dcterms:created>
  <dcterms:modified xsi:type="dcterms:W3CDTF">2023-08-01T05:20:00Z</dcterms:modified>
</cp:coreProperties>
</file>