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201C74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201C74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201C7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201C74" w:rsidRDefault="00E61D62" w:rsidP="00E614B7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01C7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6047A99" w:rsidR="00E61D62" w:rsidRPr="00201C74" w:rsidRDefault="00E61D62" w:rsidP="00E614B7">
      <w:pPr>
        <w:pStyle w:val="Titlu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270C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808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2270C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 august</w:t>
      </w:r>
      <w:r w:rsidR="00DB51D5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3187A" w:rsidRPr="00201C7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013F3327" w:rsidR="00AD3F75" w:rsidRPr="00201C74" w:rsidRDefault="00AD3F75" w:rsidP="00E614B7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201C74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201C74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201C74">
        <w:rPr>
          <w:rFonts w:ascii="Montserrat Light" w:hAnsi="Montserrat Light"/>
          <w:b/>
          <w:bCs/>
          <w:noProof/>
        </w:rPr>
        <w:t>copilul</w:t>
      </w:r>
      <w:r w:rsidR="00057F96" w:rsidRPr="00201C74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E84658">
        <w:rPr>
          <w:rFonts w:ascii="Montserrat Light" w:hAnsi="Montserrat Light"/>
          <w:b/>
          <w:bCs/>
          <w:noProof/>
        </w:rPr>
        <w:t>Mureșan Cornel</w:t>
      </w:r>
    </w:p>
    <w:bookmarkEnd w:id="1"/>
    <w:p w14:paraId="18E68887" w14:textId="3A0C765E" w:rsidR="00326095" w:rsidRDefault="00326095" w:rsidP="00E614B7">
      <w:pPr>
        <w:pStyle w:val="Corptext2"/>
        <w:spacing w:after="100" w:afterAutospacing="1"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201C74" w:rsidRDefault="00C4160F" w:rsidP="00E614B7">
      <w:pPr>
        <w:suppressAutoHyphens/>
        <w:autoSpaceDE w:val="0"/>
        <w:autoSpaceDN w:val="0"/>
        <w:spacing w:line="36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>Președintele Consiliului Județean Cluj,</w:t>
      </w:r>
    </w:p>
    <w:p w14:paraId="2FE64C4E" w14:textId="77777777" w:rsidR="00950302" w:rsidRPr="00201C74" w:rsidRDefault="00C4160F" w:rsidP="00E614B7">
      <w:pPr>
        <w:suppressAutoHyphens/>
        <w:autoSpaceDE w:val="0"/>
        <w:autoSpaceDN w:val="0"/>
        <w:spacing w:line="36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>Având în vedere</w:t>
      </w:r>
      <w:r w:rsidR="00950302" w:rsidRPr="00201C74">
        <w:rPr>
          <w:rFonts w:ascii="Montserrat Light" w:hAnsi="Montserrat Light"/>
          <w:noProof/>
          <w:lang w:val="ro-RO"/>
        </w:rPr>
        <w:t>:</w:t>
      </w:r>
      <w:r w:rsidRPr="00201C74">
        <w:rPr>
          <w:rFonts w:ascii="Montserrat Light" w:hAnsi="Montserrat Light"/>
          <w:noProof/>
          <w:lang w:val="ro-RO"/>
        </w:rPr>
        <w:t xml:space="preserve"> </w:t>
      </w:r>
    </w:p>
    <w:p w14:paraId="53DBFE2D" w14:textId="0C4428F5" w:rsidR="00950302" w:rsidRPr="00201C74" w:rsidRDefault="00C4160F" w:rsidP="00E614B7">
      <w:pPr>
        <w:pStyle w:val="Listparagraf"/>
        <w:numPr>
          <w:ilvl w:val="0"/>
          <w:numId w:val="20"/>
        </w:numPr>
        <w:suppressAutoHyphens/>
        <w:autoSpaceDE w:val="0"/>
        <w:autoSpaceDN w:val="0"/>
        <w:spacing w:after="0" w:line="36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201C74">
        <w:rPr>
          <w:rFonts w:ascii="Montserrat Light" w:hAnsi="Montserrat Light"/>
          <w:noProof/>
        </w:rPr>
        <w:t xml:space="preserve">Referatul nr. </w:t>
      </w:r>
      <w:r w:rsidRPr="00201C74">
        <w:rPr>
          <w:rFonts w:ascii="Montserrat Light" w:eastAsia="Times New Roman" w:hAnsi="Montserrat Light"/>
          <w:bCs/>
          <w:noProof/>
        </w:rPr>
        <w:t xml:space="preserve"> </w:t>
      </w:r>
      <w:r w:rsidR="00254C94" w:rsidRPr="00201C74">
        <w:rPr>
          <w:rFonts w:ascii="Montserrat Light" w:eastAsia="Times New Roman" w:hAnsi="Montserrat Light"/>
          <w:bCs/>
          <w:noProof/>
        </w:rPr>
        <w:t>30</w:t>
      </w:r>
      <w:r w:rsidR="00E84658">
        <w:rPr>
          <w:rFonts w:ascii="Montserrat Light" w:eastAsia="Times New Roman" w:hAnsi="Montserrat Light"/>
          <w:bCs/>
          <w:noProof/>
        </w:rPr>
        <w:t>489</w:t>
      </w:r>
      <w:r w:rsidR="00254C94" w:rsidRPr="00201C74">
        <w:rPr>
          <w:rFonts w:ascii="Montserrat Light" w:eastAsia="Times New Roman" w:hAnsi="Montserrat Light"/>
          <w:bCs/>
          <w:noProof/>
        </w:rPr>
        <w:t>/2</w:t>
      </w:r>
      <w:r w:rsidR="00E84658">
        <w:rPr>
          <w:rFonts w:ascii="Montserrat Light" w:eastAsia="Times New Roman" w:hAnsi="Montserrat Light"/>
          <w:bCs/>
          <w:noProof/>
        </w:rPr>
        <w:t>7</w:t>
      </w:r>
      <w:r w:rsidR="00254C94" w:rsidRPr="00201C74">
        <w:rPr>
          <w:rFonts w:ascii="Montserrat Light" w:eastAsia="Times New Roman" w:hAnsi="Montserrat Light"/>
          <w:bCs/>
          <w:noProof/>
        </w:rPr>
        <w:t>.07</w:t>
      </w:r>
      <w:r w:rsidR="003F1B2E" w:rsidRPr="00201C74">
        <w:rPr>
          <w:rFonts w:ascii="Montserrat Light" w:eastAsia="Times New Roman" w:hAnsi="Montserrat Light"/>
          <w:bCs/>
          <w:noProof/>
        </w:rPr>
        <w:t>.202</w:t>
      </w:r>
      <w:r w:rsidR="0023187A" w:rsidRPr="00201C74">
        <w:rPr>
          <w:rFonts w:ascii="Montserrat Light" w:eastAsia="Times New Roman" w:hAnsi="Montserrat Light"/>
          <w:bCs/>
          <w:noProof/>
        </w:rPr>
        <w:t>3</w:t>
      </w:r>
      <w:r w:rsidRPr="00201C74">
        <w:rPr>
          <w:rFonts w:ascii="Montserrat Light" w:eastAsia="Times New Roman" w:hAnsi="Montserrat Light"/>
          <w:bCs/>
          <w:noProof/>
        </w:rPr>
        <w:t xml:space="preserve"> </w:t>
      </w:r>
      <w:r w:rsidRPr="00201C74">
        <w:rPr>
          <w:rFonts w:ascii="Montserrat Light" w:hAnsi="Montserrat Light"/>
          <w:noProof/>
        </w:rPr>
        <w:t xml:space="preserve">elaborat de </w:t>
      </w:r>
      <w:r w:rsidR="003F1B2E" w:rsidRPr="00201C74">
        <w:rPr>
          <w:rFonts w:ascii="Montserrat Light" w:hAnsi="Montserrat Light"/>
          <w:noProof/>
        </w:rPr>
        <w:t>Dire</w:t>
      </w:r>
      <w:r w:rsidR="0023187A" w:rsidRPr="00201C74">
        <w:rPr>
          <w:rFonts w:ascii="Montserrat Light" w:hAnsi="Montserrat Light"/>
          <w:noProof/>
        </w:rPr>
        <w:t>c</w:t>
      </w:r>
      <w:r w:rsidR="003F1B2E" w:rsidRPr="00201C74">
        <w:rPr>
          <w:rFonts w:ascii="Montserrat Light" w:hAnsi="Montserrat Light"/>
          <w:noProof/>
        </w:rPr>
        <w:t>ția Juridic</w:t>
      </w:r>
      <w:r w:rsidR="00E706DA" w:rsidRPr="00201C74">
        <w:rPr>
          <w:rFonts w:ascii="Montserrat Light" w:hAnsi="Montserrat Light"/>
          <w:noProof/>
        </w:rPr>
        <w:t xml:space="preserve">ă </w:t>
      </w:r>
      <w:r w:rsidR="00E84658">
        <w:rPr>
          <w:rFonts w:ascii="Montserrat Light" w:hAnsi="Montserrat Light"/>
          <w:noProof/>
        </w:rPr>
        <w:t xml:space="preserve">– </w:t>
      </w:r>
      <w:r w:rsidRPr="00201C74">
        <w:rPr>
          <w:rFonts w:ascii="Montserrat Light" w:hAnsi="Montserrat Light"/>
          <w:noProof/>
        </w:rPr>
        <w:t>Serviciul Juridic, Contencios</w:t>
      </w:r>
      <w:r w:rsidR="00E84658">
        <w:rPr>
          <w:rFonts w:ascii="Montserrat Light" w:hAnsi="Montserrat Light"/>
          <w:noProof/>
        </w:rPr>
        <w:t>-</w:t>
      </w:r>
      <w:r w:rsidRPr="00201C74">
        <w:rPr>
          <w:rFonts w:ascii="Montserrat Light" w:hAnsi="Montserrat Light"/>
          <w:noProof/>
        </w:rPr>
        <w:t xml:space="preserve">Administrativ, Arhivă privind </w:t>
      </w:r>
      <w:r w:rsidR="00057F96" w:rsidRPr="00201C74">
        <w:rPr>
          <w:rFonts w:ascii="Montserrat Light" w:hAnsi="Montserrat Light"/>
          <w:noProof/>
        </w:rPr>
        <w:t xml:space="preserve">exercitarea drepturilor părintești pentru copilul </w:t>
      </w:r>
      <w:r w:rsidR="00E84658">
        <w:rPr>
          <w:rFonts w:ascii="Montserrat Light" w:hAnsi="Montserrat Light"/>
          <w:noProof/>
        </w:rPr>
        <w:t>Mureșan Cornel</w:t>
      </w:r>
      <w:r w:rsidRPr="00201C74">
        <w:rPr>
          <w:rFonts w:ascii="Montserrat Light" w:hAnsi="Montserrat Light"/>
          <w:noProof/>
        </w:rPr>
        <w:t>;</w:t>
      </w:r>
    </w:p>
    <w:p w14:paraId="30B905DB" w14:textId="5D8E4D07" w:rsidR="00C4160F" w:rsidRPr="00201C74" w:rsidRDefault="00950302" w:rsidP="00E614B7">
      <w:pPr>
        <w:pStyle w:val="Listparagraf"/>
        <w:numPr>
          <w:ilvl w:val="0"/>
          <w:numId w:val="20"/>
        </w:numPr>
        <w:suppressAutoHyphens/>
        <w:autoSpaceDE w:val="0"/>
        <w:autoSpaceDN w:val="0"/>
        <w:spacing w:after="0" w:line="36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201C74">
        <w:rPr>
          <w:rFonts w:ascii="Montserrat Light" w:hAnsi="Montserrat Light"/>
          <w:noProof/>
        </w:rPr>
        <w:t>A</w:t>
      </w:r>
      <w:r w:rsidR="00C4160F" w:rsidRPr="00201C74">
        <w:rPr>
          <w:rFonts w:ascii="Montserrat Light" w:hAnsi="Montserrat Light"/>
          <w:noProof/>
        </w:rPr>
        <w:t>dres</w:t>
      </w:r>
      <w:r w:rsidR="00071285" w:rsidRPr="00201C74">
        <w:rPr>
          <w:rFonts w:ascii="Montserrat Light" w:hAnsi="Montserrat Light"/>
          <w:noProof/>
        </w:rPr>
        <w:t xml:space="preserve">a </w:t>
      </w:r>
      <w:r w:rsidR="00C4160F" w:rsidRPr="00201C74">
        <w:rPr>
          <w:rFonts w:ascii="Montserrat Light" w:hAnsi="Montserrat Light"/>
          <w:noProof/>
        </w:rPr>
        <w:t>Direcţiei Generale de Asistenţă Socială şi Protecţia Copilului Cluj</w:t>
      </w:r>
      <w:r w:rsidR="00057F96" w:rsidRPr="00201C74">
        <w:rPr>
          <w:rFonts w:ascii="Montserrat Light" w:hAnsi="Montserrat Light"/>
          <w:noProof/>
        </w:rPr>
        <w:t xml:space="preserve"> nr.</w:t>
      </w:r>
      <w:r w:rsidR="00254C94" w:rsidRPr="00201C74">
        <w:rPr>
          <w:rFonts w:ascii="Montserrat Light" w:hAnsi="Montserrat Light"/>
          <w:noProof/>
        </w:rPr>
        <w:t xml:space="preserve"> </w:t>
      </w:r>
      <w:r w:rsidR="00E84658">
        <w:rPr>
          <w:rFonts w:ascii="Montserrat Light" w:hAnsi="Montserrat Light"/>
          <w:noProof/>
        </w:rPr>
        <w:t>37828</w:t>
      </w:r>
      <w:r w:rsidR="00254C94" w:rsidRPr="00201C74">
        <w:rPr>
          <w:rFonts w:ascii="Montserrat Light" w:hAnsi="Montserrat Light"/>
          <w:noProof/>
        </w:rPr>
        <w:t>/2</w:t>
      </w:r>
      <w:r w:rsidR="00E84658">
        <w:rPr>
          <w:rFonts w:ascii="Montserrat Light" w:hAnsi="Montserrat Light"/>
          <w:noProof/>
        </w:rPr>
        <w:t>5</w:t>
      </w:r>
      <w:r w:rsidR="00254C94" w:rsidRPr="00201C74">
        <w:rPr>
          <w:rFonts w:ascii="Montserrat Light" w:hAnsi="Montserrat Light"/>
          <w:noProof/>
        </w:rPr>
        <w:t>.07</w:t>
      </w:r>
      <w:r w:rsidR="00057F96" w:rsidRPr="00201C74">
        <w:rPr>
          <w:rFonts w:ascii="Montserrat Light" w:hAnsi="Montserrat Light"/>
          <w:noProof/>
        </w:rPr>
        <w:t>.202</w:t>
      </w:r>
      <w:r w:rsidR="0023187A" w:rsidRPr="00201C74">
        <w:rPr>
          <w:rFonts w:ascii="Montserrat Light" w:hAnsi="Montserrat Light"/>
          <w:noProof/>
        </w:rPr>
        <w:t>3</w:t>
      </w:r>
      <w:r w:rsidR="00057F96" w:rsidRPr="00201C74">
        <w:rPr>
          <w:rFonts w:ascii="Montserrat Light" w:hAnsi="Montserrat Light"/>
          <w:noProof/>
        </w:rPr>
        <w:t>, înregistrat</w:t>
      </w:r>
      <w:r w:rsidR="00071285" w:rsidRPr="00201C74">
        <w:rPr>
          <w:rFonts w:ascii="Montserrat Light" w:hAnsi="Montserrat Light"/>
          <w:noProof/>
        </w:rPr>
        <w:t>ă</w:t>
      </w:r>
      <w:r w:rsidR="00057F96" w:rsidRPr="00201C74">
        <w:rPr>
          <w:rFonts w:ascii="Montserrat Light" w:hAnsi="Montserrat Light"/>
          <w:noProof/>
        </w:rPr>
        <w:t xml:space="preserve"> la </w:t>
      </w:r>
      <w:r w:rsidR="00C4160F" w:rsidRPr="00201C74">
        <w:rPr>
          <w:rFonts w:ascii="Montserrat Light" w:hAnsi="Montserrat Light"/>
          <w:noProof/>
        </w:rPr>
        <w:t xml:space="preserve">Consiliul Judeţean Cluj sub nr. </w:t>
      </w:r>
      <w:r w:rsidR="00254C94" w:rsidRPr="00201C74">
        <w:rPr>
          <w:rFonts w:ascii="Montserrat Light" w:hAnsi="Montserrat Light"/>
          <w:noProof/>
        </w:rPr>
        <w:t>30</w:t>
      </w:r>
      <w:r w:rsidR="00E84658">
        <w:rPr>
          <w:rFonts w:ascii="Montserrat Light" w:hAnsi="Montserrat Light"/>
          <w:noProof/>
        </w:rPr>
        <w:t>489</w:t>
      </w:r>
      <w:r w:rsidR="00254C94" w:rsidRPr="00201C74">
        <w:rPr>
          <w:rFonts w:ascii="Montserrat Light" w:hAnsi="Montserrat Light"/>
          <w:noProof/>
        </w:rPr>
        <w:t>/2</w:t>
      </w:r>
      <w:r w:rsidR="00E84658">
        <w:rPr>
          <w:rFonts w:ascii="Montserrat Light" w:hAnsi="Montserrat Light"/>
          <w:noProof/>
        </w:rPr>
        <w:t>6</w:t>
      </w:r>
      <w:r w:rsidR="00254C94" w:rsidRPr="00201C74">
        <w:rPr>
          <w:rFonts w:ascii="Montserrat Light" w:hAnsi="Montserrat Light"/>
          <w:noProof/>
        </w:rPr>
        <w:t>.07</w:t>
      </w:r>
      <w:r w:rsidR="00057F96" w:rsidRPr="00201C74">
        <w:rPr>
          <w:rFonts w:ascii="Montserrat Light" w:hAnsi="Montserrat Light"/>
          <w:noProof/>
        </w:rPr>
        <w:t>.202</w:t>
      </w:r>
      <w:r w:rsidR="0023187A" w:rsidRPr="00201C74">
        <w:rPr>
          <w:rFonts w:ascii="Montserrat Light" w:hAnsi="Montserrat Light"/>
          <w:noProof/>
        </w:rPr>
        <w:t>3</w:t>
      </w:r>
      <w:r w:rsidR="00071285" w:rsidRPr="00201C74">
        <w:rPr>
          <w:rFonts w:ascii="Montserrat Light" w:hAnsi="Montserrat Light"/>
          <w:noProof/>
        </w:rPr>
        <w:t xml:space="preserve"> și </w:t>
      </w:r>
      <w:r w:rsidR="00784E55" w:rsidRPr="00201C74">
        <w:rPr>
          <w:rFonts w:ascii="Montserrat Light" w:hAnsi="Montserrat Light"/>
          <w:noProof/>
        </w:rPr>
        <w:t>documentele anexate</w:t>
      </w:r>
      <w:r w:rsidR="00C4160F" w:rsidRPr="00201C74">
        <w:rPr>
          <w:rFonts w:ascii="Montserrat Light" w:hAnsi="Montserrat Light"/>
          <w:noProof/>
        </w:rPr>
        <w:t xml:space="preserve">; </w:t>
      </w:r>
    </w:p>
    <w:p w14:paraId="2FFDB0D6" w14:textId="77777777" w:rsidR="00784E55" w:rsidRPr="00201C74" w:rsidRDefault="00AB4C90" w:rsidP="00E614B7">
      <w:pPr>
        <w:pStyle w:val="Frspaiere"/>
        <w:spacing w:line="360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201C74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6A477C43" w14:textId="44265CEB" w:rsidR="00950302" w:rsidRDefault="00FA6084" w:rsidP="00E614B7">
      <w:pPr>
        <w:pStyle w:val="Frspaiere"/>
        <w:numPr>
          <w:ilvl w:val="0"/>
          <w:numId w:val="16"/>
        </w:numPr>
        <w:spacing w:line="360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7657D9">
        <w:rPr>
          <w:rFonts w:ascii="Montserrat Light" w:hAnsi="Montserrat Light"/>
          <w:noProof/>
          <w:sz w:val="22"/>
          <w:szCs w:val="22"/>
          <w:lang w:val="ro-RO"/>
        </w:rPr>
        <w:t>_______</w:t>
      </w: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pronunțată de Tribunalul Cluj în dosarul civil nr. </w:t>
      </w:r>
      <w:r w:rsidR="007657D9">
        <w:rPr>
          <w:rFonts w:ascii="Montserrat Light" w:hAnsi="Montserrat Light"/>
          <w:noProof/>
          <w:sz w:val="22"/>
          <w:szCs w:val="22"/>
          <w:lang w:val="ro-RO"/>
        </w:rPr>
        <w:t>________</w:t>
      </w:r>
      <w:r w:rsidRPr="00201C74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F67624F" w14:textId="35B870AF" w:rsidR="00E614B7" w:rsidRPr="00E614B7" w:rsidRDefault="00E614B7" w:rsidP="00E614B7">
      <w:pPr>
        <w:pStyle w:val="Frspaiere"/>
        <w:numPr>
          <w:ilvl w:val="0"/>
          <w:numId w:val="16"/>
        </w:numPr>
        <w:spacing w:line="360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lang w:val="ro-RO"/>
        </w:rPr>
        <w:t>adresa Ministerului Familiei, Tineretului și Egalității de Șanse nr. 7639/29.06.2023, înregistrată la Consiliul Județean Cluj sub nr. 27493/05.07.2023;</w:t>
      </w:r>
    </w:p>
    <w:p w14:paraId="6771D848" w14:textId="77777777" w:rsidR="0023187A" w:rsidRPr="00201C74" w:rsidRDefault="0023187A" w:rsidP="00E614B7">
      <w:pPr>
        <w:pStyle w:val="Frspaiere"/>
        <w:spacing w:line="360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5832B6F" w14:textId="31A04DFD" w:rsidR="0023187A" w:rsidRPr="00201C74" w:rsidRDefault="0023187A" w:rsidP="00E614B7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201C74">
        <w:rPr>
          <w:rFonts w:ascii="Montserrat Light" w:eastAsia="Calibri" w:hAnsi="Montserrat Light" w:cs="Cambria"/>
          <w:noProof/>
        </w:rPr>
        <w:t xml:space="preserve">art. 191 alin. (1) lit. e) și f) și alin. (6) lit. d), </w:t>
      </w:r>
      <w:r w:rsidR="00950302" w:rsidRPr="00201C74">
        <w:rPr>
          <w:rFonts w:ascii="Montserrat Light" w:eastAsia="Calibri" w:hAnsi="Montserrat Light" w:cs="Cambria"/>
          <w:noProof/>
        </w:rPr>
        <w:t xml:space="preserve">ale </w:t>
      </w:r>
      <w:r w:rsidRPr="00201C74">
        <w:rPr>
          <w:rFonts w:ascii="Montserrat Light" w:eastAsia="Calibri" w:hAnsi="Montserrat Light" w:cs="Cambria"/>
          <w:noProof/>
        </w:rPr>
        <w:t>art.</w:t>
      </w:r>
      <w:r w:rsidR="00950302" w:rsidRPr="00201C74">
        <w:rPr>
          <w:rFonts w:ascii="Montserrat Light" w:eastAsia="Calibri" w:hAnsi="Montserrat Light" w:cs="Cambria"/>
          <w:noProof/>
        </w:rPr>
        <w:t xml:space="preserve"> </w:t>
      </w:r>
      <w:r w:rsidRPr="00201C74">
        <w:rPr>
          <w:rFonts w:ascii="Montserrat Light" w:eastAsia="Calibri" w:hAnsi="Montserrat Light" w:cs="Cambria"/>
          <w:noProof/>
        </w:rPr>
        <w:t>437 alin.(1)</w:t>
      </w:r>
      <w:r w:rsidR="00950302" w:rsidRPr="00201C74">
        <w:rPr>
          <w:rFonts w:ascii="Montserrat Light" w:eastAsia="Calibri" w:hAnsi="Montserrat Light" w:cs="Cambria"/>
          <w:noProof/>
        </w:rPr>
        <w:t xml:space="preserve">, ale </w:t>
      </w:r>
      <w:r w:rsidR="00950302" w:rsidRPr="00201C74">
        <w:rPr>
          <w:rFonts w:ascii="Montserrat Light" w:hAnsi="Montserrat Light"/>
        </w:rPr>
        <w:t xml:space="preserve">art. 2 alin. (1) din Anexa nr. 1 </w:t>
      </w:r>
      <w:r w:rsidRPr="00201C74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ulterioare;</w:t>
      </w:r>
    </w:p>
    <w:p w14:paraId="6425FCAA" w14:textId="65AC74DA" w:rsidR="0023187A" w:rsidRPr="00201C74" w:rsidRDefault="0023187A" w:rsidP="00E614B7">
      <w:pPr>
        <w:pStyle w:val="Listparagraf"/>
        <w:numPr>
          <w:ilvl w:val="1"/>
          <w:numId w:val="15"/>
        </w:numPr>
        <w:spacing w:after="0" w:line="360" w:lineRule="auto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hAnsi="Montserrat Light"/>
          <w:noProof/>
          <w:color w:val="000000"/>
        </w:rPr>
        <w:t xml:space="preserve">art. 1,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2,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art.4 lit. g),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5 alin. (1), (3) și </w:t>
      </w:r>
      <w:r w:rsidR="00950302" w:rsidRPr="00201C74">
        <w:rPr>
          <w:rFonts w:ascii="Montserrat Light" w:hAnsi="Montserrat Light"/>
          <w:noProof/>
          <w:color w:val="000000"/>
        </w:rPr>
        <w:t>(</w:t>
      </w:r>
      <w:r w:rsidRPr="00201C74">
        <w:rPr>
          <w:rFonts w:ascii="Montserrat Light" w:hAnsi="Montserrat Light"/>
          <w:noProof/>
          <w:color w:val="000000"/>
        </w:rPr>
        <w:t xml:space="preserve">4),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6,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art.46-50,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</w:t>
      </w:r>
      <w:r w:rsidR="00950302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54,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59 lit.a),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 60 lit.</w:t>
      </w:r>
      <w:r w:rsidR="00E55353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d),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art. 62 alin. (1) lit. c),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 xml:space="preserve">art 63, </w:t>
      </w:r>
      <w:r w:rsidR="00950302" w:rsidRPr="00201C74">
        <w:rPr>
          <w:rFonts w:ascii="Montserrat Light" w:hAnsi="Montserrat Light"/>
          <w:noProof/>
          <w:color w:val="000000"/>
        </w:rPr>
        <w:t xml:space="preserve">ale </w:t>
      </w:r>
      <w:r w:rsidRPr="00201C74">
        <w:rPr>
          <w:rFonts w:ascii="Montserrat Light" w:hAnsi="Montserrat Light"/>
          <w:noProof/>
          <w:color w:val="000000"/>
        </w:rPr>
        <w:t>art. 65 alin. (2) lit.</w:t>
      </w:r>
      <w:r w:rsidR="00950302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>a) din Legea nr. 272/2004 privind protecția și promovarea drepturilor copilului, republicată, cu modificările și completările ulterioare;</w:t>
      </w:r>
    </w:p>
    <w:p w14:paraId="205B0091" w14:textId="49F8ED9B" w:rsidR="0023187A" w:rsidRPr="00201C74" w:rsidRDefault="0023187A" w:rsidP="00E614B7">
      <w:pPr>
        <w:pStyle w:val="Listparagraf"/>
        <w:numPr>
          <w:ilvl w:val="1"/>
          <w:numId w:val="15"/>
        </w:numPr>
        <w:spacing w:after="0" w:line="360" w:lineRule="auto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hAnsi="Montserrat Light"/>
          <w:noProof/>
          <w:color w:val="000000"/>
        </w:rPr>
        <w:t>art. 32 alin. (5) lit.</w:t>
      </w:r>
      <w:r w:rsidR="00E55353" w:rsidRPr="00201C74">
        <w:rPr>
          <w:rFonts w:ascii="Montserrat Light" w:hAnsi="Montserrat Light"/>
          <w:noProof/>
          <w:color w:val="000000"/>
        </w:rPr>
        <w:t xml:space="preserve"> </w:t>
      </w:r>
      <w:r w:rsidRPr="00201C74">
        <w:rPr>
          <w:rFonts w:ascii="Montserrat Light" w:hAnsi="Montserrat Light"/>
          <w:noProof/>
          <w:color w:val="000000"/>
        </w:rPr>
        <w:t xml:space="preserve">a) și alin. (6) din Legea nr. 273/2004 privind procedura adopţiei, republicată, </w:t>
      </w:r>
      <w:bookmarkStart w:id="4" w:name="_Hlk37764549"/>
      <w:r w:rsidRPr="00201C74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201C74">
        <w:rPr>
          <w:rFonts w:ascii="Montserrat Light" w:hAnsi="Montserrat Light"/>
          <w:noProof/>
          <w:color w:val="000000"/>
        </w:rPr>
        <w:t>;</w:t>
      </w:r>
    </w:p>
    <w:p w14:paraId="4D1B2FAC" w14:textId="6DC01F0F" w:rsidR="002D0E2A" w:rsidRPr="00201C74" w:rsidRDefault="0023187A" w:rsidP="00E614B7">
      <w:pPr>
        <w:pStyle w:val="Listparagraf"/>
        <w:numPr>
          <w:ilvl w:val="1"/>
          <w:numId w:val="15"/>
        </w:numPr>
        <w:spacing w:after="0" w:line="360" w:lineRule="auto"/>
        <w:ind w:left="720"/>
        <w:jc w:val="both"/>
        <w:rPr>
          <w:rFonts w:ascii="Montserrat Light" w:hAnsi="Montserrat Light"/>
          <w:noProof/>
          <w:color w:val="000000"/>
        </w:rPr>
      </w:pPr>
      <w:r w:rsidRPr="00201C74">
        <w:rPr>
          <w:rFonts w:ascii="Montserrat Light" w:eastAsia="Calibri" w:hAnsi="Montserrat Light" w:cs="Courier New"/>
          <w:noProof/>
          <w:lang w:eastAsia="ro-RO"/>
        </w:rPr>
        <w:t>art.</w:t>
      </w:r>
      <w:r w:rsidR="00E55353" w:rsidRPr="00201C74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201C74">
        <w:rPr>
          <w:rFonts w:ascii="Montserrat Light" w:eastAsia="Calibri" w:hAnsi="Montserrat Light" w:cs="Courier New"/>
          <w:noProof/>
          <w:lang w:eastAsia="ro-RO"/>
        </w:rPr>
        <w:t>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029DE80" w14:textId="77777777" w:rsidR="00E55353" w:rsidRPr="00201C74" w:rsidRDefault="00D522EA" w:rsidP="00E614B7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</w:t>
      </w:r>
      <w:r w:rsidR="00E55353" w:rsidRPr="00201C74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201C74">
        <w:rPr>
          <w:rFonts w:ascii="Montserrat Light" w:hAnsi="Montserrat Light"/>
          <w:noProof/>
          <w:color w:val="000000"/>
          <w:lang w:val="ro-RO"/>
        </w:rPr>
        <w:t>;</w:t>
      </w:r>
      <w:r w:rsidRPr="00201C74">
        <w:rPr>
          <w:rFonts w:ascii="Montserrat Light" w:hAnsi="Montserrat Light"/>
          <w:noProof/>
          <w:lang w:val="ro-RO"/>
        </w:rPr>
        <w:t xml:space="preserve">                                        </w:t>
      </w:r>
    </w:p>
    <w:p w14:paraId="047C033B" w14:textId="59AA2A69" w:rsidR="00D522EA" w:rsidRDefault="00D522EA" w:rsidP="00E614B7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noProof/>
          <w:lang w:val="ro-RO"/>
        </w:rPr>
        <w:t xml:space="preserve">               </w:t>
      </w:r>
    </w:p>
    <w:p w14:paraId="07E1F83D" w14:textId="77777777" w:rsidR="00D7226D" w:rsidRPr="00201C74" w:rsidRDefault="00D7226D" w:rsidP="00E614B7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B21CD9E" w14:textId="0BD6CD7B" w:rsidR="00AD3F75" w:rsidRPr="00201C74" w:rsidRDefault="00BF3474" w:rsidP="00E614B7">
      <w:pPr>
        <w:pStyle w:val="Frspaiere"/>
        <w:spacing w:line="360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201C74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6162A4B" w14:textId="77777777" w:rsidR="00E55353" w:rsidRPr="00201C74" w:rsidRDefault="00E55353" w:rsidP="00E614B7">
      <w:pPr>
        <w:pStyle w:val="Frspaiere"/>
        <w:spacing w:line="360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49DF8D8" w14:textId="68067ECD" w:rsidR="0023187A" w:rsidRPr="00201C74" w:rsidRDefault="0023187A" w:rsidP="00E614B7">
      <w:pPr>
        <w:spacing w:line="360" w:lineRule="auto"/>
        <w:jc w:val="both"/>
        <w:rPr>
          <w:rFonts w:ascii="Montserrat Light" w:hAnsi="Montserrat Light"/>
          <w:b/>
          <w:noProof/>
          <w:lang w:val="ro-RO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Art. 1.</w:t>
      </w:r>
      <w:r w:rsidRPr="00201C74">
        <w:rPr>
          <w:rFonts w:ascii="Montserrat Light" w:hAnsi="Montserrat Light"/>
          <w:noProof/>
          <w:lang w:val="ro-RO"/>
        </w:rPr>
        <w:t xml:space="preserve"> Se emite </w:t>
      </w:r>
      <w:r w:rsidRPr="00201C74">
        <w:rPr>
          <w:rFonts w:ascii="Montserrat Light" w:hAnsi="Montserrat Light"/>
        </w:rPr>
        <w:t xml:space="preserve">acordul reprezentantului legal </w:t>
      </w:r>
      <w:r w:rsidR="007657D9">
        <w:rPr>
          <w:rFonts w:ascii="Montserrat Light" w:hAnsi="Montserrat Light"/>
        </w:rPr>
        <w:t>_______________</w:t>
      </w:r>
      <w:r w:rsidRPr="00201C74">
        <w:rPr>
          <w:rFonts w:ascii="Montserrat Light" w:hAnsi="Montserrat Light"/>
          <w:b/>
          <w:noProof/>
          <w:lang w:val="ro-RO"/>
        </w:rPr>
        <w:t xml:space="preserve">.  </w:t>
      </w:r>
    </w:p>
    <w:p w14:paraId="0FC3F4D1" w14:textId="19F608A9" w:rsidR="0023187A" w:rsidRPr="00201C74" w:rsidRDefault="0023187A" w:rsidP="00E614B7">
      <w:pPr>
        <w:spacing w:line="36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B93ACC5" w14:textId="1A2AD880" w:rsidR="0023187A" w:rsidRPr="00201C74" w:rsidRDefault="0023187A" w:rsidP="00E614B7">
      <w:pPr>
        <w:spacing w:line="360" w:lineRule="auto"/>
        <w:jc w:val="both"/>
        <w:rPr>
          <w:rFonts w:ascii="Montserrat Light" w:hAnsi="Montserrat Light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Art. 2.</w:t>
      </w:r>
      <w:r w:rsidRPr="00201C74">
        <w:rPr>
          <w:rFonts w:ascii="Montserrat Light" w:hAnsi="Montserrat Light"/>
          <w:noProof/>
          <w:lang w:val="ro-RO"/>
        </w:rPr>
        <w:t xml:space="preserve"> Se </w:t>
      </w:r>
      <w:r w:rsidR="004704F4">
        <w:rPr>
          <w:rFonts w:ascii="Montserrat Light" w:hAnsi="Montserrat Light"/>
          <w:noProof/>
          <w:lang w:val="ro-RO"/>
        </w:rPr>
        <w:t xml:space="preserve">autorizează asistentul maternal profesionist </w:t>
      </w:r>
      <w:r w:rsidR="007657D9">
        <w:rPr>
          <w:rFonts w:ascii="Montserrat Light" w:hAnsi="Montserrat Light"/>
          <w:noProof/>
          <w:lang w:val="ro-RO"/>
        </w:rPr>
        <w:t>_________</w:t>
      </w:r>
      <w:r w:rsidR="001558BE">
        <w:rPr>
          <w:rFonts w:ascii="Montserrat Light" w:hAnsi="Montserrat Light"/>
          <w:noProof/>
          <w:lang w:val="ro-RO"/>
        </w:rPr>
        <w:t>.</w:t>
      </w:r>
    </w:p>
    <w:p w14:paraId="086A881E" w14:textId="77777777" w:rsidR="00326095" w:rsidRPr="00201C74" w:rsidRDefault="00326095" w:rsidP="00E614B7">
      <w:pPr>
        <w:pStyle w:val="Frspaiere"/>
        <w:spacing w:line="360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D49D41F" w14:textId="5B264455" w:rsidR="00C562B8" w:rsidRDefault="00C562B8" w:rsidP="00E614B7">
      <w:pPr>
        <w:spacing w:line="360" w:lineRule="auto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Pr="00201C74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2D0382" w:rsidRPr="00201C74">
        <w:rPr>
          <w:rFonts w:ascii="Montserrat Light" w:hAnsi="Montserrat Light"/>
          <w:noProof/>
          <w:lang w:val="ro-RO"/>
        </w:rPr>
        <w:t xml:space="preserve"> și doamna </w:t>
      </w:r>
      <w:r w:rsidR="002521C3">
        <w:rPr>
          <w:rFonts w:ascii="Montserrat Light" w:hAnsi="Montserrat Light"/>
          <w:noProof/>
          <w:lang w:val="ro-RO"/>
        </w:rPr>
        <w:t>Kerekeș Dana</w:t>
      </w:r>
      <w:r w:rsidRPr="00201C74">
        <w:rPr>
          <w:rFonts w:ascii="Montserrat Light" w:hAnsi="Montserrat Light"/>
          <w:noProof/>
          <w:lang w:val="ro-RO"/>
        </w:rPr>
        <w:t>.</w:t>
      </w:r>
    </w:p>
    <w:p w14:paraId="5D570446" w14:textId="77777777" w:rsidR="00D7226D" w:rsidRPr="00201C74" w:rsidRDefault="00D7226D" w:rsidP="00E614B7">
      <w:pPr>
        <w:spacing w:line="360" w:lineRule="auto"/>
        <w:jc w:val="both"/>
        <w:rPr>
          <w:rFonts w:ascii="Montserrat Light" w:hAnsi="Montserrat Light"/>
          <w:noProof/>
          <w:lang w:val="ro-RO"/>
        </w:rPr>
      </w:pPr>
    </w:p>
    <w:p w14:paraId="14AC42FA" w14:textId="77777777" w:rsidR="00C562B8" w:rsidRPr="00201C74" w:rsidRDefault="00C562B8" w:rsidP="00E614B7">
      <w:pPr>
        <w:spacing w:line="360" w:lineRule="auto"/>
        <w:jc w:val="both"/>
        <w:rPr>
          <w:rFonts w:ascii="Montserrat Light" w:hAnsi="Montserrat Light"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201C74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0B1C706F" w14:textId="77777777" w:rsidR="00C562B8" w:rsidRPr="00201C74" w:rsidRDefault="00C562B8" w:rsidP="00C562B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6028BD5" w14:textId="77777777" w:rsidR="00C562B8" w:rsidRPr="00201C74" w:rsidRDefault="00C562B8" w:rsidP="00E614B7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14D43F97" w14:textId="77777777" w:rsidR="00C4160F" w:rsidRPr="00201C74" w:rsidRDefault="00C4160F" w:rsidP="00E614B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6488A9" w14:textId="50F09391" w:rsidR="00E61D62" w:rsidRPr="00201C74" w:rsidRDefault="00E61D62" w:rsidP="00E614B7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PRESEDINTE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="002521C3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201C7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452C9911" w:rsidR="00E61D62" w:rsidRPr="00201C74" w:rsidRDefault="00E61D62" w:rsidP="00E614B7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        </w:t>
      </w:r>
      <w:r w:rsidR="00DB51D5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201C74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201C74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79E7CF25" w:rsidR="009D1367" w:rsidRPr="00201C74" w:rsidRDefault="00E61D62" w:rsidP="00E614B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201C7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ab/>
      </w:r>
      <w:r w:rsidR="002521C3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 w:rsidR="00BF3474" w:rsidRPr="00201C74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201C74" w:rsidRDefault="009D1367" w:rsidP="00E614B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201C74" w:rsidRDefault="009D1367" w:rsidP="009D1367">
      <w:pPr>
        <w:jc w:val="both"/>
        <w:rPr>
          <w:rFonts w:ascii="Montserrat Light" w:hAnsi="Montserrat Light"/>
          <w:b/>
          <w:noProof/>
          <w:lang w:val="ro-RO"/>
        </w:rPr>
      </w:pPr>
    </w:p>
    <w:p w14:paraId="2D621395" w14:textId="3C1755F9" w:rsidR="00B525F7" w:rsidRPr="00201C74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201C7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201C74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7FD46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23E508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F3DA97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A5A248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65E9B4" w14:textId="77777777" w:rsidR="00201C74" w:rsidRDefault="00201C74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A6AA52" w14:textId="77777777" w:rsidR="00376859" w:rsidRDefault="00376859" w:rsidP="00201C74">
      <w:pPr>
        <w:spacing w:line="240" w:lineRule="exact"/>
        <w:rPr>
          <w:rFonts w:ascii="Montserrat Light" w:hAnsi="Montserrat Light"/>
          <w:b/>
          <w:noProof/>
          <w:lang w:val="ro-RO"/>
        </w:rPr>
      </w:pPr>
    </w:p>
    <w:sectPr w:rsidR="00376859" w:rsidSect="00C121DF">
      <w:headerReference w:type="default" r:id="rId7"/>
      <w:footerReference w:type="default" r:id="rId8"/>
      <w:pgSz w:w="11909" w:h="16834"/>
      <w:pgMar w:top="34" w:right="1136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5B6B" w14:textId="77777777" w:rsidR="00730489" w:rsidRDefault="00730489">
      <w:pPr>
        <w:spacing w:line="240" w:lineRule="auto"/>
      </w:pPr>
      <w:r>
        <w:separator/>
      </w:r>
    </w:p>
  </w:endnote>
  <w:endnote w:type="continuationSeparator" w:id="0">
    <w:p w14:paraId="0BBF8392" w14:textId="77777777" w:rsidR="00730489" w:rsidRDefault="00730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EDA" w14:textId="77777777" w:rsidR="00376859" w:rsidRDefault="00376859"/>
  <w:p w14:paraId="5ED436A7" w14:textId="7169580A" w:rsidR="00417C3C" w:rsidRPr="00376859" w:rsidRDefault="00417C3C">
    <w:pPr>
      <w:rPr>
        <w:rFonts w:ascii="Montserrat Light" w:hAnsi="Montserrat Light"/>
      </w:rPr>
    </w:pPr>
    <w:r w:rsidRPr="00376859">
      <w:rPr>
        <w:rFonts w:ascii="Montserrat Light" w:hAnsi="Montserrat Light"/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749323860" name="Imagine 1749323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CF51" w14:textId="77777777" w:rsidR="00730489" w:rsidRDefault="00730489">
      <w:pPr>
        <w:spacing w:line="240" w:lineRule="auto"/>
      </w:pPr>
      <w:r>
        <w:separator/>
      </w:r>
    </w:p>
  </w:footnote>
  <w:footnote w:type="continuationSeparator" w:id="0">
    <w:p w14:paraId="3F46E65D" w14:textId="77777777" w:rsidR="00730489" w:rsidRDefault="00730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3803765" name="Imagine 193803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05836753" name="Imagine 905836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5DC6"/>
    <w:multiLevelType w:val="hybridMultilevel"/>
    <w:tmpl w:val="5960450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1883">
    <w:abstractNumId w:val="16"/>
  </w:num>
  <w:num w:numId="2" w16cid:durableId="1693611760">
    <w:abstractNumId w:val="17"/>
  </w:num>
  <w:num w:numId="3" w16cid:durableId="932590270">
    <w:abstractNumId w:val="14"/>
  </w:num>
  <w:num w:numId="4" w16cid:durableId="764375173">
    <w:abstractNumId w:val="6"/>
  </w:num>
  <w:num w:numId="5" w16cid:durableId="2116363832">
    <w:abstractNumId w:val="4"/>
  </w:num>
  <w:num w:numId="6" w16cid:durableId="58945060">
    <w:abstractNumId w:val="5"/>
  </w:num>
  <w:num w:numId="7" w16cid:durableId="1368524848">
    <w:abstractNumId w:val="19"/>
  </w:num>
  <w:num w:numId="8" w16cid:durableId="2112358127">
    <w:abstractNumId w:val="15"/>
  </w:num>
  <w:num w:numId="9" w16cid:durableId="1791124826">
    <w:abstractNumId w:val="0"/>
  </w:num>
  <w:num w:numId="10" w16cid:durableId="1632982267">
    <w:abstractNumId w:val="2"/>
  </w:num>
  <w:num w:numId="11" w16cid:durableId="764542984">
    <w:abstractNumId w:val="10"/>
  </w:num>
  <w:num w:numId="12" w16cid:durableId="1782989252">
    <w:abstractNumId w:val="12"/>
  </w:num>
  <w:num w:numId="13" w16cid:durableId="785660152">
    <w:abstractNumId w:val="7"/>
  </w:num>
  <w:num w:numId="14" w16cid:durableId="275722108">
    <w:abstractNumId w:val="1"/>
  </w:num>
  <w:num w:numId="15" w16cid:durableId="940456020">
    <w:abstractNumId w:val="3"/>
  </w:num>
  <w:num w:numId="16" w16cid:durableId="142937940">
    <w:abstractNumId w:val="9"/>
  </w:num>
  <w:num w:numId="17" w16cid:durableId="137193012">
    <w:abstractNumId w:val="11"/>
  </w:num>
  <w:num w:numId="18" w16cid:durableId="1608850988">
    <w:abstractNumId w:val="13"/>
  </w:num>
  <w:num w:numId="19" w16cid:durableId="1708026875">
    <w:abstractNumId w:val="18"/>
  </w:num>
  <w:num w:numId="20" w16cid:durableId="178110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E52"/>
    <w:rsid w:val="00047EED"/>
    <w:rsid w:val="00050419"/>
    <w:rsid w:val="00057F96"/>
    <w:rsid w:val="000650FC"/>
    <w:rsid w:val="00071285"/>
    <w:rsid w:val="000C0E76"/>
    <w:rsid w:val="000C62FC"/>
    <w:rsid w:val="000C794A"/>
    <w:rsid w:val="000E245B"/>
    <w:rsid w:val="000E5689"/>
    <w:rsid w:val="000F7836"/>
    <w:rsid w:val="00104855"/>
    <w:rsid w:val="001077E9"/>
    <w:rsid w:val="0013638D"/>
    <w:rsid w:val="0014308B"/>
    <w:rsid w:val="00145008"/>
    <w:rsid w:val="00151FF0"/>
    <w:rsid w:val="001558BE"/>
    <w:rsid w:val="0016354E"/>
    <w:rsid w:val="001721D9"/>
    <w:rsid w:val="00173342"/>
    <w:rsid w:val="001852C7"/>
    <w:rsid w:val="00185821"/>
    <w:rsid w:val="001878BD"/>
    <w:rsid w:val="001A51D3"/>
    <w:rsid w:val="001C192D"/>
    <w:rsid w:val="001C6EA8"/>
    <w:rsid w:val="001D423E"/>
    <w:rsid w:val="001D5D10"/>
    <w:rsid w:val="001F261B"/>
    <w:rsid w:val="001F510A"/>
    <w:rsid w:val="00201C74"/>
    <w:rsid w:val="0020701A"/>
    <w:rsid w:val="00222EAD"/>
    <w:rsid w:val="002270C9"/>
    <w:rsid w:val="0023187A"/>
    <w:rsid w:val="002425E0"/>
    <w:rsid w:val="00245E19"/>
    <w:rsid w:val="002521AF"/>
    <w:rsid w:val="002521C3"/>
    <w:rsid w:val="00254C94"/>
    <w:rsid w:val="002716F3"/>
    <w:rsid w:val="00287151"/>
    <w:rsid w:val="002A489D"/>
    <w:rsid w:val="002B1675"/>
    <w:rsid w:val="002B5338"/>
    <w:rsid w:val="002C7716"/>
    <w:rsid w:val="002D0382"/>
    <w:rsid w:val="002D0E2A"/>
    <w:rsid w:val="002D18B5"/>
    <w:rsid w:val="002D52AE"/>
    <w:rsid w:val="002F5B64"/>
    <w:rsid w:val="00302B9E"/>
    <w:rsid w:val="00302CC3"/>
    <w:rsid w:val="00303222"/>
    <w:rsid w:val="00322024"/>
    <w:rsid w:val="00326095"/>
    <w:rsid w:val="0032701F"/>
    <w:rsid w:val="0035272E"/>
    <w:rsid w:val="0035624C"/>
    <w:rsid w:val="00376859"/>
    <w:rsid w:val="00384810"/>
    <w:rsid w:val="00392A45"/>
    <w:rsid w:val="00395B96"/>
    <w:rsid w:val="003A4AAD"/>
    <w:rsid w:val="003B0C79"/>
    <w:rsid w:val="003B573A"/>
    <w:rsid w:val="003D15FB"/>
    <w:rsid w:val="003F1B2E"/>
    <w:rsid w:val="003F21E0"/>
    <w:rsid w:val="00401BE7"/>
    <w:rsid w:val="00415FF2"/>
    <w:rsid w:val="00416B5F"/>
    <w:rsid w:val="00417C3C"/>
    <w:rsid w:val="0045366A"/>
    <w:rsid w:val="004704F4"/>
    <w:rsid w:val="00476141"/>
    <w:rsid w:val="0047748F"/>
    <w:rsid w:val="004929D6"/>
    <w:rsid w:val="00493573"/>
    <w:rsid w:val="004A0974"/>
    <w:rsid w:val="004B2C61"/>
    <w:rsid w:val="004C26B4"/>
    <w:rsid w:val="005114D0"/>
    <w:rsid w:val="00517A47"/>
    <w:rsid w:val="00534029"/>
    <w:rsid w:val="00534D85"/>
    <w:rsid w:val="00544998"/>
    <w:rsid w:val="00553DF2"/>
    <w:rsid w:val="00556BD0"/>
    <w:rsid w:val="005739B7"/>
    <w:rsid w:val="005C123C"/>
    <w:rsid w:val="005E0BA3"/>
    <w:rsid w:val="005F1EDB"/>
    <w:rsid w:val="005F600A"/>
    <w:rsid w:val="00603D99"/>
    <w:rsid w:val="0065566B"/>
    <w:rsid w:val="00665A09"/>
    <w:rsid w:val="00693569"/>
    <w:rsid w:val="00693CF6"/>
    <w:rsid w:val="006B480B"/>
    <w:rsid w:val="006C29A2"/>
    <w:rsid w:val="006D0977"/>
    <w:rsid w:val="006D4065"/>
    <w:rsid w:val="00727197"/>
    <w:rsid w:val="00730489"/>
    <w:rsid w:val="0073636D"/>
    <w:rsid w:val="0074536A"/>
    <w:rsid w:val="00751C9E"/>
    <w:rsid w:val="00761A55"/>
    <w:rsid w:val="007657D9"/>
    <w:rsid w:val="00773CC4"/>
    <w:rsid w:val="00784E55"/>
    <w:rsid w:val="00793AE1"/>
    <w:rsid w:val="007D2247"/>
    <w:rsid w:val="007D36E2"/>
    <w:rsid w:val="007F0B64"/>
    <w:rsid w:val="00806C05"/>
    <w:rsid w:val="00810756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0302"/>
    <w:rsid w:val="009A1BDD"/>
    <w:rsid w:val="009C550C"/>
    <w:rsid w:val="009D1367"/>
    <w:rsid w:val="009E3B94"/>
    <w:rsid w:val="00A07EF5"/>
    <w:rsid w:val="00A1757D"/>
    <w:rsid w:val="00A30863"/>
    <w:rsid w:val="00A34567"/>
    <w:rsid w:val="00A62583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525F7"/>
    <w:rsid w:val="00B554D9"/>
    <w:rsid w:val="00B608D0"/>
    <w:rsid w:val="00B60B6D"/>
    <w:rsid w:val="00B65CEB"/>
    <w:rsid w:val="00B9080A"/>
    <w:rsid w:val="00BB2C53"/>
    <w:rsid w:val="00BB3F47"/>
    <w:rsid w:val="00BC41F3"/>
    <w:rsid w:val="00BD4E02"/>
    <w:rsid w:val="00BD7D1D"/>
    <w:rsid w:val="00BE1E08"/>
    <w:rsid w:val="00BF0A05"/>
    <w:rsid w:val="00BF2C5D"/>
    <w:rsid w:val="00BF3474"/>
    <w:rsid w:val="00BF3939"/>
    <w:rsid w:val="00BF5874"/>
    <w:rsid w:val="00C05E5B"/>
    <w:rsid w:val="00C069B6"/>
    <w:rsid w:val="00C121DF"/>
    <w:rsid w:val="00C17739"/>
    <w:rsid w:val="00C20ACA"/>
    <w:rsid w:val="00C26BDF"/>
    <w:rsid w:val="00C4160F"/>
    <w:rsid w:val="00C562B8"/>
    <w:rsid w:val="00C608D8"/>
    <w:rsid w:val="00C640E8"/>
    <w:rsid w:val="00C666C5"/>
    <w:rsid w:val="00C77795"/>
    <w:rsid w:val="00C82374"/>
    <w:rsid w:val="00C96948"/>
    <w:rsid w:val="00C972E7"/>
    <w:rsid w:val="00CB0BCD"/>
    <w:rsid w:val="00CD3850"/>
    <w:rsid w:val="00CF311B"/>
    <w:rsid w:val="00D33362"/>
    <w:rsid w:val="00D522EA"/>
    <w:rsid w:val="00D567AB"/>
    <w:rsid w:val="00D7226D"/>
    <w:rsid w:val="00D755E0"/>
    <w:rsid w:val="00DA22DB"/>
    <w:rsid w:val="00DB51D5"/>
    <w:rsid w:val="00DF31EB"/>
    <w:rsid w:val="00DF6104"/>
    <w:rsid w:val="00E12E05"/>
    <w:rsid w:val="00E27449"/>
    <w:rsid w:val="00E526F6"/>
    <w:rsid w:val="00E55353"/>
    <w:rsid w:val="00E614B7"/>
    <w:rsid w:val="00E61D62"/>
    <w:rsid w:val="00E706DA"/>
    <w:rsid w:val="00E75DE5"/>
    <w:rsid w:val="00E77FBE"/>
    <w:rsid w:val="00E84658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11F7E"/>
    <w:rsid w:val="00F55C96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470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2023-07-26T07:37:00Z</cp:lastPrinted>
  <dcterms:created xsi:type="dcterms:W3CDTF">2023-07-27T09:32:00Z</dcterms:created>
  <dcterms:modified xsi:type="dcterms:W3CDTF">2023-08-03T08:35:00Z</dcterms:modified>
</cp:coreProperties>
</file>