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EA2" w:rsidRPr="00EB1F82" w:rsidRDefault="00703EA2" w:rsidP="00F32AA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bookmarkStart w:id="0" w:name="_GoBack"/>
      <w:bookmarkEnd w:id="0"/>
    </w:p>
    <w:p w:rsidR="00F3062A" w:rsidRPr="00EB1F82" w:rsidRDefault="00F3062A" w:rsidP="00F32AA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EB1F82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:rsidR="00F3062A" w:rsidRPr="00EB1F82" w:rsidRDefault="00F3062A" w:rsidP="00F32AA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EB1F82">
        <w:rPr>
          <w:rFonts w:ascii="Cambria" w:hAnsi="Cambria"/>
          <w:b/>
          <w:bCs/>
          <w:noProof/>
          <w:lang w:val="ro-RO" w:eastAsia="ro-RO"/>
        </w:rPr>
        <w:t>JUDEŢUL CLUJ</w:t>
      </w:r>
    </w:p>
    <w:p w:rsidR="00F3062A" w:rsidRPr="00EB1F82" w:rsidRDefault="00F3062A" w:rsidP="00F32AA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EB1F82">
        <w:rPr>
          <w:rFonts w:ascii="Cambria" w:hAnsi="Cambria"/>
          <w:b/>
          <w:bCs/>
          <w:noProof/>
          <w:lang w:val="ro-RO" w:eastAsia="ro-RO"/>
        </w:rPr>
        <w:t>CONSILIUL JUDEŢEAN</w:t>
      </w:r>
    </w:p>
    <w:p w:rsidR="00DB1186" w:rsidRPr="00EB1F82" w:rsidRDefault="00DB1186" w:rsidP="00F32AA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</w:p>
    <w:p w:rsidR="00F3062A" w:rsidRPr="00EB1F82" w:rsidRDefault="00F3062A" w:rsidP="00F32AA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  <w:r w:rsidRPr="00EB1F82">
        <w:rPr>
          <w:rFonts w:ascii="Cambria" w:hAnsi="Cambria"/>
          <w:b/>
          <w:bCs/>
          <w:lang w:val="pt-BR" w:eastAsia="ro-RO"/>
        </w:rPr>
        <w:t xml:space="preserve">H O T Ă R Â R E </w:t>
      </w:r>
    </w:p>
    <w:p w:rsidR="00F32AAA" w:rsidRPr="00EB1F82" w:rsidRDefault="00FD1202" w:rsidP="00F32AAA">
      <w:pPr>
        <w:pStyle w:val="Heading1"/>
        <w:spacing w:before="0" w:beforeAutospacing="0" w:after="0"/>
        <w:jc w:val="center"/>
        <w:rPr>
          <w:rFonts w:ascii="Cambria" w:hAnsi="Cambria"/>
          <w:color w:val="auto"/>
          <w:sz w:val="24"/>
          <w:szCs w:val="24"/>
        </w:rPr>
      </w:pPr>
      <w:r w:rsidRPr="00EB1F82">
        <w:rPr>
          <w:rFonts w:ascii="Cambria" w:hAnsi="Cambria"/>
          <w:color w:val="auto"/>
          <w:sz w:val="24"/>
          <w:szCs w:val="24"/>
        </w:rPr>
        <w:t xml:space="preserve">privind rectificarea bugetului general propriu al Judeţului Cluj pe anul 2019 </w:t>
      </w:r>
      <w:r w:rsidR="00635B53" w:rsidRPr="00EB1F82">
        <w:rPr>
          <w:rFonts w:ascii="Cambria" w:hAnsi="Cambria"/>
          <w:color w:val="auto"/>
          <w:sz w:val="24"/>
          <w:szCs w:val="24"/>
        </w:rPr>
        <w:t xml:space="preserve"> </w:t>
      </w:r>
    </w:p>
    <w:p w:rsidR="00F32AAA" w:rsidRPr="00EB1F82" w:rsidRDefault="00F32AAA" w:rsidP="00F32AAA">
      <w:pPr>
        <w:pStyle w:val="Heading1"/>
        <w:spacing w:before="0" w:beforeAutospacing="0" w:after="0"/>
        <w:jc w:val="center"/>
        <w:rPr>
          <w:rFonts w:ascii="Cambria" w:hAnsi="Cambria"/>
          <w:color w:val="auto"/>
          <w:sz w:val="24"/>
          <w:szCs w:val="24"/>
        </w:rPr>
      </w:pPr>
    </w:p>
    <w:p w:rsidR="0002616F" w:rsidRPr="00EB1F82" w:rsidRDefault="0002616F" w:rsidP="00F32AA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</w:p>
    <w:p w:rsidR="00F3062A" w:rsidRPr="00EB1F82" w:rsidRDefault="00F3062A" w:rsidP="00F32AA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EB1F82">
        <w:rPr>
          <w:rFonts w:ascii="Cambria" w:hAnsi="Cambria"/>
          <w:noProof/>
          <w:lang w:eastAsia="ro-RO"/>
        </w:rPr>
        <w:tab/>
      </w:r>
      <w:r w:rsidRPr="00EB1F82">
        <w:rPr>
          <w:rFonts w:ascii="Cambria" w:hAnsi="Cambria"/>
          <w:noProof/>
          <w:lang w:eastAsia="ro-RO"/>
        </w:rPr>
        <w:tab/>
        <w:t xml:space="preserve"> Consiliul Judeţean Cluj întrunit în şedinţă </w:t>
      </w:r>
      <w:r w:rsidR="002A36AE" w:rsidRPr="00EB1F82">
        <w:rPr>
          <w:rFonts w:ascii="Cambria" w:hAnsi="Cambria"/>
          <w:noProof/>
          <w:lang w:eastAsia="ro-RO"/>
        </w:rPr>
        <w:t>o</w:t>
      </w:r>
      <w:r w:rsidRPr="00EB1F82">
        <w:rPr>
          <w:rFonts w:ascii="Cambria" w:hAnsi="Cambria"/>
          <w:noProof/>
          <w:lang w:eastAsia="ro-RO"/>
        </w:rPr>
        <w:t>rdinară</w:t>
      </w:r>
      <w:r w:rsidR="00EC2210" w:rsidRPr="00EB1F82">
        <w:rPr>
          <w:rFonts w:ascii="Cambria" w:hAnsi="Cambria"/>
          <w:noProof/>
          <w:lang w:val="ro-RO" w:eastAsia="ro-RO"/>
        </w:rPr>
        <w:t>,</w:t>
      </w:r>
    </w:p>
    <w:p w:rsidR="00F3062A" w:rsidRPr="00EB1F82" w:rsidRDefault="00F3062A" w:rsidP="00F32AAA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EB1F82">
        <w:rPr>
          <w:rFonts w:ascii="Cambria" w:hAnsi="Cambria"/>
          <w:noProof/>
          <w:lang w:eastAsia="ro-RO"/>
        </w:rPr>
        <w:tab/>
      </w:r>
      <w:r w:rsidR="00E0100E" w:rsidRPr="00EB1F82">
        <w:rPr>
          <w:rFonts w:ascii="Cambria" w:hAnsi="Cambria"/>
          <w:noProof/>
          <w:lang w:eastAsia="ro-RO"/>
        </w:rPr>
        <w:t xml:space="preserve"> </w:t>
      </w:r>
      <w:r w:rsidRPr="00EB1F82">
        <w:rPr>
          <w:rFonts w:ascii="Cambria" w:hAnsi="Cambria"/>
          <w:noProof/>
          <w:lang w:eastAsia="ro-RO"/>
        </w:rPr>
        <w:t>Având în vedere Referatul de aprobare cu nr.</w:t>
      </w:r>
      <w:r w:rsidR="00402051" w:rsidRPr="00EB1F82">
        <w:rPr>
          <w:rFonts w:ascii="Cambria" w:hAnsi="Cambria"/>
          <w:noProof/>
          <w:lang w:eastAsia="ro-RO"/>
        </w:rPr>
        <w:t xml:space="preserve"> </w:t>
      </w:r>
      <w:r w:rsidR="00D75C7F" w:rsidRPr="00EB1F82">
        <w:rPr>
          <w:rFonts w:ascii="Cambria" w:hAnsi="Cambria"/>
          <w:noProof/>
          <w:lang w:eastAsia="ro-RO"/>
        </w:rPr>
        <w:t>4</w:t>
      </w:r>
      <w:r w:rsidR="00F654D6" w:rsidRPr="00EB1F82">
        <w:rPr>
          <w:rFonts w:ascii="Cambria" w:hAnsi="Cambria"/>
          <w:noProof/>
          <w:lang w:eastAsia="ro-RO"/>
        </w:rPr>
        <w:t>3</w:t>
      </w:r>
      <w:r w:rsidR="00EC2210" w:rsidRPr="00EB1F82">
        <w:rPr>
          <w:rFonts w:ascii="Cambria" w:hAnsi="Cambria"/>
          <w:noProof/>
          <w:lang w:eastAsia="ro-RO"/>
        </w:rPr>
        <w:t>.</w:t>
      </w:r>
      <w:r w:rsidR="00D75C7F" w:rsidRPr="00EB1F82">
        <w:rPr>
          <w:rFonts w:ascii="Cambria" w:hAnsi="Cambria"/>
          <w:noProof/>
          <w:lang w:eastAsia="ro-RO"/>
        </w:rPr>
        <w:t>7</w:t>
      </w:r>
      <w:r w:rsidR="00F654D6" w:rsidRPr="00EB1F82">
        <w:rPr>
          <w:rFonts w:ascii="Cambria" w:hAnsi="Cambria"/>
          <w:noProof/>
          <w:lang w:eastAsia="ro-RO"/>
        </w:rPr>
        <w:t>30</w:t>
      </w:r>
      <w:r w:rsidR="00EC2210" w:rsidRPr="00EB1F82">
        <w:rPr>
          <w:rFonts w:ascii="Cambria" w:hAnsi="Cambria"/>
          <w:noProof/>
          <w:lang w:eastAsia="ro-RO"/>
        </w:rPr>
        <w:t xml:space="preserve"> din </w:t>
      </w:r>
      <w:r w:rsidR="00F654D6" w:rsidRPr="00EB1F82">
        <w:rPr>
          <w:rFonts w:ascii="Cambria" w:hAnsi="Cambria"/>
          <w:noProof/>
          <w:lang w:eastAsia="ro-RO"/>
        </w:rPr>
        <w:t>06</w:t>
      </w:r>
      <w:r w:rsidR="00EC2210" w:rsidRPr="00EB1F82">
        <w:rPr>
          <w:rFonts w:ascii="Cambria" w:hAnsi="Cambria"/>
          <w:noProof/>
          <w:lang w:eastAsia="ro-RO"/>
        </w:rPr>
        <w:t>.</w:t>
      </w:r>
      <w:r w:rsidR="00547A32" w:rsidRPr="00EB1F82">
        <w:rPr>
          <w:rFonts w:ascii="Cambria" w:hAnsi="Cambria"/>
          <w:noProof/>
          <w:lang w:eastAsia="ro-RO"/>
        </w:rPr>
        <w:t>1</w:t>
      </w:r>
      <w:r w:rsidR="00F654D6" w:rsidRPr="00EB1F82">
        <w:rPr>
          <w:rFonts w:ascii="Cambria" w:hAnsi="Cambria"/>
          <w:noProof/>
          <w:lang w:eastAsia="ro-RO"/>
        </w:rPr>
        <w:t>2</w:t>
      </w:r>
      <w:r w:rsidR="00EC2210" w:rsidRPr="00EB1F82">
        <w:rPr>
          <w:rFonts w:ascii="Cambria" w:hAnsi="Cambria"/>
          <w:noProof/>
          <w:lang w:eastAsia="ro-RO"/>
        </w:rPr>
        <w:t>.</w:t>
      </w:r>
      <w:r w:rsidRPr="00EB1F82">
        <w:rPr>
          <w:rFonts w:ascii="Cambria" w:hAnsi="Cambria"/>
          <w:bCs/>
        </w:rPr>
        <w:t>201</w:t>
      </w:r>
      <w:r w:rsidR="00EC50FD" w:rsidRPr="00EB1F82">
        <w:rPr>
          <w:rFonts w:ascii="Cambria" w:hAnsi="Cambria"/>
          <w:bCs/>
        </w:rPr>
        <w:t>9</w:t>
      </w:r>
      <w:r w:rsidRPr="00EB1F82">
        <w:rPr>
          <w:rFonts w:ascii="Cambria" w:hAnsi="Cambria"/>
          <w:b/>
        </w:rPr>
        <w:t xml:space="preserve"> </w:t>
      </w:r>
      <w:r w:rsidRPr="00EB1F82">
        <w:rPr>
          <w:rFonts w:ascii="Cambria" w:hAnsi="Cambria"/>
          <w:noProof/>
          <w:lang w:eastAsia="ro-RO"/>
        </w:rPr>
        <w:t xml:space="preserve">la Proiectul de hotărâre </w:t>
      </w:r>
      <w:r w:rsidR="00E0100E" w:rsidRPr="00EB1F82">
        <w:rPr>
          <w:rFonts w:ascii="Cambria" w:hAnsi="Cambria"/>
          <w:noProof/>
          <w:lang w:eastAsia="ro-RO"/>
        </w:rPr>
        <w:t>privind rectificarea bugetului general propriu al Județelui Cluj pe anul 201</w:t>
      </w:r>
      <w:r w:rsidR="00EC50FD" w:rsidRPr="00EB1F82">
        <w:rPr>
          <w:rFonts w:ascii="Cambria" w:hAnsi="Cambria"/>
          <w:noProof/>
          <w:lang w:eastAsia="ro-RO"/>
        </w:rPr>
        <w:t>9</w:t>
      </w:r>
      <w:r w:rsidRPr="00EB1F82">
        <w:rPr>
          <w:rFonts w:ascii="Cambria" w:hAnsi="Cambria"/>
          <w:noProof/>
          <w:lang w:eastAsia="ro-RO"/>
        </w:rPr>
        <w:t>, propus de</w:t>
      </w:r>
      <w:r w:rsidR="00F654D6" w:rsidRPr="00EB1F82">
        <w:rPr>
          <w:rFonts w:ascii="Cambria" w:hAnsi="Cambria"/>
          <w:noProof/>
          <w:lang w:eastAsia="ro-RO"/>
        </w:rPr>
        <w:t xml:space="preserve"> </w:t>
      </w:r>
      <w:r w:rsidR="00473C42" w:rsidRPr="00EB1F82">
        <w:rPr>
          <w:rFonts w:ascii="Cambria" w:hAnsi="Cambria"/>
          <w:noProof/>
          <w:lang w:eastAsia="ro-RO"/>
        </w:rPr>
        <w:t>Preșe</w:t>
      </w:r>
      <w:r w:rsidRPr="00EB1F82">
        <w:rPr>
          <w:rFonts w:ascii="Cambria" w:hAnsi="Cambria"/>
          <w:noProof/>
          <w:lang w:eastAsia="ro-RO"/>
        </w:rPr>
        <w:t xml:space="preserve">dintele Consiliului Judeţean Cluj, domnul </w:t>
      </w:r>
      <w:r w:rsidR="00473C42" w:rsidRPr="00EB1F82">
        <w:rPr>
          <w:rFonts w:ascii="Cambria" w:hAnsi="Cambria"/>
          <w:noProof/>
          <w:lang w:eastAsia="ro-RO"/>
        </w:rPr>
        <w:t>Alin Tișe</w:t>
      </w:r>
      <w:r w:rsidRPr="00EB1F82">
        <w:rPr>
          <w:rFonts w:ascii="Cambria" w:hAnsi="Cambria"/>
          <w:noProof/>
          <w:lang w:eastAsia="ro-RO"/>
        </w:rPr>
        <w:t>,</w:t>
      </w:r>
      <w:r w:rsidR="00402051" w:rsidRPr="00EB1F82">
        <w:rPr>
          <w:rFonts w:ascii="Cambria" w:hAnsi="Cambria"/>
          <w:noProof/>
          <w:lang w:eastAsia="ro-RO"/>
        </w:rPr>
        <w:t xml:space="preserve"> </w:t>
      </w:r>
      <w:r w:rsidRPr="00EB1F82">
        <w:rPr>
          <w:rFonts w:ascii="Cambria" w:hAnsi="Cambria"/>
          <w:noProof/>
          <w:lang w:eastAsia="ro-RO"/>
        </w:rPr>
        <w:t xml:space="preserve">însoţit de Rapoartele </w:t>
      </w:r>
      <w:r w:rsidR="00DD5E06" w:rsidRPr="00EB1F82">
        <w:rPr>
          <w:rFonts w:ascii="Cambria" w:hAnsi="Cambria"/>
          <w:noProof/>
          <w:lang w:eastAsia="ro-RO"/>
        </w:rPr>
        <w:t>compartimentelor</w:t>
      </w:r>
      <w:r w:rsidRPr="00EB1F82">
        <w:rPr>
          <w:rFonts w:ascii="Cambria" w:hAnsi="Cambria"/>
          <w:noProof/>
          <w:lang w:eastAsia="ro-RO"/>
        </w:rPr>
        <w:t xml:space="preserve"> de resort din cadrul aparatului de specialitate al Consiliului Judeţean Cluj cu nr.</w:t>
      </w:r>
      <w:r w:rsidR="00C13AAD" w:rsidRPr="00EB1F82">
        <w:rPr>
          <w:rFonts w:ascii="Cambria" w:hAnsi="Cambria"/>
          <w:noProof/>
          <w:lang w:eastAsia="ro-RO"/>
        </w:rPr>
        <w:t xml:space="preserve"> </w:t>
      </w:r>
      <w:r w:rsidR="00D75C7F" w:rsidRPr="00EB1F82">
        <w:rPr>
          <w:rFonts w:ascii="Cambria" w:hAnsi="Cambria"/>
          <w:noProof/>
          <w:lang w:eastAsia="ro-RO"/>
        </w:rPr>
        <w:t>4</w:t>
      </w:r>
      <w:r w:rsidR="00F654D6" w:rsidRPr="00EB1F82">
        <w:rPr>
          <w:rFonts w:ascii="Cambria" w:hAnsi="Cambria"/>
          <w:noProof/>
          <w:lang w:eastAsia="ro-RO"/>
        </w:rPr>
        <w:t>3</w:t>
      </w:r>
      <w:r w:rsidR="00195357" w:rsidRPr="00EB1F82">
        <w:rPr>
          <w:rFonts w:ascii="Cambria" w:hAnsi="Cambria"/>
          <w:noProof/>
          <w:lang w:eastAsia="ro-RO"/>
        </w:rPr>
        <w:t>.</w:t>
      </w:r>
      <w:r w:rsidR="00D75C7F" w:rsidRPr="00EB1F82">
        <w:rPr>
          <w:rFonts w:ascii="Cambria" w:hAnsi="Cambria"/>
          <w:noProof/>
          <w:lang w:eastAsia="ro-RO"/>
        </w:rPr>
        <w:t>7</w:t>
      </w:r>
      <w:r w:rsidR="00F654D6" w:rsidRPr="00EB1F82">
        <w:rPr>
          <w:rFonts w:ascii="Cambria" w:hAnsi="Cambria"/>
          <w:noProof/>
          <w:lang w:eastAsia="ro-RO"/>
        </w:rPr>
        <w:t>30</w:t>
      </w:r>
      <w:r w:rsidR="007154A3" w:rsidRPr="00EB1F82">
        <w:rPr>
          <w:rFonts w:ascii="Cambria" w:hAnsi="Cambria"/>
          <w:noProof/>
          <w:lang w:eastAsia="ro-RO"/>
        </w:rPr>
        <w:t>/</w:t>
      </w:r>
      <w:r w:rsidR="00F654D6" w:rsidRPr="00EB1F82">
        <w:rPr>
          <w:rFonts w:ascii="Cambria" w:hAnsi="Cambria"/>
          <w:noProof/>
          <w:lang w:eastAsia="ro-RO"/>
        </w:rPr>
        <w:t>06</w:t>
      </w:r>
      <w:r w:rsidR="00DD5E06" w:rsidRPr="00EB1F82">
        <w:rPr>
          <w:rFonts w:ascii="Cambria" w:hAnsi="Cambria"/>
          <w:noProof/>
          <w:lang w:eastAsia="ro-RO"/>
        </w:rPr>
        <w:t>.</w:t>
      </w:r>
      <w:r w:rsidR="00547A32" w:rsidRPr="00EB1F82">
        <w:rPr>
          <w:rFonts w:ascii="Cambria" w:hAnsi="Cambria"/>
          <w:noProof/>
          <w:lang w:eastAsia="ro-RO"/>
        </w:rPr>
        <w:t>1</w:t>
      </w:r>
      <w:r w:rsidR="00F654D6" w:rsidRPr="00EB1F82">
        <w:rPr>
          <w:rFonts w:ascii="Cambria" w:hAnsi="Cambria"/>
          <w:noProof/>
          <w:lang w:eastAsia="ro-RO"/>
        </w:rPr>
        <w:t>2</w:t>
      </w:r>
      <w:r w:rsidR="00DD5E06" w:rsidRPr="00EB1F82">
        <w:rPr>
          <w:rFonts w:ascii="Cambria" w:hAnsi="Cambria"/>
          <w:noProof/>
          <w:lang w:eastAsia="ro-RO"/>
        </w:rPr>
        <w:t>.</w:t>
      </w:r>
      <w:r w:rsidR="007154A3" w:rsidRPr="00EB1F82">
        <w:rPr>
          <w:rFonts w:ascii="Cambria" w:hAnsi="Cambria"/>
          <w:noProof/>
          <w:lang w:eastAsia="ro-RO"/>
        </w:rPr>
        <w:t>2</w:t>
      </w:r>
      <w:r w:rsidRPr="00EB1F82">
        <w:rPr>
          <w:rFonts w:ascii="Cambria" w:hAnsi="Cambria"/>
          <w:noProof/>
          <w:lang w:eastAsia="ro-RO"/>
        </w:rPr>
        <w:t>01</w:t>
      </w:r>
      <w:r w:rsidR="00EC50FD" w:rsidRPr="00EB1F82">
        <w:rPr>
          <w:rFonts w:ascii="Cambria" w:hAnsi="Cambria"/>
          <w:noProof/>
          <w:lang w:eastAsia="ro-RO"/>
        </w:rPr>
        <w:t>9</w:t>
      </w:r>
      <w:r w:rsidRPr="00EB1F82">
        <w:rPr>
          <w:rFonts w:ascii="Cambria" w:hAnsi="Cambria"/>
          <w:noProof/>
          <w:lang w:eastAsia="ro-RO"/>
        </w:rPr>
        <w:t xml:space="preserve"> şi</w:t>
      </w:r>
      <w:r w:rsidR="00DD5E06" w:rsidRPr="00EB1F82">
        <w:rPr>
          <w:rFonts w:ascii="Cambria" w:hAnsi="Cambria"/>
          <w:noProof/>
          <w:lang w:eastAsia="ro-RO"/>
        </w:rPr>
        <w:t xml:space="preserve"> de</w:t>
      </w:r>
      <w:r w:rsidRPr="00EB1F82">
        <w:rPr>
          <w:rFonts w:ascii="Cambria" w:hAnsi="Cambria"/>
          <w:noProof/>
          <w:lang w:eastAsia="ro-RO"/>
        </w:rPr>
        <w:t xml:space="preserve"> </w:t>
      </w:r>
      <w:r w:rsidR="002F7FB0" w:rsidRPr="00EB1F82">
        <w:rPr>
          <w:rFonts w:ascii="Cambria" w:hAnsi="Cambria"/>
          <w:noProof/>
          <w:lang w:eastAsia="ro-RO"/>
        </w:rPr>
        <w:t>A</w:t>
      </w:r>
      <w:r w:rsidR="00DD5E06" w:rsidRPr="00EB1F82">
        <w:rPr>
          <w:rFonts w:ascii="Cambria" w:hAnsi="Cambria"/>
          <w:noProof/>
          <w:lang w:eastAsia="ro-RO"/>
        </w:rPr>
        <w:t xml:space="preserve">vizele emise de </w:t>
      </w:r>
      <w:r w:rsidR="00F32AAA" w:rsidRPr="00EB1F82">
        <w:rPr>
          <w:rFonts w:ascii="Cambria" w:hAnsi="Cambria"/>
          <w:noProof/>
          <w:lang w:eastAsia="ro-RO"/>
        </w:rPr>
        <w:t>C</w:t>
      </w:r>
      <w:r w:rsidRPr="00EB1F82">
        <w:rPr>
          <w:rFonts w:ascii="Cambria" w:hAnsi="Cambria"/>
          <w:noProof/>
          <w:lang w:eastAsia="ro-RO"/>
        </w:rPr>
        <w:t>omisii</w:t>
      </w:r>
      <w:r w:rsidR="00DD5E06" w:rsidRPr="00EB1F82">
        <w:rPr>
          <w:rFonts w:ascii="Cambria" w:hAnsi="Cambria"/>
          <w:noProof/>
          <w:lang w:eastAsia="ro-RO"/>
        </w:rPr>
        <w:t>le</w:t>
      </w:r>
      <w:r w:rsidRPr="00EB1F82">
        <w:rPr>
          <w:rFonts w:ascii="Cambria" w:hAnsi="Cambria"/>
          <w:noProof/>
          <w:lang w:eastAsia="ro-RO"/>
        </w:rPr>
        <w:t xml:space="preserve"> de specialitate nr</w:t>
      </w:r>
      <w:r w:rsidR="002F7FB0" w:rsidRPr="00EB1F82">
        <w:rPr>
          <w:rFonts w:ascii="Cambria" w:hAnsi="Cambria"/>
          <w:noProof/>
          <w:lang w:eastAsia="ro-RO"/>
        </w:rPr>
        <w:t>. 1 și 2</w:t>
      </w:r>
      <w:r w:rsidRPr="00EB1F82">
        <w:rPr>
          <w:rFonts w:ascii="Cambria" w:hAnsi="Cambria"/>
          <w:noProof/>
          <w:lang w:eastAsia="ro-RO"/>
        </w:rPr>
        <w:t>;</w:t>
      </w:r>
    </w:p>
    <w:p w:rsidR="007F4921" w:rsidRPr="00EB1F82" w:rsidRDefault="00F3062A" w:rsidP="00F32AAA">
      <w:pPr>
        <w:autoSpaceDE w:val="0"/>
        <w:autoSpaceDN w:val="0"/>
        <w:adjustRightInd w:val="0"/>
        <w:jc w:val="both"/>
        <w:rPr>
          <w:rFonts w:ascii="Cambria" w:hAnsi="Cambria"/>
          <w:noProof/>
          <w:lang w:val="ro-RO" w:eastAsia="ro-RO"/>
        </w:rPr>
      </w:pPr>
      <w:r w:rsidRPr="00EB1F82">
        <w:rPr>
          <w:rFonts w:ascii="Cambria" w:hAnsi="Cambria"/>
          <w:noProof/>
          <w:lang w:eastAsia="ro-RO"/>
        </w:rPr>
        <w:tab/>
      </w:r>
      <w:r w:rsidR="00DD5E06" w:rsidRPr="00EB1F82">
        <w:rPr>
          <w:rFonts w:ascii="Cambria" w:hAnsi="Cambria"/>
          <w:noProof/>
          <w:lang w:eastAsia="ro-RO"/>
        </w:rPr>
        <w:t>Luând în considerare:</w:t>
      </w:r>
    </w:p>
    <w:p w:rsidR="00C26D0F" w:rsidRPr="00EB1F82" w:rsidRDefault="00C26D0F" w:rsidP="00F32A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EB1F82">
        <w:rPr>
          <w:rFonts w:ascii="Cambria" w:hAnsi="Cambria"/>
          <w:noProof/>
          <w:lang w:eastAsia="ro-RO"/>
        </w:rPr>
        <w:t xml:space="preserve">adresa </w:t>
      </w:r>
      <w:r w:rsidR="00F654D6" w:rsidRPr="00EB1F82">
        <w:rPr>
          <w:rFonts w:ascii="Cambria" w:hAnsi="Cambria"/>
          <w:lang w:val="ro-RO"/>
        </w:rPr>
        <w:t xml:space="preserve">Școlii Populare de Arte „Tudor Jarda” </w:t>
      </w:r>
      <w:r w:rsidR="002F7FB0" w:rsidRPr="00EB1F82">
        <w:rPr>
          <w:rFonts w:ascii="Cambria" w:hAnsi="Cambria"/>
          <w:lang w:val="ro-RO"/>
        </w:rPr>
        <w:t xml:space="preserve">cu </w:t>
      </w:r>
      <w:r w:rsidRPr="00EB1F82">
        <w:rPr>
          <w:rFonts w:ascii="Cambria" w:hAnsi="Cambria"/>
          <w:noProof/>
          <w:lang w:eastAsia="ro-RO"/>
        </w:rPr>
        <w:t>nr.</w:t>
      </w:r>
      <w:r w:rsidR="00F654D6" w:rsidRPr="00EB1F82">
        <w:rPr>
          <w:rFonts w:ascii="Cambria" w:hAnsi="Cambria"/>
          <w:noProof/>
          <w:lang w:eastAsia="ro-RO"/>
        </w:rPr>
        <w:t xml:space="preserve"> </w:t>
      </w:r>
      <w:r w:rsidR="00F654D6" w:rsidRPr="00EB1F82">
        <w:rPr>
          <w:rFonts w:ascii="Cambria" w:hAnsi="Cambria"/>
          <w:lang w:val="ro-RO"/>
        </w:rPr>
        <w:t>2.755/02.12.2019</w:t>
      </w:r>
      <w:r w:rsidR="00827F97" w:rsidRPr="00EB1F82">
        <w:rPr>
          <w:rFonts w:ascii="Cambria" w:hAnsi="Cambria"/>
          <w:noProof/>
          <w:lang w:eastAsia="ro-RO"/>
        </w:rPr>
        <w:t>;</w:t>
      </w:r>
    </w:p>
    <w:p w:rsidR="00D25267" w:rsidRPr="00EB1F82" w:rsidRDefault="00C26D0F" w:rsidP="00D25267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val="ro-RO" w:eastAsia="ro-RO"/>
        </w:rPr>
      </w:pPr>
      <w:r w:rsidRPr="00EB1F82">
        <w:rPr>
          <w:rFonts w:ascii="Cambria" w:hAnsi="Cambria"/>
          <w:noProof/>
          <w:lang w:eastAsia="ro-RO"/>
        </w:rPr>
        <w:t xml:space="preserve">adresa </w:t>
      </w:r>
      <w:r w:rsidR="00F654D6" w:rsidRPr="00EB1F82">
        <w:rPr>
          <w:rFonts w:ascii="Cambria" w:hAnsi="Cambria"/>
          <w:bCs/>
          <w:lang w:val="ro-RO"/>
        </w:rPr>
        <w:t>Liceului Special pentru Def</w:t>
      </w:r>
      <w:r w:rsidR="002F7FB0" w:rsidRPr="00EB1F82">
        <w:rPr>
          <w:rFonts w:ascii="Cambria" w:hAnsi="Cambria"/>
          <w:bCs/>
          <w:lang w:val="ro-RO"/>
        </w:rPr>
        <w:t>icienți</w:t>
      </w:r>
      <w:r w:rsidR="00F654D6" w:rsidRPr="00EB1F82">
        <w:rPr>
          <w:rFonts w:ascii="Cambria" w:hAnsi="Cambria"/>
          <w:bCs/>
          <w:lang w:val="ro-RO"/>
        </w:rPr>
        <w:t xml:space="preserve"> de Vedere</w:t>
      </w:r>
      <w:r w:rsidR="0072160C" w:rsidRPr="00EB1F82">
        <w:rPr>
          <w:rFonts w:ascii="Cambria" w:hAnsi="Cambria"/>
          <w:bCs/>
          <w:lang w:val="ro-RO"/>
        </w:rPr>
        <w:t xml:space="preserve"> </w:t>
      </w:r>
      <w:r w:rsidR="002F7FB0" w:rsidRPr="00EB1F82">
        <w:rPr>
          <w:rFonts w:ascii="Cambria" w:hAnsi="Cambria"/>
          <w:bCs/>
          <w:lang w:val="ro-RO"/>
        </w:rPr>
        <w:t xml:space="preserve">cu </w:t>
      </w:r>
      <w:r w:rsidRPr="00EB1F82">
        <w:rPr>
          <w:rFonts w:ascii="Cambria" w:hAnsi="Cambria"/>
          <w:noProof/>
          <w:lang w:eastAsia="ro-RO"/>
        </w:rPr>
        <w:t>nr.</w:t>
      </w:r>
      <w:r w:rsidR="0072160C" w:rsidRPr="00EB1F82">
        <w:rPr>
          <w:rFonts w:ascii="Cambria" w:hAnsi="Cambria"/>
          <w:noProof/>
          <w:lang w:eastAsia="ro-RO"/>
        </w:rPr>
        <w:t xml:space="preserve"> </w:t>
      </w:r>
      <w:r w:rsidR="0072160C" w:rsidRPr="00EB1F82">
        <w:rPr>
          <w:rFonts w:ascii="Cambria" w:hAnsi="Cambria"/>
          <w:bCs/>
          <w:lang w:val="ro-RO"/>
        </w:rPr>
        <w:t>3.544/04.12.2019</w:t>
      </w:r>
      <w:r w:rsidR="00D25267" w:rsidRPr="00EB1F82">
        <w:rPr>
          <w:rFonts w:ascii="Cambria" w:hAnsi="Cambria"/>
          <w:noProof/>
          <w:lang w:val="ro-RO" w:eastAsia="ro-RO"/>
        </w:rPr>
        <w:t>;</w:t>
      </w:r>
    </w:p>
    <w:p w:rsidR="00D25267" w:rsidRPr="00EB1F82" w:rsidRDefault="00D25267" w:rsidP="00D25267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val="ro-RO" w:eastAsia="ro-RO"/>
        </w:rPr>
      </w:pPr>
      <w:r w:rsidRPr="00EB1F82">
        <w:rPr>
          <w:rFonts w:ascii="Cambria" w:hAnsi="Cambria"/>
          <w:noProof/>
          <w:lang w:val="ro-RO" w:eastAsia="ro-RO"/>
        </w:rPr>
        <w:t xml:space="preserve">adresa </w:t>
      </w:r>
      <w:r w:rsidR="00B37D60" w:rsidRPr="00EB1F82">
        <w:rPr>
          <w:rFonts w:ascii="Cambria" w:hAnsi="Cambria"/>
          <w:bCs/>
          <w:lang w:val="ro-RO"/>
        </w:rPr>
        <w:t>Spitalului Clinic de Pneumoftiziologie „Leon Daniello”</w:t>
      </w:r>
      <w:r w:rsidR="002F7FB0" w:rsidRPr="00EB1F82">
        <w:rPr>
          <w:rFonts w:ascii="Cambria" w:hAnsi="Cambria"/>
          <w:bCs/>
          <w:lang w:val="ro-RO"/>
        </w:rPr>
        <w:t xml:space="preserve"> cu</w:t>
      </w:r>
      <w:r w:rsidR="00B37D60" w:rsidRPr="00EB1F82">
        <w:rPr>
          <w:rFonts w:ascii="Cambria" w:hAnsi="Cambria"/>
          <w:bCs/>
          <w:lang w:val="ro-RO"/>
        </w:rPr>
        <w:t xml:space="preserve"> </w:t>
      </w:r>
      <w:r w:rsidRPr="00EB1F82">
        <w:rPr>
          <w:rFonts w:ascii="Cambria" w:hAnsi="Cambria"/>
          <w:bCs/>
          <w:lang w:val="ro-RO"/>
        </w:rPr>
        <w:t>nr.</w:t>
      </w:r>
      <w:r w:rsidR="00A14414" w:rsidRPr="00EB1F82">
        <w:rPr>
          <w:rFonts w:ascii="Cambria" w:hAnsi="Cambria"/>
          <w:bCs/>
          <w:lang w:val="ro-RO"/>
        </w:rPr>
        <w:t xml:space="preserve"> </w:t>
      </w:r>
      <w:r w:rsidR="00B37D60" w:rsidRPr="00EB1F82">
        <w:rPr>
          <w:rFonts w:ascii="Cambria" w:hAnsi="Cambria"/>
          <w:bCs/>
          <w:lang w:val="ro-RO"/>
        </w:rPr>
        <w:t>5.632/02.12.2019</w:t>
      </w:r>
      <w:r w:rsidRPr="00EB1F82">
        <w:rPr>
          <w:rFonts w:ascii="Cambria" w:hAnsi="Cambria"/>
          <w:bCs/>
          <w:lang w:val="ro-RO"/>
        </w:rPr>
        <w:t>;</w:t>
      </w:r>
    </w:p>
    <w:p w:rsidR="00C26D0F" w:rsidRPr="00EB1F82" w:rsidRDefault="00D25267" w:rsidP="00F32A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EB1F82">
        <w:rPr>
          <w:rFonts w:ascii="Cambria" w:hAnsi="Cambria"/>
          <w:lang w:val="ro-RO"/>
        </w:rPr>
        <w:t xml:space="preserve">adresa </w:t>
      </w:r>
      <w:r w:rsidR="00B37D60" w:rsidRPr="00EB1F82">
        <w:rPr>
          <w:rFonts w:asciiTheme="majorHAnsi" w:hAnsiTheme="majorHAnsi"/>
          <w:bCs/>
          <w:lang w:val="ro-RO"/>
        </w:rPr>
        <w:t xml:space="preserve">Revistei de Cultură Tribuna </w:t>
      </w:r>
      <w:r w:rsidR="002F7FB0" w:rsidRPr="00EB1F82">
        <w:rPr>
          <w:rFonts w:asciiTheme="majorHAnsi" w:hAnsiTheme="majorHAnsi"/>
          <w:bCs/>
          <w:lang w:val="ro-RO"/>
        </w:rPr>
        <w:t xml:space="preserve">cu </w:t>
      </w:r>
      <w:r w:rsidRPr="00EB1F82">
        <w:rPr>
          <w:rFonts w:ascii="Cambria" w:hAnsi="Cambria"/>
          <w:lang w:val="ro-RO"/>
        </w:rPr>
        <w:t xml:space="preserve">nr. </w:t>
      </w:r>
      <w:r w:rsidR="00B37D60" w:rsidRPr="00EB1F82">
        <w:rPr>
          <w:rFonts w:ascii="Cambria" w:hAnsi="Cambria"/>
          <w:lang w:val="ro-RO"/>
        </w:rPr>
        <w:t xml:space="preserve"> </w:t>
      </w:r>
      <w:r w:rsidR="00B37D60" w:rsidRPr="00EB1F82">
        <w:rPr>
          <w:rFonts w:asciiTheme="majorHAnsi" w:hAnsiTheme="majorHAnsi"/>
          <w:bCs/>
          <w:lang w:val="ro-RO"/>
        </w:rPr>
        <w:t>995/06.12.2019</w:t>
      </w:r>
      <w:r w:rsidRPr="00EB1F82">
        <w:rPr>
          <w:rFonts w:ascii="Cambria" w:hAnsi="Cambria"/>
          <w:lang w:val="ro-RO"/>
        </w:rPr>
        <w:t>;</w:t>
      </w:r>
    </w:p>
    <w:p w:rsidR="006A1C3F" w:rsidRPr="00EB1F82" w:rsidRDefault="006A1C3F" w:rsidP="006A1C3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EB1F82">
        <w:rPr>
          <w:rFonts w:ascii="Cambria" w:hAnsi="Cambria"/>
          <w:lang w:val="ro-RO"/>
        </w:rPr>
        <w:t>adresa Bibliotecii Județene O</w:t>
      </w:r>
      <w:r w:rsidR="002F7FB0" w:rsidRPr="00EB1F82">
        <w:rPr>
          <w:rFonts w:ascii="Cambria" w:hAnsi="Cambria"/>
          <w:lang w:val="ro-RO"/>
        </w:rPr>
        <w:t>ctavian</w:t>
      </w:r>
      <w:r w:rsidRPr="00EB1F82">
        <w:rPr>
          <w:rFonts w:ascii="Cambria" w:hAnsi="Cambria"/>
          <w:noProof/>
          <w:lang w:eastAsia="ro-RO"/>
        </w:rPr>
        <w:t xml:space="preserve"> Goga Cluj </w:t>
      </w:r>
      <w:r w:rsidR="002F7FB0" w:rsidRPr="00EB1F82">
        <w:rPr>
          <w:rFonts w:ascii="Cambria" w:hAnsi="Cambria"/>
          <w:noProof/>
          <w:lang w:eastAsia="ro-RO"/>
        </w:rPr>
        <w:t xml:space="preserve">cu </w:t>
      </w:r>
      <w:r w:rsidRPr="00EB1F82">
        <w:rPr>
          <w:rFonts w:ascii="Cambria" w:hAnsi="Cambria"/>
          <w:noProof/>
          <w:lang w:eastAsia="ro-RO"/>
        </w:rPr>
        <w:t>nr.</w:t>
      </w:r>
      <w:r w:rsidRPr="00EB1F82">
        <w:rPr>
          <w:rFonts w:ascii="Cambria" w:hAnsi="Cambria"/>
          <w:lang w:val="ro-RO"/>
        </w:rPr>
        <w:t xml:space="preserve"> 5.737/31.10.2019;</w:t>
      </w:r>
    </w:p>
    <w:p w:rsidR="006A1C3F" w:rsidRPr="00EB1F82" w:rsidRDefault="006A1C3F" w:rsidP="006A1C3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EB1F82">
        <w:rPr>
          <w:rFonts w:ascii="Cambria" w:hAnsi="Cambria"/>
          <w:noProof/>
          <w:lang w:eastAsia="ro-RO"/>
        </w:rPr>
        <w:t xml:space="preserve">adresa Spitalului Clinic de Recuperare </w:t>
      </w:r>
      <w:r w:rsidR="002F7FB0" w:rsidRPr="00EB1F82">
        <w:rPr>
          <w:rFonts w:ascii="Cambria" w:hAnsi="Cambria"/>
          <w:noProof/>
          <w:lang w:eastAsia="ro-RO"/>
        </w:rPr>
        <w:t xml:space="preserve">cu </w:t>
      </w:r>
      <w:r w:rsidRPr="00EB1F82">
        <w:rPr>
          <w:rFonts w:ascii="Cambria" w:hAnsi="Cambria"/>
          <w:bCs/>
          <w:lang w:val="ro-RO"/>
        </w:rPr>
        <w:t>nr. 11.842/06.12.</w:t>
      </w:r>
      <w:r w:rsidRPr="00EB1F82">
        <w:rPr>
          <w:rFonts w:ascii="Cambria" w:hAnsi="Cambria"/>
          <w:lang w:val="ro-RO"/>
        </w:rPr>
        <w:t>2019;</w:t>
      </w:r>
    </w:p>
    <w:p w:rsidR="006A1C3F" w:rsidRPr="00EB1F82" w:rsidRDefault="006A1C3F" w:rsidP="006A1C3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EB1F82">
        <w:rPr>
          <w:rFonts w:ascii="Cambria" w:hAnsi="Cambria"/>
          <w:noProof/>
          <w:lang w:eastAsia="ro-RO"/>
        </w:rPr>
        <w:t xml:space="preserve">adresa Școlii Gimnaziale Speciale C.R.D.E.I.I. </w:t>
      </w:r>
      <w:r w:rsidR="002F7FB0" w:rsidRPr="00EB1F82">
        <w:rPr>
          <w:rFonts w:ascii="Cambria" w:hAnsi="Cambria"/>
          <w:noProof/>
          <w:lang w:eastAsia="ro-RO"/>
        </w:rPr>
        <w:t xml:space="preserve">cu </w:t>
      </w:r>
      <w:r w:rsidRPr="00EB1F82">
        <w:rPr>
          <w:rFonts w:ascii="Cambria" w:hAnsi="Cambria"/>
          <w:noProof/>
          <w:lang w:eastAsia="ro-RO"/>
        </w:rPr>
        <w:t>nr. 1.702/2019</w:t>
      </w:r>
      <w:r w:rsidRPr="00EB1F82">
        <w:rPr>
          <w:rFonts w:ascii="Cambria" w:hAnsi="Cambria"/>
          <w:lang w:val="ro-RO"/>
        </w:rPr>
        <w:t>;</w:t>
      </w:r>
    </w:p>
    <w:p w:rsidR="006A1C3F" w:rsidRPr="00EB1F82" w:rsidRDefault="006A1C3F" w:rsidP="00F32A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EB1F82">
        <w:rPr>
          <w:rFonts w:ascii="Cambria" w:hAnsi="Cambria"/>
          <w:noProof/>
          <w:lang w:eastAsia="ro-RO"/>
        </w:rPr>
        <w:t xml:space="preserve">adresa Centrului Școlar pentru Educație Incluzivă </w:t>
      </w:r>
      <w:r w:rsidR="002F7FB0" w:rsidRPr="00EB1F82">
        <w:rPr>
          <w:rFonts w:ascii="Cambria" w:hAnsi="Cambria"/>
          <w:noProof/>
          <w:lang w:eastAsia="ro-RO"/>
        </w:rPr>
        <w:t xml:space="preserve"> cu </w:t>
      </w:r>
      <w:r w:rsidRPr="00EB1F82">
        <w:rPr>
          <w:rFonts w:ascii="Cambria" w:hAnsi="Cambria"/>
          <w:noProof/>
          <w:lang w:eastAsia="ro-RO"/>
        </w:rPr>
        <w:t>nr. 1.517/03.12.2019</w:t>
      </w:r>
      <w:r w:rsidR="00C867E3" w:rsidRPr="00EB1F82">
        <w:rPr>
          <w:rFonts w:ascii="Cambria" w:hAnsi="Cambria"/>
          <w:noProof/>
          <w:lang w:eastAsia="ro-RO"/>
        </w:rPr>
        <w:t>;</w:t>
      </w:r>
    </w:p>
    <w:p w:rsidR="00292357" w:rsidRPr="00EB1F82" w:rsidRDefault="00292357" w:rsidP="00F32A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EB1F82">
        <w:rPr>
          <w:rFonts w:ascii="Cambria" w:hAnsi="Cambria"/>
          <w:noProof/>
          <w:lang w:eastAsia="ro-RO"/>
        </w:rPr>
        <w:t xml:space="preserve">adresa Liceului Special pentru Deficienți de Vedere </w:t>
      </w:r>
      <w:r w:rsidR="002F7FB0" w:rsidRPr="00EB1F82">
        <w:rPr>
          <w:rFonts w:ascii="Cambria" w:hAnsi="Cambria"/>
          <w:noProof/>
          <w:lang w:eastAsia="ro-RO"/>
        </w:rPr>
        <w:t xml:space="preserve">cu </w:t>
      </w:r>
      <w:r w:rsidRPr="00EB1F82">
        <w:rPr>
          <w:rFonts w:ascii="Cambria" w:hAnsi="Cambria"/>
          <w:noProof/>
          <w:lang w:eastAsia="ro-RO"/>
        </w:rPr>
        <w:t>nr. 3.615/05.12.2019</w:t>
      </w:r>
      <w:r w:rsidR="00C867E3" w:rsidRPr="00EB1F82">
        <w:rPr>
          <w:rFonts w:ascii="Cambria" w:hAnsi="Cambria"/>
          <w:noProof/>
          <w:lang w:eastAsia="ro-RO"/>
        </w:rPr>
        <w:t>;</w:t>
      </w:r>
    </w:p>
    <w:p w:rsidR="00292357" w:rsidRPr="00EB1F82" w:rsidRDefault="00292357" w:rsidP="00F32A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EB1F82">
        <w:rPr>
          <w:rFonts w:ascii="Cambria" w:hAnsi="Cambria"/>
          <w:noProof/>
          <w:lang w:eastAsia="ro-RO"/>
        </w:rPr>
        <w:t xml:space="preserve">adresa Școlii Gimnaziale Speciale </w:t>
      </w:r>
      <w:r w:rsidR="00C867E3" w:rsidRPr="00EB1F82">
        <w:rPr>
          <w:rFonts w:ascii="Cambria" w:hAnsi="Cambria"/>
          <w:noProof/>
          <w:lang w:eastAsia="ro-RO"/>
        </w:rPr>
        <w:t xml:space="preserve">K. Flora </w:t>
      </w:r>
      <w:r w:rsidR="002F7FB0" w:rsidRPr="00EB1F82">
        <w:rPr>
          <w:rFonts w:ascii="Cambria" w:hAnsi="Cambria"/>
          <w:noProof/>
          <w:lang w:eastAsia="ro-RO"/>
        </w:rPr>
        <w:t xml:space="preserve">cu </w:t>
      </w:r>
      <w:r w:rsidR="00C867E3" w:rsidRPr="00EB1F82">
        <w:rPr>
          <w:rFonts w:ascii="Cambria" w:hAnsi="Cambria"/>
          <w:noProof/>
          <w:lang w:eastAsia="ro-RO"/>
        </w:rPr>
        <w:t>nr. 3.461/02.12.2019;</w:t>
      </w:r>
    </w:p>
    <w:p w:rsidR="00C867E3" w:rsidRPr="00EB1F82" w:rsidRDefault="00C867E3" w:rsidP="00F32A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EB1F82">
        <w:rPr>
          <w:rFonts w:ascii="Cambria" w:hAnsi="Cambria"/>
          <w:noProof/>
          <w:lang w:eastAsia="ro-RO"/>
        </w:rPr>
        <w:t>adresa Liceului Tehnologic Special pentru Deficienți de Auz</w:t>
      </w:r>
      <w:r w:rsidR="002F7FB0" w:rsidRPr="00EB1F82">
        <w:rPr>
          <w:rFonts w:ascii="Cambria" w:hAnsi="Cambria"/>
          <w:noProof/>
          <w:lang w:eastAsia="ro-RO"/>
        </w:rPr>
        <w:t xml:space="preserve"> cu</w:t>
      </w:r>
      <w:r w:rsidRPr="00EB1F82">
        <w:rPr>
          <w:rFonts w:ascii="Cambria" w:hAnsi="Cambria"/>
          <w:noProof/>
          <w:lang w:eastAsia="ro-RO"/>
        </w:rPr>
        <w:t xml:space="preserve"> nr. 3.827/02.12.2019;</w:t>
      </w:r>
    </w:p>
    <w:p w:rsidR="00C867E3" w:rsidRPr="00EB1F82" w:rsidRDefault="00C867E3" w:rsidP="00F32A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EB1F82">
        <w:rPr>
          <w:rFonts w:ascii="Cambria" w:hAnsi="Cambria"/>
          <w:noProof/>
          <w:lang w:eastAsia="ro-RO"/>
        </w:rPr>
        <w:t xml:space="preserve">adresa Școlii Gimnaziale Speciale Huedin </w:t>
      </w:r>
      <w:r w:rsidR="002F7FB0" w:rsidRPr="00EB1F82">
        <w:rPr>
          <w:rFonts w:ascii="Cambria" w:hAnsi="Cambria"/>
          <w:noProof/>
          <w:lang w:eastAsia="ro-RO"/>
        </w:rPr>
        <w:t xml:space="preserve">cu </w:t>
      </w:r>
      <w:r w:rsidRPr="00EB1F82">
        <w:rPr>
          <w:rFonts w:ascii="Cambria" w:hAnsi="Cambria"/>
          <w:noProof/>
          <w:lang w:eastAsia="ro-RO"/>
        </w:rPr>
        <w:t>nr. 721/03.12.2019;</w:t>
      </w:r>
    </w:p>
    <w:p w:rsidR="00C867E3" w:rsidRPr="00EB1F82" w:rsidRDefault="00C867E3" w:rsidP="00F32A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EB1F82">
        <w:rPr>
          <w:rFonts w:ascii="Cambria" w:hAnsi="Cambria"/>
          <w:noProof/>
          <w:lang w:eastAsia="ro-RO"/>
        </w:rPr>
        <w:t>adresa Școlii Gimnaziale Speciale Transilvania Baciu</w:t>
      </w:r>
      <w:r w:rsidR="002F7FB0" w:rsidRPr="00EB1F82">
        <w:rPr>
          <w:rFonts w:ascii="Cambria" w:hAnsi="Cambria"/>
          <w:noProof/>
          <w:lang w:eastAsia="ro-RO"/>
        </w:rPr>
        <w:t xml:space="preserve"> cu</w:t>
      </w:r>
      <w:r w:rsidRPr="00EB1F82">
        <w:rPr>
          <w:rFonts w:ascii="Cambria" w:hAnsi="Cambria"/>
          <w:noProof/>
          <w:lang w:eastAsia="ro-RO"/>
        </w:rPr>
        <w:t xml:space="preserve"> nr. 2.237/03.12.2019;</w:t>
      </w:r>
    </w:p>
    <w:p w:rsidR="00C867E3" w:rsidRPr="00EB1F82" w:rsidRDefault="00C867E3" w:rsidP="00F32A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EB1F82">
        <w:rPr>
          <w:rFonts w:ascii="Cambria" w:hAnsi="Cambria"/>
          <w:noProof/>
          <w:lang w:eastAsia="ro-RO"/>
        </w:rPr>
        <w:t xml:space="preserve">adresa Liceului Tehnologic Special Dej </w:t>
      </w:r>
      <w:r w:rsidR="002F7FB0" w:rsidRPr="00EB1F82">
        <w:rPr>
          <w:rFonts w:ascii="Cambria" w:hAnsi="Cambria"/>
          <w:noProof/>
          <w:lang w:eastAsia="ro-RO"/>
        </w:rPr>
        <w:t xml:space="preserve">cu </w:t>
      </w:r>
      <w:r w:rsidRPr="00EB1F82">
        <w:rPr>
          <w:rFonts w:ascii="Cambria" w:hAnsi="Cambria"/>
          <w:noProof/>
          <w:lang w:eastAsia="ro-RO"/>
        </w:rPr>
        <w:t>nr. 2.037/03.12.2019;</w:t>
      </w:r>
    </w:p>
    <w:p w:rsidR="00C867E3" w:rsidRPr="00EB1F82" w:rsidRDefault="00C867E3" w:rsidP="00F32A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EB1F82">
        <w:rPr>
          <w:rFonts w:ascii="Cambria" w:hAnsi="Cambria"/>
          <w:noProof/>
          <w:lang w:eastAsia="ro-RO"/>
        </w:rPr>
        <w:t xml:space="preserve">adresa Grădiniței Speciale </w:t>
      </w:r>
      <w:r w:rsidR="002F7FB0" w:rsidRPr="00EB1F82">
        <w:rPr>
          <w:rFonts w:ascii="Cambria" w:hAnsi="Cambria"/>
          <w:noProof/>
          <w:lang w:eastAsia="ro-RO"/>
        </w:rPr>
        <w:t xml:space="preserve">cu </w:t>
      </w:r>
      <w:r w:rsidRPr="00EB1F82">
        <w:rPr>
          <w:rFonts w:ascii="Cambria" w:hAnsi="Cambria"/>
          <w:noProof/>
          <w:lang w:eastAsia="ro-RO"/>
        </w:rPr>
        <w:t>nr. 1.543/10.12.2019;</w:t>
      </w:r>
    </w:p>
    <w:p w:rsidR="00C867E3" w:rsidRPr="00EB1F82" w:rsidRDefault="00C867E3" w:rsidP="00F32A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EB1F82">
        <w:rPr>
          <w:rFonts w:ascii="Cambria" w:hAnsi="Cambria"/>
          <w:noProof/>
          <w:lang w:eastAsia="ro-RO"/>
        </w:rPr>
        <w:t xml:space="preserve">adresa Școlii Profesionale Speciale SAMUS </w:t>
      </w:r>
      <w:r w:rsidR="002F7FB0" w:rsidRPr="00EB1F82">
        <w:rPr>
          <w:rFonts w:ascii="Cambria" w:hAnsi="Cambria"/>
          <w:noProof/>
          <w:lang w:eastAsia="ro-RO"/>
        </w:rPr>
        <w:t xml:space="preserve">cu </w:t>
      </w:r>
      <w:r w:rsidRPr="00EB1F82">
        <w:rPr>
          <w:rFonts w:ascii="Cambria" w:hAnsi="Cambria"/>
          <w:noProof/>
          <w:lang w:eastAsia="ro-RO"/>
        </w:rPr>
        <w:t>nr. 3.103/06.12.2019;</w:t>
      </w:r>
    </w:p>
    <w:p w:rsidR="00827F97" w:rsidRPr="00EB1F82" w:rsidRDefault="00827F97" w:rsidP="00F32AAA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r w:rsidRPr="00EB1F82">
        <w:rPr>
          <w:rFonts w:ascii="Cambria" w:hAnsi="Cambria"/>
        </w:rPr>
        <w:t>Luând în considerare prevederile:</w:t>
      </w:r>
    </w:p>
    <w:p w:rsidR="00473C42" w:rsidRPr="00EB1F82" w:rsidRDefault="00473C42" w:rsidP="00F32AAA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r w:rsidRPr="00EB1F82">
        <w:rPr>
          <w:rFonts w:ascii="Cambria" w:hAnsi="Cambria"/>
          <w:sz w:val="24"/>
          <w:szCs w:val="24"/>
          <w:lang w:val="it-IT"/>
        </w:rPr>
        <w:t>art.</w:t>
      </w:r>
      <w:r w:rsidR="00827F97" w:rsidRPr="00EB1F82">
        <w:rPr>
          <w:rFonts w:ascii="Cambria" w:hAnsi="Cambria"/>
          <w:sz w:val="24"/>
          <w:szCs w:val="24"/>
          <w:lang w:val="it-IT"/>
        </w:rPr>
        <w:t xml:space="preserve"> </w:t>
      </w:r>
      <w:r w:rsidRPr="00EB1F82">
        <w:rPr>
          <w:rFonts w:ascii="Cambria" w:hAnsi="Cambria"/>
          <w:sz w:val="24"/>
          <w:szCs w:val="24"/>
          <w:lang w:val="it-IT"/>
        </w:rPr>
        <w:t xml:space="preserve">2, </w:t>
      </w:r>
      <w:r w:rsidR="00827F97" w:rsidRPr="00EB1F82">
        <w:rPr>
          <w:rFonts w:ascii="Cambria" w:hAnsi="Cambria"/>
          <w:sz w:val="24"/>
          <w:szCs w:val="24"/>
          <w:lang w:val="it-IT"/>
        </w:rPr>
        <w:t xml:space="preserve">ale </w:t>
      </w:r>
      <w:r w:rsidRPr="00EB1F82">
        <w:rPr>
          <w:rFonts w:ascii="Cambria" w:hAnsi="Cambria"/>
          <w:sz w:val="24"/>
          <w:szCs w:val="24"/>
          <w:lang w:val="it-IT"/>
        </w:rPr>
        <w:t>art.</w:t>
      </w:r>
      <w:r w:rsidR="00827F97" w:rsidRPr="00EB1F82">
        <w:rPr>
          <w:rFonts w:ascii="Cambria" w:hAnsi="Cambria"/>
          <w:sz w:val="24"/>
          <w:szCs w:val="24"/>
          <w:lang w:val="it-IT"/>
        </w:rPr>
        <w:t xml:space="preserve"> </w:t>
      </w:r>
      <w:r w:rsidRPr="00EB1F82">
        <w:rPr>
          <w:rFonts w:ascii="Cambria" w:hAnsi="Cambria"/>
          <w:sz w:val="24"/>
          <w:szCs w:val="24"/>
          <w:lang w:val="it-IT"/>
        </w:rPr>
        <w:t xml:space="preserve">3 alin. (2), </w:t>
      </w:r>
      <w:r w:rsidR="00827F97" w:rsidRPr="00EB1F82">
        <w:rPr>
          <w:rFonts w:ascii="Cambria" w:hAnsi="Cambria"/>
          <w:sz w:val="24"/>
          <w:szCs w:val="24"/>
          <w:lang w:val="it-IT"/>
        </w:rPr>
        <w:t xml:space="preserve">ale </w:t>
      </w:r>
      <w:r w:rsidRPr="00EB1F82">
        <w:rPr>
          <w:rFonts w:ascii="Cambria" w:hAnsi="Cambria"/>
          <w:sz w:val="24"/>
          <w:szCs w:val="24"/>
          <w:lang w:val="it-IT"/>
        </w:rPr>
        <w:t>art. 58 alin. (1) și (3)</w:t>
      </w:r>
      <w:r w:rsidR="00827F97" w:rsidRPr="00EB1F82">
        <w:rPr>
          <w:rFonts w:ascii="Cambria" w:hAnsi="Cambria"/>
          <w:sz w:val="24"/>
          <w:szCs w:val="24"/>
          <w:lang w:val="it-IT"/>
        </w:rPr>
        <w:t xml:space="preserve">, ale </w:t>
      </w:r>
      <w:r w:rsidRPr="00EB1F82">
        <w:rPr>
          <w:rFonts w:ascii="Cambria" w:hAnsi="Cambria"/>
          <w:sz w:val="24"/>
          <w:szCs w:val="24"/>
          <w:lang w:val="it-IT"/>
        </w:rPr>
        <w:t xml:space="preserve">art. 59 și </w:t>
      </w:r>
      <w:r w:rsidR="00827F97" w:rsidRPr="00EB1F82">
        <w:rPr>
          <w:rFonts w:ascii="Cambria" w:hAnsi="Cambria"/>
          <w:sz w:val="24"/>
          <w:szCs w:val="24"/>
          <w:lang w:val="it-IT"/>
        </w:rPr>
        <w:t xml:space="preserve">ale </w:t>
      </w:r>
      <w:r w:rsidRPr="00EB1F82">
        <w:rPr>
          <w:rFonts w:ascii="Cambria" w:hAnsi="Cambria"/>
          <w:sz w:val="24"/>
          <w:szCs w:val="24"/>
          <w:lang w:val="it-IT"/>
        </w:rPr>
        <w:t>art. 61 din Legea privind normele de tehnică legislativă pentru elaborarea actelor normative nr.</w:t>
      </w:r>
      <w:r w:rsidR="00F32AAA" w:rsidRPr="00EB1F82">
        <w:rPr>
          <w:rFonts w:ascii="Cambria" w:hAnsi="Cambria"/>
          <w:sz w:val="24"/>
          <w:szCs w:val="24"/>
          <w:lang w:val="it-IT"/>
        </w:rPr>
        <w:t xml:space="preserve"> </w:t>
      </w:r>
      <w:r w:rsidRPr="00EB1F82">
        <w:rPr>
          <w:rFonts w:ascii="Cambria" w:hAnsi="Cambria"/>
          <w:sz w:val="24"/>
          <w:szCs w:val="24"/>
          <w:lang w:val="it-IT"/>
        </w:rPr>
        <w:t>24/2000, republicată, cu modificările și completările ulterioare</w:t>
      </w:r>
      <w:r w:rsidR="000075EA" w:rsidRPr="00EB1F82">
        <w:rPr>
          <w:rFonts w:ascii="Cambria" w:hAnsi="Cambria"/>
          <w:sz w:val="24"/>
          <w:szCs w:val="24"/>
          <w:lang w:val="it-IT"/>
        </w:rPr>
        <w:t>;</w:t>
      </w:r>
      <w:r w:rsidRPr="00EB1F82">
        <w:rPr>
          <w:rFonts w:ascii="Cambria" w:hAnsi="Cambria"/>
          <w:sz w:val="24"/>
          <w:szCs w:val="24"/>
          <w:lang w:val="it-IT"/>
        </w:rPr>
        <w:t xml:space="preserve">   </w:t>
      </w:r>
    </w:p>
    <w:p w:rsidR="00473C42" w:rsidRPr="00EB1F82" w:rsidRDefault="00473C42" w:rsidP="00F32AAA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r w:rsidRPr="00EB1F82">
        <w:rPr>
          <w:rFonts w:ascii="Cambria" w:hAnsi="Cambria"/>
          <w:sz w:val="24"/>
          <w:szCs w:val="24"/>
          <w:lang w:val="it-IT"/>
        </w:rPr>
        <w:t>art.</w:t>
      </w:r>
      <w:r w:rsidR="00827F97" w:rsidRPr="00EB1F82">
        <w:rPr>
          <w:rFonts w:ascii="Cambria" w:hAnsi="Cambria"/>
          <w:sz w:val="24"/>
          <w:szCs w:val="24"/>
          <w:lang w:val="it-IT"/>
        </w:rPr>
        <w:t xml:space="preserve"> </w:t>
      </w:r>
      <w:r w:rsidRPr="00EB1F82">
        <w:rPr>
          <w:rFonts w:ascii="Cambria" w:hAnsi="Cambria"/>
          <w:sz w:val="24"/>
          <w:szCs w:val="24"/>
          <w:lang w:val="it-IT"/>
        </w:rPr>
        <w:t>141</w:t>
      </w:r>
      <w:r w:rsidR="00827F97" w:rsidRPr="00EB1F82">
        <w:rPr>
          <w:rFonts w:ascii="Cambria" w:hAnsi="Cambria"/>
          <w:sz w:val="24"/>
          <w:szCs w:val="24"/>
          <w:lang w:val="it-IT"/>
        </w:rPr>
        <w:t xml:space="preserve"> </w:t>
      </w:r>
      <w:r w:rsidRPr="00EB1F82">
        <w:rPr>
          <w:rFonts w:ascii="Cambria" w:hAnsi="Cambria"/>
          <w:sz w:val="24"/>
          <w:szCs w:val="24"/>
          <w:lang w:val="it-IT"/>
        </w:rPr>
        <w:t>-</w:t>
      </w:r>
      <w:r w:rsidR="00827F97" w:rsidRPr="00EB1F82">
        <w:rPr>
          <w:rFonts w:ascii="Cambria" w:hAnsi="Cambria"/>
          <w:sz w:val="24"/>
          <w:szCs w:val="24"/>
          <w:lang w:val="it-IT"/>
        </w:rPr>
        <w:t xml:space="preserve"> </w:t>
      </w:r>
      <w:r w:rsidRPr="00EB1F82">
        <w:rPr>
          <w:rFonts w:ascii="Cambria" w:hAnsi="Cambria"/>
          <w:sz w:val="24"/>
          <w:szCs w:val="24"/>
          <w:lang w:val="it-IT"/>
        </w:rPr>
        <w:t xml:space="preserve">155, </w:t>
      </w:r>
      <w:r w:rsidR="00827F97" w:rsidRPr="00EB1F82">
        <w:rPr>
          <w:rFonts w:ascii="Cambria" w:hAnsi="Cambria"/>
          <w:sz w:val="24"/>
          <w:szCs w:val="24"/>
          <w:lang w:val="it-IT"/>
        </w:rPr>
        <w:t xml:space="preserve">ale </w:t>
      </w:r>
      <w:r w:rsidRPr="00EB1F82">
        <w:rPr>
          <w:rFonts w:ascii="Cambria" w:hAnsi="Cambria"/>
          <w:sz w:val="24"/>
          <w:szCs w:val="24"/>
          <w:lang w:val="it-IT"/>
        </w:rPr>
        <w:t>art. 221</w:t>
      </w:r>
      <w:r w:rsidR="00827F97" w:rsidRPr="00EB1F82">
        <w:rPr>
          <w:rFonts w:ascii="Cambria" w:hAnsi="Cambria"/>
          <w:sz w:val="24"/>
          <w:szCs w:val="24"/>
          <w:lang w:val="it-IT"/>
        </w:rPr>
        <w:t xml:space="preserve"> </w:t>
      </w:r>
      <w:r w:rsidRPr="00EB1F82">
        <w:rPr>
          <w:rFonts w:ascii="Cambria" w:hAnsi="Cambria"/>
          <w:sz w:val="24"/>
          <w:szCs w:val="24"/>
          <w:lang w:val="it-IT"/>
        </w:rPr>
        <w:t>-</w:t>
      </w:r>
      <w:r w:rsidR="00827F97" w:rsidRPr="00EB1F82">
        <w:rPr>
          <w:rFonts w:ascii="Cambria" w:hAnsi="Cambria"/>
          <w:sz w:val="24"/>
          <w:szCs w:val="24"/>
          <w:lang w:val="it-IT"/>
        </w:rPr>
        <w:t xml:space="preserve"> </w:t>
      </w:r>
      <w:r w:rsidRPr="00EB1F82">
        <w:rPr>
          <w:rFonts w:ascii="Cambria" w:hAnsi="Cambria"/>
          <w:sz w:val="24"/>
          <w:szCs w:val="24"/>
          <w:lang w:val="it-IT"/>
        </w:rPr>
        <w:t xml:space="preserve">222 și </w:t>
      </w:r>
      <w:r w:rsidR="00827F97" w:rsidRPr="00EB1F82">
        <w:rPr>
          <w:rFonts w:ascii="Cambria" w:hAnsi="Cambria"/>
          <w:sz w:val="24"/>
          <w:szCs w:val="24"/>
          <w:lang w:val="it-IT"/>
        </w:rPr>
        <w:t xml:space="preserve">ale </w:t>
      </w:r>
      <w:r w:rsidRPr="00EB1F82">
        <w:rPr>
          <w:rFonts w:ascii="Cambria" w:hAnsi="Cambria"/>
          <w:sz w:val="24"/>
          <w:szCs w:val="24"/>
          <w:lang w:val="it-IT"/>
        </w:rPr>
        <w:t>art. 224 din Regulamentul de organizare și funcționare a Consiliului Județean Cluj, aprobat prin Hotărârea Consiliului Județean Cluj nr.</w:t>
      </w:r>
      <w:r w:rsidR="00827F97" w:rsidRPr="00EB1F82">
        <w:rPr>
          <w:rFonts w:ascii="Cambria" w:hAnsi="Cambria"/>
          <w:sz w:val="24"/>
          <w:szCs w:val="24"/>
          <w:lang w:val="it-IT"/>
        </w:rPr>
        <w:t xml:space="preserve"> </w:t>
      </w:r>
      <w:r w:rsidRPr="00EB1F82">
        <w:rPr>
          <w:rFonts w:ascii="Cambria" w:hAnsi="Cambria"/>
          <w:sz w:val="24"/>
          <w:szCs w:val="24"/>
          <w:lang w:val="it-IT"/>
        </w:rPr>
        <w:t>143/2016</w:t>
      </w:r>
      <w:r w:rsidR="000075EA" w:rsidRPr="00EB1F82">
        <w:rPr>
          <w:rFonts w:ascii="Cambria" w:hAnsi="Cambria"/>
          <w:sz w:val="24"/>
          <w:szCs w:val="24"/>
          <w:lang w:val="it-IT"/>
        </w:rPr>
        <w:t>;</w:t>
      </w:r>
    </w:p>
    <w:p w:rsidR="00827F97" w:rsidRPr="00EB1F82" w:rsidRDefault="00827F97" w:rsidP="00F32AAA">
      <w:pPr>
        <w:pStyle w:val="ListParagraph"/>
        <w:autoSpaceDE w:val="0"/>
        <w:autoSpaceDN w:val="0"/>
        <w:adjustRightInd w:val="0"/>
        <w:ind w:left="0"/>
        <w:jc w:val="both"/>
        <w:rPr>
          <w:rFonts w:ascii="Cambria" w:hAnsi="Cambria"/>
          <w:lang w:val="ro-RO" w:eastAsia="ro-RO" w:bidi="ne-NP"/>
        </w:rPr>
      </w:pPr>
      <w:r w:rsidRPr="00EB1F82">
        <w:rPr>
          <w:rFonts w:ascii="Cambria" w:hAnsi="Cambria"/>
          <w:lang w:val="ro-RO" w:eastAsia="ro-RO" w:bidi="ne-NP"/>
        </w:rPr>
        <w:tab/>
        <w:t>În conformitate cu prevederile:</w:t>
      </w:r>
    </w:p>
    <w:p w:rsidR="00473C42" w:rsidRPr="00EB1F82" w:rsidRDefault="00473C42" w:rsidP="00F32AAA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r w:rsidRPr="00EB1F82">
        <w:rPr>
          <w:rFonts w:ascii="Cambria" w:hAnsi="Cambria"/>
          <w:sz w:val="24"/>
          <w:szCs w:val="24"/>
        </w:rPr>
        <w:t>art. 173 alin. (1) lit. b)</w:t>
      </w:r>
      <w:r w:rsidR="00827F97" w:rsidRPr="00EB1F82">
        <w:rPr>
          <w:rFonts w:ascii="Cambria" w:hAnsi="Cambria"/>
          <w:sz w:val="24"/>
          <w:szCs w:val="24"/>
        </w:rPr>
        <w:t xml:space="preserve">, d) și e), </w:t>
      </w:r>
      <w:r w:rsidRPr="00EB1F82">
        <w:rPr>
          <w:rFonts w:ascii="Cambria" w:hAnsi="Cambria"/>
          <w:sz w:val="24"/>
          <w:szCs w:val="24"/>
        </w:rPr>
        <w:t>alin. (3) lit. a</w:t>
      </w:r>
      <w:r w:rsidRPr="00EB1F82">
        <w:rPr>
          <w:rFonts w:ascii="Cambria" w:hAnsi="Cambria"/>
          <w:sz w:val="24"/>
          <w:szCs w:val="24"/>
          <w:lang w:val="ro-RO"/>
        </w:rPr>
        <w:t>)</w:t>
      </w:r>
      <w:r w:rsidR="00827F97" w:rsidRPr="00EB1F82">
        <w:rPr>
          <w:rFonts w:ascii="Cambria" w:hAnsi="Cambria"/>
          <w:sz w:val="24"/>
          <w:szCs w:val="24"/>
          <w:lang w:val="ro-RO"/>
        </w:rPr>
        <w:t xml:space="preserve">, </w:t>
      </w:r>
      <w:r w:rsidR="00827F97" w:rsidRPr="00EB1F82">
        <w:rPr>
          <w:rFonts w:ascii="Cambria" w:hAnsi="Cambria"/>
          <w:sz w:val="24"/>
          <w:szCs w:val="24"/>
          <w:lang w:val="it-IT"/>
        </w:rPr>
        <w:t xml:space="preserve">alin. (5) pct. d) </w:t>
      </w:r>
      <w:r w:rsidR="00827F97" w:rsidRPr="00EB1F82">
        <w:rPr>
          <w:rFonts w:ascii="Cambria" w:hAnsi="Cambria"/>
          <w:sz w:val="24"/>
          <w:szCs w:val="24"/>
          <w:lang w:val="ro-RO"/>
        </w:rPr>
        <w:t xml:space="preserve">și </w:t>
      </w:r>
      <w:r w:rsidR="00827F97" w:rsidRPr="00EB1F82">
        <w:rPr>
          <w:rFonts w:ascii="Cambria" w:hAnsi="Cambria"/>
          <w:sz w:val="24"/>
          <w:szCs w:val="24"/>
          <w:lang w:val="it-IT"/>
        </w:rPr>
        <w:t xml:space="preserve">alin. (7) lit. a) și c) </w:t>
      </w:r>
      <w:r w:rsidRPr="00EB1F82">
        <w:rPr>
          <w:rFonts w:ascii="Cambria" w:hAnsi="Cambria"/>
          <w:sz w:val="24"/>
          <w:szCs w:val="24"/>
          <w:lang w:val="ro-RO"/>
        </w:rPr>
        <w:t>din Ordonanța de urgență a Guvernului nr.</w:t>
      </w:r>
      <w:r w:rsidR="00DD4EED" w:rsidRPr="00EB1F82">
        <w:rPr>
          <w:rFonts w:ascii="Cambria" w:hAnsi="Cambria"/>
          <w:sz w:val="24"/>
          <w:szCs w:val="24"/>
          <w:lang w:val="ro-RO"/>
        </w:rPr>
        <w:t xml:space="preserve"> </w:t>
      </w:r>
      <w:r w:rsidRPr="00EB1F82">
        <w:rPr>
          <w:rFonts w:ascii="Cambria" w:hAnsi="Cambria"/>
          <w:sz w:val="24"/>
          <w:szCs w:val="24"/>
          <w:lang w:val="ro-RO"/>
        </w:rPr>
        <w:t>57/2019 privind Codul administrativ</w:t>
      </w:r>
      <w:r w:rsidR="002D3F2E" w:rsidRPr="00EB1F82">
        <w:rPr>
          <w:rFonts w:ascii="Cambria" w:hAnsi="Cambria"/>
          <w:sz w:val="24"/>
          <w:szCs w:val="24"/>
          <w:lang w:val="ro-RO"/>
        </w:rPr>
        <w:t xml:space="preserve">, cu </w:t>
      </w:r>
      <w:r w:rsidR="00703EA2" w:rsidRPr="00EB1F82">
        <w:rPr>
          <w:rFonts w:ascii="Cambria" w:hAnsi="Cambria"/>
          <w:sz w:val="24"/>
          <w:szCs w:val="24"/>
          <w:lang w:val="ro-RO"/>
        </w:rPr>
        <w:t>completările</w:t>
      </w:r>
      <w:r w:rsidR="002D3F2E" w:rsidRPr="00EB1F82">
        <w:rPr>
          <w:rFonts w:ascii="Cambria" w:hAnsi="Cambria"/>
          <w:sz w:val="24"/>
          <w:szCs w:val="24"/>
          <w:lang w:val="ro-RO"/>
        </w:rPr>
        <w:t xml:space="preserve"> ulterioare</w:t>
      </w:r>
      <w:r w:rsidRPr="00EB1F82">
        <w:rPr>
          <w:rFonts w:ascii="Cambria" w:hAnsi="Cambria"/>
          <w:sz w:val="24"/>
          <w:szCs w:val="24"/>
          <w:lang w:val="it-IT"/>
        </w:rPr>
        <w:t>;</w:t>
      </w:r>
    </w:p>
    <w:p w:rsidR="00473C42" w:rsidRPr="00EB1F82" w:rsidRDefault="00473C42" w:rsidP="00F32AAA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r w:rsidRPr="00EB1F82">
        <w:rPr>
          <w:rFonts w:ascii="Cambria" w:hAnsi="Cambria"/>
          <w:sz w:val="24"/>
          <w:szCs w:val="24"/>
          <w:lang w:val="it-IT"/>
        </w:rPr>
        <w:t>art. 19 alin. (2) din Legea finanţelor publice locale nr. 273/2006, cu modificările şi completările ulterioare;</w:t>
      </w:r>
    </w:p>
    <w:p w:rsidR="00473C42" w:rsidRPr="00EB1F82" w:rsidRDefault="00473C42" w:rsidP="00F32AAA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</w:rPr>
      </w:pPr>
      <w:r w:rsidRPr="00EB1F82">
        <w:rPr>
          <w:rFonts w:ascii="Cambria" w:hAnsi="Cambria"/>
          <w:sz w:val="24"/>
          <w:szCs w:val="24"/>
        </w:rPr>
        <w:t>Leg</w:t>
      </w:r>
      <w:r w:rsidR="0002616F" w:rsidRPr="00EB1F82">
        <w:rPr>
          <w:rFonts w:ascii="Cambria" w:hAnsi="Cambria"/>
          <w:sz w:val="24"/>
          <w:szCs w:val="24"/>
        </w:rPr>
        <w:t>ii</w:t>
      </w:r>
      <w:r w:rsidRPr="00EB1F82">
        <w:rPr>
          <w:rFonts w:ascii="Cambria" w:hAnsi="Cambria"/>
          <w:sz w:val="24"/>
          <w:szCs w:val="24"/>
        </w:rPr>
        <w:t xml:space="preserve"> bugetului de stat pe anul 2019 nr. 50/</w:t>
      </w:r>
      <w:r w:rsidR="0002616F" w:rsidRPr="00EB1F82">
        <w:rPr>
          <w:rFonts w:ascii="Cambria" w:hAnsi="Cambria"/>
          <w:sz w:val="24"/>
          <w:szCs w:val="24"/>
        </w:rPr>
        <w:t>2</w:t>
      </w:r>
      <w:r w:rsidRPr="00EB1F82">
        <w:rPr>
          <w:rFonts w:ascii="Cambria" w:hAnsi="Cambria"/>
          <w:sz w:val="24"/>
          <w:szCs w:val="24"/>
        </w:rPr>
        <w:t>019</w:t>
      </w:r>
      <w:r w:rsidRPr="00EB1F82">
        <w:rPr>
          <w:rFonts w:ascii="Cambria" w:hAnsi="Cambria"/>
          <w:sz w:val="24"/>
          <w:szCs w:val="24"/>
          <w:lang w:val="ro-RO"/>
        </w:rPr>
        <w:t>;</w:t>
      </w:r>
    </w:p>
    <w:p w:rsidR="00473C42" w:rsidRPr="00EB1F82" w:rsidRDefault="00473C42" w:rsidP="00F32AAA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</w:rPr>
      </w:pPr>
      <w:r w:rsidRPr="00EB1F82">
        <w:rPr>
          <w:rFonts w:ascii="Cambria" w:hAnsi="Cambria"/>
          <w:sz w:val="24"/>
          <w:szCs w:val="24"/>
          <w:lang w:val="ro-RO"/>
        </w:rPr>
        <w:t>Hotărâr</w:t>
      </w:r>
      <w:r w:rsidR="0002616F" w:rsidRPr="00EB1F82">
        <w:rPr>
          <w:rFonts w:ascii="Cambria" w:hAnsi="Cambria"/>
          <w:sz w:val="24"/>
          <w:szCs w:val="24"/>
          <w:lang w:val="ro-RO"/>
        </w:rPr>
        <w:t>ii</w:t>
      </w:r>
      <w:r w:rsidRPr="00EB1F82">
        <w:rPr>
          <w:rFonts w:ascii="Cambria" w:hAnsi="Cambria"/>
          <w:sz w:val="24"/>
          <w:szCs w:val="24"/>
          <w:lang w:val="ro-RO"/>
        </w:rPr>
        <w:t xml:space="preserve"> Consiliului Județean Cluj nr. 50/2019 privind aprobarea bugetului general propriu al Județului Cluj pe anul 2019, cu modificările ulterioare</w:t>
      </w:r>
      <w:r w:rsidRPr="00EB1F82">
        <w:rPr>
          <w:rFonts w:ascii="Cambria" w:hAnsi="Cambria"/>
          <w:sz w:val="24"/>
          <w:szCs w:val="24"/>
        </w:rPr>
        <w:t>;</w:t>
      </w:r>
    </w:p>
    <w:p w:rsidR="0002616F" w:rsidRPr="00EB1F82" w:rsidRDefault="00F3062A" w:rsidP="00F32AA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EB1F82">
        <w:rPr>
          <w:rFonts w:ascii="Cambria" w:hAnsi="Cambria"/>
          <w:sz w:val="24"/>
          <w:szCs w:val="24"/>
          <w:lang w:val="ro-RO"/>
        </w:rPr>
        <w:t xml:space="preserve">Fiind îndeplinite prevederile cuprinse la art. </w:t>
      </w:r>
      <w:r w:rsidR="00D86990" w:rsidRPr="00EB1F82">
        <w:rPr>
          <w:rFonts w:ascii="Cambria" w:hAnsi="Cambria"/>
          <w:sz w:val="24"/>
          <w:szCs w:val="24"/>
          <w:lang w:val="ro-RO"/>
        </w:rPr>
        <w:t>182 alin. (4)</w:t>
      </w:r>
      <w:r w:rsidRPr="00EB1F82">
        <w:rPr>
          <w:rFonts w:ascii="Cambria" w:hAnsi="Cambria"/>
          <w:sz w:val="24"/>
          <w:szCs w:val="24"/>
          <w:lang w:val="ro-RO"/>
        </w:rPr>
        <w:t xml:space="preserve"> corob</w:t>
      </w:r>
      <w:r w:rsidR="00D86990" w:rsidRPr="00EB1F82">
        <w:rPr>
          <w:rFonts w:ascii="Cambria" w:hAnsi="Cambria"/>
          <w:sz w:val="24"/>
          <w:szCs w:val="24"/>
          <w:lang w:val="ro-RO"/>
        </w:rPr>
        <w:t>o</w:t>
      </w:r>
      <w:r w:rsidRPr="00EB1F82">
        <w:rPr>
          <w:rFonts w:ascii="Cambria" w:hAnsi="Cambria"/>
          <w:sz w:val="24"/>
          <w:szCs w:val="24"/>
          <w:lang w:val="ro-RO"/>
        </w:rPr>
        <w:t>rate cu ale art.</w:t>
      </w:r>
      <w:r w:rsidR="00D86990" w:rsidRPr="00EB1F82">
        <w:rPr>
          <w:rFonts w:ascii="Cambria" w:hAnsi="Cambria"/>
          <w:sz w:val="24"/>
          <w:szCs w:val="24"/>
          <w:lang w:val="ro-RO"/>
        </w:rPr>
        <w:t xml:space="preserve"> 13</w:t>
      </w:r>
      <w:r w:rsidRPr="00EB1F82">
        <w:rPr>
          <w:rFonts w:ascii="Cambria" w:hAnsi="Cambria"/>
          <w:sz w:val="24"/>
          <w:szCs w:val="24"/>
          <w:lang w:val="ro-RO"/>
        </w:rPr>
        <w:t>6</w:t>
      </w:r>
      <w:r w:rsidR="00D86990" w:rsidRPr="00EB1F82">
        <w:rPr>
          <w:rFonts w:ascii="Cambria" w:hAnsi="Cambria"/>
          <w:sz w:val="24"/>
          <w:szCs w:val="24"/>
          <w:lang w:val="ro-RO"/>
        </w:rPr>
        <w:t xml:space="preserve"> și art. 139 din Ordonanța de urgență a Guvernului nr.</w:t>
      </w:r>
      <w:r w:rsidR="0002616F" w:rsidRPr="00EB1F82">
        <w:rPr>
          <w:rFonts w:ascii="Cambria" w:hAnsi="Cambria"/>
          <w:sz w:val="24"/>
          <w:szCs w:val="24"/>
          <w:lang w:val="ro-RO"/>
        </w:rPr>
        <w:t xml:space="preserve"> </w:t>
      </w:r>
      <w:r w:rsidR="00D86990" w:rsidRPr="00EB1F82">
        <w:rPr>
          <w:rFonts w:ascii="Cambria" w:hAnsi="Cambria"/>
          <w:sz w:val="24"/>
          <w:szCs w:val="24"/>
          <w:lang w:val="ro-RO"/>
        </w:rPr>
        <w:t>57/2019 privind Codul administrativ</w:t>
      </w:r>
      <w:r w:rsidR="002D3F2E" w:rsidRPr="00EB1F82">
        <w:rPr>
          <w:rFonts w:ascii="Cambria" w:hAnsi="Cambria"/>
          <w:sz w:val="24"/>
          <w:szCs w:val="24"/>
          <w:lang w:val="ro-RO"/>
        </w:rPr>
        <w:t>, cu modificările ulterioare</w:t>
      </w:r>
      <w:r w:rsidRPr="00EB1F82">
        <w:rPr>
          <w:rFonts w:ascii="Cambria" w:hAnsi="Cambria"/>
          <w:sz w:val="24"/>
          <w:szCs w:val="24"/>
          <w:lang w:val="ro-RO"/>
        </w:rPr>
        <w:t>;</w:t>
      </w:r>
    </w:p>
    <w:p w:rsidR="00703EA2" w:rsidRPr="00EB1F82" w:rsidRDefault="00703EA2" w:rsidP="00F32AA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</w:p>
    <w:p w:rsidR="00F3062A" w:rsidRPr="00EB1F82" w:rsidRDefault="00F3062A" w:rsidP="00F32AA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EB1F82">
        <w:rPr>
          <w:rFonts w:ascii="Cambria" w:hAnsi="Cambria"/>
          <w:sz w:val="24"/>
          <w:szCs w:val="24"/>
          <w:lang w:val="ro-RO"/>
        </w:rPr>
        <w:t xml:space="preserve">În temeiul </w:t>
      </w:r>
      <w:r w:rsidR="00D86990" w:rsidRPr="00EB1F82">
        <w:rPr>
          <w:rFonts w:ascii="Cambria" w:hAnsi="Cambria"/>
          <w:sz w:val="24"/>
          <w:szCs w:val="24"/>
          <w:lang w:val="ro-RO"/>
        </w:rPr>
        <w:t>competențelor stabilite</w:t>
      </w:r>
      <w:r w:rsidRPr="00EB1F82">
        <w:rPr>
          <w:rFonts w:ascii="Cambria" w:hAnsi="Cambria"/>
          <w:sz w:val="24"/>
          <w:szCs w:val="24"/>
          <w:lang w:val="ro-RO"/>
        </w:rPr>
        <w:t xml:space="preserve"> prin art. </w:t>
      </w:r>
      <w:r w:rsidR="00D86990" w:rsidRPr="00EB1F82">
        <w:rPr>
          <w:rFonts w:ascii="Cambria" w:hAnsi="Cambria"/>
          <w:sz w:val="24"/>
          <w:szCs w:val="24"/>
          <w:lang w:val="ro-RO"/>
        </w:rPr>
        <w:t>182</w:t>
      </w:r>
      <w:r w:rsidRPr="00EB1F82">
        <w:rPr>
          <w:rFonts w:ascii="Cambria" w:hAnsi="Cambria"/>
          <w:sz w:val="24"/>
          <w:szCs w:val="24"/>
          <w:lang w:val="ro-RO"/>
        </w:rPr>
        <w:t xml:space="preserve"> alin. (1) şi art. 1</w:t>
      </w:r>
      <w:r w:rsidR="00D86990" w:rsidRPr="00EB1F82">
        <w:rPr>
          <w:rFonts w:ascii="Cambria" w:hAnsi="Cambria"/>
          <w:sz w:val="24"/>
          <w:szCs w:val="24"/>
          <w:lang w:val="ro-RO"/>
        </w:rPr>
        <w:t>96</w:t>
      </w:r>
      <w:r w:rsidRPr="00EB1F82">
        <w:rPr>
          <w:rFonts w:ascii="Cambria" w:hAnsi="Cambria"/>
          <w:sz w:val="24"/>
          <w:szCs w:val="24"/>
          <w:lang w:val="ro-RO"/>
        </w:rPr>
        <w:t xml:space="preserve"> alin. (1) lit. </w:t>
      </w:r>
      <w:r w:rsidR="00D86990" w:rsidRPr="00EB1F82">
        <w:rPr>
          <w:rFonts w:ascii="Cambria" w:hAnsi="Cambria"/>
          <w:sz w:val="24"/>
          <w:szCs w:val="24"/>
          <w:lang w:val="ro-RO"/>
        </w:rPr>
        <w:t>a</w:t>
      </w:r>
      <w:r w:rsidRPr="00EB1F82">
        <w:rPr>
          <w:rFonts w:ascii="Cambria" w:hAnsi="Cambria"/>
          <w:sz w:val="24"/>
          <w:szCs w:val="24"/>
          <w:lang w:val="ro-RO"/>
        </w:rPr>
        <w:t xml:space="preserve">) din </w:t>
      </w:r>
      <w:r w:rsidR="00D86990" w:rsidRPr="00EB1F82">
        <w:rPr>
          <w:rFonts w:ascii="Cambria" w:hAnsi="Cambria"/>
          <w:sz w:val="24"/>
          <w:szCs w:val="24"/>
          <w:lang w:val="ro-RO"/>
        </w:rPr>
        <w:t xml:space="preserve">            Ordonanța de urgență a Guvernului nr.</w:t>
      </w:r>
      <w:r w:rsidR="0002616F" w:rsidRPr="00EB1F82">
        <w:rPr>
          <w:rFonts w:ascii="Cambria" w:hAnsi="Cambria"/>
          <w:sz w:val="24"/>
          <w:szCs w:val="24"/>
          <w:lang w:val="ro-RO"/>
        </w:rPr>
        <w:t xml:space="preserve"> </w:t>
      </w:r>
      <w:r w:rsidR="00D86990" w:rsidRPr="00EB1F82">
        <w:rPr>
          <w:rFonts w:ascii="Cambria" w:hAnsi="Cambria"/>
          <w:sz w:val="24"/>
          <w:szCs w:val="24"/>
          <w:lang w:val="ro-RO"/>
        </w:rPr>
        <w:t>57/2019 privind Codul administrativ</w:t>
      </w:r>
      <w:r w:rsidR="002D3F2E" w:rsidRPr="00EB1F82">
        <w:rPr>
          <w:rFonts w:ascii="Cambria" w:hAnsi="Cambria"/>
          <w:sz w:val="24"/>
          <w:szCs w:val="24"/>
          <w:lang w:val="ro-RO"/>
        </w:rPr>
        <w:t>, cu modificările ulterioare</w:t>
      </w:r>
      <w:r w:rsidRPr="00EB1F82">
        <w:rPr>
          <w:rFonts w:ascii="Cambria" w:hAnsi="Cambria"/>
          <w:sz w:val="24"/>
          <w:szCs w:val="24"/>
          <w:lang w:val="ro-RO"/>
        </w:rPr>
        <w:t>;</w:t>
      </w:r>
    </w:p>
    <w:p w:rsidR="00F3062A" w:rsidRPr="00EB1F82" w:rsidRDefault="00F3062A" w:rsidP="00F32AAA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  <w:r w:rsidRPr="00EB1F82">
        <w:rPr>
          <w:rFonts w:ascii="Cambria" w:hAnsi="Cambria"/>
          <w:b/>
          <w:bCs/>
          <w:noProof/>
          <w:lang w:eastAsia="ro-RO"/>
        </w:rPr>
        <w:t>hotărăşte:</w:t>
      </w:r>
    </w:p>
    <w:p w:rsidR="005927D1" w:rsidRPr="00EB1F82" w:rsidRDefault="005927D1" w:rsidP="00F32AA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eastAsia="ro-RO"/>
        </w:rPr>
      </w:pPr>
    </w:p>
    <w:p w:rsidR="002F2558" w:rsidRPr="00EB1F82" w:rsidRDefault="002F2558" w:rsidP="00F32AAA">
      <w:pPr>
        <w:pStyle w:val="BodyText"/>
        <w:ind w:firstLine="720"/>
        <w:jc w:val="both"/>
        <w:rPr>
          <w:rFonts w:ascii="Cambria" w:hAnsi="Cambria"/>
          <w:bCs/>
          <w:sz w:val="24"/>
          <w:szCs w:val="24"/>
        </w:rPr>
      </w:pPr>
      <w:r w:rsidRPr="00EB1F82">
        <w:rPr>
          <w:rFonts w:ascii="Cambria" w:hAnsi="Cambria"/>
          <w:b/>
          <w:bCs/>
          <w:sz w:val="24"/>
          <w:szCs w:val="24"/>
        </w:rPr>
        <w:t xml:space="preserve">Art. </w:t>
      </w:r>
      <w:r w:rsidR="001B2281" w:rsidRPr="00EB1F82">
        <w:rPr>
          <w:rFonts w:ascii="Cambria" w:hAnsi="Cambria"/>
          <w:b/>
          <w:bCs/>
          <w:sz w:val="24"/>
          <w:szCs w:val="24"/>
        </w:rPr>
        <w:t>1</w:t>
      </w:r>
      <w:r w:rsidRPr="00EB1F82">
        <w:rPr>
          <w:rFonts w:ascii="Cambria" w:hAnsi="Cambria"/>
          <w:b/>
          <w:bCs/>
          <w:sz w:val="24"/>
          <w:szCs w:val="24"/>
        </w:rPr>
        <w:t>.</w:t>
      </w:r>
      <w:r w:rsidRPr="00EB1F82">
        <w:rPr>
          <w:rFonts w:ascii="Cambria" w:hAnsi="Cambria"/>
          <w:bCs/>
          <w:sz w:val="24"/>
          <w:szCs w:val="24"/>
        </w:rPr>
        <w:t xml:space="preserve"> Se aprobă rectificarea bugetului general al Judeţului Cluj pe anul 201</w:t>
      </w:r>
      <w:r w:rsidR="00740EB6" w:rsidRPr="00EB1F82">
        <w:rPr>
          <w:rFonts w:ascii="Cambria" w:hAnsi="Cambria"/>
          <w:bCs/>
          <w:sz w:val="24"/>
          <w:szCs w:val="24"/>
        </w:rPr>
        <w:t>9</w:t>
      </w:r>
      <w:r w:rsidRPr="00EB1F82">
        <w:rPr>
          <w:rFonts w:ascii="Cambria" w:hAnsi="Cambria"/>
          <w:bCs/>
          <w:sz w:val="24"/>
          <w:szCs w:val="24"/>
        </w:rPr>
        <w:t>, în sumă de</w:t>
      </w:r>
      <w:r w:rsidR="0070289C" w:rsidRPr="00EB1F82">
        <w:rPr>
          <w:rFonts w:ascii="Cambria" w:hAnsi="Cambria"/>
          <w:bCs/>
          <w:sz w:val="24"/>
          <w:szCs w:val="24"/>
        </w:rPr>
        <w:t xml:space="preserve"> </w:t>
      </w:r>
      <w:r w:rsidR="00402051" w:rsidRPr="00EB1F82">
        <w:rPr>
          <w:rFonts w:ascii="Cambria" w:hAnsi="Cambria"/>
          <w:bCs/>
          <w:sz w:val="24"/>
          <w:szCs w:val="24"/>
        </w:rPr>
        <w:t>1.</w:t>
      </w:r>
      <w:r w:rsidR="00A324D4" w:rsidRPr="00EB1F82">
        <w:rPr>
          <w:rFonts w:ascii="Cambria" w:hAnsi="Cambria"/>
          <w:bCs/>
          <w:sz w:val="24"/>
          <w:szCs w:val="24"/>
        </w:rPr>
        <w:t>5</w:t>
      </w:r>
      <w:r w:rsidR="00624E6E" w:rsidRPr="00EB1F82">
        <w:rPr>
          <w:rFonts w:ascii="Cambria" w:hAnsi="Cambria"/>
          <w:bCs/>
          <w:sz w:val="24"/>
          <w:szCs w:val="24"/>
        </w:rPr>
        <w:t>37</w:t>
      </w:r>
      <w:r w:rsidR="00AC7E5B" w:rsidRPr="00EB1F82">
        <w:rPr>
          <w:rFonts w:ascii="Cambria" w:hAnsi="Cambria"/>
          <w:bCs/>
          <w:sz w:val="24"/>
          <w:szCs w:val="24"/>
        </w:rPr>
        <w:t>.</w:t>
      </w:r>
      <w:r w:rsidR="00624E6E" w:rsidRPr="00EB1F82">
        <w:rPr>
          <w:rFonts w:ascii="Cambria" w:hAnsi="Cambria"/>
          <w:bCs/>
          <w:sz w:val="24"/>
          <w:szCs w:val="24"/>
        </w:rPr>
        <w:t>9</w:t>
      </w:r>
      <w:r w:rsidR="00706983" w:rsidRPr="00EB1F82">
        <w:rPr>
          <w:rFonts w:ascii="Cambria" w:hAnsi="Cambria"/>
          <w:bCs/>
          <w:sz w:val="24"/>
          <w:szCs w:val="24"/>
        </w:rPr>
        <w:t>51</w:t>
      </w:r>
      <w:r w:rsidR="00402051" w:rsidRPr="00EB1F82">
        <w:rPr>
          <w:rFonts w:ascii="Cambria" w:hAnsi="Cambria"/>
          <w:bCs/>
          <w:sz w:val="24"/>
          <w:szCs w:val="24"/>
        </w:rPr>
        <w:t>,</w:t>
      </w:r>
      <w:r w:rsidR="00706983" w:rsidRPr="00EB1F82">
        <w:rPr>
          <w:rFonts w:ascii="Cambria" w:hAnsi="Cambria"/>
          <w:bCs/>
          <w:sz w:val="24"/>
          <w:szCs w:val="24"/>
        </w:rPr>
        <w:t>57</w:t>
      </w:r>
      <w:r w:rsidRPr="00EB1F82">
        <w:rPr>
          <w:rFonts w:ascii="Cambria" w:hAnsi="Cambria"/>
          <w:bCs/>
          <w:sz w:val="24"/>
          <w:szCs w:val="24"/>
        </w:rPr>
        <w:t xml:space="preserve"> mii lei, conform </w:t>
      </w:r>
      <w:r w:rsidRPr="00EB1F82">
        <w:rPr>
          <w:rFonts w:ascii="Cambria" w:hAnsi="Cambria"/>
          <w:b/>
          <w:bCs/>
          <w:sz w:val="24"/>
          <w:szCs w:val="24"/>
        </w:rPr>
        <w:t>anexei nr. 1</w:t>
      </w:r>
      <w:r w:rsidR="00740EB6" w:rsidRPr="00EB1F82">
        <w:rPr>
          <w:rFonts w:ascii="Cambria" w:hAnsi="Cambria"/>
          <w:b/>
          <w:bCs/>
          <w:sz w:val="24"/>
          <w:szCs w:val="24"/>
        </w:rPr>
        <w:t xml:space="preserve"> </w:t>
      </w:r>
      <w:r w:rsidR="0002616F" w:rsidRPr="00EB1F82">
        <w:rPr>
          <w:rFonts w:ascii="Cambria" w:hAnsi="Cambria"/>
          <w:bCs/>
          <w:sz w:val="24"/>
          <w:szCs w:val="24"/>
        </w:rPr>
        <w:t xml:space="preserve">care face parte integrantă din </w:t>
      </w:r>
      <w:r w:rsidR="00740EB6" w:rsidRPr="00EB1F82">
        <w:rPr>
          <w:rFonts w:ascii="Cambria" w:hAnsi="Cambria"/>
          <w:bCs/>
          <w:sz w:val="24"/>
          <w:szCs w:val="24"/>
        </w:rPr>
        <w:t>prezenta hotărâre</w:t>
      </w:r>
      <w:r w:rsidRPr="00EB1F82">
        <w:rPr>
          <w:rFonts w:ascii="Cambria" w:hAnsi="Cambria"/>
          <w:bCs/>
          <w:sz w:val="24"/>
          <w:szCs w:val="24"/>
        </w:rPr>
        <w:t>.</w:t>
      </w:r>
    </w:p>
    <w:p w:rsidR="0002616F" w:rsidRPr="00EB1F82" w:rsidRDefault="0002616F" w:rsidP="00F32AAA">
      <w:pPr>
        <w:pStyle w:val="BodyText"/>
        <w:ind w:firstLine="720"/>
        <w:jc w:val="both"/>
        <w:rPr>
          <w:rFonts w:ascii="Cambria" w:hAnsi="Cambria"/>
          <w:bCs/>
          <w:sz w:val="24"/>
          <w:szCs w:val="24"/>
        </w:rPr>
      </w:pPr>
    </w:p>
    <w:p w:rsidR="00940DF1" w:rsidRPr="00EB1F82" w:rsidRDefault="00940DF1" w:rsidP="00F32AAA">
      <w:pPr>
        <w:jc w:val="both"/>
        <w:rPr>
          <w:rFonts w:ascii="Cambria" w:hAnsi="Cambria"/>
        </w:rPr>
      </w:pPr>
      <w:r w:rsidRPr="00EB1F82">
        <w:rPr>
          <w:rFonts w:ascii="Cambria" w:hAnsi="Cambria"/>
          <w:b/>
          <w:bCs/>
          <w:lang w:val="ro-RO"/>
        </w:rPr>
        <w:t xml:space="preserve">             </w:t>
      </w:r>
      <w:r w:rsidRPr="00EB1F82">
        <w:rPr>
          <w:rFonts w:ascii="Cambria" w:hAnsi="Cambria"/>
          <w:b/>
          <w:bCs/>
        </w:rPr>
        <w:t xml:space="preserve">Art. </w:t>
      </w:r>
      <w:r w:rsidR="001B2281" w:rsidRPr="00EB1F82">
        <w:rPr>
          <w:rFonts w:ascii="Cambria" w:hAnsi="Cambria"/>
          <w:b/>
          <w:bCs/>
        </w:rPr>
        <w:t>2</w:t>
      </w:r>
      <w:r w:rsidRPr="00EB1F82">
        <w:rPr>
          <w:rFonts w:ascii="Cambria" w:hAnsi="Cambria"/>
          <w:b/>
          <w:bCs/>
        </w:rPr>
        <w:t xml:space="preserve">. (1) </w:t>
      </w:r>
      <w:r w:rsidRPr="00EB1F82">
        <w:rPr>
          <w:rFonts w:ascii="Cambria" w:hAnsi="Cambria"/>
        </w:rPr>
        <w:t xml:space="preserve">Se aprobă </w:t>
      </w:r>
      <w:r w:rsidR="00D56024" w:rsidRPr="00EB1F82">
        <w:rPr>
          <w:rFonts w:ascii="Cambria" w:hAnsi="Cambria"/>
        </w:rPr>
        <w:t xml:space="preserve">rectificarea </w:t>
      </w:r>
      <w:r w:rsidRPr="00EB1F82">
        <w:rPr>
          <w:rFonts w:ascii="Cambria" w:hAnsi="Cambria"/>
        </w:rPr>
        <w:t>bugetul</w:t>
      </w:r>
      <w:r w:rsidR="00D56024" w:rsidRPr="00EB1F82">
        <w:rPr>
          <w:rFonts w:ascii="Cambria" w:hAnsi="Cambria"/>
        </w:rPr>
        <w:t>ui</w:t>
      </w:r>
      <w:r w:rsidRPr="00EB1F82">
        <w:rPr>
          <w:rFonts w:ascii="Cambria" w:hAnsi="Cambria"/>
        </w:rPr>
        <w:t xml:space="preserve"> local al Judeţului Cluj pe anul 2019 pe capitole, subcapitole și titluri, în sumă de </w:t>
      </w:r>
      <w:r w:rsidR="00A10E30" w:rsidRPr="00EB1F82">
        <w:rPr>
          <w:rFonts w:ascii="Cambria" w:hAnsi="Cambria"/>
        </w:rPr>
        <w:t>8</w:t>
      </w:r>
      <w:r w:rsidR="00706983" w:rsidRPr="00EB1F82">
        <w:rPr>
          <w:rFonts w:ascii="Cambria" w:hAnsi="Cambria"/>
        </w:rPr>
        <w:t>94</w:t>
      </w:r>
      <w:r w:rsidRPr="00EB1F82">
        <w:rPr>
          <w:rFonts w:ascii="Cambria" w:hAnsi="Cambria"/>
        </w:rPr>
        <w:t>.</w:t>
      </w:r>
      <w:r w:rsidR="00A324D4" w:rsidRPr="00EB1F82">
        <w:rPr>
          <w:rFonts w:ascii="Cambria" w:hAnsi="Cambria"/>
        </w:rPr>
        <w:t>3</w:t>
      </w:r>
      <w:r w:rsidR="00706983" w:rsidRPr="00EB1F82">
        <w:rPr>
          <w:rFonts w:ascii="Cambria" w:hAnsi="Cambria"/>
        </w:rPr>
        <w:t>75</w:t>
      </w:r>
      <w:r w:rsidRPr="00EB1F82">
        <w:rPr>
          <w:rFonts w:ascii="Cambria" w:hAnsi="Cambria"/>
        </w:rPr>
        <w:t>,</w:t>
      </w:r>
      <w:r w:rsidR="00706983" w:rsidRPr="00EB1F82">
        <w:rPr>
          <w:rFonts w:ascii="Cambria" w:hAnsi="Cambria"/>
        </w:rPr>
        <w:t>73</w:t>
      </w:r>
      <w:r w:rsidRPr="00EB1F82">
        <w:rPr>
          <w:rFonts w:ascii="Cambria" w:hAnsi="Cambria"/>
        </w:rPr>
        <w:t xml:space="preserve"> mii lei-la venituri- și în sumă de </w:t>
      </w:r>
      <w:r w:rsidR="00A324D4" w:rsidRPr="00EB1F82">
        <w:rPr>
          <w:rFonts w:ascii="Cambria" w:hAnsi="Cambria"/>
        </w:rPr>
        <w:t>1.0</w:t>
      </w:r>
      <w:r w:rsidR="00706983" w:rsidRPr="00EB1F82">
        <w:rPr>
          <w:rFonts w:ascii="Cambria" w:hAnsi="Cambria"/>
        </w:rPr>
        <w:t>22</w:t>
      </w:r>
      <w:r w:rsidRPr="00EB1F82">
        <w:rPr>
          <w:rFonts w:ascii="Cambria" w:hAnsi="Cambria"/>
        </w:rPr>
        <w:t>.</w:t>
      </w:r>
      <w:r w:rsidR="002D3F2E" w:rsidRPr="00EB1F82">
        <w:rPr>
          <w:rFonts w:ascii="Cambria" w:hAnsi="Cambria"/>
        </w:rPr>
        <w:t>4</w:t>
      </w:r>
      <w:r w:rsidR="00706983" w:rsidRPr="00EB1F82">
        <w:rPr>
          <w:rFonts w:ascii="Cambria" w:hAnsi="Cambria"/>
        </w:rPr>
        <w:t>50</w:t>
      </w:r>
      <w:r w:rsidRPr="00EB1F82">
        <w:rPr>
          <w:rFonts w:ascii="Cambria" w:hAnsi="Cambria"/>
        </w:rPr>
        <w:t>,</w:t>
      </w:r>
      <w:r w:rsidR="00706983" w:rsidRPr="00EB1F82">
        <w:rPr>
          <w:rFonts w:ascii="Cambria" w:hAnsi="Cambria"/>
        </w:rPr>
        <w:t>13</w:t>
      </w:r>
      <w:r w:rsidRPr="00EB1F82">
        <w:rPr>
          <w:rFonts w:ascii="Cambria" w:hAnsi="Cambria"/>
        </w:rPr>
        <w:t xml:space="preserve"> mii lei-la cheltuieli, conform </w:t>
      </w:r>
      <w:r w:rsidRPr="00EB1F82">
        <w:rPr>
          <w:rFonts w:ascii="Cambria" w:hAnsi="Cambria"/>
          <w:b/>
        </w:rPr>
        <w:t>anexei nr. 2</w:t>
      </w:r>
      <w:r w:rsidRPr="00EB1F82">
        <w:rPr>
          <w:rFonts w:ascii="Cambria" w:hAnsi="Cambria"/>
        </w:rPr>
        <w:t xml:space="preserve"> </w:t>
      </w:r>
      <w:r w:rsidR="0002616F" w:rsidRPr="00EB1F82">
        <w:rPr>
          <w:rFonts w:ascii="Cambria" w:hAnsi="Cambria"/>
          <w:bCs/>
        </w:rPr>
        <w:t>care face parte integrantă din</w:t>
      </w:r>
      <w:r w:rsidRPr="00EB1F82">
        <w:rPr>
          <w:rFonts w:ascii="Cambria" w:hAnsi="Cambria"/>
        </w:rPr>
        <w:t xml:space="preserve"> prezenta hotărâre.</w:t>
      </w:r>
    </w:p>
    <w:p w:rsidR="002F2C07" w:rsidRPr="00EB1F82" w:rsidRDefault="002F2C07" w:rsidP="00F32AAA">
      <w:pPr>
        <w:jc w:val="both"/>
        <w:rPr>
          <w:rFonts w:ascii="Cambria" w:hAnsi="Cambria"/>
          <w:bCs/>
        </w:rPr>
      </w:pPr>
      <w:r w:rsidRPr="00EB1F82">
        <w:rPr>
          <w:rFonts w:ascii="Cambria" w:hAnsi="Cambria"/>
        </w:rPr>
        <w:t xml:space="preserve">             </w:t>
      </w:r>
      <w:r w:rsidRPr="00EB1F82">
        <w:rPr>
          <w:rFonts w:ascii="Cambria" w:hAnsi="Cambria"/>
          <w:b/>
          <w:bCs/>
        </w:rPr>
        <w:t>(2)</w:t>
      </w:r>
      <w:r w:rsidRPr="00EB1F82">
        <w:rPr>
          <w:rFonts w:ascii="Cambria" w:hAnsi="Cambria"/>
          <w:bCs/>
        </w:rPr>
        <w:t xml:space="preserve"> Se aprobă rectificarea bugetului local al Judeţului Cluj pe anul 2019 pe capitole, subcapitole și titluri-Secţiunea de </w:t>
      </w:r>
      <w:r w:rsidR="00374AD6" w:rsidRPr="00EB1F82">
        <w:rPr>
          <w:rFonts w:ascii="Cambria" w:hAnsi="Cambria"/>
          <w:bCs/>
        </w:rPr>
        <w:t>funcționare</w:t>
      </w:r>
      <w:r w:rsidRPr="00EB1F82">
        <w:rPr>
          <w:rFonts w:ascii="Cambria" w:hAnsi="Cambria"/>
          <w:bCs/>
        </w:rPr>
        <w:t xml:space="preserve">-, în sumă de </w:t>
      </w:r>
      <w:r w:rsidR="00342F77" w:rsidRPr="00EB1F82">
        <w:rPr>
          <w:rFonts w:ascii="Cambria" w:hAnsi="Cambria"/>
          <w:bCs/>
        </w:rPr>
        <w:t>3</w:t>
      </w:r>
      <w:r w:rsidR="002D3F2E" w:rsidRPr="00EB1F82">
        <w:rPr>
          <w:rFonts w:ascii="Cambria" w:hAnsi="Cambria"/>
          <w:bCs/>
        </w:rPr>
        <w:t>8</w:t>
      </w:r>
      <w:r w:rsidR="00A324D4" w:rsidRPr="00EB1F82">
        <w:rPr>
          <w:rFonts w:ascii="Cambria" w:hAnsi="Cambria"/>
          <w:bCs/>
        </w:rPr>
        <w:t>4</w:t>
      </w:r>
      <w:r w:rsidRPr="00EB1F82">
        <w:rPr>
          <w:rFonts w:ascii="Cambria" w:hAnsi="Cambria"/>
          <w:bCs/>
        </w:rPr>
        <w:t>.</w:t>
      </w:r>
      <w:r w:rsidR="00706983" w:rsidRPr="00EB1F82">
        <w:rPr>
          <w:rFonts w:ascii="Cambria" w:hAnsi="Cambria"/>
          <w:bCs/>
        </w:rPr>
        <w:t>802</w:t>
      </w:r>
      <w:r w:rsidRPr="00EB1F82">
        <w:rPr>
          <w:rFonts w:ascii="Cambria" w:hAnsi="Cambria"/>
          <w:bCs/>
        </w:rPr>
        <w:t>,</w:t>
      </w:r>
      <w:r w:rsidR="00706983" w:rsidRPr="00EB1F82">
        <w:rPr>
          <w:rFonts w:ascii="Cambria" w:hAnsi="Cambria"/>
          <w:bCs/>
        </w:rPr>
        <w:t>34</w:t>
      </w:r>
      <w:r w:rsidRPr="00EB1F82">
        <w:rPr>
          <w:rFonts w:ascii="Cambria" w:hAnsi="Cambria"/>
          <w:bCs/>
        </w:rPr>
        <w:t xml:space="preserve"> mii lei</w:t>
      </w:r>
      <w:r w:rsidR="00342F77" w:rsidRPr="00EB1F82">
        <w:rPr>
          <w:rFonts w:ascii="Cambria" w:hAnsi="Cambria"/>
          <w:bCs/>
        </w:rPr>
        <w:t xml:space="preserve">, atât </w:t>
      </w:r>
      <w:r w:rsidRPr="00EB1F82">
        <w:rPr>
          <w:rFonts w:ascii="Cambria" w:hAnsi="Cambria"/>
          <w:bCs/>
        </w:rPr>
        <w:t>la venituri</w:t>
      </w:r>
      <w:r w:rsidR="00342F77" w:rsidRPr="00EB1F82">
        <w:rPr>
          <w:rFonts w:ascii="Cambria" w:hAnsi="Cambria"/>
          <w:bCs/>
        </w:rPr>
        <w:t xml:space="preserve"> cât </w:t>
      </w:r>
      <w:r w:rsidRPr="00EB1F82">
        <w:rPr>
          <w:rFonts w:ascii="Cambria" w:hAnsi="Cambria"/>
          <w:bCs/>
        </w:rPr>
        <w:t>și</w:t>
      </w:r>
      <w:r w:rsidR="00342F77" w:rsidRPr="00EB1F82">
        <w:rPr>
          <w:rFonts w:ascii="Cambria" w:hAnsi="Cambria"/>
          <w:bCs/>
        </w:rPr>
        <w:t xml:space="preserve"> la cheltuieli</w:t>
      </w:r>
      <w:r w:rsidRPr="00EB1F82">
        <w:rPr>
          <w:rFonts w:ascii="Cambria" w:hAnsi="Cambria"/>
          <w:bCs/>
        </w:rPr>
        <w:t xml:space="preserve">, conform </w:t>
      </w:r>
      <w:r w:rsidRPr="00EB1F82">
        <w:rPr>
          <w:rFonts w:ascii="Cambria" w:hAnsi="Cambria"/>
          <w:b/>
          <w:bCs/>
        </w:rPr>
        <w:t>anexei nr. 3</w:t>
      </w:r>
      <w:r w:rsidRPr="00EB1F82">
        <w:rPr>
          <w:rFonts w:ascii="Cambria" w:hAnsi="Cambria"/>
          <w:bCs/>
        </w:rPr>
        <w:t xml:space="preserve"> </w:t>
      </w:r>
      <w:r w:rsidR="0002616F" w:rsidRPr="00EB1F82">
        <w:rPr>
          <w:rFonts w:ascii="Cambria" w:hAnsi="Cambria"/>
          <w:bCs/>
        </w:rPr>
        <w:t>care face parte integrantă din</w:t>
      </w:r>
      <w:r w:rsidRPr="00EB1F82">
        <w:rPr>
          <w:rFonts w:ascii="Cambria" w:hAnsi="Cambria"/>
          <w:bCs/>
        </w:rPr>
        <w:t xml:space="preserve"> prezenta hotărâre.</w:t>
      </w:r>
    </w:p>
    <w:p w:rsidR="00BB12F6" w:rsidRPr="00EB1F82" w:rsidRDefault="003F244C" w:rsidP="00BB12F6">
      <w:pPr>
        <w:jc w:val="both"/>
        <w:rPr>
          <w:rFonts w:ascii="Cambria" w:hAnsi="Cambria"/>
          <w:bCs/>
        </w:rPr>
      </w:pPr>
      <w:r w:rsidRPr="00EB1F82">
        <w:rPr>
          <w:rFonts w:ascii="Cambria" w:hAnsi="Cambria"/>
          <w:b/>
          <w:bCs/>
        </w:rPr>
        <w:t xml:space="preserve">             </w:t>
      </w:r>
      <w:r w:rsidR="00BB12F6" w:rsidRPr="00EB1F82">
        <w:rPr>
          <w:rFonts w:ascii="Cambria" w:hAnsi="Cambria"/>
          <w:b/>
          <w:bCs/>
        </w:rPr>
        <w:t xml:space="preserve">(3) </w:t>
      </w:r>
      <w:r w:rsidR="00BB12F6" w:rsidRPr="00EB1F82">
        <w:rPr>
          <w:rFonts w:ascii="Cambria" w:hAnsi="Cambria"/>
          <w:bCs/>
        </w:rPr>
        <w:t xml:space="preserve">Se aprobă rectificarea bugetului local al Judeţului Cluj pe anul 2019 pe capitole, subcapitole și titluri-Secţiunea de dezvoltare-, în sumă de </w:t>
      </w:r>
      <w:r w:rsidRPr="00EB1F82">
        <w:rPr>
          <w:rFonts w:ascii="Cambria" w:hAnsi="Cambria"/>
          <w:bCs/>
        </w:rPr>
        <w:t>509</w:t>
      </w:r>
      <w:r w:rsidR="00BB12F6" w:rsidRPr="00EB1F82">
        <w:rPr>
          <w:rFonts w:ascii="Cambria" w:hAnsi="Cambria"/>
          <w:bCs/>
        </w:rPr>
        <w:t>.5</w:t>
      </w:r>
      <w:r w:rsidRPr="00EB1F82">
        <w:rPr>
          <w:rFonts w:ascii="Cambria" w:hAnsi="Cambria"/>
          <w:bCs/>
        </w:rPr>
        <w:t>73</w:t>
      </w:r>
      <w:r w:rsidR="00BB12F6" w:rsidRPr="00EB1F82">
        <w:rPr>
          <w:rFonts w:ascii="Cambria" w:hAnsi="Cambria"/>
          <w:bCs/>
        </w:rPr>
        <w:t>,</w:t>
      </w:r>
      <w:r w:rsidRPr="00EB1F82">
        <w:rPr>
          <w:rFonts w:ascii="Cambria" w:hAnsi="Cambria"/>
          <w:bCs/>
        </w:rPr>
        <w:t>39</w:t>
      </w:r>
      <w:r w:rsidR="00BB12F6" w:rsidRPr="00EB1F82">
        <w:rPr>
          <w:rFonts w:ascii="Cambria" w:hAnsi="Cambria"/>
          <w:bCs/>
        </w:rPr>
        <w:t xml:space="preserve"> mii lei-la venituri- și în sumă de 6</w:t>
      </w:r>
      <w:r w:rsidRPr="00EB1F82">
        <w:rPr>
          <w:rFonts w:ascii="Cambria" w:hAnsi="Cambria"/>
          <w:bCs/>
        </w:rPr>
        <w:t>37</w:t>
      </w:r>
      <w:r w:rsidR="00BB12F6" w:rsidRPr="00EB1F82">
        <w:rPr>
          <w:rFonts w:ascii="Cambria" w:hAnsi="Cambria"/>
          <w:bCs/>
        </w:rPr>
        <w:t>.6</w:t>
      </w:r>
      <w:r w:rsidRPr="00EB1F82">
        <w:rPr>
          <w:rFonts w:ascii="Cambria" w:hAnsi="Cambria"/>
          <w:bCs/>
        </w:rPr>
        <w:t>47</w:t>
      </w:r>
      <w:r w:rsidR="00BB12F6" w:rsidRPr="00EB1F82">
        <w:rPr>
          <w:rFonts w:ascii="Cambria" w:hAnsi="Cambria"/>
          <w:bCs/>
        </w:rPr>
        <w:t>,</w:t>
      </w:r>
      <w:r w:rsidRPr="00EB1F82">
        <w:rPr>
          <w:rFonts w:ascii="Cambria" w:hAnsi="Cambria"/>
          <w:bCs/>
        </w:rPr>
        <w:t>79</w:t>
      </w:r>
      <w:r w:rsidR="00BB12F6" w:rsidRPr="00EB1F82">
        <w:rPr>
          <w:rFonts w:ascii="Cambria" w:hAnsi="Cambria"/>
          <w:bCs/>
        </w:rPr>
        <w:t xml:space="preserve"> mii lei-la cheltuieli, conform </w:t>
      </w:r>
      <w:r w:rsidR="00BB12F6" w:rsidRPr="00EB1F82">
        <w:rPr>
          <w:rFonts w:ascii="Cambria" w:hAnsi="Cambria"/>
          <w:b/>
          <w:bCs/>
        </w:rPr>
        <w:t>anexei nr. 4</w:t>
      </w:r>
      <w:r w:rsidR="00BB12F6" w:rsidRPr="00EB1F82">
        <w:rPr>
          <w:rFonts w:ascii="Cambria" w:hAnsi="Cambria"/>
          <w:bCs/>
        </w:rPr>
        <w:t xml:space="preserve"> care face parte integrantă din prezenta hotărâre.</w:t>
      </w:r>
    </w:p>
    <w:p w:rsidR="00940DF1" w:rsidRPr="00EB1F82" w:rsidRDefault="003F244C" w:rsidP="00BC5E0D">
      <w:pPr>
        <w:jc w:val="both"/>
        <w:rPr>
          <w:rFonts w:ascii="Cambria" w:hAnsi="Cambria"/>
          <w:bCs/>
          <w:lang w:val="ro-RO"/>
        </w:rPr>
      </w:pPr>
      <w:r w:rsidRPr="00EB1F82">
        <w:rPr>
          <w:rFonts w:ascii="Cambria" w:hAnsi="Cambria"/>
          <w:b/>
          <w:bCs/>
        </w:rPr>
        <w:t xml:space="preserve">             </w:t>
      </w:r>
      <w:r w:rsidR="00940DF1" w:rsidRPr="00EB1F82">
        <w:rPr>
          <w:rFonts w:ascii="Cambria" w:hAnsi="Cambria"/>
          <w:b/>
          <w:bCs/>
        </w:rPr>
        <w:t>(</w:t>
      </w:r>
      <w:r w:rsidRPr="00EB1F82">
        <w:rPr>
          <w:rFonts w:ascii="Cambria" w:hAnsi="Cambria"/>
          <w:b/>
          <w:bCs/>
        </w:rPr>
        <w:t>4</w:t>
      </w:r>
      <w:r w:rsidR="00940DF1" w:rsidRPr="00EB1F82">
        <w:rPr>
          <w:rFonts w:ascii="Cambria" w:hAnsi="Cambria"/>
          <w:b/>
          <w:bCs/>
        </w:rPr>
        <w:t xml:space="preserve">) </w:t>
      </w:r>
      <w:r w:rsidR="00940DF1" w:rsidRPr="00EB1F82">
        <w:rPr>
          <w:rFonts w:ascii="Cambria" w:hAnsi="Cambria"/>
          <w:bCs/>
        </w:rPr>
        <w:t>Detalierea</w:t>
      </w:r>
      <w:r w:rsidR="00532183" w:rsidRPr="00EB1F82">
        <w:rPr>
          <w:rFonts w:ascii="Cambria" w:hAnsi="Cambria"/>
          <w:bCs/>
        </w:rPr>
        <w:t xml:space="preserve"> rectific</w:t>
      </w:r>
      <w:r w:rsidR="00532183" w:rsidRPr="00EB1F82">
        <w:rPr>
          <w:rFonts w:ascii="Cambria" w:hAnsi="Cambria"/>
          <w:bCs/>
          <w:lang w:val="ro-RO"/>
        </w:rPr>
        <w:t>ării</w:t>
      </w:r>
      <w:r w:rsidR="00940DF1" w:rsidRPr="00EB1F82">
        <w:rPr>
          <w:rFonts w:ascii="Cambria" w:hAnsi="Cambria"/>
          <w:bCs/>
        </w:rPr>
        <w:t xml:space="preserve"> bugetului </w:t>
      </w:r>
      <w:r w:rsidR="00940DF1" w:rsidRPr="00EB1F82">
        <w:rPr>
          <w:rFonts w:ascii="Cambria" w:hAnsi="Cambria"/>
          <w:bCs/>
          <w:lang w:val="ro-RO"/>
        </w:rPr>
        <w:t xml:space="preserve">local al Județului Cluj pe anul 2019 pe categorii-la venituri-, respectiv pe capitole și subcapitole-la cheltuieli- este cuprinsă în </w:t>
      </w:r>
      <w:r w:rsidR="00940DF1" w:rsidRPr="00EB1F82">
        <w:rPr>
          <w:rFonts w:ascii="Cambria" w:hAnsi="Cambria"/>
          <w:b/>
          <w:bCs/>
          <w:lang w:val="ro-RO"/>
        </w:rPr>
        <w:t xml:space="preserve">anexa nr. </w:t>
      </w:r>
      <w:r w:rsidRPr="00EB1F82">
        <w:rPr>
          <w:rFonts w:ascii="Cambria" w:hAnsi="Cambria"/>
          <w:b/>
          <w:bCs/>
          <w:lang w:val="ro-RO"/>
        </w:rPr>
        <w:t>5</w:t>
      </w:r>
      <w:r w:rsidR="00940DF1" w:rsidRPr="00EB1F82">
        <w:rPr>
          <w:rFonts w:ascii="Cambria" w:hAnsi="Cambria"/>
          <w:bCs/>
          <w:lang w:val="ro-RO"/>
        </w:rPr>
        <w:t xml:space="preserve"> </w:t>
      </w:r>
      <w:r w:rsidR="0002616F" w:rsidRPr="00EB1F82">
        <w:rPr>
          <w:rFonts w:ascii="Cambria" w:hAnsi="Cambria"/>
          <w:bCs/>
        </w:rPr>
        <w:t>care face parte integrantă din</w:t>
      </w:r>
      <w:r w:rsidR="00940DF1" w:rsidRPr="00EB1F82">
        <w:rPr>
          <w:rFonts w:ascii="Cambria" w:hAnsi="Cambria"/>
          <w:bCs/>
          <w:lang w:val="ro-RO"/>
        </w:rPr>
        <w:t xml:space="preserve"> prezenta hotărâre. </w:t>
      </w:r>
    </w:p>
    <w:p w:rsidR="0002616F" w:rsidRPr="00EB1F82" w:rsidRDefault="0002616F" w:rsidP="00F32AAA">
      <w:pPr>
        <w:ind w:firstLine="708"/>
        <w:jc w:val="both"/>
        <w:rPr>
          <w:rFonts w:ascii="Cambria" w:hAnsi="Cambria"/>
          <w:b/>
          <w:bCs/>
          <w:lang w:val="ro-RO"/>
        </w:rPr>
      </w:pPr>
    </w:p>
    <w:p w:rsidR="00940DF1" w:rsidRPr="00EB1F82" w:rsidRDefault="00940DF1" w:rsidP="00F32AAA">
      <w:pPr>
        <w:ind w:firstLine="708"/>
        <w:jc w:val="both"/>
        <w:rPr>
          <w:rFonts w:ascii="Cambria" w:hAnsi="Cambria"/>
        </w:rPr>
      </w:pPr>
      <w:r w:rsidRPr="00EB1F82">
        <w:rPr>
          <w:rFonts w:ascii="Cambria" w:hAnsi="Cambria"/>
          <w:b/>
          <w:bCs/>
        </w:rPr>
        <w:t xml:space="preserve">Art. </w:t>
      </w:r>
      <w:r w:rsidR="00BC5E0D" w:rsidRPr="00EB1F82">
        <w:rPr>
          <w:rFonts w:ascii="Cambria" w:hAnsi="Cambria"/>
          <w:b/>
          <w:bCs/>
        </w:rPr>
        <w:t>3</w:t>
      </w:r>
      <w:r w:rsidRPr="00EB1F82">
        <w:rPr>
          <w:rFonts w:ascii="Cambria" w:hAnsi="Cambria"/>
          <w:b/>
          <w:bCs/>
        </w:rPr>
        <w:t xml:space="preserve">. </w:t>
      </w:r>
      <w:r w:rsidRPr="00EB1F82">
        <w:rPr>
          <w:rFonts w:ascii="Cambria" w:hAnsi="Cambria"/>
        </w:rPr>
        <w:t xml:space="preserve">Se aprobă </w:t>
      </w:r>
      <w:r w:rsidR="00532183" w:rsidRPr="00EB1F82">
        <w:rPr>
          <w:rFonts w:ascii="Cambria" w:hAnsi="Cambria"/>
        </w:rPr>
        <w:t xml:space="preserve">rectificarea </w:t>
      </w:r>
      <w:r w:rsidRPr="00EB1F82">
        <w:rPr>
          <w:rFonts w:ascii="Cambria" w:hAnsi="Cambria"/>
        </w:rPr>
        <w:t>bugetul</w:t>
      </w:r>
      <w:r w:rsidR="00532183" w:rsidRPr="00EB1F82">
        <w:rPr>
          <w:rFonts w:ascii="Cambria" w:hAnsi="Cambria"/>
        </w:rPr>
        <w:t>ui</w:t>
      </w:r>
      <w:r w:rsidRPr="00EB1F82">
        <w:rPr>
          <w:rFonts w:ascii="Cambria" w:hAnsi="Cambria"/>
        </w:rPr>
        <w:t xml:space="preserve"> local al Județului Cluj pe anul 2019 defalcat pe capitole de cheltuieli, titluri, articole și aliniate, astfel: </w:t>
      </w:r>
    </w:p>
    <w:p w:rsidR="00940DF1" w:rsidRPr="00EB1F82" w:rsidRDefault="00940DF1" w:rsidP="003F244C">
      <w:pPr>
        <w:pStyle w:val="ListParagraph"/>
        <w:numPr>
          <w:ilvl w:val="0"/>
          <w:numId w:val="21"/>
        </w:numPr>
        <w:jc w:val="both"/>
        <w:rPr>
          <w:rFonts w:ascii="Cambria" w:hAnsi="Cambria"/>
          <w:bCs/>
        </w:rPr>
      </w:pPr>
      <w:r w:rsidRPr="00EB1F82">
        <w:rPr>
          <w:rFonts w:ascii="Cambria" w:hAnsi="Cambria"/>
        </w:rPr>
        <w:t xml:space="preserve">la Capitolul </w:t>
      </w:r>
      <w:r w:rsidR="003F244C" w:rsidRPr="00EB1F82">
        <w:rPr>
          <w:rFonts w:ascii="Cambria" w:hAnsi="Cambria"/>
        </w:rPr>
        <w:t>54</w:t>
      </w:r>
      <w:r w:rsidRPr="00EB1F82">
        <w:rPr>
          <w:rFonts w:ascii="Cambria" w:hAnsi="Cambria"/>
        </w:rPr>
        <w:t>.02 “</w:t>
      </w:r>
      <w:r w:rsidR="00342F77" w:rsidRPr="00EB1F82">
        <w:rPr>
          <w:rFonts w:ascii="Cambria" w:hAnsi="Cambria"/>
        </w:rPr>
        <w:t>A</w:t>
      </w:r>
      <w:r w:rsidR="003F244C" w:rsidRPr="00EB1F82">
        <w:rPr>
          <w:rFonts w:ascii="Cambria" w:hAnsi="Cambria"/>
        </w:rPr>
        <w:t>lte servicii publice generale</w:t>
      </w:r>
      <w:r w:rsidRPr="00EB1F82">
        <w:rPr>
          <w:rFonts w:ascii="Cambria" w:hAnsi="Cambria"/>
        </w:rPr>
        <w:t xml:space="preserve">” – suma de </w:t>
      </w:r>
      <w:r w:rsidR="00BD29C6" w:rsidRPr="00EB1F82">
        <w:rPr>
          <w:rFonts w:ascii="Cambria" w:hAnsi="Cambria"/>
        </w:rPr>
        <w:t>2</w:t>
      </w:r>
      <w:r w:rsidR="003F244C" w:rsidRPr="00EB1F82">
        <w:rPr>
          <w:rFonts w:ascii="Cambria" w:hAnsi="Cambria"/>
        </w:rPr>
        <w:t>3</w:t>
      </w:r>
      <w:r w:rsidRPr="00EB1F82">
        <w:rPr>
          <w:rFonts w:ascii="Cambria" w:hAnsi="Cambria"/>
        </w:rPr>
        <w:t>.</w:t>
      </w:r>
      <w:r w:rsidR="003F244C" w:rsidRPr="00EB1F82">
        <w:rPr>
          <w:rFonts w:ascii="Cambria" w:hAnsi="Cambria"/>
        </w:rPr>
        <w:t>059</w:t>
      </w:r>
      <w:r w:rsidRPr="00EB1F82">
        <w:rPr>
          <w:rFonts w:ascii="Cambria" w:hAnsi="Cambria"/>
        </w:rPr>
        <w:t>,</w:t>
      </w:r>
      <w:r w:rsidR="003F244C" w:rsidRPr="00EB1F82">
        <w:rPr>
          <w:rFonts w:ascii="Cambria" w:hAnsi="Cambria"/>
        </w:rPr>
        <w:t>6</w:t>
      </w:r>
      <w:r w:rsidR="00BD29C6" w:rsidRPr="00EB1F82">
        <w:rPr>
          <w:rFonts w:ascii="Cambria" w:hAnsi="Cambria"/>
        </w:rPr>
        <w:t>0</w:t>
      </w:r>
      <w:r w:rsidRPr="00EB1F82">
        <w:rPr>
          <w:rFonts w:ascii="Cambria" w:hAnsi="Cambria"/>
        </w:rPr>
        <w:t xml:space="preserve"> mii lei </w:t>
      </w:r>
      <w:r w:rsidRPr="00EB1F82">
        <w:rPr>
          <w:rFonts w:ascii="Cambria" w:hAnsi="Cambria"/>
          <w:bCs/>
        </w:rPr>
        <w:t xml:space="preserve">conform </w:t>
      </w:r>
      <w:r w:rsidRPr="00EB1F82">
        <w:rPr>
          <w:rFonts w:ascii="Cambria" w:hAnsi="Cambria"/>
          <w:b/>
          <w:bCs/>
        </w:rPr>
        <w:t xml:space="preserve">anexei nr. </w:t>
      </w:r>
      <w:r w:rsidR="003F244C" w:rsidRPr="00EB1F82">
        <w:rPr>
          <w:rFonts w:ascii="Cambria" w:hAnsi="Cambria"/>
          <w:b/>
          <w:bCs/>
        </w:rPr>
        <w:t>6</w:t>
      </w:r>
      <w:r w:rsidRPr="00EB1F82">
        <w:rPr>
          <w:rFonts w:ascii="Cambria" w:hAnsi="Cambria"/>
          <w:bCs/>
        </w:rPr>
        <w:t xml:space="preserve"> </w:t>
      </w:r>
      <w:r w:rsidR="0002616F" w:rsidRPr="00EB1F82">
        <w:rPr>
          <w:rFonts w:ascii="Cambria" w:hAnsi="Cambria"/>
          <w:bCs/>
        </w:rPr>
        <w:t>care face parte integrantă din</w:t>
      </w:r>
      <w:r w:rsidRPr="00EB1F82">
        <w:rPr>
          <w:rFonts w:ascii="Cambria" w:hAnsi="Cambria"/>
          <w:bCs/>
        </w:rPr>
        <w:t xml:space="preserve"> prezenta hotărâre;</w:t>
      </w:r>
    </w:p>
    <w:p w:rsidR="003F244C" w:rsidRPr="00EB1F82" w:rsidRDefault="003F244C" w:rsidP="003F244C">
      <w:pPr>
        <w:pStyle w:val="ListParagraph"/>
        <w:numPr>
          <w:ilvl w:val="0"/>
          <w:numId w:val="21"/>
        </w:numPr>
        <w:jc w:val="both"/>
        <w:rPr>
          <w:rFonts w:ascii="Cambria" w:hAnsi="Cambria"/>
        </w:rPr>
      </w:pPr>
      <w:r w:rsidRPr="00EB1F82">
        <w:rPr>
          <w:rFonts w:ascii="Cambria" w:hAnsi="Cambria"/>
        </w:rPr>
        <w:t xml:space="preserve">la Capitolul 65.02 ”Învățământ” – suma de 79.253,11 mii lei conform </w:t>
      </w:r>
      <w:r w:rsidRPr="00EB1F82">
        <w:rPr>
          <w:rFonts w:ascii="Cambria" w:hAnsi="Cambria"/>
          <w:b/>
        </w:rPr>
        <w:t>anexei nr. 7</w:t>
      </w:r>
      <w:r w:rsidRPr="00EB1F82">
        <w:rPr>
          <w:rFonts w:ascii="Cambria" w:hAnsi="Cambria"/>
        </w:rPr>
        <w:t xml:space="preserve"> care face parte integrantă din prezenta hotărâre</w:t>
      </w:r>
      <w:r w:rsidR="008B48D1" w:rsidRPr="00EB1F82">
        <w:rPr>
          <w:rFonts w:ascii="Cambria" w:hAnsi="Cambria"/>
        </w:rPr>
        <w:t>;</w:t>
      </w:r>
    </w:p>
    <w:p w:rsidR="003F244C" w:rsidRPr="00EB1F82" w:rsidRDefault="003F244C" w:rsidP="003F244C">
      <w:pPr>
        <w:pStyle w:val="ListParagraph"/>
        <w:numPr>
          <w:ilvl w:val="0"/>
          <w:numId w:val="21"/>
        </w:numPr>
        <w:jc w:val="both"/>
        <w:rPr>
          <w:rFonts w:ascii="Cambria" w:hAnsi="Cambria"/>
        </w:rPr>
      </w:pPr>
      <w:r w:rsidRPr="00EB1F82">
        <w:rPr>
          <w:rFonts w:ascii="Cambria" w:hAnsi="Cambria"/>
        </w:rPr>
        <w:t xml:space="preserve">la Capitolul 67.02 </w:t>
      </w:r>
      <w:r w:rsidR="008B48D1" w:rsidRPr="00EB1F82">
        <w:rPr>
          <w:rFonts w:ascii="Cambria" w:hAnsi="Cambria"/>
        </w:rPr>
        <w:t>”</w:t>
      </w:r>
      <w:r w:rsidRPr="00EB1F82">
        <w:rPr>
          <w:rFonts w:ascii="Cambria" w:hAnsi="Cambria"/>
        </w:rPr>
        <w:t>Cultură, recreere, religie</w:t>
      </w:r>
      <w:r w:rsidR="008B48D1" w:rsidRPr="00EB1F82">
        <w:rPr>
          <w:rFonts w:ascii="Cambria" w:hAnsi="Cambria"/>
        </w:rPr>
        <w:t>”</w:t>
      </w:r>
      <w:r w:rsidRPr="00EB1F82">
        <w:rPr>
          <w:rFonts w:ascii="Cambria" w:hAnsi="Cambria"/>
        </w:rPr>
        <w:t xml:space="preserve"> – suma de 99.480,47 mii lei conform </w:t>
      </w:r>
      <w:r w:rsidRPr="00EB1F82">
        <w:rPr>
          <w:rFonts w:ascii="Cambria" w:hAnsi="Cambria"/>
          <w:b/>
        </w:rPr>
        <w:t>anexei nr. 8</w:t>
      </w:r>
      <w:r w:rsidRPr="00EB1F82">
        <w:rPr>
          <w:rFonts w:ascii="Cambria" w:hAnsi="Cambria"/>
        </w:rPr>
        <w:t xml:space="preserve"> care face parte integrantă din prezenta hotărâre</w:t>
      </w:r>
      <w:r w:rsidR="008B48D1" w:rsidRPr="00EB1F82">
        <w:rPr>
          <w:rFonts w:ascii="Cambria" w:hAnsi="Cambria"/>
        </w:rPr>
        <w:t>;</w:t>
      </w:r>
      <w:r w:rsidRPr="00EB1F82">
        <w:rPr>
          <w:rFonts w:ascii="Cambria" w:hAnsi="Cambria"/>
        </w:rPr>
        <w:t xml:space="preserve"> </w:t>
      </w:r>
    </w:p>
    <w:p w:rsidR="003F244C" w:rsidRPr="00EB1F82" w:rsidRDefault="003F244C" w:rsidP="003F244C">
      <w:pPr>
        <w:pStyle w:val="ListParagraph"/>
        <w:numPr>
          <w:ilvl w:val="0"/>
          <w:numId w:val="21"/>
        </w:numPr>
        <w:jc w:val="both"/>
        <w:rPr>
          <w:rFonts w:ascii="Cambria" w:hAnsi="Cambria"/>
        </w:rPr>
      </w:pPr>
      <w:r w:rsidRPr="00EB1F82">
        <w:rPr>
          <w:rFonts w:ascii="Cambria" w:hAnsi="Cambria"/>
        </w:rPr>
        <w:t xml:space="preserve">la Capitolul 74.02 </w:t>
      </w:r>
      <w:r w:rsidR="008B48D1" w:rsidRPr="00EB1F82">
        <w:rPr>
          <w:rFonts w:ascii="Cambria" w:hAnsi="Cambria"/>
        </w:rPr>
        <w:t>“</w:t>
      </w:r>
      <w:r w:rsidRPr="00EB1F82">
        <w:rPr>
          <w:rFonts w:ascii="Cambria" w:hAnsi="Cambria"/>
        </w:rPr>
        <w:t>Protecția mediului</w:t>
      </w:r>
      <w:r w:rsidR="008B48D1" w:rsidRPr="00EB1F82">
        <w:rPr>
          <w:rFonts w:ascii="Cambria" w:hAnsi="Cambria"/>
        </w:rPr>
        <w:t xml:space="preserve">” – suma de 183.877,85 mii lei conform </w:t>
      </w:r>
      <w:r w:rsidR="008B48D1" w:rsidRPr="00EB1F82">
        <w:rPr>
          <w:rFonts w:ascii="Cambria" w:hAnsi="Cambria"/>
          <w:b/>
        </w:rPr>
        <w:t>anexei nr. 9</w:t>
      </w:r>
      <w:r w:rsidR="008B48D1" w:rsidRPr="00EB1F82">
        <w:rPr>
          <w:rFonts w:ascii="Cambria" w:hAnsi="Cambria"/>
        </w:rPr>
        <w:t xml:space="preserve"> care face parte integrantă din prezenta hotărâre;</w:t>
      </w:r>
    </w:p>
    <w:p w:rsidR="00DB447E" w:rsidRPr="00EB1F82" w:rsidRDefault="00DB447E" w:rsidP="00F32AAA">
      <w:pPr>
        <w:ind w:firstLine="708"/>
        <w:jc w:val="both"/>
        <w:rPr>
          <w:rFonts w:ascii="Cambria" w:hAnsi="Cambria"/>
          <w:bCs/>
        </w:rPr>
      </w:pPr>
    </w:p>
    <w:p w:rsidR="00940DF1" w:rsidRPr="00EB1F82" w:rsidRDefault="00940DF1" w:rsidP="00F32AAA">
      <w:pPr>
        <w:ind w:firstLine="708"/>
        <w:jc w:val="both"/>
        <w:rPr>
          <w:rFonts w:ascii="Cambria" w:hAnsi="Cambria"/>
          <w:bCs/>
        </w:rPr>
      </w:pPr>
      <w:r w:rsidRPr="00EB1F82">
        <w:rPr>
          <w:rFonts w:ascii="Cambria" w:hAnsi="Cambria"/>
          <w:b/>
          <w:bCs/>
        </w:rPr>
        <w:t xml:space="preserve">Art. </w:t>
      </w:r>
      <w:r w:rsidR="00274517" w:rsidRPr="00EB1F82">
        <w:rPr>
          <w:rFonts w:ascii="Cambria" w:hAnsi="Cambria"/>
          <w:b/>
          <w:bCs/>
        </w:rPr>
        <w:t>4</w:t>
      </w:r>
      <w:r w:rsidRPr="00EB1F82">
        <w:rPr>
          <w:rFonts w:ascii="Cambria" w:hAnsi="Cambria"/>
          <w:b/>
          <w:bCs/>
        </w:rPr>
        <w:t xml:space="preserve">. (1) </w:t>
      </w:r>
      <w:r w:rsidRPr="00EB1F82">
        <w:rPr>
          <w:rFonts w:ascii="Cambria" w:hAnsi="Cambria"/>
          <w:bCs/>
        </w:rPr>
        <w:t xml:space="preserve">Se aprobă </w:t>
      </w:r>
      <w:r w:rsidR="00B75CB0" w:rsidRPr="00EB1F82">
        <w:rPr>
          <w:rFonts w:ascii="Cambria" w:hAnsi="Cambria"/>
          <w:bCs/>
        </w:rPr>
        <w:t xml:space="preserve">rectificarea </w:t>
      </w:r>
      <w:r w:rsidRPr="00EB1F82">
        <w:rPr>
          <w:rFonts w:ascii="Cambria" w:hAnsi="Cambria"/>
          <w:bCs/>
        </w:rPr>
        <w:t>bugetul</w:t>
      </w:r>
      <w:r w:rsidR="00B75CB0" w:rsidRPr="00EB1F82">
        <w:rPr>
          <w:rFonts w:ascii="Cambria" w:hAnsi="Cambria"/>
          <w:bCs/>
        </w:rPr>
        <w:t>ui</w:t>
      </w:r>
      <w:r w:rsidRPr="00EB1F82">
        <w:rPr>
          <w:rFonts w:ascii="Cambria" w:hAnsi="Cambria"/>
          <w:bCs/>
        </w:rPr>
        <w:t xml:space="preserve"> instituţiilor publice şi activităţilor finanţate integral sau parţial din venituri proprii pe anul 2019, în sumă de </w:t>
      </w:r>
      <w:r w:rsidR="004A70F1" w:rsidRPr="00EB1F82">
        <w:rPr>
          <w:rFonts w:ascii="Cambria" w:hAnsi="Cambria"/>
          <w:bCs/>
        </w:rPr>
        <w:t>6</w:t>
      </w:r>
      <w:r w:rsidR="00624E6E" w:rsidRPr="00EB1F82">
        <w:rPr>
          <w:rFonts w:ascii="Cambria" w:hAnsi="Cambria"/>
          <w:bCs/>
        </w:rPr>
        <w:t>16</w:t>
      </w:r>
      <w:r w:rsidRPr="00EB1F82">
        <w:rPr>
          <w:rFonts w:ascii="Cambria" w:hAnsi="Cambria"/>
          <w:bCs/>
        </w:rPr>
        <w:t>.</w:t>
      </w:r>
      <w:r w:rsidR="00624E6E" w:rsidRPr="00EB1F82">
        <w:rPr>
          <w:rFonts w:ascii="Cambria" w:hAnsi="Cambria"/>
          <w:bCs/>
        </w:rPr>
        <w:t>3</w:t>
      </w:r>
      <w:r w:rsidR="007A215B" w:rsidRPr="00EB1F82">
        <w:rPr>
          <w:rFonts w:ascii="Cambria" w:hAnsi="Cambria"/>
          <w:bCs/>
        </w:rPr>
        <w:t>15</w:t>
      </w:r>
      <w:r w:rsidRPr="00EB1F82">
        <w:rPr>
          <w:rFonts w:ascii="Cambria" w:hAnsi="Cambria"/>
          <w:bCs/>
        </w:rPr>
        <w:t>,</w:t>
      </w:r>
      <w:r w:rsidR="007A215B" w:rsidRPr="00EB1F82">
        <w:rPr>
          <w:rFonts w:ascii="Cambria" w:hAnsi="Cambria"/>
          <w:bCs/>
        </w:rPr>
        <w:t>06</w:t>
      </w:r>
      <w:r w:rsidRPr="00EB1F82">
        <w:rPr>
          <w:rFonts w:ascii="Cambria" w:hAnsi="Cambria"/>
          <w:bCs/>
        </w:rPr>
        <w:t xml:space="preserve"> mii lei atât la venituri cât şi la cheltuieli, conform </w:t>
      </w:r>
      <w:r w:rsidRPr="00EB1F82">
        <w:rPr>
          <w:rFonts w:ascii="Cambria" w:hAnsi="Cambria"/>
          <w:b/>
          <w:bCs/>
        </w:rPr>
        <w:t xml:space="preserve">anexei nr. </w:t>
      </w:r>
      <w:r w:rsidR="007A215B" w:rsidRPr="00EB1F82">
        <w:rPr>
          <w:rFonts w:ascii="Cambria" w:hAnsi="Cambria"/>
          <w:b/>
          <w:bCs/>
        </w:rPr>
        <w:t>10</w:t>
      </w:r>
      <w:r w:rsidRPr="00EB1F82">
        <w:rPr>
          <w:rFonts w:ascii="Cambria" w:hAnsi="Cambria"/>
          <w:bCs/>
        </w:rPr>
        <w:t xml:space="preserve"> </w:t>
      </w:r>
      <w:r w:rsidR="0002616F" w:rsidRPr="00EB1F82">
        <w:rPr>
          <w:rFonts w:ascii="Cambria" w:hAnsi="Cambria"/>
          <w:bCs/>
        </w:rPr>
        <w:t>care face parte integrantă din</w:t>
      </w:r>
      <w:r w:rsidRPr="00EB1F82">
        <w:rPr>
          <w:rFonts w:ascii="Cambria" w:hAnsi="Cambria"/>
          <w:bCs/>
        </w:rPr>
        <w:t xml:space="preserve"> prezenta hotărâre.</w:t>
      </w:r>
    </w:p>
    <w:p w:rsidR="00940DF1" w:rsidRPr="00EB1F82" w:rsidRDefault="00940DF1" w:rsidP="00F32AAA">
      <w:pPr>
        <w:ind w:firstLine="708"/>
        <w:jc w:val="both"/>
        <w:rPr>
          <w:rFonts w:ascii="Cambria" w:hAnsi="Cambria"/>
          <w:bCs/>
          <w:lang w:val="ro-RO"/>
        </w:rPr>
      </w:pPr>
      <w:r w:rsidRPr="00EB1F82">
        <w:rPr>
          <w:rFonts w:ascii="Cambria" w:hAnsi="Cambria"/>
          <w:b/>
          <w:bCs/>
        </w:rPr>
        <w:t xml:space="preserve">(2) </w:t>
      </w:r>
      <w:r w:rsidRPr="00EB1F82">
        <w:rPr>
          <w:rFonts w:ascii="Cambria" w:hAnsi="Cambria"/>
          <w:bCs/>
        </w:rPr>
        <w:t xml:space="preserve">Detalierea </w:t>
      </w:r>
      <w:r w:rsidR="00B75CB0" w:rsidRPr="00EB1F82">
        <w:rPr>
          <w:rFonts w:ascii="Cambria" w:hAnsi="Cambria"/>
          <w:bCs/>
        </w:rPr>
        <w:t xml:space="preserve">rectificării </w:t>
      </w:r>
      <w:r w:rsidRPr="00EB1F82">
        <w:rPr>
          <w:rFonts w:ascii="Cambria" w:hAnsi="Cambria"/>
          <w:bCs/>
        </w:rPr>
        <w:t>bugetului instituţiilor publice şi activităţilor finanţate integral sau parţial din venituri proprii pe anul 2019</w:t>
      </w:r>
      <w:r w:rsidR="004A70F1" w:rsidRPr="00EB1F82">
        <w:rPr>
          <w:rFonts w:ascii="Cambria" w:hAnsi="Cambria"/>
          <w:bCs/>
        </w:rPr>
        <w:t xml:space="preserve"> </w:t>
      </w:r>
      <w:r w:rsidRPr="00EB1F82">
        <w:rPr>
          <w:rFonts w:ascii="Cambria" w:hAnsi="Cambria"/>
          <w:bCs/>
          <w:lang w:val="ro-RO"/>
        </w:rPr>
        <w:t xml:space="preserve">pe categorii-la venituri-, respectiv pe capitole și subcapitole-la cheltuieli- este cuprinsă în </w:t>
      </w:r>
      <w:r w:rsidRPr="00EB1F82">
        <w:rPr>
          <w:rFonts w:ascii="Cambria" w:hAnsi="Cambria"/>
          <w:b/>
          <w:bCs/>
          <w:lang w:val="ro-RO"/>
        </w:rPr>
        <w:t xml:space="preserve">anexa nr. </w:t>
      </w:r>
      <w:r w:rsidR="007A215B" w:rsidRPr="00EB1F82">
        <w:rPr>
          <w:rFonts w:ascii="Cambria" w:hAnsi="Cambria"/>
          <w:b/>
          <w:bCs/>
          <w:lang w:val="ro-RO"/>
        </w:rPr>
        <w:t>11</w:t>
      </w:r>
      <w:r w:rsidRPr="00EB1F82">
        <w:rPr>
          <w:rFonts w:ascii="Cambria" w:hAnsi="Cambria"/>
          <w:bCs/>
          <w:lang w:val="ro-RO"/>
        </w:rPr>
        <w:t xml:space="preserve"> </w:t>
      </w:r>
      <w:r w:rsidR="0002616F" w:rsidRPr="00EB1F82">
        <w:rPr>
          <w:rFonts w:ascii="Cambria" w:hAnsi="Cambria"/>
          <w:bCs/>
        </w:rPr>
        <w:t>care face parte integrantă din</w:t>
      </w:r>
      <w:r w:rsidRPr="00EB1F82">
        <w:rPr>
          <w:rFonts w:ascii="Cambria" w:hAnsi="Cambria"/>
          <w:bCs/>
          <w:lang w:val="ro-RO"/>
        </w:rPr>
        <w:t xml:space="preserve"> prezenta hotărâre. </w:t>
      </w:r>
    </w:p>
    <w:p w:rsidR="00DD4EED" w:rsidRPr="00EB1F82" w:rsidRDefault="00DD4EED" w:rsidP="00F32AAA">
      <w:pPr>
        <w:ind w:firstLine="708"/>
        <w:jc w:val="both"/>
        <w:rPr>
          <w:rFonts w:ascii="Cambria" w:hAnsi="Cambria"/>
          <w:bCs/>
          <w:lang w:val="ro-RO"/>
        </w:rPr>
      </w:pPr>
    </w:p>
    <w:p w:rsidR="00940DF1" w:rsidRPr="00EB1F82" w:rsidRDefault="00940DF1" w:rsidP="00F32AAA">
      <w:pPr>
        <w:ind w:firstLine="708"/>
        <w:jc w:val="both"/>
        <w:rPr>
          <w:rFonts w:ascii="Cambria" w:hAnsi="Cambria"/>
        </w:rPr>
      </w:pPr>
      <w:r w:rsidRPr="00EB1F82">
        <w:rPr>
          <w:rFonts w:ascii="Cambria" w:hAnsi="Cambria"/>
          <w:b/>
          <w:bCs/>
        </w:rPr>
        <w:t xml:space="preserve">Art. </w:t>
      </w:r>
      <w:r w:rsidR="000F69D2" w:rsidRPr="00EB1F82">
        <w:rPr>
          <w:rFonts w:ascii="Cambria" w:hAnsi="Cambria"/>
          <w:b/>
          <w:bCs/>
        </w:rPr>
        <w:t>5</w:t>
      </w:r>
      <w:r w:rsidRPr="00EB1F82">
        <w:rPr>
          <w:rFonts w:ascii="Cambria" w:hAnsi="Cambria"/>
          <w:b/>
          <w:bCs/>
        </w:rPr>
        <w:t xml:space="preserve">. </w:t>
      </w:r>
      <w:r w:rsidRPr="00EB1F82">
        <w:rPr>
          <w:rFonts w:ascii="Cambria" w:hAnsi="Cambria"/>
        </w:rPr>
        <w:t xml:space="preserve">Se aprobă </w:t>
      </w:r>
      <w:r w:rsidR="00B75CB0" w:rsidRPr="00EB1F82">
        <w:rPr>
          <w:rFonts w:ascii="Cambria" w:hAnsi="Cambria"/>
        </w:rPr>
        <w:t xml:space="preserve">rectificarea </w:t>
      </w:r>
      <w:r w:rsidRPr="00EB1F82">
        <w:rPr>
          <w:rFonts w:ascii="Cambria" w:hAnsi="Cambria"/>
        </w:rPr>
        <w:t>bugetul</w:t>
      </w:r>
      <w:r w:rsidR="00B75CB0" w:rsidRPr="00EB1F82">
        <w:rPr>
          <w:rFonts w:ascii="Cambria" w:hAnsi="Cambria"/>
        </w:rPr>
        <w:t>ui</w:t>
      </w:r>
      <w:r w:rsidRPr="00EB1F82">
        <w:rPr>
          <w:rFonts w:ascii="Cambria" w:hAnsi="Cambria"/>
        </w:rPr>
        <w:t xml:space="preserve"> instituțiilor publice și activităților finanțate integral sau partial din venituri proprii pe anul 2019, defalcat pe capitole de cheltuieli, titluri, articole și aliniate, astfel: </w:t>
      </w:r>
    </w:p>
    <w:p w:rsidR="00940DF1" w:rsidRPr="00EB1F82" w:rsidRDefault="00940DF1" w:rsidP="007A215B">
      <w:pPr>
        <w:pStyle w:val="ListParagraph"/>
        <w:numPr>
          <w:ilvl w:val="0"/>
          <w:numId w:val="22"/>
        </w:numPr>
        <w:jc w:val="both"/>
        <w:rPr>
          <w:rFonts w:ascii="Cambria" w:hAnsi="Cambria"/>
        </w:rPr>
      </w:pPr>
      <w:r w:rsidRPr="00EB1F82">
        <w:rPr>
          <w:rFonts w:ascii="Cambria" w:hAnsi="Cambria"/>
        </w:rPr>
        <w:t>la Capitolul 6</w:t>
      </w:r>
      <w:r w:rsidR="007A215B" w:rsidRPr="00EB1F82">
        <w:rPr>
          <w:rFonts w:ascii="Cambria" w:hAnsi="Cambria"/>
        </w:rPr>
        <w:t>5</w:t>
      </w:r>
      <w:r w:rsidRPr="00EB1F82">
        <w:rPr>
          <w:rFonts w:ascii="Cambria" w:hAnsi="Cambria"/>
        </w:rPr>
        <w:t>.10 “</w:t>
      </w:r>
      <w:r w:rsidR="007A215B" w:rsidRPr="00EB1F82">
        <w:rPr>
          <w:rFonts w:ascii="Cambria" w:hAnsi="Cambria"/>
        </w:rPr>
        <w:t>Învățământ</w:t>
      </w:r>
      <w:r w:rsidRPr="00EB1F82">
        <w:rPr>
          <w:rFonts w:ascii="Cambria" w:hAnsi="Cambria"/>
        </w:rPr>
        <w:t xml:space="preserve">” – suma de </w:t>
      </w:r>
      <w:r w:rsidR="007A215B" w:rsidRPr="00EB1F82">
        <w:rPr>
          <w:rFonts w:ascii="Cambria" w:hAnsi="Cambria"/>
        </w:rPr>
        <w:t>186</w:t>
      </w:r>
      <w:r w:rsidRPr="00EB1F82">
        <w:rPr>
          <w:rFonts w:ascii="Cambria" w:hAnsi="Cambria"/>
        </w:rPr>
        <w:t>,</w:t>
      </w:r>
      <w:r w:rsidR="007A215B" w:rsidRPr="00EB1F82">
        <w:rPr>
          <w:rFonts w:ascii="Cambria" w:hAnsi="Cambria"/>
        </w:rPr>
        <w:t>5</w:t>
      </w:r>
      <w:r w:rsidR="00DD5186" w:rsidRPr="00EB1F82">
        <w:rPr>
          <w:rFonts w:ascii="Cambria" w:hAnsi="Cambria"/>
        </w:rPr>
        <w:t>3</w:t>
      </w:r>
      <w:r w:rsidRPr="00EB1F82">
        <w:rPr>
          <w:rFonts w:ascii="Cambria" w:hAnsi="Cambria"/>
        </w:rPr>
        <w:t xml:space="preserve"> mii lei </w:t>
      </w:r>
      <w:r w:rsidRPr="00EB1F82">
        <w:rPr>
          <w:rFonts w:ascii="Cambria" w:hAnsi="Cambria"/>
          <w:bCs/>
        </w:rPr>
        <w:t xml:space="preserve">conform </w:t>
      </w:r>
      <w:r w:rsidRPr="00EB1F82">
        <w:rPr>
          <w:rFonts w:ascii="Cambria" w:hAnsi="Cambria"/>
          <w:b/>
          <w:bCs/>
        </w:rPr>
        <w:t xml:space="preserve">anexei nr. </w:t>
      </w:r>
      <w:r w:rsidR="007A215B" w:rsidRPr="00EB1F82">
        <w:rPr>
          <w:rFonts w:ascii="Cambria" w:hAnsi="Cambria"/>
          <w:b/>
          <w:bCs/>
        </w:rPr>
        <w:t>12</w:t>
      </w:r>
      <w:r w:rsidRPr="00EB1F82">
        <w:rPr>
          <w:rFonts w:ascii="Cambria" w:hAnsi="Cambria"/>
          <w:bCs/>
        </w:rPr>
        <w:t xml:space="preserve"> </w:t>
      </w:r>
      <w:r w:rsidR="0002616F" w:rsidRPr="00EB1F82">
        <w:rPr>
          <w:rFonts w:ascii="Cambria" w:hAnsi="Cambria"/>
          <w:bCs/>
        </w:rPr>
        <w:t>care face parte integrantă din</w:t>
      </w:r>
      <w:r w:rsidRPr="00EB1F82">
        <w:rPr>
          <w:rFonts w:ascii="Cambria" w:hAnsi="Cambria"/>
          <w:bCs/>
        </w:rPr>
        <w:t xml:space="preserve"> prezenta hotărâre</w:t>
      </w:r>
      <w:r w:rsidRPr="00EB1F82">
        <w:rPr>
          <w:rFonts w:ascii="Cambria" w:hAnsi="Cambria"/>
        </w:rPr>
        <w:t>;</w:t>
      </w:r>
    </w:p>
    <w:p w:rsidR="00703EA2" w:rsidRPr="00EB1F82" w:rsidRDefault="007A215B" w:rsidP="00F32AAA">
      <w:pPr>
        <w:pStyle w:val="ListParagraph"/>
        <w:numPr>
          <w:ilvl w:val="0"/>
          <w:numId w:val="22"/>
        </w:numPr>
        <w:jc w:val="both"/>
        <w:rPr>
          <w:rFonts w:ascii="Cambria" w:hAnsi="Cambria"/>
        </w:rPr>
      </w:pPr>
      <w:r w:rsidRPr="00EB1F82">
        <w:rPr>
          <w:rFonts w:ascii="Cambria" w:hAnsi="Cambria"/>
        </w:rPr>
        <w:t>la Capitolul 66.10 “Sănătate” – suma de 53</w:t>
      </w:r>
      <w:r w:rsidR="00624E6E" w:rsidRPr="00EB1F82">
        <w:rPr>
          <w:rFonts w:ascii="Cambria" w:hAnsi="Cambria"/>
        </w:rPr>
        <w:t>2</w:t>
      </w:r>
      <w:r w:rsidRPr="00EB1F82">
        <w:rPr>
          <w:rFonts w:ascii="Cambria" w:hAnsi="Cambria"/>
        </w:rPr>
        <w:t>.</w:t>
      </w:r>
      <w:r w:rsidR="00624E6E" w:rsidRPr="00EB1F82">
        <w:rPr>
          <w:rFonts w:ascii="Cambria" w:hAnsi="Cambria"/>
        </w:rPr>
        <w:t>4</w:t>
      </w:r>
      <w:r w:rsidRPr="00EB1F82">
        <w:rPr>
          <w:rFonts w:ascii="Cambria" w:hAnsi="Cambria"/>
        </w:rPr>
        <w:t xml:space="preserve">60,12 mii lei conform </w:t>
      </w:r>
      <w:r w:rsidRPr="00EB1F82">
        <w:rPr>
          <w:rFonts w:ascii="Cambria" w:hAnsi="Cambria"/>
          <w:b/>
        </w:rPr>
        <w:t>anexei nr. 13</w:t>
      </w:r>
      <w:r w:rsidRPr="00EB1F82">
        <w:rPr>
          <w:rFonts w:ascii="Cambria" w:hAnsi="Cambria"/>
        </w:rPr>
        <w:t xml:space="preserve"> care face parte integrantă din prezenta hotărâre;</w:t>
      </w:r>
    </w:p>
    <w:p w:rsidR="00940DF1" w:rsidRPr="00EB1F82" w:rsidRDefault="00940DF1" w:rsidP="00F32AAA">
      <w:pPr>
        <w:pStyle w:val="ListParagraph"/>
        <w:numPr>
          <w:ilvl w:val="0"/>
          <w:numId w:val="22"/>
        </w:numPr>
        <w:jc w:val="both"/>
        <w:rPr>
          <w:rFonts w:ascii="Cambria" w:hAnsi="Cambria"/>
        </w:rPr>
      </w:pPr>
      <w:r w:rsidRPr="00EB1F82">
        <w:rPr>
          <w:rFonts w:ascii="Cambria" w:hAnsi="Cambria"/>
          <w:bCs/>
        </w:rPr>
        <w:t xml:space="preserve">la Capitolul </w:t>
      </w:r>
      <w:r w:rsidRPr="00EB1F82">
        <w:rPr>
          <w:rFonts w:ascii="Cambria" w:hAnsi="Cambria"/>
        </w:rPr>
        <w:t xml:space="preserve">67.10 “Cultură, religie, recreere” – suma de </w:t>
      </w:r>
      <w:r w:rsidR="00B75CB0" w:rsidRPr="00EB1F82">
        <w:rPr>
          <w:rFonts w:ascii="Cambria" w:hAnsi="Cambria"/>
        </w:rPr>
        <w:t>7</w:t>
      </w:r>
      <w:r w:rsidR="007A215B" w:rsidRPr="00EB1F82">
        <w:rPr>
          <w:rFonts w:ascii="Cambria" w:hAnsi="Cambria"/>
        </w:rPr>
        <w:t>0</w:t>
      </w:r>
      <w:r w:rsidRPr="00EB1F82">
        <w:rPr>
          <w:rFonts w:ascii="Cambria" w:hAnsi="Cambria"/>
        </w:rPr>
        <w:t>.</w:t>
      </w:r>
      <w:r w:rsidR="007A215B" w:rsidRPr="00EB1F82">
        <w:rPr>
          <w:rFonts w:ascii="Cambria" w:hAnsi="Cambria"/>
        </w:rPr>
        <w:t>170</w:t>
      </w:r>
      <w:r w:rsidRPr="00EB1F82">
        <w:rPr>
          <w:rFonts w:ascii="Cambria" w:hAnsi="Cambria"/>
        </w:rPr>
        <w:t>,</w:t>
      </w:r>
      <w:r w:rsidR="00F24F1D" w:rsidRPr="00EB1F82">
        <w:rPr>
          <w:rFonts w:ascii="Cambria" w:hAnsi="Cambria"/>
        </w:rPr>
        <w:t>0</w:t>
      </w:r>
      <w:r w:rsidR="00BD29C6" w:rsidRPr="00EB1F82">
        <w:rPr>
          <w:rFonts w:ascii="Cambria" w:hAnsi="Cambria"/>
        </w:rPr>
        <w:t>9</w:t>
      </w:r>
      <w:r w:rsidRPr="00EB1F82">
        <w:rPr>
          <w:rFonts w:ascii="Cambria" w:hAnsi="Cambria"/>
        </w:rPr>
        <w:t xml:space="preserve"> mii lei </w:t>
      </w:r>
      <w:r w:rsidRPr="00EB1F82">
        <w:rPr>
          <w:rFonts w:ascii="Cambria" w:hAnsi="Cambria"/>
          <w:bCs/>
        </w:rPr>
        <w:t xml:space="preserve">conform </w:t>
      </w:r>
      <w:r w:rsidRPr="00EB1F82">
        <w:rPr>
          <w:rFonts w:ascii="Cambria" w:hAnsi="Cambria"/>
          <w:b/>
          <w:bCs/>
        </w:rPr>
        <w:t xml:space="preserve">anexei nr. </w:t>
      </w:r>
      <w:r w:rsidR="007A215B" w:rsidRPr="00EB1F82">
        <w:rPr>
          <w:rFonts w:ascii="Cambria" w:hAnsi="Cambria"/>
          <w:b/>
          <w:bCs/>
        </w:rPr>
        <w:t>14</w:t>
      </w:r>
      <w:r w:rsidRPr="00EB1F82">
        <w:rPr>
          <w:rFonts w:ascii="Cambria" w:hAnsi="Cambria"/>
          <w:bCs/>
        </w:rPr>
        <w:t xml:space="preserve"> </w:t>
      </w:r>
      <w:r w:rsidR="0002616F" w:rsidRPr="00EB1F82">
        <w:rPr>
          <w:rFonts w:ascii="Cambria" w:hAnsi="Cambria"/>
          <w:bCs/>
        </w:rPr>
        <w:t>care face parte integrantă din</w:t>
      </w:r>
      <w:r w:rsidRPr="00EB1F82">
        <w:rPr>
          <w:rFonts w:ascii="Cambria" w:hAnsi="Cambria"/>
          <w:bCs/>
        </w:rPr>
        <w:t xml:space="preserve"> prezenta hotărâre</w:t>
      </w:r>
      <w:r w:rsidR="0002616F" w:rsidRPr="00EB1F82">
        <w:rPr>
          <w:rFonts w:ascii="Cambria" w:hAnsi="Cambria"/>
        </w:rPr>
        <w:t>.</w:t>
      </w:r>
    </w:p>
    <w:p w:rsidR="002B21FC" w:rsidRPr="00EB1F82" w:rsidRDefault="002B21FC" w:rsidP="002B21FC">
      <w:pPr>
        <w:jc w:val="both"/>
        <w:rPr>
          <w:rFonts w:ascii="Cambria" w:hAnsi="Cambria"/>
        </w:rPr>
      </w:pPr>
    </w:p>
    <w:p w:rsidR="002B21FC" w:rsidRPr="00EB1F82" w:rsidRDefault="0002616F" w:rsidP="002B21FC">
      <w:pPr>
        <w:jc w:val="both"/>
        <w:rPr>
          <w:rFonts w:ascii="Cambria" w:hAnsi="Cambria"/>
          <w:bCs/>
        </w:rPr>
      </w:pPr>
      <w:r w:rsidRPr="00EB1F82">
        <w:rPr>
          <w:rFonts w:ascii="Cambria" w:hAnsi="Cambria"/>
          <w:b/>
          <w:lang w:val="ro-RO"/>
        </w:rPr>
        <w:tab/>
      </w:r>
      <w:r w:rsidR="002F2558" w:rsidRPr="00EB1F82">
        <w:rPr>
          <w:rFonts w:ascii="Cambria" w:hAnsi="Cambria"/>
          <w:b/>
          <w:lang w:val="ro-RO"/>
        </w:rPr>
        <w:t xml:space="preserve">Art. </w:t>
      </w:r>
      <w:r w:rsidR="007A215B" w:rsidRPr="00EB1F82">
        <w:rPr>
          <w:rFonts w:ascii="Cambria" w:hAnsi="Cambria"/>
          <w:b/>
          <w:lang w:val="ro-RO"/>
        </w:rPr>
        <w:t>6</w:t>
      </w:r>
      <w:r w:rsidR="002F2558" w:rsidRPr="00EB1F82">
        <w:rPr>
          <w:rFonts w:ascii="Cambria" w:hAnsi="Cambria"/>
          <w:lang w:val="ro-RO"/>
        </w:rPr>
        <w:t xml:space="preserve">. </w:t>
      </w:r>
      <w:r w:rsidR="002B21FC" w:rsidRPr="00EB1F82">
        <w:rPr>
          <w:rFonts w:ascii="Cambria" w:hAnsi="Cambria"/>
          <w:b/>
          <w:bCs/>
        </w:rPr>
        <w:t xml:space="preserve">(1) </w:t>
      </w:r>
      <w:r w:rsidR="002B21FC" w:rsidRPr="00EB1F82">
        <w:rPr>
          <w:rFonts w:ascii="Cambria" w:hAnsi="Cambria"/>
          <w:bCs/>
        </w:rPr>
        <w:t xml:space="preserve">Se aprobă rectificarea bugetului fondurilor externe nerambursabile pe anul 2019, în sumă de 362,67 mii lei, atât la venituri cât şi la cheltuieli, conform </w:t>
      </w:r>
      <w:r w:rsidR="002B21FC" w:rsidRPr="00EB1F82">
        <w:rPr>
          <w:rFonts w:ascii="Cambria" w:hAnsi="Cambria"/>
          <w:b/>
          <w:bCs/>
        </w:rPr>
        <w:t>anexei nr. 15</w:t>
      </w:r>
      <w:r w:rsidR="002B21FC" w:rsidRPr="00EB1F82">
        <w:rPr>
          <w:rFonts w:ascii="Cambria" w:hAnsi="Cambria"/>
          <w:bCs/>
        </w:rPr>
        <w:t xml:space="preserve"> care face parte integrantă din prezenta hotărâre.</w:t>
      </w:r>
    </w:p>
    <w:p w:rsidR="002B21FC" w:rsidRPr="00EB1F82" w:rsidRDefault="002B21FC" w:rsidP="002B21FC">
      <w:pPr>
        <w:jc w:val="both"/>
        <w:rPr>
          <w:rFonts w:ascii="Cambria" w:hAnsi="Cambria"/>
          <w:bCs/>
        </w:rPr>
      </w:pPr>
      <w:r w:rsidRPr="00EB1F82">
        <w:rPr>
          <w:rFonts w:ascii="Cambria" w:hAnsi="Cambria"/>
          <w:bCs/>
        </w:rPr>
        <w:tab/>
      </w:r>
      <w:r w:rsidRPr="00EB1F82">
        <w:rPr>
          <w:rFonts w:ascii="Cambria" w:hAnsi="Cambria"/>
          <w:b/>
          <w:bCs/>
        </w:rPr>
        <w:t xml:space="preserve">(2) </w:t>
      </w:r>
      <w:r w:rsidRPr="00EB1F82">
        <w:rPr>
          <w:rFonts w:ascii="Cambria" w:hAnsi="Cambria"/>
          <w:bCs/>
        </w:rPr>
        <w:t xml:space="preserve">Detalierea rectificării bugetului fondurilor externe nerambursabile pe anul 2019 pe categorii-la venituri-, respectiv pe capitole și subcapitole-la cheltuieli- este cuprinsă în </w:t>
      </w:r>
      <w:r w:rsidRPr="00EB1F82">
        <w:rPr>
          <w:rFonts w:ascii="Cambria" w:hAnsi="Cambria"/>
          <w:b/>
          <w:bCs/>
        </w:rPr>
        <w:t xml:space="preserve">anexa nr. 16 </w:t>
      </w:r>
      <w:r w:rsidRPr="00EB1F82">
        <w:rPr>
          <w:rFonts w:ascii="Cambria" w:hAnsi="Cambria"/>
          <w:bCs/>
        </w:rPr>
        <w:t>care face parte integrantă din prezenta hotărâre.</w:t>
      </w:r>
    </w:p>
    <w:p w:rsidR="002B21FC" w:rsidRPr="00EB1F82" w:rsidRDefault="002B21FC" w:rsidP="002B21FC">
      <w:pPr>
        <w:pStyle w:val="BodyText"/>
        <w:ind w:left="1068" w:right="85"/>
        <w:jc w:val="both"/>
        <w:rPr>
          <w:rFonts w:ascii="Cambria" w:hAnsi="Cambria"/>
          <w:sz w:val="24"/>
          <w:szCs w:val="24"/>
        </w:rPr>
      </w:pPr>
    </w:p>
    <w:p w:rsidR="002F2558" w:rsidRPr="00EB1F82" w:rsidRDefault="002B21FC" w:rsidP="00F32AAA">
      <w:pPr>
        <w:jc w:val="both"/>
        <w:rPr>
          <w:rFonts w:ascii="Cambria" w:hAnsi="Cambria"/>
          <w:lang w:val="ro-RO"/>
        </w:rPr>
      </w:pPr>
      <w:r w:rsidRPr="00EB1F82">
        <w:rPr>
          <w:rFonts w:ascii="Cambria" w:hAnsi="Cambria"/>
          <w:lang w:val="ro-RO"/>
        </w:rPr>
        <w:tab/>
      </w:r>
      <w:r w:rsidRPr="00EB1F82">
        <w:rPr>
          <w:rFonts w:ascii="Cambria" w:hAnsi="Cambria"/>
          <w:b/>
          <w:lang w:val="ro-RO"/>
        </w:rPr>
        <w:t>Art. 7</w:t>
      </w:r>
      <w:r w:rsidRPr="00EB1F82">
        <w:rPr>
          <w:rFonts w:ascii="Cambria" w:hAnsi="Cambria"/>
          <w:lang w:val="ro-RO"/>
        </w:rPr>
        <w:t xml:space="preserve">. </w:t>
      </w:r>
      <w:r w:rsidR="002F2558" w:rsidRPr="00EB1F82">
        <w:rPr>
          <w:rFonts w:ascii="Cambria" w:hAnsi="Cambria"/>
          <w:lang w:val="ro-RO"/>
        </w:rPr>
        <w:t>Se aprobă rectificarea programului de investiţii pe anul 201</w:t>
      </w:r>
      <w:r w:rsidR="00B75CB0" w:rsidRPr="00EB1F82">
        <w:rPr>
          <w:rFonts w:ascii="Cambria" w:hAnsi="Cambria"/>
          <w:lang w:val="ro-RO"/>
        </w:rPr>
        <w:t>9</w:t>
      </w:r>
      <w:r w:rsidR="002F2558" w:rsidRPr="00EB1F82">
        <w:rPr>
          <w:rFonts w:ascii="Cambria" w:hAnsi="Cambria"/>
          <w:lang w:val="ro-RO"/>
        </w:rPr>
        <w:t xml:space="preserve">, pe capitole, obiective de investiţii şi alte cheltuieli asimilate investiţiilor, conform </w:t>
      </w:r>
      <w:r w:rsidR="002F2558" w:rsidRPr="00EB1F82">
        <w:rPr>
          <w:rFonts w:ascii="Cambria" w:hAnsi="Cambria"/>
          <w:b/>
          <w:lang w:val="ro-RO"/>
        </w:rPr>
        <w:t>anex</w:t>
      </w:r>
      <w:r w:rsidR="0002616F" w:rsidRPr="00EB1F82">
        <w:rPr>
          <w:rFonts w:ascii="Cambria" w:hAnsi="Cambria"/>
          <w:b/>
          <w:lang w:val="ro-RO"/>
        </w:rPr>
        <w:t>e</w:t>
      </w:r>
      <w:r w:rsidR="002F2558" w:rsidRPr="00EB1F82">
        <w:rPr>
          <w:rFonts w:ascii="Cambria" w:hAnsi="Cambria"/>
          <w:b/>
          <w:lang w:val="ro-RO"/>
        </w:rPr>
        <w:t xml:space="preserve">i nr. </w:t>
      </w:r>
      <w:r w:rsidR="00B75CB0" w:rsidRPr="00EB1F82">
        <w:rPr>
          <w:rFonts w:ascii="Cambria" w:hAnsi="Cambria"/>
          <w:b/>
          <w:lang w:val="ro-RO"/>
        </w:rPr>
        <w:t>1</w:t>
      </w:r>
      <w:r w:rsidRPr="00EB1F82">
        <w:rPr>
          <w:rFonts w:ascii="Cambria" w:hAnsi="Cambria"/>
          <w:b/>
          <w:lang w:val="ro-RO"/>
        </w:rPr>
        <w:t>7</w:t>
      </w:r>
      <w:r w:rsidR="002F2558" w:rsidRPr="00EB1F82">
        <w:rPr>
          <w:rFonts w:ascii="Cambria" w:hAnsi="Cambria"/>
          <w:lang w:val="ro-RO"/>
        </w:rPr>
        <w:t xml:space="preserve"> care face parte integrantă din prezenta hotărâre.</w:t>
      </w:r>
    </w:p>
    <w:p w:rsidR="00DB1186" w:rsidRPr="00EB1F82" w:rsidRDefault="00DB1186" w:rsidP="00F32AAA">
      <w:pPr>
        <w:ind w:firstLine="720"/>
        <w:jc w:val="both"/>
        <w:rPr>
          <w:rFonts w:ascii="Cambria" w:hAnsi="Cambria"/>
          <w:b/>
          <w:lang w:val="ro-RO"/>
        </w:rPr>
      </w:pPr>
    </w:p>
    <w:p w:rsidR="002F2558" w:rsidRPr="00EB1F82" w:rsidRDefault="002F2558" w:rsidP="00F32AAA">
      <w:pPr>
        <w:ind w:firstLine="720"/>
        <w:jc w:val="both"/>
        <w:rPr>
          <w:rFonts w:ascii="Cambria" w:hAnsi="Cambria"/>
          <w:lang w:val="ro-RO"/>
        </w:rPr>
      </w:pPr>
      <w:r w:rsidRPr="00EB1F82">
        <w:rPr>
          <w:rFonts w:ascii="Cambria" w:hAnsi="Cambria"/>
          <w:b/>
          <w:lang w:val="ro-RO"/>
        </w:rPr>
        <w:t xml:space="preserve">Art. </w:t>
      </w:r>
      <w:r w:rsidR="002B21FC" w:rsidRPr="00EB1F82">
        <w:rPr>
          <w:rFonts w:ascii="Cambria" w:hAnsi="Cambria"/>
          <w:b/>
          <w:lang w:val="ro-RO"/>
        </w:rPr>
        <w:t>8</w:t>
      </w:r>
      <w:r w:rsidRPr="00EB1F82">
        <w:rPr>
          <w:rFonts w:ascii="Cambria" w:hAnsi="Cambria"/>
          <w:b/>
          <w:lang w:val="ro-RO"/>
        </w:rPr>
        <w:t xml:space="preserve">. </w:t>
      </w:r>
      <w:r w:rsidRPr="00EB1F82">
        <w:rPr>
          <w:rFonts w:ascii="Cambria" w:hAnsi="Cambria"/>
          <w:lang w:val="ro-RO"/>
        </w:rPr>
        <w:t xml:space="preserve">Cu punerea în aplicare a prevederilor prezentei hotărâri se încredinţează </w:t>
      </w:r>
      <w:r w:rsidR="00B0679A" w:rsidRPr="00EB1F82">
        <w:rPr>
          <w:rFonts w:ascii="Cambria" w:hAnsi="Cambria"/>
          <w:lang w:val="ro-RO"/>
        </w:rPr>
        <w:t>P</w:t>
      </w:r>
      <w:r w:rsidRPr="00EB1F82">
        <w:rPr>
          <w:rFonts w:ascii="Cambria" w:hAnsi="Cambria"/>
          <w:lang w:val="ro-RO"/>
        </w:rPr>
        <w:t xml:space="preserve">reşedintele Consiliului Judeţean Cluj, prin direcţiile din cadrul aparatului de specialitate al Consiliului Judeţean Cluj, în colaborare cu </w:t>
      </w:r>
      <w:r w:rsidR="00B0679A" w:rsidRPr="00EB1F82">
        <w:rPr>
          <w:rFonts w:ascii="Cambria" w:hAnsi="Cambria"/>
          <w:lang w:val="ro-RO"/>
        </w:rPr>
        <w:t>enti</w:t>
      </w:r>
      <w:r w:rsidR="004158A7" w:rsidRPr="00EB1F82">
        <w:rPr>
          <w:rFonts w:ascii="Cambria" w:hAnsi="Cambria"/>
          <w:lang w:val="ro-RO"/>
        </w:rPr>
        <w:t>t</w:t>
      </w:r>
      <w:r w:rsidR="00B0679A" w:rsidRPr="00EB1F82">
        <w:rPr>
          <w:rFonts w:ascii="Cambria" w:hAnsi="Cambria"/>
          <w:lang w:val="ro-RO"/>
        </w:rPr>
        <w:t>ățile</w:t>
      </w:r>
      <w:r w:rsidRPr="00EB1F82">
        <w:rPr>
          <w:rFonts w:ascii="Cambria" w:hAnsi="Cambria"/>
          <w:lang w:val="ro-RO"/>
        </w:rPr>
        <w:t xml:space="preserve"> nominalizate </w:t>
      </w:r>
      <w:r w:rsidR="00B0679A" w:rsidRPr="00EB1F82">
        <w:rPr>
          <w:rFonts w:ascii="Cambria" w:hAnsi="Cambria"/>
          <w:lang w:val="ro-RO"/>
        </w:rPr>
        <w:t xml:space="preserve">în anexele la prezenta hotărâre </w:t>
      </w:r>
      <w:r w:rsidRPr="00EB1F82">
        <w:rPr>
          <w:rFonts w:ascii="Cambria" w:hAnsi="Cambria"/>
          <w:lang w:val="ro-RO"/>
        </w:rPr>
        <w:t>şi Direcţia Generală Regională a Finanţelor Publice Cluj-Napoca.</w:t>
      </w:r>
    </w:p>
    <w:p w:rsidR="001F7583" w:rsidRPr="00EB1F82" w:rsidRDefault="001F7583" w:rsidP="00F32AAA">
      <w:pPr>
        <w:ind w:firstLine="720"/>
        <w:jc w:val="both"/>
        <w:rPr>
          <w:rFonts w:ascii="Cambria" w:hAnsi="Cambria"/>
          <w:b/>
          <w:lang w:val="ro-RO"/>
        </w:rPr>
      </w:pPr>
    </w:p>
    <w:p w:rsidR="002F2558" w:rsidRPr="00EB1F82" w:rsidRDefault="002F2558" w:rsidP="00F32AAA">
      <w:pPr>
        <w:ind w:firstLine="720"/>
        <w:jc w:val="both"/>
        <w:rPr>
          <w:rFonts w:ascii="Cambria" w:hAnsi="Cambria"/>
          <w:lang w:val="ro-RO"/>
        </w:rPr>
      </w:pPr>
      <w:r w:rsidRPr="00EB1F82">
        <w:rPr>
          <w:rFonts w:ascii="Cambria" w:hAnsi="Cambria"/>
          <w:b/>
          <w:lang w:val="ro-RO"/>
        </w:rPr>
        <w:t>Art.</w:t>
      </w:r>
      <w:r w:rsidR="00056929" w:rsidRPr="00EB1F82">
        <w:rPr>
          <w:rFonts w:ascii="Cambria" w:hAnsi="Cambria"/>
          <w:b/>
          <w:lang w:val="ro-RO"/>
        </w:rPr>
        <w:t xml:space="preserve"> </w:t>
      </w:r>
      <w:r w:rsidR="002B21FC" w:rsidRPr="00EB1F82">
        <w:rPr>
          <w:rFonts w:ascii="Cambria" w:hAnsi="Cambria"/>
          <w:b/>
          <w:lang w:val="ro-RO"/>
        </w:rPr>
        <w:t>9</w:t>
      </w:r>
      <w:r w:rsidRPr="00EB1F82">
        <w:rPr>
          <w:rFonts w:ascii="Cambria" w:hAnsi="Cambria"/>
          <w:b/>
          <w:lang w:val="ro-RO"/>
        </w:rPr>
        <w:t>.</w:t>
      </w:r>
      <w:r w:rsidRPr="00EB1F82">
        <w:rPr>
          <w:rFonts w:ascii="Cambria" w:hAnsi="Cambria"/>
          <w:lang w:val="ro-RO"/>
        </w:rPr>
        <w:t xml:space="preserve"> Prezenta hotărâre se comunică prin intermediul secretarului </w:t>
      </w:r>
      <w:r w:rsidR="00134AC2" w:rsidRPr="00EB1F82">
        <w:rPr>
          <w:rFonts w:ascii="Cambria" w:hAnsi="Cambria"/>
          <w:lang w:val="ro-RO"/>
        </w:rPr>
        <w:t xml:space="preserve">general al </w:t>
      </w:r>
      <w:r w:rsidRPr="00EB1F82">
        <w:rPr>
          <w:rFonts w:ascii="Cambria" w:hAnsi="Cambria"/>
          <w:lang w:val="ro-RO"/>
        </w:rPr>
        <w:t>judeţului, în termenul prevăzut de lege, direcţiilor din cadrul aparatului de specialitate al Consiliului Judeţean Cluj</w:t>
      </w:r>
      <w:r w:rsidR="008770B9" w:rsidRPr="00EB1F82">
        <w:rPr>
          <w:rFonts w:ascii="Cambria" w:hAnsi="Cambria"/>
          <w:lang w:val="ro-RO"/>
        </w:rPr>
        <w:t>;</w:t>
      </w:r>
      <w:r w:rsidRPr="00EB1F82">
        <w:rPr>
          <w:rFonts w:ascii="Cambria" w:hAnsi="Cambria"/>
          <w:lang w:val="ro-RO"/>
        </w:rPr>
        <w:t xml:space="preserve"> Direcţiei Generale Regionale a Finanţelor Publice Cluj-Napoca, precum şi Prefectului Judeţului Cluj şi se aduce la cunoştinţă publică prin afişare la sediul Consiliului Judeţean Cluj şi</w:t>
      </w:r>
      <w:r w:rsidR="00542399" w:rsidRPr="00EB1F82">
        <w:rPr>
          <w:rFonts w:ascii="Cambria" w:hAnsi="Cambria"/>
          <w:lang w:val="ro-RO"/>
        </w:rPr>
        <w:t xml:space="preserve"> postare</w:t>
      </w:r>
      <w:r w:rsidRPr="00EB1F82">
        <w:rPr>
          <w:rFonts w:ascii="Cambria" w:hAnsi="Cambria"/>
          <w:lang w:val="ro-RO"/>
        </w:rPr>
        <w:t xml:space="preserve"> pe pagina de internet “www.cjcluj.ro”.</w:t>
      </w:r>
    </w:p>
    <w:p w:rsidR="002F2558" w:rsidRPr="00EB1F82" w:rsidRDefault="002F2558" w:rsidP="00F32AAA">
      <w:pPr>
        <w:ind w:firstLine="360"/>
        <w:jc w:val="both"/>
        <w:rPr>
          <w:rFonts w:ascii="Cambria" w:hAnsi="Cambria"/>
          <w:b/>
          <w:bCs/>
          <w:lang w:val="ro-RO"/>
        </w:rPr>
      </w:pPr>
    </w:p>
    <w:p w:rsidR="008770B9" w:rsidRPr="00EB1F82" w:rsidRDefault="008770B9" w:rsidP="00F32AAA">
      <w:pPr>
        <w:ind w:firstLine="360"/>
        <w:jc w:val="both"/>
        <w:rPr>
          <w:rFonts w:ascii="Cambria" w:hAnsi="Cambria"/>
          <w:b/>
          <w:bCs/>
          <w:lang w:val="ro-RO"/>
        </w:rPr>
      </w:pPr>
    </w:p>
    <w:p w:rsidR="00DB1186" w:rsidRPr="00EB1F82" w:rsidRDefault="00DB1186" w:rsidP="00F32AAA">
      <w:pPr>
        <w:ind w:firstLine="360"/>
        <w:jc w:val="both"/>
        <w:rPr>
          <w:rFonts w:ascii="Cambria" w:hAnsi="Cambria"/>
          <w:b/>
          <w:bCs/>
          <w:lang w:val="ro-RO"/>
        </w:rPr>
      </w:pPr>
    </w:p>
    <w:p w:rsidR="00C72690" w:rsidRPr="00EB1F82" w:rsidRDefault="00C72690" w:rsidP="00F32AAA">
      <w:pPr>
        <w:ind w:firstLine="360"/>
        <w:jc w:val="both"/>
        <w:rPr>
          <w:rFonts w:ascii="Cambria" w:hAnsi="Cambria"/>
          <w:b/>
          <w:bCs/>
          <w:lang w:val="ro-RO"/>
        </w:rPr>
      </w:pPr>
    </w:p>
    <w:p w:rsidR="00F3062A" w:rsidRPr="00EB1F82" w:rsidRDefault="00F3062A" w:rsidP="00F32AA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eastAsia="ro-RO"/>
        </w:rPr>
      </w:pPr>
      <w:r w:rsidRPr="00EB1F82">
        <w:rPr>
          <w:rFonts w:ascii="Cambria" w:hAnsi="Cambria"/>
          <w:noProof/>
          <w:lang w:eastAsia="ro-RO"/>
        </w:rPr>
        <w:tab/>
      </w:r>
      <w:r w:rsidRPr="00EB1F82">
        <w:rPr>
          <w:rFonts w:ascii="Cambria" w:hAnsi="Cambria"/>
          <w:noProof/>
          <w:lang w:eastAsia="ro-RO"/>
        </w:rPr>
        <w:tab/>
      </w:r>
      <w:r w:rsidR="00B75CB0" w:rsidRPr="00EB1F82">
        <w:rPr>
          <w:rFonts w:ascii="Cambria" w:hAnsi="Cambria"/>
          <w:noProof/>
          <w:lang w:eastAsia="ro-RO"/>
        </w:rPr>
        <w:t xml:space="preserve">                                                                                            </w:t>
      </w:r>
      <w:r w:rsidR="0052777B" w:rsidRPr="00EB1F82">
        <w:rPr>
          <w:rFonts w:ascii="Cambria" w:hAnsi="Cambria"/>
          <w:noProof/>
          <w:lang w:eastAsia="ro-RO"/>
        </w:rPr>
        <w:t xml:space="preserve">       </w:t>
      </w:r>
      <w:r w:rsidR="00B75CB0" w:rsidRPr="00EB1F82">
        <w:rPr>
          <w:rFonts w:ascii="Cambria" w:hAnsi="Cambria"/>
          <w:noProof/>
          <w:lang w:eastAsia="ro-RO"/>
        </w:rPr>
        <w:t xml:space="preserve"> </w:t>
      </w:r>
      <w:r w:rsidR="008770B9" w:rsidRPr="00EB1F82">
        <w:rPr>
          <w:rFonts w:ascii="Cambria" w:hAnsi="Cambria"/>
          <w:noProof/>
          <w:lang w:eastAsia="ro-RO"/>
        </w:rPr>
        <w:t xml:space="preserve">  </w:t>
      </w:r>
      <w:r w:rsidR="00B75CB0" w:rsidRPr="00EB1F82">
        <w:rPr>
          <w:rFonts w:ascii="Cambria" w:hAnsi="Cambria"/>
          <w:noProof/>
          <w:lang w:eastAsia="ro-RO"/>
        </w:rPr>
        <w:t xml:space="preserve">   </w:t>
      </w:r>
      <w:r w:rsidR="003908F3" w:rsidRPr="00EB1F82">
        <w:rPr>
          <w:rFonts w:ascii="Cambria" w:hAnsi="Cambria"/>
          <w:noProof/>
          <w:lang w:eastAsia="ro-RO"/>
        </w:rPr>
        <w:t xml:space="preserve">   </w:t>
      </w:r>
      <w:r w:rsidR="00B75CB0" w:rsidRPr="00EB1F82">
        <w:rPr>
          <w:rFonts w:ascii="Cambria" w:hAnsi="Cambria"/>
          <w:noProof/>
          <w:lang w:eastAsia="ro-RO"/>
        </w:rPr>
        <w:t xml:space="preserve">    </w:t>
      </w:r>
      <w:r w:rsidRPr="00EB1F82">
        <w:rPr>
          <w:rFonts w:ascii="Cambria" w:hAnsi="Cambria"/>
          <w:b/>
          <w:bCs/>
          <w:noProof/>
          <w:lang w:eastAsia="ro-RO"/>
        </w:rPr>
        <w:t>Contrasemnează:</w:t>
      </w:r>
    </w:p>
    <w:p w:rsidR="00F3062A" w:rsidRPr="00EB1F82" w:rsidRDefault="00F3062A" w:rsidP="00F32AAA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  <w:r w:rsidRPr="00EB1F82">
        <w:rPr>
          <w:rFonts w:ascii="Cambria" w:hAnsi="Cambria"/>
          <w:b/>
          <w:bCs/>
          <w:noProof/>
          <w:lang w:eastAsia="ro-RO"/>
        </w:rPr>
        <w:t xml:space="preserve">              </w:t>
      </w:r>
      <w:r w:rsidR="00B75CB0" w:rsidRPr="00EB1F82">
        <w:rPr>
          <w:rFonts w:ascii="Cambria" w:hAnsi="Cambria"/>
          <w:b/>
          <w:bCs/>
          <w:noProof/>
          <w:lang w:eastAsia="ro-RO"/>
        </w:rPr>
        <w:t xml:space="preserve"> </w:t>
      </w:r>
      <w:r w:rsidR="000075EA" w:rsidRPr="00EB1F82">
        <w:rPr>
          <w:rFonts w:ascii="Cambria" w:hAnsi="Cambria"/>
          <w:b/>
          <w:bCs/>
          <w:noProof/>
          <w:lang w:eastAsia="ro-RO"/>
        </w:rPr>
        <w:t xml:space="preserve"> </w:t>
      </w:r>
      <w:r w:rsidR="00B75CB0" w:rsidRPr="00EB1F82">
        <w:rPr>
          <w:rFonts w:ascii="Cambria" w:hAnsi="Cambria"/>
          <w:b/>
          <w:bCs/>
          <w:noProof/>
          <w:lang w:eastAsia="ro-RO"/>
        </w:rPr>
        <w:t xml:space="preserve">  </w:t>
      </w:r>
      <w:r w:rsidRPr="00EB1F82">
        <w:rPr>
          <w:rFonts w:ascii="Cambria" w:hAnsi="Cambria"/>
          <w:b/>
          <w:bCs/>
          <w:noProof/>
          <w:lang w:eastAsia="ro-RO"/>
        </w:rPr>
        <w:t>PREŞEDINTE,</w:t>
      </w:r>
      <w:r w:rsidRPr="00EB1F82">
        <w:rPr>
          <w:rFonts w:ascii="Cambria" w:hAnsi="Cambria"/>
          <w:b/>
          <w:bCs/>
          <w:noProof/>
          <w:lang w:eastAsia="ro-RO"/>
        </w:rPr>
        <w:tab/>
      </w:r>
      <w:r w:rsidRPr="00EB1F82">
        <w:rPr>
          <w:rFonts w:ascii="Cambria" w:hAnsi="Cambria"/>
          <w:b/>
          <w:bCs/>
          <w:noProof/>
          <w:lang w:eastAsia="ro-RO"/>
        </w:rPr>
        <w:tab/>
      </w:r>
      <w:r w:rsidRPr="00EB1F82">
        <w:rPr>
          <w:rFonts w:ascii="Cambria" w:hAnsi="Cambria"/>
          <w:b/>
          <w:bCs/>
          <w:noProof/>
          <w:lang w:eastAsia="ro-RO"/>
        </w:rPr>
        <w:tab/>
      </w:r>
      <w:r w:rsidRPr="00EB1F82">
        <w:rPr>
          <w:rFonts w:ascii="Cambria" w:hAnsi="Cambria"/>
          <w:b/>
          <w:bCs/>
          <w:noProof/>
          <w:lang w:eastAsia="ro-RO"/>
        </w:rPr>
        <w:tab/>
      </w:r>
      <w:r w:rsidRPr="00EB1F82">
        <w:rPr>
          <w:rFonts w:ascii="Cambria" w:hAnsi="Cambria"/>
          <w:b/>
          <w:bCs/>
          <w:noProof/>
          <w:lang w:eastAsia="ro-RO"/>
        </w:rPr>
        <w:tab/>
        <w:t xml:space="preserve">SECRETAR </w:t>
      </w:r>
      <w:r w:rsidR="0052777B" w:rsidRPr="00EB1F82">
        <w:rPr>
          <w:rFonts w:ascii="Cambria" w:hAnsi="Cambria"/>
          <w:b/>
          <w:bCs/>
          <w:noProof/>
          <w:lang w:eastAsia="ro-RO"/>
        </w:rPr>
        <w:t xml:space="preserve">GENERAL </w:t>
      </w:r>
      <w:r w:rsidRPr="00EB1F82">
        <w:rPr>
          <w:rFonts w:ascii="Cambria" w:hAnsi="Cambria"/>
          <w:b/>
          <w:bCs/>
          <w:noProof/>
          <w:lang w:eastAsia="ro-RO"/>
        </w:rPr>
        <w:t>AL JUDEŢULUI,</w:t>
      </w:r>
    </w:p>
    <w:p w:rsidR="00F3062A" w:rsidRPr="00EB1F82" w:rsidRDefault="00F3062A" w:rsidP="00F32AAA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  <w:r w:rsidRPr="00EB1F82">
        <w:rPr>
          <w:rFonts w:ascii="Cambria" w:hAnsi="Cambria"/>
          <w:b/>
          <w:bCs/>
          <w:noProof/>
          <w:lang w:eastAsia="ro-RO"/>
        </w:rPr>
        <w:t xml:space="preserve">   </w:t>
      </w:r>
      <w:r w:rsidRPr="00EB1F82">
        <w:rPr>
          <w:rFonts w:ascii="Cambria" w:hAnsi="Cambria"/>
          <w:b/>
          <w:bCs/>
          <w:noProof/>
          <w:lang w:eastAsia="ro-RO"/>
        </w:rPr>
        <w:tab/>
        <w:t xml:space="preserve">         Alin T</w:t>
      </w:r>
      <w:r w:rsidR="008770B9" w:rsidRPr="00EB1F82">
        <w:rPr>
          <w:rFonts w:ascii="Cambria" w:hAnsi="Cambria"/>
          <w:b/>
          <w:bCs/>
          <w:noProof/>
          <w:lang w:eastAsia="ro-RO"/>
        </w:rPr>
        <w:t>ișe</w:t>
      </w:r>
      <w:r w:rsidRPr="00EB1F82">
        <w:rPr>
          <w:rFonts w:ascii="Cambria" w:hAnsi="Cambria"/>
          <w:b/>
          <w:bCs/>
          <w:noProof/>
          <w:lang w:eastAsia="ro-RO"/>
        </w:rPr>
        <w:t xml:space="preserve">                                                                             </w:t>
      </w:r>
      <w:r w:rsidR="0052777B" w:rsidRPr="00EB1F82">
        <w:rPr>
          <w:rFonts w:ascii="Cambria" w:hAnsi="Cambria"/>
          <w:b/>
          <w:bCs/>
          <w:noProof/>
          <w:lang w:eastAsia="ro-RO"/>
        </w:rPr>
        <w:t xml:space="preserve">        </w:t>
      </w:r>
      <w:r w:rsidRPr="00EB1F82">
        <w:rPr>
          <w:rFonts w:ascii="Cambria" w:hAnsi="Cambria"/>
          <w:b/>
          <w:bCs/>
          <w:noProof/>
          <w:lang w:eastAsia="ro-RO"/>
        </w:rPr>
        <w:t xml:space="preserve"> </w:t>
      </w:r>
      <w:r w:rsidR="003908F3" w:rsidRPr="00EB1F82">
        <w:rPr>
          <w:rFonts w:ascii="Cambria" w:hAnsi="Cambria"/>
          <w:b/>
          <w:bCs/>
          <w:noProof/>
          <w:lang w:eastAsia="ro-RO"/>
        </w:rPr>
        <w:t xml:space="preserve">   </w:t>
      </w:r>
      <w:r w:rsidRPr="00EB1F82">
        <w:rPr>
          <w:rFonts w:ascii="Cambria" w:hAnsi="Cambria"/>
          <w:b/>
          <w:bCs/>
          <w:noProof/>
          <w:lang w:eastAsia="ro-RO"/>
        </w:rPr>
        <w:t>Simona Gaci</w:t>
      </w:r>
    </w:p>
    <w:p w:rsidR="00F3062A" w:rsidRPr="00EB1F82" w:rsidRDefault="00F3062A" w:rsidP="00F32AAA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:rsidR="00A53CCC" w:rsidRPr="00EB1F82" w:rsidRDefault="00A53CCC" w:rsidP="00F32AAA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B1186" w:rsidRPr="00EB1F82" w:rsidRDefault="00DB1186" w:rsidP="00F32AAA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B1186" w:rsidRPr="00EB1F82" w:rsidRDefault="00DB1186" w:rsidP="00F32AAA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3908F3" w:rsidRPr="00EB1F82" w:rsidRDefault="003908F3" w:rsidP="003908F3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  <w:bookmarkStart w:id="1" w:name="_Hlk27122897"/>
    </w:p>
    <w:p w:rsidR="003908F3" w:rsidRPr="00EB1F82" w:rsidRDefault="003908F3" w:rsidP="003908F3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</w:p>
    <w:p w:rsidR="003908F3" w:rsidRPr="00EB1F82" w:rsidRDefault="003908F3" w:rsidP="003908F3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</w:p>
    <w:p w:rsidR="003908F3" w:rsidRPr="00EB1F82" w:rsidRDefault="003908F3" w:rsidP="003908F3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</w:p>
    <w:p w:rsidR="003908F3" w:rsidRPr="00EB1F82" w:rsidRDefault="003908F3" w:rsidP="003908F3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</w:p>
    <w:p w:rsidR="003908F3" w:rsidRPr="00EB1F82" w:rsidRDefault="003908F3" w:rsidP="003908F3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</w:p>
    <w:p w:rsidR="003908F3" w:rsidRPr="00EB1F82" w:rsidRDefault="003908F3" w:rsidP="003908F3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</w:p>
    <w:p w:rsidR="003908F3" w:rsidRPr="00EB1F82" w:rsidRDefault="003908F3" w:rsidP="003908F3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</w:p>
    <w:p w:rsidR="003908F3" w:rsidRPr="00EB1F82" w:rsidRDefault="003908F3" w:rsidP="003908F3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</w:p>
    <w:p w:rsidR="003908F3" w:rsidRPr="00EB1F82" w:rsidRDefault="003908F3" w:rsidP="003908F3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</w:p>
    <w:p w:rsidR="003908F3" w:rsidRPr="00EB1F82" w:rsidRDefault="003908F3" w:rsidP="003908F3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</w:p>
    <w:p w:rsidR="003908F3" w:rsidRPr="00EB1F82" w:rsidRDefault="003908F3" w:rsidP="003908F3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</w:p>
    <w:p w:rsidR="003908F3" w:rsidRPr="00EB1F82" w:rsidRDefault="003908F3" w:rsidP="003908F3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</w:p>
    <w:p w:rsidR="003908F3" w:rsidRPr="00EB1F82" w:rsidRDefault="003908F3" w:rsidP="003908F3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</w:p>
    <w:p w:rsidR="003908F3" w:rsidRPr="00EB1F82" w:rsidRDefault="003908F3" w:rsidP="003908F3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</w:p>
    <w:p w:rsidR="003908F3" w:rsidRPr="00EB1F82" w:rsidRDefault="003908F3" w:rsidP="003908F3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r w:rsidRPr="00EB1F82">
        <w:rPr>
          <w:rFonts w:ascii="Cambria" w:hAnsi="Cambria" w:cs="Calibri"/>
          <w:b/>
          <w:bCs/>
        </w:rPr>
        <w:t>Nr. 249 din 19 decembrie 2019</w:t>
      </w:r>
    </w:p>
    <w:p w:rsidR="00DB1186" w:rsidRPr="00EB1F82" w:rsidRDefault="003908F3" w:rsidP="00134AC2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EB1F82">
        <w:rPr>
          <w:rFonts w:ascii="Cambria" w:hAnsi="Cambria"/>
          <w:i/>
          <w:iCs/>
          <w:sz w:val="20"/>
          <w:szCs w:val="20"/>
        </w:rPr>
        <w:t xml:space="preserve">Prezenta hotărâre a fost adoptată cu 30 voturi “pentru” și 4 consilieri județeni nu au votat. fiind astfel respectate prevederile legale privind majoritatea de voturi necesară. Din totalul celor 36 de consilieri judeţeni în funcţie și-au înregistrat prezența la ședință un număr de 34 de consilieri județeni, din care </w:t>
      </w:r>
      <w:r w:rsidR="0036364F" w:rsidRPr="00EB1F82">
        <w:rPr>
          <w:rFonts w:ascii="Cambria" w:hAnsi="Cambria"/>
          <w:i/>
          <w:iCs/>
          <w:sz w:val="20"/>
          <w:szCs w:val="20"/>
        </w:rPr>
        <w:t>1</w:t>
      </w:r>
      <w:r w:rsidRPr="00EB1F82">
        <w:rPr>
          <w:rFonts w:ascii="Cambria" w:hAnsi="Cambria"/>
          <w:i/>
          <w:iCs/>
          <w:sz w:val="20"/>
          <w:szCs w:val="20"/>
        </w:rPr>
        <w:t xml:space="preserve"> consilier județe</w:t>
      </w:r>
      <w:r w:rsidR="0036364F" w:rsidRPr="00EB1F82">
        <w:rPr>
          <w:rFonts w:ascii="Cambria" w:hAnsi="Cambria"/>
          <w:i/>
          <w:iCs/>
          <w:sz w:val="20"/>
          <w:szCs w:val="20"/>
        </w:rPr>
        <w:t xml:space="preserve">an </w:t>
      </w:r>
      <w:r w:rsidRPr="00EB1F82">
        <w:rPr>
          <w:rFonts w:ascii="Cambria" w:hAnsi="Cambria"/>
          <w:i/>
          <w:iCs/>
          <w:sz w:val="20"/>
          <w:szCs w:val="20"/>
        </w:rPr>
        <w:t xml:space="preserve">a anunțat, la începutul ședinței, existența unui </w:t>
      </w:r>
      <w:r w:rsidRPr="00EB1F82">
        <w:rPr>
          <w:rStyle w:val="salnbdy"/>
          <w:rFonts w:ascii="Cambria" w:hAnsi="Cambria"/>
          <w:i/>
          <w:iCs/>
          <w:color w:val="auto"/>
        </w:rPr>
        <w:t>interes personal care privește adoptarea hotărârii în cauză și</w:t>
      </w:r>
      <w:r w:rsidRPr="00EB1F82">
        <w:rPr>
          <w:rFonts w:ascii="Cambria" w:hAnsi="Cambria"/>
          <w:i/>
          <w:iCs/>
          <w:sz w:val="20"/>
          <w:szCs w:val="20"/>
        </w:rPr>
        <w:t xml:space="preserve"> nu a fost lua</w:t>
      </w:r>
      <w:r w:rsidR="0036364F" w:rsidRPr="00EB1F82">
        <w:rPr>
          <w:rFonts w:ascii="Cambria" w:hAnsi="Cambria"/>
          <w:i/>
          <w:iCs/>
          <w:sz w:val="20"/>
          <w:szCs w:val="20"/>
        </w:rPr>
        <w:t>t</w:t>
      </w:r>
      <w:r w:rsidRPr="00EB1F82">
        <w:rPr>
          <w:rFonts w:ascii="Cambria" w:hAnsi="Cambria"/>
          <w:i/>
          <w:iCs/>
          <w:sz w:val="20"/>
          <w:szCs w:val="20"/>
        </w:rPr>
        <w:t xml:space="preserve"> în calcul la </w:t>
      </w:r>
      <w:r w:rsidR="00C22739" w:rsidRPr="00EB1F82">
        <w:rPr>
          <w:rFonts w:ascii="Cambria" w:hAnsi="Cambria"/>
          <w:i/>
          <w:iCs/>
          <w:sz w:val="20"/>
          <w:szCs w:val="20"/>
        </w:rPr>
        <w:t xml:space="preserve">stabilirea </w:t>
      </w:r>
      <w:r w:rsidR="00C22739" w:rsidRPr="00EB1F82">
        <w:rPr>
          <w:rStyle w:val="salnbdy"/>
          <w:rFonts w:ascii="Cambria" w:hAnsi="Cambria"/>
          <w:i/>
          <w:iCs/>
          <w:color w:val="auto"/>
        </w:rPr>
        <w:t>cvorumului necesar adoptării hotărârii</w:t>
      </w:r>
      <w:r w:rsidRPr="00EB1F82">
        <w:rPr>
          <w:rStyle w:val="salnbdy"/>
          <w:rFonts w:ascii="Cambria" w:hAnsi="Cambria"/>
          <w:i/>
          <w:iCs/>
          <w:color w:val="auto"/>
        </w:rPr>
        <w:t xml:space="preserve">. </w:t>
      </w:r>
      <w:bookmarkEnd w:id="1"/>
    </w:p>
    <w:sectPr w:rsidR="00DB1186" w:rsidRPr="00EB1F82" w:rsidSect="002F7FB0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284" w:right="1134" w:bottom="426" w:left="1418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E17" w:rsidRDefault="00022E17" w:rsidP="00A93F40">
      <w:r>
        <w:separator/>
      </w:r>
    </w:p>
  </w:endnote>
  <w:endnote w:type="continuationSeparator" w:id="0">
    <w:p w:rsidR="00022E17" w:rsidRDefault="00022E17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52D" w:rsidRDefault="00DC252D">
    <w:pPr>
      <w:pStyle w:val="Footer"/>
      <w:jc w:val="center"/>
    </w:pPr>
  </w:p>
  <w:p w:rsidR="00DC252D" w:rsidRDefault="00DC2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52D" w:rsidRDefault="00DC252D">
    <w:pPr>
      <w:pStyle w:val="Footer"/>
    </w:pPr>
  </w:p>
  <w:p w:rsidR="00DC252D" w:rsidRDefault="00DC2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E17" w:rsidRDefault="00022E17" w:rsidP="00A93F40">
      <w:r>
        <w:separator/>
      </w:r>
    </w:p>
  </w:footnote>
  <w:footnote w:type="continuationSeparator" w:id="0">
    <w:p w:rsidR="00022E17" w:rsidRDefault="00022E17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52D" w:rsidRDefault="00DC252D">
    <w:pPr>
      <w:pStyle w:val="Header"/>
      <w:jc w:val="center"/>
    </w:pPr>
  </w:p>
  <w:p w:rsidR="00DC252D" w:rsidRDefault="00DC252D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52D" w:rsidRPr="00D77FD7" w:rsidRDefault="00DC252D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2999"/>
    <w:multiLevelType w:val="hybridMultilevel"/>
    <w:tmpl w:val="8272E1F2"/>
    <w:lvl w:ilvl="0" w:tplc="6780F0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154A64"/>
    <w:multiLevelType w:val="hybridMultilevel"/>
    <w:tmpl w:val="85604190"/>
    <w:lvl w:ilvl="0" w:tplc="EA72B1A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D98057F"/>
    <w:multiLevelType w:val="hybridMultilevel"/>
    <w:tmpl w:val="0512F85C"/>
    <w:lvl w:ilvl="0" w:tplc="3B128D60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940" w:hanging="360"/>
      </w:pPr>
    </w:lvl>
    <w:lvl w:ilvl="2" w:tplc="0418001B" w:tentative="1">
      <w:start w:val="1"/>
      <w:numFmt w:val="lowerRoman"/>
      <w:lvlText w:val="%3."/>
      <w:lvlJc w:val="right"/>
      <w:pPr>
        <w:ind w:left="3660" w:hanging="180"/>
      </w:pPr>
    </w:lvl>
    <w:lvl w:ilvl="3" w:tplc="0418000F" w:tentative="1">
      <w:start w:val="1"/>
      <w:numFmt w:val="decimal"/>
      <w:lvlText w:val="%4."/>
      <w:lvlJc w:val="left"/>
      <w:pPr>
        <w:ind w:left="4380" w:hanging="360"/>
      </w:pPr>
    </w:lvl>
    <w:lvl w:ilvl="4" w:tplc="04180019" w:tentative="1">
      <w:start w:val="1"/>
      <w:numFmt w:val="lowerLetter"/>
      <w:lvlText w:val="%5."/>
      <w:lvlJc w:val="left"/>
      <w:pPr>
        <w:ind w:left="5100" w:hanging="360"/>
      </w:pPr>
    </w:lvl>
    <w:lvl w:ilvl="5" w:tplc="0418001B" w:tentative="1">
      <w:start w:val="1"/>
      <w:numFmt w:val="lowerRoman"/>
      <w:lvlText w:val="%6."/>
      <w:lvlJc w:val="right"/>
      <w:pPr>
        <w:ind w:left="5820" w:hanging="180"/>
      </w:pPr>
    </w:lvl>
    <w:lvl w:ilvl="6" w:tplc="0418000F" w:tentative="1">
      <w:start w:val="1"/>
      <w:numFmt w:val="decimal"/>
      <w:lvlText w:val="%7."/>
      <w:lvlJc w:val="left"/>
      <w:pPr>
        <w:ind w:left="6540" w:hanging="360"/>
      </w:pPr>
    </w:lvl>
    <w:lvl w:ilvl="7" w:tplc="04180019" w:tentative="1">
      <w:start w:val="1"/>
      <w:numFmt w:val="lowerLetter"/>
      <w:lvlText w:val="%8."/>
      <w:lvlJc w:val="left"/>
      <w:pPr>
        <w:ind w:left="7260" w:hanging="360"/>
      </w:pPr>
    </w:lvl>
    <w:lvl w:ilvl="8" w:tplc="0418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1FBD3E23"/>
    <w:multiLevelType w:val="hybridMultilevel"/>
    <w:tmpl w:val="23F4CE20"/>
    <w:lvl w:ilvl="0" w:tplc="C5E0CC8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030151E"/>
    <w:multiLevelType w:val="hybridMultilevel"/>
    <w:tmpl w:val="CBB2E294"/>
    <w:lvl w:ilvl="0" w:tplc="7160D124">
      <w:start w:val="1"/>
      <w:numFmt w:val="bullet"/>
      <w:lvlText w:val="-"/>
      <w:lvlJc w:val="left"/>
      <w:pPr>
        <w:ind w:left="10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283E63"/>
    <w:multiLevelType w:val="hybridMultilevel"/>
    <w:tmpl w:val="469E6F7E"/>
    <w:lvl w:ilvl="0" w:tplc="7FD8E86E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8" w:hanging="360"/>
      </w:pPr>
    </w:lvl>
    <w:lvl w:ilvl="2" w:tplc="0418001B" w:tentative="1">
      <w:start w:val="1"/>
      <w:numFmt w:val="lowerRoman"/>
      <w:lvlText w:val="%3."/>
      <w:lvlJc w:val="right"/>
      <w:pPr>
        <w:ind w:left="2568" w:hanging="180"/>
      </w:pPr>
    </w:lvl>
    <w:lvl w:ilvl="3" w:tplc="0418000F" w:tentative="1">
      <w:start w:val="1"/>
      <w:numFmt w:val="decimal"/>
      <w:lvlText w:val="%4."/>
      <w:lvlJc w:val="left"/>
      <w:pPr>
        <w:ind w:left="3288" w:hanging="360"/>
      </w:pPr>
    </w:lvl>
    <w:lvl w:ilvl="4" w:tplc="04180019" w:tentative="1">
      <w:start w:val="1"/>
      <w:numFmt w:val="lowerLetter"/>
      <w:lvlText w:val="%5."/>
      <w:lvlJc w:val="left"/>
      <w:pPr>
        <w:ind w:left="4008" w:hanging="360"/>
      </w:pPr>
    </w:lvl>
    <w:lvl w:ilvl="5" w:tplc="0418001B" w:tentative="1">
      <w:start w:val="1"/>
      <w:numFmt w:val="lowerRoman"/>
      <w:lvlText w:val="%6."/>
      <w:lvlJc w:val="right"/>
      <w:pPr>
        <w:ind w:left="4728" w:hanging="180"/>
      </w:pPr>
    </w:lvl>
    <w:lvl w:ilvl="6" w:tplc="0418000F" w:tentative="1">
      <w:start w:val="1"/>
      <w:numFmt w:val="decimal"/>
      <w:lvlText w:val="%7."/>
      <w:lvlJc w:val="left"/>
      <w:pPr>
        <w:ind w:left="5448" w:hanging="360"/>
      </w:pPr>
    </w:lvl>
    <w:lvl w:ilvl="7" w:tplc="04180019" w:tentative="1">
      <w:start w:val="1"/>
      <w:numFmt w:val="lowerLetter"/>
      <w:lvlText w:val="%8."/>
      <w:lvlJc w:val="left"/>
      <w:pPr>
        <w:ind w:left="6168" w:hanging="360"/>
      </w:pPr>
    </w:lvl>
    <w:lvl w:ilvl="8" w:tplc="04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39246436"/>
    <w:multiLevelType w:val="hybridMultilevel"/>
    <w:tmpl w:val="56F8BEA2"/>
    <w:lvl w:ilvl="0" w:tplc="EC1452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725527"/>
    <w:multiLevelType w:val="hybridMultilevel"/>
    <w:tmpl w:val="002AC004"/>
    <w:lvl w:ilvl="0" w:tplc="48D0C36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6EE61C7"/>
    <w:multiLevelType w:val="hybridMultilevel"/>
    <w:tmpl w:val="20A6D78E"/>
    <w:lvl w:ilvl="0" w:tplc="44CA7572"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8193A23"/>
    <w:multiLevelType w:val="hybridMultilevel"/>
    <w:tmpl w:val="73867F9E"/>
    <w:lvl w:ilvl="0" w:tplc="EF761D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B527FB"/>
    <w:multiLevelType w:val="hybridMultilevel"/>
    <w:tmpl w:val="B69C0580"/>
    <w:lvl w:ilvl="0" w:tplc="70A4A4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897A45"/>
    <w:multiLevelType w:val="hybridMultilevel"/>
    <w:tmpl w:val="DFC2916C"/>
    <w:lvl w:ilvl="0" w:tplc="D6728034"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31C115C"/>
    <w:multiLevelType w:val="hybridMultilevel"/>
    <w:tmpl w:val="B4BE6038"/>
    <w:lvl w:ilvl="0" w:tplc="E4AEA3C8">
      <w:numFmt w:val="bullet"/>
      <w:lvlText w:val="-"/>
      <w:lvlJc w:val="left"/>
      <w:pPr>
        <w:ind w:left="5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5" w15:restartNumberingAfterBreak="0">
    <w:nsid w:val="533320B0"/>
    <w:multiLevelType w:val="hybridMultilevel"/>
    <w:tmpl w:val="DE24A684"/>
    <w:lvl w:ilvl="0" w:tplc="3FDAF4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320595"/>
    <w:multiLevelType w:val="hybridMultilevel"/>
    <w:tmpl w:val="6A26B7E2"/>
    <w:lvl w:ilvl="0" w:tplc="6C4871CE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DF84D8A"/>
    <w:multiLevelType w:val="hybridMultilevel"/>
    <w:tmpl w:val="C60E8A50"/>
    <w:lvl w:ilvl="0" w:tplc="A620A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6A4700"/>
    <w:multiLevelType w:val="hybridMultilevel"/>
    <w:tmpl w:val="CCECFBC2"/>
    <w:lvl w:ilvl="0" w:tplc="CEF06F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2972BB"/>
    <w:multiLevelType w:val="hybridMultilevel"/>
    <w:tmpl w:val="3C225654"/>
    <w:lvl w:ilvl="0" w:tplc="C2FCF4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F471B9"/>
    <w:multiLevelType w:val="hybridMultilevel"/>
    <w:tmpl w:val="28CEDAF6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9F3B93"/>
    <w:multiLevelType w:val="hybridMultilevel"/>
    <w:tmpl w:val="7B8AD4CE"/>
    <w:lvl w:ilvl="0" w:tplc="06BCD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16"/>
  </w:num>
  <w:num w:numId="9">
    <w:abstractNumId w:val="0"/>
  </w:num>
  <w:num w:numId="10">
    <w:abstractNumId w:val="20"/>
  </w:num>
  <w:num w:numId="11">
    <w:abstractNumId w:val="19"/>
  </w:num>
  <w:num w:numId="12">
    <w:abstractNumId w:val="3"/>
  </w:num>
  <w:num w:numId="13">
    <w:abstractNumId w:val="1"/>
  </w:num>
  <w:num w:numId="14">
    <w:abstractNumId w:val="21"/>
  </w:num>
  <w:num w:numId="15">
    <w:abstractNumId w:val="14"/>
  </w:num>
  <w:num w:numId="16">
    <w:abstractNumId w:val="11"/>
  </w:num>
  <w:num w:numId="17">
    <w:abstractNumId w:val="17"/>
  </w:num>
  <w:num w:numId="18">
    <w:abstractNumId w:val="4"/>
  </w:num>
  <w:num w:numId="19">
    <w:abstractNumId w:val="9"/>
  </w:num>
  <w:num w:numId="20">
    <w:abstractNumId w:val="7"/>
  </w:num>
  <w:num w:numId="21">
    <w:abstractNumId w:val="8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A5"/>
    <w:rsid w:val="0000451E"/>
    <w:rsid w:val="000057F4"/>
    <w:rsid w:val="00006084"/>
    <w:rsid w:val="00007555"/>
    <w:rsid w:val="000075EA"/>
    <w:rsid w:val="000100A4"/>
    <w:rsid w:val="0001083D"/>
    <w:rsid w:val="0001100A"/>
    <w:rsid w:val="00014D86"/>
    <w:rsid w:val="00015322"/>
    <w:rsid w:val="000160E2"/>
    <w:rsid w:val="0001632A"/>
    <w:rsid w:val="0002024E"/>
    <w:rsid w:val="000212D1"/>
    <w:rsid w:val="00022E17"/>
    <w:rsid w:val="000237AB"/>
    <w:rsid w:val="0002616F"/>
    <w:rsid w:val="00027002"/>
    <w:rsid w:val="0003039F"/>
    <w:rsid w:val="0003102E"/>
    <w:rsid w:val="0003379F"/>
    <w:rsid w:val="0004082F"/>
    <w:rsid w:val="00045EA2"/>
    <w:rsid w:val="00046267"/>
    <w:rsid w:val="00053124"/>
    <w:rsid w:val="00053BC2"/>
    <w:rsid w:val="00054307"/>
    <w:rsid w:val="0005476C"/>
    <w:rsid w:val="00055788"/>
    <w:rsid w:val="00056450"/>
    <w:rsid w:val="00056929"/>
    <w:rsid w:val="0005780F"/>
    <w:rsid w:val="000613C5"/>
    <w:rsid w:val="00061E0D"/>
    <w:rsid w:val="00066A7B"/>
    <w:rsid w:val="00066B8B"/>
    <w:rsid w:val="00067E8C"/>
    <w:rsid w:val="00070E61"/>
    <w:rsid w:val="00074091"/>
    <w:rsid w:val="000753A6"/>
    <w:rsid w:val="00077584"/>
    <w:rsid w:val="00081196"/>
    <w:rsid w:val="00081A61"/>
    <w:rsid w:val="00083777"/>
    <w:rsid w:val="00084E28"/>
    <w:rsid w:val="0009537D"/>
    <w:rsid w:val="00096790"/>
    <w:rsid w:val="000973CE"/>
    <w:rsid w:val="000A0A9E"/>
    <w:rsid w:val="000A4E95"/>
    <w:rsid w:val="000B09F7"/>
    <w:rsid w:val="000C0D1F"/>
    <w:rsid w:val="000C1BD3"/>
    <w:rsid w:val="000C70EA"/>
    <w:rsid w:val="000C7CC3"/>
    <w:rsid w:val="000D1C89"/>
    <w:rsid w:val="000D3625"/>
    <w:rsid w:val="000D6412"/>
    <w:rsid w:val="000E034B"/>
    <w:rsid w:val="000E1B27"/>
    <w:rsid w:val="000E2E3E"/>
    <w:rsid w:val="000E39F8"/>
    <w:rsid w:val="000E6060"/>
    <w:rsid w:val="000E6127"/>
    <w:rsid w:val="000F0692"/>
    <w:rsid w:val="000F343B"/>
    <w:rsid w:val="000F3BD8"/>
    <w:rsid w:val="000F69D2"/>
    <w:rsid w:val="001009C7"/>
    <w:rsid w:val="0010292D"/>
    <w:rsid w:val="001072B7"/>
    <w:rsid w:val="0011345A"/>
    <w:rsid w:val="001170AD"/>
    <w:rsid w:val="00120497"/>
    <w:rsid w:val="00120DE3"/>
    <w:rsid w:val="001239F8"/>
    <w:rsid w:val="00125AA8"/>
    <w:rsid w:val="001315FB"/>
    <w:rsid w:val="001328A1"/>
    <w:rsid w:val="00134AC2"/>
    <w:rsid w:val="00135ED5"/>
    <w:rsid w:val="00137FF3"/>
    <w:rsid w:val="00140B86"/>
    <w:rsid w:val="00141B80"/>
    <w:rsid w:val="00146FBE"/>
    <w:rsid w:val="001549AA"/>
    <w:rsid w:val="0015557C"/>
    <w:rsid w:val="001578DF"/>
    <w:rsid w:val="001603C7"/>
    <w:rsid w:val="001644F7"/>
    <w:rsid w:val="00166EAD"/>
    <w:rsid w:val="00166EB5"/>
    <w:rsid w:val="00167C02"/>
    <w:rsid w:val="001710D1"/>
    <w:rsid w:val="00180C23"/>
    <w:rsid w:val="00181B75"/>
    <w:rsid w:val="00182EEF"/>
    <w:rsid w:val="00187416"/>
    <w:rsid w:val="001901D0"/>
    <w:rsid w:val="00195357"/>
    <w:rsid w:val="00196B2A"/>
    <w:rsid w:val="001A0A7F"/>
    <w:rsid w:val="001A1026"/>
    <w:rsid w:val="001B185D"/>
    <w:rsid w:val="001B2281"/>
    <w:rsid w:val="001B3682"/>
    <w:rsid w:val="001B4430"/>
    <w:rsid w:val="001B534F"/>
    <w:rsid w:val="001B741B"/>
    <w:rsid w:val="001C2A0B"/>
    <w:rsid w:val="001C5DC4"/>
    <w:rsid w:val="001C74DC"/>
    <w:rsid w:val="001D0602"/>
    <w:rsid w:val="001D2C2A"/>
    <w:rsid w:val="001D3CA1"/>
    <w:rsid w:val="001D5162"/>
    <w:rsid w:val="001D56B5"/>
    <w:rsid w:val="001E0961"/>
    <w:rsid w:val="001E12DA"/>
    <w:rsid w:val="001E2A4B"/>
    <w:rsid w:val="001E3BE3"/>
    <w:rsid w:val="001E46B2"/>
    <w:rsid w:val="001E78A5"/>
    <w:rsid w:val="001F6C55"/>
    <w:rsid w:val="001F7583"/>
    <w:rsid w:val="001F7E4E"/>
    <w:rsid w:val="00202DAD"/>
    <w:rsid w:val="00203E98"/>
    <w:rsid w:val="00207F72"/>
    <w:rsid w:val="00212EBA"/>
    <w:rsid w:val="00215CDB"/>
    <w:rsid w:val="00217FB8"/>
    <w:rsid w:val="00222E76"/>
    <w:rsid w:val="002250D3"/>
    <w:rsid w:val="00235FAD"/>
    <w:rsid w:val="0024234B"/>
    <w:rsid w:val="00243769"/>
    <w:rsid w:val="00246923"/>
    <w:rsid w:val="002505AC"/>
    <w:rsid w:val="0025122F"/>
    <w:rsid w:val="00252467"/>
    <w:rsid w:val="0025490D"/>
    <w:rsid w:val="00254EEA"/>
    <w:rsid w:val="00255485"/>
    <w:rsid w:val="00255705"/>
    <w:rsid w:val="00257A3D"/>
    <w:rsid w:val="00263A7F"/>
    <w:rsid w:val="00266C03"/>
    <w:rsid w:val="002719F4"/>
    <w:rsid w:val="00274517"/>
    <w:rsid w:val="0027472A"/>
    <w:rsid w:val="00280544"/>
    <w:rsid w:val="00280BE1"/>
    <w:rsid w:val="0028215C"/>
    <w:rsid w:val="00292357"/>
    <w:rsid w:val="0029550E"/>
    <w:rsid w:val="002A36AE"/>
    <w:rsid w:val="002B2084"/>
    <w:rsid w:val="002B21FC"/>
    <w:rsid w:val="002B3C9A"/>
    <w:rsid w:val="002B609C"/>
    <w:rsid w:val="002D0ED3"/>
    <w:rsid w:val="002D3F2E"/>
    <w:rsid w:val="002D4BF5"/>
    <w:rsid w:val="002D5345"/>
    <w:rsid w:val="002D6BBB"/>
    <w:rsid w:val="002E15A3"/>
    <w:rsid w:val="002E16B8"/>
    <w:rsid w:val="002E171C"/>
    <w:rsid w:val="002E17C4"/>
    <w:rsid w:val="002E417B"/>
    <w:rsid w:val="002E41A7"/>
    <w:rsid w:val="002E710C"/>
    <w:rsid w:val="002F2558"/>
    <w:rsid w:val="002F2C07"/>
    <w:rsid w:val="002F6B57"/>
    <w:rsid w:val="002F7ED6"/>
    <w:rsid w:val="002F7FB0"/>
    <w:rsid w:val="00301469"/>
    <w:rsid w:val="003016A1"/>
    <w:rsid w:val="00302258"/>
    <w:rsid w:val="003110C1"/>
    <w:rsid w:val="00311A83"/>
    <w:rsid w:val="00311B3A"/>
    <w:rsid w:val="0031224B"/>
    <w:rsid w:val="0031368A"/>
    <w:rsid w:val="00314D53"/>
    <w:rsid w:val="00317580"/>
    <w:rsid w:val="003206A0"/>
    <w:rsid w:val="003221B7"/>
    <w:rsid w:val="00323CA6"/>
    <w:rsid w:val="00326B11"/>
    <w:rsid w:val="00330112"/>
    <w:rsid w:val="00331C72"/>
    <w:rsid w:val="00342F77"/>
    <w:rsid w:val="00343909"/>
    <w:rsid w:val="00344C09"/>
    <w:rsid w:val="00352DF3"/>
    <w:rsid w:val="00360CDA"/>
    <w:rsid w:val="003627FC"/>
    <w:rsid w:val="0036364F"/>
    <w:rsid w:val="00364637"/>
    <w:rsid w:val="0036670E"/>
    <w:rsid w:val="00374AD6"/>
    <w:rsid w:val="00374E22"/>
    <w:rsid w:val="0037554A"/>
    <w:rsid w:val="00377DD4"/>
    <w:rsid w:val="003813EE"/>
    <w:rsid w:val="00383B42"/>
    <w:rsid w:val="003840F0"/>
    <w:rsid w:val="0038582E"/>
    <w:rsid w:val="0039023B"/>
    <w:rsid w:val="003908F3"/>
    <w:rsid w:val="00391FFA"/>
    <w:rsid w:val="0039260C"/>
    <w:rsid w:val="00395A50"/>
    <w:rsid w:val="0039614D"/>
    <w:rsid w:val="003974E0"/>
    <w:rsid w:val="003A1598"/>
    <w:rsid w:val="003A1861"/>
    <w:rsid w:val="003A3481"/>
    <w:rsid w:val="003A4CAA"/>
    <w:rsid w:val="003A53F7"/>
    <w:rsid w:val="003A6E4A"/>
    <w:rsid w:val="003A79FA"/>
    <w:rsid w:val="003B042E"/>
    <w:rsid w:val="003B2849"/>
    <w:rsid w:val="003B4B38"/>
    <w:rsid w:val="003B6231"/>
    <w:rsid w:val="003B71D9"/>
    <w:rsid w:val="003C0EA1"/>
    <w:rsid w:val="003C1059"/>
    <w:rsid w:val="003C13D3"/>
    <w:rsid w:val="003C2C3F"/>
    <w:rsid w:val="003C35D9"/>
    <w:rsid w:val="003C409B"/>
    <w:rsid w:val="003C7155"/>
    <w:rsid w:val="003C7B74"/>
    <w:rsid w:val="003C7BCE"/>
    <w:rsid w:val="003D035E"/>
    <w:rsid w:val="003D2127"/>
    <w:rsid w:val="003E07DD"/>
    <w:rsid w:val="003E16ED"/>
    <w:rsid w:val="003E54E5"/>
    <w:rsid w:val="003E59AE"/>
    <w:rsid w:val="003F0A39"/>
    <w:rsid w:val="003F1975"/>
    <w:rsid w:val="003F244C"/>
    <w:rsid w:val="004009D4"/>
    <w:rsid w:val="00402051"/>
    <w:rsid w:val="00404D58"/>
    <w:rsid w:val="00405C6A"/>
    <w:rsid w:val="0041002E"/>
    <w:rsid w:val="00412E3D"/>
    <w:rsid w:val="00413530"/>
    <w:rsid w:val="00414995"/>
    <w:rsid w:val="004158A7"/>
    <w:rsid w:val="00415AF1"/>
    <w:rsid w:val="00420645"/>
    <w:rsid w:val="00423875"/>
    <w:rsid w:val="00427357"/>
    <w:rsid w:val="0042796B"/>
    <w:rsid w:val="00430CDA"/>
    <w:rsid w:val="004311F5"/>
    <w:rsid w:val="0043161A"/>
    <w:rsid w:val="004316C4"/>
    <w:rsid w:val="004320CB"/>
    <w:rsid w:val="004332E1"/>
    <w:rsid w:val="004346EF"/>
    <w:rsid w:val="00437CA5"/>
    <w:rsid w:val="004405DF"/>
    <w:rsid w:val="00441778"/>
    <w:rsid w:val="00441CF7"/>
    <w:rsid w:val="004434D5"/>
    <w:rsid w:val="00443ED0"/>
    <w:rsid w:val="004440F7"/>
    <w:rsid w:val="00450B9A"/>
    <w:rsid w:val="00457857"/>
    <w:rsid w:val="00460396"/>
    <w:rsid w:val="00465F89"/>
    <w:rsid w:val="0047317D"/>
    <w:rsid w:val="00473C42"/>
    <w:rsid w:val="004759FC"/>
    <w:rsid w:val="00480EFE"/>
    <w:rsid w:val="00483CAF"/>
    <w:rsid w:val="004848CB"/>
    <w:rsid w:val="00484EB9"/>
    <w:rsid w:val="00484FBD"/>
    <w:rsid w:val="004914DF"/>
    <w:rsid w:val="00491A67"/>
    <w:rsid w:val="00491F69"/>
    <w:rsid w:val="004929B8"/>
    <w:rsid w:val="004A0616"/>
    <w:rsid w:val="004A06BE"/>
    <w:rsid w:val="004A0A4D"/>
    <w:rsid w:val="004A421D"/>
    <w:rsid w:val="004A5317"/>
    <w:rsid w:val="004A70F1"/>
    <w:rsid w:val="004A7294"/>
    <w:rsid w:val="004A77A5"/>
    <w:rsid w:val="004A7C89"/>
    <w:rsid w:val="004B08AF"/>
    <w:rsid w:val="004B2971"/>
    <w:rsid w:val="004B2F32"/>
    <w:rsid w:val="004B4709"/>
    <w:rsid w:val="004B76B4"/>
    <w:rsid w:val="004B7CD1"/>
    <w:rsid w:val="004C198F"/>
    <w:rsid w:val="004C3EC2"/>
    <w:rsid w:val="004C58D7"/>
    <w:rsid w:val="004C70C1"/>
    <w:rsid w:val="004C7EE6"/>
    <w:rsid w:val="004D0CAD"/>
    <w:rsid w:val="004D1A6A"/>
    <w:rsid w:val="004D1E2D"/>
    <w:rsid w:val="004D296D"/>
    <w:rsid w:val="004D3CD5"/>
    <w:rsid w:val="004D71DC"/>
    <w:rsid w:val="004E175E"/>
    <w:rsid w:val="004E2023"/>
    <w:rsid w:val="004E23DF"/>
    <w:rsid w:val="004E2C03"/>
    <w:rsid w:val="004E3E28"/>
    <w:rsid w:val="004E4807"/>
    <w:rsid w:val="004F0E82"/>
    <w:rsid w:val="004F2EFD"/>
    <w:rsid w:val="004F5CBB"/>
    <w:rsid w:val="004F6024"/>
    <w:rsid w:val="004F6779"/>
    <w:rsid w:val="00501571"/>
    <w:rsid w:val="00502918"/>
    <w:rsid w:val="00502DC5"/>
    <w:rsid w:val="0050331C"/>
    <w:rsid w:val="00507AA5"/>
    <w:rsid w:val="005118FB"/>
    <w:rsid w:val="005128F4"/>
    <w:rsid w:val="005141F6"/>
    <w:rsid w:val="005151F9"/>
    <w:rsid w:val="0051522A"/>
    <w:rsid w:val="00515500"/>
    <w:rsid w:val="005229A5"/>
    <w:rsid w:val="00524C2C"/>
    <w:rsid w:val="0052777B"/>
    <w:rsid w:val="00532183"/>
    <w:rsid w:val="0053750F"/>
    <w:rsid w:val="00537EA9"/>
    <w:rsid w:val="00540D1D"/>
    <w:rsid w:val="0054200C"/>
    <w:rsid w:val="0054238B"/>
    <w:rsid w:val="00542399"/>
    <w:rsid w:val="00542547"/>
    <w:rsid w:val="00545225"/>
    <w:rsid w:val="00547A32"/>
    <w:rsid w:val="0055268D"/>
    <w:rsid w:val="00554BCA"/>
    <w:rsid w:val="005601F3"/>
    <w:rsid w:val="005614F9"/>
    <w:rsid w:val="00564220"/>
    <w:rsid w:val="0056580E"/>
    <w:rsid w:val="005661D3"/>
    <w:rsid w:val="005726E3"/>
    <w:rsid w:val="00573186"/>
    <w:rsid w:val="005735D3"/>
    <w:rsid w:val="005752FE"/>
    <w:rsid w:val="00575CAF"/>
    <w:rsid w:val="005853C5"/>
    <w:rsid w:val="005858E3"/>
    <w:rsid w:val="00585D90"/>
    <w:rsid w:val="005927D1"/>
    <w:rsid w:val="005936E8"/>
    <w:rsid w:val="0059450B"/>
    <w:rsid w:val="005952EC"/>
    <w:rsid w:val="005A3DFA"/>
    <w:rsid w:val="005A4391"/>
    <w:rsid w:val="005A4F3B"/>
    <w:rsid w:val="005A66B4"/>
    <w:rsid w:val="005B226E"/>
    <w:rsid w:val="005B4522"/>
    <w:rsid w:val="005B5203"/>
    <w:rsid w:val="005B686B"/>
    <w:rsid w:val="005B7442"/>
    <w:rsid w:val="005C003B"/>
    <w:rsid w:val="005C012D"/>
    <w:rsid w:val="005C0DC3"/>
    <w:rsid w:val="005C41D9"/>
    <w:rsid w:val="005C44F1"/>
    <w:rsid w:val="005C4E90"/>
    <w:rsid w:val="005C59D4"/>
    <w:rsid w:val="005D2C8E"/>
    <w:rsid w:val="005D43F2"/>
    <w:rsid w:val="005E23EA"/>
    <w:rsid w:val="005E3120"/>
    <w:rsid w:val="005E58FB"/>
    <w:rsid w:val="005F2F59"/>
    <w:rsid w:val="005F35C2"/>
    <w:rsid w:val="005F6169"/>
    <w:rsid w:val="005F6C0A"/>
    <w:rsid w:val="005F7824"/>
    <w:rsid w:val="00604190"/>
    <w:rsid w:val="00605D5A"/>
    <w:rsid w:val="00607632"/>
    <w:rsid w:val="00607AF6"/>
    <w:rsid w:val="00610C42"/>
    <w:rsid w:val="00613E08"/>
    <w:rsid w:val="00613F92"/>
    <w:rsid w:val="00617B29"/>
    <w:rsid w:val="00622567"/>
    <w:rsid w:val="00623850"/>
    <w:rsid w:val="006242E1"/>
    <w:rsid w:val="00624E6E"/>
    <w:rsid w:val="00627873"/>
    <w:rsid w:val="00630DC1"/>
    <w:rsid w:val="00632ADF"/>
    <w:rsid w:val="00633923"/>
    <w:rsid w:val="00633DC0"/>
    <w:rsid w:val="00634105"/>
    <w:rsid w:val="00634338"/>
    <w:rsid w:val="00635B53"/>
    <w:rsid w:val="00635ECF"/>
    <w:rsid w:val="006366AE"/>
    <w:rsid w:val="006439E4"/>
    <w:rsid w:val="00643E40"/>
    <w:rsid w:val="006458C1"/>
    <w:rsid w:val="00646684"/>
    <w:rsid w:val="0065544A"/>
    <w:rsid w:val="00664E20"/>
    <w:rsid w:val="0067218E"/>
    <w:rsid w:val="00672586"/>
    <w:rsid w:val="006733E0"/>
    <w:rsid w:val="00676801"/>
    <w:rsid w:val="00676884"/>
    <w:rsid w:val="00677A30"/>
    <w:rsid w:val="00684406"/>
    <w:rsid w:val="006847FA"/>
    <w:rsid w:val="00684954"/>
    <w:rsid w:val="00685327"/>
    <w:rsid w:val="00685B3B"/>
    <w:rsid w:val="0068664E"/>
    <w:rsid w:val="006902AC"/>
    <w:rsid w:val="00690473"/>
    <w:rsid w:val="006934E3"/>
    <w:rsid w:val="006950D8"/>
    <w:rsid w:val="006A1C3F"/>
    <w:rsid w:val="006A348F"/>
    <w:rsid w:val="006A75EE"/>
    <w:rsid w:val="006A7952"/>
    <w:rsid w:val="006B0ED1"/>
    <w:rsid w:val="006B3207"/>
    <w:rsid w:val="006B3443"/>
    <w:rsid w:val="006B3681"/>
    <w:rsid w:val="006C78BE"/>
    <w:rsid w:val="006D04BC"/>
    <w:rsid w:val="006D435F"/>
    <w:rsid w:val="006D43AB"/>
    <w:rsid w:val="006D5984"/>
    <w:rsid w:val="006D5C6F"/>
    <w:rsid w:val="006D7647"/>
    <w:rsid w:val="006E5532"/>
    <w:rsid w:val="006E67A1"/>
    <w:rsid w:val="007016A5"/>
    <w:rsid w:val="0070289C"/>
    <w:rsid w:val="007028AF"/>
    <w:rsid w:val="00703A59"/>
    <w:rsid w:val="00703EA2"/>
    <w:rsid w:val="00704F9C"/>
    <w:rsid w:val="00706983"/>
    <w:rsid w:val="007070B4"/>
    <w:rsid w:val="00707FE4"/>
    <w:rsid w:val="00711851"/>
    <w:rsid w:val="007123EA"/>
    <w:rsid w:val="007132D3"/>
    <w:rsid w:val="00714E25"/>
    <w:rsid w:val="00715289"/>
    <w:rsid w:val="007154A3"/>
    <w:rsid w:val="007154C2"/>
    <w:rsid w:val="00715D7D"/>
    <w:rsid w:val="007167CC"/>
    <w:rsid w:val="007176EC"/>
    <w:rsid w:val="0072002D"/>
    <w:rsid w:val="0072160C"/>
    <w:rsid w:val="0072181D"/>
    <w:rsid w:val="0072309A"/>
    <w:rsid w:val="00724D56"/>
    <w:rsid w:val="00726E76"/>
    <w:rsid w:val="007270CD"/>
    <w:rsid w:val="007333DD"/>
    <w:rsid w:val="0073753E"/>
    <w:rsid w:val="0074074A"/>
    <w:rsid w:val="00740EB6"/>
    <w:rsid w:val="00745062"/>
    <w:rsid w:val="00746D63"/>
    <w:rsid w:val="0075071E"/>
    <w:rsid w:val="00751C31"/>
    <w:rsid w:val="00753BC8"/>
    <w:rsid w:val="00760524"/>
    <w:rsid w:val="00760958"/>
    <w:rsid w:val="00761C21"/>
    <w:rsid w:val="00762C26"/>
    <w:rsid w:val="007631D0"/>
    <w:rsid w:val="00767974"/>
    <w:rsid w:val="00772EA2"/>
    <w:rsid w:val="00773778"/>
    <w:rsid w:val="0077493E"/>
    <w:rsid w:val="00774C51"/>
    <w:rsid w:val="00776A3D"/>
    <w:rsid w:val="00777548"/>
    <w:rsid w:val="00781330"/>
    <w:rsid w:val="007830D7"/>
    <w:rsid w:val="007834F5"/>
    <w:rsid w:val="0078603E"/>
    <w:rsid w:val="00786DF4"/>
    <w:rsid w:val="00791649"/>
    <w:rsid w:val="00791BEA"/>
    <w:rsid w:val="00793F6E"/>
    <w:rsid w:val="00794B83"/>
    <w:rsid w:val="00795326"/>
    <w:rsid w:val="00795D57"/>
    <w:rsid w:val="007A2042"/>
    <w:rsid w:val="007A215B"/>
    <w:rsid w:val="007A564E"/>
    <w:rsid w:val="007A5C50"/>
    <w:rsid w:val="007A6FF1"/>
    <w:rsid w:val="007A7697"/>
    <w:rsid w:val="007B04B0"/>
    <w:rsid w:val="007B3DAD"/>
    <w:rsid w:val="007B43FA"/>
    <w:rsid w:val="007B4C0A"/>
    <w:rsid w:val="007B5047"/>
    <w:rsid w:val="007B72DA"/>
    <w:rsid w:val="007C51EF"/>
    <w:rsid w:val="007C64A5"/>
    <w:rsid w:val="007C7A71"/>
    <w:rsid w:val="007C7DE5"/>
    <w:rsid w:val="007D174A"/>
    <w:rsid w:val="007D3A04"/>
    <w:rsid w:val="007E0B96"/>
    <w:rsid w:val="007E0BB6"/>
    <w:rsid w:val="007E5108"/>
    <w:rsid w:val="007E53A4"/>
    <w:rsid w:val="007E549F"/>
    <w:rsid w:val="007E7125"/>
    <w:rsid w:val="007F3003"/>
    <w:rsid w:val="007F391A"/>
    <w:rsid w:val="007F4921"/>
    <w:rsid w:val="007F72A5"/>
    <w:rsid w:val="007F7869"/>
    <w:rsid w:val="007F7D74"/>
    <w:rsid w:val="008018E2"/>
    <w:rsid w:val="00806A08"/>
    <w:rsid w:val="0080775D"/>
    <w:rsid w:val="00807A74"/>
    <w:rsid w:val="00810875"/>
    <w:rsid w:val="00816004"/>
    <w:rsid w:val="008208ED"/>
    <w:rsid w:val="00821553"/>
    <w:rsid w:val="0082384B"/>
    <w:rsid w:val="00827F97"/>
    <w:rsid w:val="008304CB"/>
    <w:rsid w:val="008310ED"/>
    <w:rsid w:val="00834D76"/>
    <w:rsid w:val="008365C3"/>
    <w:rsid w:val="0083797F"/>
    <w:rsid w:val="00842F92"/>
    <w:rsid w:val="00843135"/>
    <w:rsid w:val="00844348"/>
    <w:rsid w:val="008503BC"/>
    <w:rsid w:val="00856861"/>
    <w:rsid w:val="00863091"/>
    <w:rsid w:val="00865B97"/>
    <w:rsid w:val="0087092E"/>
    <w:rsid w:val="00870C45"/>
    <w:rsid w:val="008760AE"/>
    <w:rsid w:val="00876D06"/>
    <w:rsid w:val="008770B9"/>
    <w:rsid w:val="008815D3"/>
    <w:rsid w:val="00885689"/>
    <w:rsid w:val="008917A9"/>
    <w:rsid w:val="00891F2B"/>
    <w:rsid w:val="008960E7"/>
    <w:rsid w:val="008A1D7B"/>
    <w:rsid w:val="008A22B5"/>
    <w:rsid w:val="008A363C"/>
    <w:rsid w:val="008A78F4"/>
    <w:rsid w:val="008A791E"/>
    <w:rsid w:val="008B0196"/>
    <w:rsid w:val="008B27BA"/>
    <w:rsid w:val="008B3E29"/>
    <w:rsid w:val="008B48D1"/>
    <w:rsid w:val="008C0698"/>
    <w:rsid w:val="008C0B5A"/>
    <w:rsid w:val="008C185E"/>
    <w:rsid w:val="008C4068"/>
    <w:rsid w:val="008C59A2"/>
    <w:rsid w:val="008C7161"/>
    <w:rsid w:val="008D08FB"/>
    <w:rsid w:val="008D28B8"/>
    <w:rsid w:val="008D3EF2"/>
    <w:rsid w:val="008D415D"/>
    <w:rsid w:val="008D4543"/>
    <w:rsid w:val="008D498F"/>
    <w:rsid w:val="008D6ADA"/>
    <w:rsid w:val="008E0931"/>
    <w:rsid w:val="008E352D"/>
    <w:rsid w:val="008E48DC"/>
    <w:rsid w:val="008E74A5"/>
    <w:rsid w:val="008F2FB5"/>
    <w:rsid w:val="008F3588"/>
    <w:rsid w:val="008F37CD"/>
    <w:rsid w:val="00902E58"/>
    <w:rsid w:val="00910E99"/>
    <w:rsid w:val="009177B1"/>
    <w:rsid w:val="00920CA8"/>
    <w:rsid w:val="009238EB"/>
    <w:rsid w:val="00930496"/>
    <w:rsid w:val="0093212B"/>
    <w:rsid w:val="009340EE"/>
    <w:rsid w:val="0093457E"/>
    <w:rsid w:val="0093583A"/>
    <w:rsid w:val="009408E4"/>
    <w:rsid w:val="00940DF1"/>
    <w:rsid w:val="0095475C"/>
    <w:rsid w:val="009562B0"/>
    <w:rsid w:val="009569DF"/>
    <w:rsid w:val="00957FE3"/>
    <w:rsid w:val="009605E1"/>
    <w:rsid w:val="00964AE7"/>
    <w:rsid w:val="00966AE1"/>
    <w:rsid w:val="00966ED2"/>
    <w:rsid w:val="009725FF"/>
    <w:rsid w:val="00977048"/>
    <w:rsid w:val="00981933"/>
    <w:rsid w:val="00982524"/>
    <w:rsid w:val="00982E11"/>
    <w:rsid w:val="00984F4B"/>
    <w:rsid w:val="00985663"/>
    <w:rsid w:val="00985A12"/>
    <w:rsid w:val="00991459"/>
    <w:rsid w:val="00991543"/>
    <w:rsid w:val="009A2646"/>
    <w:rsid w:val="009A28F9"/>
    <w:rsid w:val="009A49AA"/>
    <w:rsid w:val="009B28E8"/>
    <w:rsid w:val="009B2D1C"/>
    <w:rsid w:val="009B70DD"/>
    <w:rsid w:val="009C1D06"/>
    <w:rsid w:val="009C2014"/>
    <w:rsid w:val="009C38B5"/>
    <w:rsid w:val="009C4848"/>
    <w:rsid w:val="009C7E7E"/>
    <w:rsid w:val="009D10DF"/>
    <w:rsid w:val="009D634F"/>
    <w:rsid w:val="009D64C7"/>
    <w:rsid w:val="009D69E9"/>
    <w:rsid w:val="009D7CFD"/>
    <w:rsid w:val="009E0A00"/>
    <w:rsid w:val="009E2403"/>
    <w:rsid w:val="009E36B6"/>
    <w:rsid w:val="009E3D02"/>
    <w:rsid w:val="009E4FE8"/>
    <w:rsid w:val="009F25EB"/>
    <w:rsid w:val="009F3F3E"/>
    <w:rsid w:val="00A00184"/>
    <w:rsid w:val="00A02540"/>
    <w:rsid w:val="00A03EAF"/>
    <w:rsid w:val="00A059FB"/>
    <w:rsid w:val="00A06D23"/>
    <w:rsid w:val="00A10E30"/>
    <w:rsid w:val="00A111B8"/>
    <w:rsid w:val="00A13489"/>
    <w:rsid w:val="00A14414"/>
    <w:rsid w:val="00A202B6"/>
    <w:rsid w:val="00A20512"/>
    <w:rsid w:val="00A20916"/>
    <w:rsid w:val="00A2378E"/>
    <w:rsid w:val="00A27FF0"/>
    <w:rsid w:val="00A324D4"/>
    <w:rsid w:val="00A34114"/>
    <w:rsid w:val="00A34358"/>
    <w:rsid w:val="00A34E8A"/>
    <w:rsid w:val="00A37575"/>
    <w:rsid w:val="00A47FE7"/>
    <w:rsid w:val="00A538F0"/>
    <w:rsid w:val="00A53CCC"/>
    <w:rsid w:val="00A540EC"/>
    <w:rsid w:val="00A54D37"/>
    <w:rsid w:val="00A57A25"/>
    <w:rsid w:val="00A60ADE"/>
    <w:rsid w:val="00A61464"/>
    <w:rsid w:val="00A61918"/>
    <w:rsid w:val="00A629D5"/>
    <w:rsid w:val="00A66513"/>
    <w:rsid w:val="00A6668F"/>
    <w:rsid w:val="00A66FE1"/>
    <w:rsid w:val="00A6747D"/>
    <w:rsid w:val="00A67CC4"/>
    <w:rsid w:val="00A72BE5"/>
    <w:rsid w:val="00A73EA7"/>
    <w:rsid w:val="00A80A47"/>
    <w:rsid w:val="00A811D3"/>
    <w:rsid w:val="00A83929"/>
    <w:rsid w:val="00A90DB5"/>
    <w:rsid w:val="00A93A91"/>
    <w:rsid w:val="00A93F40"/>
    <w:rsid w:val="00A946AA"/>
    <w:rsid w:val="00A94AAC"/>
    <w:rsid w:val="00A96B06"/>
    <w:rsid w:val="00A97D2B"/>
    <w:rsid w:val="00AA3663"/>
    <w:rsid w:val="00AA4C7B"/>
    <w:rsid w:val="00AB0166"/>
    <w:rsid w:val="00AB0FA6"/>
    <w:rsid w:val="00AB2A0C"/>
    <w:rsid w:val="00AB5D70"/>
    <w:rsid w:val="00AB61E7"/>
    <w:rsid w:val="00AC1287"/>
    <w:rsid w:val="00AC282D"/>
    <w:rsid w:val="00AC4179"/>
    <w:rsid w:val="00AC5812"/>
    <w:rsid w:val="00AC72A6"/>
    <w:rsid w:val="00AC7E0B"/>
    <w:rsid w:val="00AC7E5B"/>
    <w:rsid w:val="00AD165F"/>
    <w:rsid w:val="00AD1EAF"/>
    <w:rsid w:val="00AD4061"/>
    <w:rsid w:val="00AD5ACC"/>
    <w:rsid w:val="00AE355D"/>
    <w:rsid w:val="00AE66B8"/>
    <w:rsid w:val="00AE749A"/>
    <w:rsid w:val="00AE751A"/>
    <w:rsid w:val="00AF063E"/>
    <w:rsid w:val="00AF1CB9"/>
    <w:rsid w:val="00AF3083"/>
    <w:rsid w:val="00AF5F14"/>
    <w:rsid w:val="00B004D1"/>
    <w:rsid w:val="00B03795"/>
    <w:rsid w:val="00B059FE"/>
    <w:rsid w:val="00B05A42"/>
    <w:rsid w:val="00B06688"/>
    <w:rsid w:val="00B0679A"/>
    <w:rsid w:val="00B10D3C"/>
    <w:rsid w:val="00B12985"/>
    <w:rsid w:val="00B1347C"/>
    <w:rsid w:val="00B15C5A"/>
    <w:rsid w:val="00B17E94"/>
    <w:rsid w:val="00B20510"/>
    <w:rsid w:val="00B229F3"/>
    <w:rsid w:val="00B244D3"/>
    <w:rsid w:val="00B3071F"/>
    <w:rsid w:val="00B3212C"/>
    <w:rsid w:val="00B34C65"/>
    <w:rsid w:val="00B37D60"/>
    <w:rsid w:val="00B407F1"/>
    <w:rsid w:val="00B40D29"/>
    <w:rsid w:val="00B41828"/>
    <w:rsid w:val="00B43434"/>
    <w:rsid w:val="00B4475E"/>
    <w:rsid w:val="00B53649"/>
    <w:rsid w:val="00B57272"/>
    <w:rsid w:val="00B6217D"/>
    <w:rsid w:val="00B72D65"/>
    <w:rsid w:val="00B72D75"/>
    <w:rsid w:val="00B75CB0"/>
    <w:rsid w:val="00B76790"/>
    <w:rsid w:val="00B80DC8"/>
    <w:rsid w:val="00B80DCC"/>
    <w:rsid w:val="00B9038A"/>
    <w:rsid w:val="00B926A8"/>
    <w:rsid w:val="00B932B3"/>
    <w:rsid w:val="00B949EB"/>
    <w:rsid w:val="00B94E66"/>
    <w:rsid w:val="00BA2538"/>
    <w:rsid w:val="00BA4A83"/>
    <w:rsid w:val="00BA5A4A"/>
    <w:rsid w:val="00BB0C8A"/>
    <w:rsid w:val="00BB12F6"/>
    <w:rsid w:val="00BB3BF8"/>
    <w:rsid w:val="00BB7D28"/>
    <w:rsid w:val="00BC13D7"/>
    <w:rsid w:val="00BC5E0D"/>
    <w:rsid w:val="00BC75EF"/>
    <w:rsid w:val="00BD04C4"/>
    <w:rsid w:val="00BD29C6"/>
    <w:rsid w:val="00BD3049"/>
    <w:rsid w:val="00BD43B9"/>
    <w:rsid w:val="00BD447F"/>
    <w:rsid w:val="00BD4E67"/>
    <w:rsid w:val="00BD6F6E"/>
    <w:rsid w:val="00BE2A29"/>
    <w:rsid w:val="00BE3A59"/>
    <w:rsid w:val="00BE3D77"/>
    <w:rsid w:val="00BE4A29"/>
    <w:rsid w:val="00BF4F15"/>
    <w:rsid w:val="00BF743F"/>
    <w:rsid w:val="00BF78BD"/>
    <w:rsid w:val="00C02295"/>
    <w:rsid w:val="00C05774"/>
    <w:rsid w:val="00C11DBD"/>
    <w:rsid w:val="00C12337"/>
    <w:rsid w:val="00C125C5"/>
    <w:rsid w:val="00C13AAD"/>
    <w:rsid w:val="00C21CF2"/>
    <w:rsid w:val="00C22739"/>
    <w:rsid w:val="00C2307D"/>
    <w:rsid w:val="00C23456"/>
    <w:rsid w:val="00C24F4F"/>
    <w:rsid w:val="00C26D0F"/>
    <w:rsid w:val="00C27699"/>
    <w:rsid w:val="00C27E79"/>
    <w:rsid w:val="00C31C70"/>
    <w:rsid w:val="00C31DB5"/>
    <w:rsid w:val="00C33C47"/>
    <w:rsid w:val="00C34562"/>
    <w:rsid w:val="00C3571D"/>
    <w:rsid w:val="00C35800"/>
    <w:rsid w:val="00C36EAC"/>
    <w:rsid w:val="00C37640"/>
    <w:rsid w:val="00C37E7E"/>
    <w:rsid w:val="00C50387"/>
    <w:rsid w:val="00C51210"/>
    <w:rsid w:val="00C53D26"/>
    <w:rsid w:val="00C56AFC"/>
    <w:rsid w:val="00C56C88"/>
    <w:rsid w:val="00C61721"/>
    <w:rsid w:val="00C62BFA"/>
    <w:rsid w:val="00C633EC"/>
    <w:rsid w:val="00C654BD"/>
    <w:rsid w:val="00C67A86"/>
    <w:rsid w:val="00C71D73"/>
    <w:rsid w:val="00C720BC"/>
    <w:rsid w:val="00C72690"/>
    <w:rsid w:val="00C740FF"/>
    <w:rsid w:val="00C74101"/>
    <w:rsid w:val="00C746F5"/>
    <w:rsid w:val="00C75DF9"/>
    <w:rsid w:val="00C7670E"/>
    <w:rsid w:val="00C76EE4"/>
    <w:rsid w:val="00C81457"/>
    <w:rsid w:val="00C83F81"/>
    <w:rsid w:val="00C844F5"/>
    <w:rsid w:val="00C861EA"/>
    <w:rsid w:val="00C867E3"/>
    <w:rsid w:val="00C90896"/>
    <w:rsid w:val="00C91EB1"/>
    <w:rsid w:val="00C9252A"/>
    <w:rsid w:val="00C92AA1"/>
    <w:rsid w:val="00C95B55"/>
    <w:rsid w:val="00C95CFE"/>
    <w:rsid w:val="00C977EA"/>
    <w:rsid w:val="00CA037A"/>
    <w:rsid w:val="00CA1A10"/>
    <w:rsid w:val="00CA1DE7"/>
    <w:rsid w:val="00CA4158"/>
    <w:rsid w:val="00CA691E"/>
    <w:rsid w:val="00CA6C1A"/>
    <w:rsid w:val="00CB1B57"/>
    <w:rsid w:val="00CB21F0"/>
    <w:rsid w:val="00CB676D"/>
    <w:rsid w:val="00CB7B88"/>
    <w:rsid w:val="00CC0B3C"/>
    <w:rsid w:val="00CC2903"/>
    <w:rsid w:val="00CC4838"/>
    <w:rsid w:val="00CC5797"/>
    <w:rsid w:val="00CD40EB"/>
    <w:rsid w:val="00CD46BB"/>
    <w:rsid w:val="00CD4E6C"/>
    <w:rsid w:val="00CE02A0"/>
    <w:rsid w:val="00CE5965"/>
    <w:rsid w:val="00CE7478"/>
    <w:rsid w:val="00CF13B9"/>
    <w:rsid w:val="00CF2126"/>
    <w:rsid w:val="00CF515D"/>
    <w:rsid w:val="00D01B24"/>
    <w:rsid w:val="00D01D27"/>
    <w:rsid w:val="00D026FB"/>
    <w:rsid w:val="00D049B6"/>
    <w:rsid w:val="00D055CB"/>
    <w:rsid w:val="00D0756D"/>
    <w:rsid w:val="00D12821"/>
    <w:rsid w:val="00D17871"/>
    <w:rsid w:val="00D2201E"/>
    <w:rsid w:val="00D22EBA"/>
    <w:rsid w:val="00D24AC0"/>
    <w:rsid w:val="00D25267"/>
    <w:rsid w:val="00D25567"/>
    <w:rsid w:val="00D30A48"/>
    <w:rsid w:val="00D32B4A"/>
    <w:rsid w:val="00D33416"/>
    <w:rsid w:val="00D352F4"/>
    <w:rsid w:val="00D40A17"/>
    <w:rsid w:val="00D40AFF"/>
    <w:rsid w:val="00D416E9"/>
    <w:rsid w:val="00D433BD"/>
    <w:rsid w:val="00D47630"/>
    <w:rsid w:val="00D53795"/>
    <w:rsid w:val="00D56024"/>
    <w:rsid w:val="00D56DB9"/>
    <w:rsid w:val="00D633F0"/>
    <w:rsid w:val="00D667DD"/>
    <w:rsid w:val="00D75C7F"/>
    <w:rsid w:val="00D77594"/>
    <w:rsid w:val="00D80587"/>
    <w:rsid w:val="00D80F63"/>
    <w:rsid w:val="00D83B3C"/>
    <w:rsid w:val="00D83B9A"/>
    <w:rsid w:val="00D858E4"/>
    <w:rsid w:val="00D86990"/>
    <w:rsid w:val="00D86D03"/>
    <w:rsid w:val="00D8777F"/>
    <w:rsid w:val="00D9117A"/>
    <w:rsid w:val="00D96842"/>
    <w:rsid w:val="00D97A56"/>
    <w:rsid w:val="00DA0DE9"/>
    <w:rsid w:val="00DA109B"/>
    <w:rsid w:val="00DA6681"/>
    <w:rsid w:val="00DB1186"/>
    <w:rsid w:val="00DB120A"/>
    <w:rsid w:val="00DB2925"/>
    <w:rsid w:val="00DB2975"/>
    <w:rsid w:val="00DB447E"/>
    <w:rsid w:val="00DB613D"/>
    <w:rsid w:val="00DC0834"/>
    <w:rsid w:val="00DC252D"/>
    <w:rsid w:val="00DC2955"/>
    <w:rsid w:val="00DC3788"/>
    <w:rsid w:val="00DC3861"/>
    <w:rsid w:val="00DC393C"/>
    <w:rsid w:val="00DC75CF"/>
    <w:rsid w:val="00DD2025"/>
    <w:rsid w:val="00DD38B5"/>
    <w:rsid w:val="00DD4133"/>
    <w:rsid w:val="00DD4EED"/>
    <w:rsid w:val="00DD5186"/>
    <w:rsid w:val="00DD5E06"/>
    <w:rsid w:val="00DD6169"/>
    <w:rsid w:val="00DD71B8"/>
    <w:rsid w:val="00DD7A9F"/>
    <w:rsid w:val="00DE090C"/>
    <w:rsid w:val="00DE0974"/>
    <w:rsid w:val="00DE163F"/>
    <w:rsid w:val="00DE16F3"/>
    <w:rsid w:val="00DF0058"/>
    <w:rsid w:val="00DF2AE0"/>
    <w:rsid w:val="00DF3971"/>
    <w:rsid w:val="00DF5ED6"/>
    <w:rsid w:val="00DF6737"/>
    <w:rsid w:val="00DF7137"/>
    <w:rsid w:val="00E0100E"/>
    <w:rsid w:val="00E01F2C"/>
    <w:rsid w:val="00E07012"/>
    <w:rsid w:val="00E12A6B"/>
    <w:rsid w:val="00E14E83"/>
    <w:rsid w:val="00E16A69"/>
    <w:rsid w:val="00E236FA"/>
    <w:rsid w:val="00E27595"/>
    <w:rsid w:val="00E301BA"/>
    <w:rsid w:val="00E3347A"/>
    <w:rsid w:val="00E35427"/>
    <w:rsid w:val="00E35CE5"/>
    <w:rsid w:val="00E37BE4"/>
    <w:rsid w:val="00E42473"/>
    <w:rsid w:val="00E470C7"/>
    <w:rsid w:val="00E524F7"/>
    <w:rsid w:val="00E56ACE"/>
    <w:rsid w:val="00E5706A"/>
    <w:rsid w:val="00E607DA"/>
    <w:rsid w:val="00E611B7"/>
    <w:rsid w:val="00E61EC4"/>
    <w:rsid w:val="00E62328"/>
    <w:rsid w:val="00E64334"/>
    <w:rsid w:val="00E64E60"/>
    <w:rsid w:val="00E6612E"/>
    <w:rsid w:val="00E677B3"/>
    <w:rsid w:val="00E678FB"/>
    <w:rsid w:val="00E67C64"/>
    <w:rsid w:val="00E70142"/>
    <w:rsid w:val="00E7023A"/>
    <w:rsid w:val="00E703A5"/>
    <w:rsid w:val="00E715B4"/>
    <w:rsid w:val="00E72BE6"/>
    <w:rsid w:val="00E72E68"/>
    <w:rsid w:val="00E742F6"/>
    <w:rsid w:val="00E760FB"/>
    <w:rsid w:val="00E774F0"/>
    <w:rsid w:val="00E81290"/>
    <w:rsid w:val="00E81567"/>
    <w:rsid w:val="00E86640"/>
    <w:rsid w:val="00E93AF3"/>
    <w:rsid w:val="00E93D8E"/>
    <w:rsid w:val="00E950A6"/>
    <w:rsid w:val="00E96DCC"/>
    <w:rsid w:val="00EA15C5"/>
    <w:rsid w:val="00EA1C26"/>
    <w:rsid w:val="00EA2890"/>
    <w:rsid w:val="00EA4D52"/>
    <w:rsid w:val="00EA586B"/>
    <w:rsid w:val="00EA61DE"/>
    <w:rsid w:val="00EA6416"/>
    <w:rsid w:val="00EA7960"/>
    <w:rsid w:val="00EB1F82"/>
    <w:rsid w:val="00EC2210"/>
    <w:rsid w:val="00EC2ABD"/>
    <w:rsid w:val="00EC50FD"/>
    <w:rsid w:val="00ED0004"/>
    <w:rsid w:val="00ED15FA"/>
    <w:rsid w:val="00ED5CA0"/>
    <w:rsid w:val="00EE07BC"/>
    <w:rsid w:val="00EE108A"/>
    <w:rsid w:val="00EE2BBD"/>
    <w:rsid w:val="00EE2E2D"/>
    <w:rsid w:val="00EE4817"/>
    <w:rsid w:val="00EE70E9"/>
    <w:rsid w:val="00EF01EA"/>
    <w:rsid w:val="00EF0B83"/>
    <w:rsid w:val="00EF183E"/>
    <w:rsid w:val="00EF3D29"/>
    <w:rsid w:val="00F04FDA"/>
    <w:rsid w:val="00F108C4"/>
    <w:rsid w:val="00F12A51"/>
    <w:rsid w:val="00F147FF"/>
    <w:rsid w:val="00F1518E"/>
    <w:rsid w:val="00F15C6D"/>
    <w:rsid w:val="00F161FD"/>
    <w:rsid w:val="00F17B16"/>
    <w:rsid w:val="00F17FC8"/>
    <w:rsid w:val="00F2097D"/>
    <w:rsid w:val="00F21E68"/>
    <w:rsid w:val="00F2325C"/>
    <w:rsid w:val="00F24F1D"/>
    <w:rsid w:val="00F26B76"/>
    <w:rsid w:val="00F2761A"/>
    <w:rsid w:val="00F3062A"/>
    <w:rsid w:val="00F30823"/>
    <w:rsid w:val="00F321EB"/>
    <w:rsid w:val="00F32AAA"/>
    <w:rsid w:val="00F32E2E"/>
    <w:rsid w:val="00F3664D"/>
    <w:rsid w:val="00F36A31"/>
    <w:rsid w:val="00F41B1A"/>
    <w:rsid w:val="00F43016"/>
    <w:rsid w:val="00F44183"/>
    <w:rsid w:val="00F44651"/>
    <w:rsid w:val="00F45810"/>
    <w:rsid w:val="00F4655E"/>
    <w:rsid w:val="00F476C0"/>
    <w:rsid w:val="00F50974"/>
    <w:rsid w:val="00F51640"/>
    <w:rsid w:val="00F51DF1"/>
    <w:rsid w:val="00F54222"/>
    <w:rsid w:val="00F54D67"/>
    <w:rsid w:val="00F55ED0"/>
    <w:rsid w:val="00F5790D"/>
    <w:rsid w:val="00F63DCB"/>
    <w:rsid w:val="00F654D6"/>
    <w:rsid w:val="00F67C9C"/>
    <w:rsid w:val="00F756ED"/>
    <w:rsid w:val="00F75D64"/>
    <w:rsid w:val="00F76D6F"/>
    <w:rsid w:val="00F80ADD"/>
    <w:rsid w:val="00F84695"/>
    <w:rsid w:val="00F867A1"/>
    <w:rsid w:val="00F95EE8"/>
    <w:rsid w:val="00F96842"/>
    <w:rsid w:val="00FA231F"/>
    <w:rsid w:val="00FA29A7"/>
    <w:rsid w:val="00FA3ADD"/>
    <w:rsid w:val="00FA3DF9"/>
    <w:rsid w:val="00FA6590"/>
    <w:rsid w:val="00FA7179"/>
    <w:rsid w:val="00FB1596"/>
    <w:rsid w:val="00FB3684"/>
    <w:rsid w:val="00FC005B"/>
    <w:rsid w:val="00FC0736"/>
    <w:rsid w:val="00FC0F48"/>
    <w:rsid w:val="00FC0FB9"/>
    <w:rsid w:val="00FD1202"/>
    <w:rsid w:val="00FD2B40"/>
    <w:rsid w:val="00FD3B1A"/>
    <w:rsid w:val="00FE2631"/>
    <w:rsid w:val="00FE2E7D"/>
    <w:rsid w:val="00FE307A"/>
    <w:rsid w:val="00FE70DE"/>
    <w:rsid w:val="00FE747D"/>
    <w:rsid w:val="00FF06B3"/>
    <w:rsid w:val="00FF0CBD"/>
    <w:rsid w:val="00FF1522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D1623DA-7E1D-4B55-85F1-49E14EBB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uiPriority w:val="99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524C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4C2C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3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3DD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1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bdy">
    <w:name w:val="s_aln_bdy"/>
    <w:rsid w:val="003908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3056-E3D2-4091-B769-3BC2EC10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1310</Words>
  <Characters>7600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Mihaela Biscovan</cp:lastModifiedBy>
  <cp:revision>40</cp:revision>
  <cp:lastPrinted>2019-12-20T07:26:00Z</cp:lastPrinted>
  <dcterms:created xsi:type="dcterms:W3CDTF">2019-12-06T08:59:00Z</dcterms:created>
  <dcterms:modified xsi:type="dcterms:W3CDTF">2019-12-23T08:18:00Z</dcterms:modified>
</cp:coreProperties>
</file>