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CF1F" w14:textId="77777777" w:rsidR="00037C43" w:rsidRDefault="00037C43" w:rsidP="00037C43">
      <w:pPr>
        <w:pStyle w:val="BodyTextIndent"/>
        <w:ind w:firstLine="0"/>
        <w:jc w:val="center"/>
        <w:rPr>
          <w:rFonts w:ascii="Montserrat Light" w:hAnsi="Montserrat Light"/>
          <w:b/>
          <w:bCs/>
          <w:noProof/>
          <w:sz w:val="22"/>
          <w:szCs w:val="22"/>
          <w:lang w:val="ro-RO"/>
        </w:rPr>
      </w:pPr>
    </w:p>
    <w:p w14:paraId="12E1A0B8" w14:textId="77777777" w:rsidR="00037C43" w:rsidRPr="00BD064F" w:rsidRDefault="00037C43" w:rsidP="00037C43">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74DF7F1E" w14:textId="77777777" w:rsidR="00037C43" w:rsidRPr="00BD064F" w:rsidRDefault="00037C43" w:rsidP="00037C43">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840 </w:t>
      </w:r>
      <w:r w:rsidRPr="00BD064F">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BD064F">
        <w:rPr>
          <w:rFonts w:ascii="Montserrat Light" w:hAnsi="Montserrat Light" w:cs="Arial"/>
          <w:b/>
          <w:bCs/>
          <w:noProof/>
          <w:sz w:val="22"/>
          <w:szCs w:val="22"/>
          <w:lang w:val="ro-RO"/>
        </w:rPr>
        <w:t>2023</w:t>
      </w:r>
    </w:p>
    <w:p w14:paraId="3D1C9EA8" w14:textId="77777777" w:rsidR="00037C43" w:rsidRPr="00BD064F" w:rsidRDefault="00037C43" w:rsidP="00037C43">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Mîndru Saveta în funcţia publică de execuție</w:t>
      </w:r>
    </w:p>
    <w:p w14:paraId="0DFF5725" w14:textId="77777777" w:rsidR="00037C43" w:rsidRPr="00BD064F" w:rsidRDefault="00037C43" w:rsidP="00037C43">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Biroul Administrare Patrimoniu din cadrul Direcției Juridice</w:t>
      </w:r>
    </w:p>
    <w:p w14:paraId="17BEDE31" w14:textId="77777777" w:rsidR="00037C43" w:rsidRPr="00BD064F" w:rsidRDefault="00037C43" w:rsidP="00037C43">
      <w:pPr>
        <w:spacing w:line="240" w:lineRule="auto"/>
        <w:jc w:val="both"/>
        <w:rPr>
          <w:rFonts w:ascii="Montserrat Light" w:hAnsi="Montserrat Light"/>
          <w:noProof/>
          <w:lang w:val="ro-RO"/>
        </w:rPr>
      </w:pPr>
    </w:p>
    <w:p w14:paraId="105EB6AD" w14:textId="77777777" w:rsidR="00037C43" w:rsidRPr="00BD064F" w:rsidRDefault="00037C43" w:rsidP="00037C43">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1C92B928" w14:textId="77777777" w:rsidR="00037C43" w:rsidRPr="00BD064F" w:rsidRDefault="00037C43" w:rsidP="00037C43">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3D5F0BF" w14:textId="77777777" w:rsidR="00037C43" w:rsidRPr="00BD064F" w:rsidRDefault="00037C43" w:rsidP="00037C43">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0181B897" w14:textId="77777777" w:rsidR="00037C43" w:rsidRPr="00BD064F" w:rsidRDefault="00037C43" w:rsidP="00037C43">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8932D3A" w14:textId="77777777" w:rsidR="00037C43" w:rsidRPr="00BD064F" w:rsidRDefault="00037C43" w:rsidP="00037C43">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713B08FF" w14:textId="77777777" w:rsidR="00037C43" w:rsidRPr="00BD064F" w:rsidRDefault="00037C43" w:rsidP="00037C43">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00D51EC5" w14:textId="77777777" w:rsidR="00037C43" w:rsidRPr="00BD064F" w:rsidRDefault="00037C43" w:rsidP="00037C4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B0A100F" w14:textId="77777777" w:rsidR="00037C43" w:rsidRPr="00BD064F" w:rsidRDefault="00037C43" w:rsidP="00037C4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C16D489" w14:textId="77777777" w:rsidR="00037C43" w:rsidRPr="00BD064F" w:rsidRDefault="00037C43" w:rsidP="00037C43">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32E45CE1" w14:textId="77777777" w:rsidR="00037C43" w:rsidRPr="00BD064F" w:rsidRDefault="00037C43" w:rsidP="00037C4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DCC0268" w14:textId="77777777" w:rsidR="00037C43" w:rsidRPr="00BD064F" w:rsidRDefault="00037C43" w:rsidP="00037C43">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16855019" w14:textId="77777777" w:rsidR="00037C43" w:rsidRPr="00BD064F" w:rsidRDefault="00037C43" w:rsidP="00037C4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135E9824" w14:textId="77777777" w:rsidR="00037C43" w:rsidRPr="00BD064F" w:rsidRDefault="00037C43" w:rsidP="00037C43">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2EFF5460" w14:textId="77777777" w:rsidR="00037C43" w:rsidRPr="00BD064F" w:rsidRDefault="00037C43" w:rsidP="00037C43">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454C2AA" w14:textId="77777777" w:rsidR="00037C43" w:rsidRPr="00BD064F" w:rsidRDefault="00037C43" w:rsidP="00037C43">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12BCBACB" w14:textId="77777777" w:rsidR="00037C43" w:rsidRPr="00BD064F" w:rsidRDefault="00037C43" w:rsidP="00037C43">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C80F2F">
        <w:rPr>
          <w:rFonts w:ascii="Montserrat Light" w:hAnsi="Montserrat Light"/>
          <w:b/>
          <w:noProof/>
          <w:lang w:val="ro-RO"/>
        </w:rPr>
        <w:t>M</w:t>
      </w:r>
      <w:r>
        <w:rPr>
          <w:rFonts w:ascii="Montserrat Light" w:hAnsi="Montserrat Light"/>
          <w:b/>
          <w:noProof/>
          <w:lang w:val="ro-RO"/>
        </w:rPr>
        <w:t>î</w:t>
      </w:r>
      <w:r w:rsidRPr="00C80F2F">
        <w:rPr>
          <w:rFonts w:ascii="Montserrat Light" w:hAnsi="Montserrat Light"/>
          <w:b/>
          <w:noProof/>
          <w:lang w:val="ro-RO"/>
        </w:rPr>
        <w:t>ndru Saveta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C80F2F">
        <w:rPr>
          <w:rFonts w:ascii="Montserrat Light" w:hAnsi="Montserrat Light"/>
          <w:b/>
          <w:noProof/>
          <w:lang w:val="ro-RO"/>
        </w:rPr>
        <w:t>(Id post 474406)</w:t>
      </w:r>
      <w:r w:rsidRPr="00BD064F">
        <w:rPr>
          <w:rFonts w:ascii="Montserrat Light" w:hAnsi="Montserrat Light"/>
          <w:bCs/>
          <w:noProof/>
          <w:lang w:val="ro-RO"/>
        </w:rPr>
        <w:t xml:space="preserve"> cu data de 11.08.2023, ca urmare a  reorganizării activității aparatului de specialitate </w:t>
      </w:r>
      <w:r w:rsidRPr="00BD064F">
        <w:rPr>
          <w:rFonts w:ascii="Montserrat Light" w:hAnsi="Montserrat Light"/>
          <w:bCs/>
          <w:noProof/>
          <w:lang w:val="ro-RO"/>
        </w:rPr>
        <w:lastRenderedPageBreak/>
        <w:t>al Consiliului Județean Cluj, fără modificări salariale.</w:t>
      </w:r>
    </w:p>
    <w:p w14:paraId="6D56B8B6" w14:textId="77777777" w:rsidR="00037C43" w:rsidRPr="00BD064F" w:rsidRDefault="00037C43" w:rsidP="00037C43">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consilier superior la Biroul Administrare Patrimoniu din cadrul Direcției Juridice (Id post 474406),</w:t>
      </w:r>
      <w:r w:rsidRPr="00BD064F">
        <w:rPr>
          <w:rFonts w:ascii="Montserrat Light" w:hAnsi="Montserrat Light"/>
          <w:bCs/>
          <w:noProof/>
          <w:lang w:val="ro-RO"/>
        </w:rPr>
        <w:t xml:space="preserve"> sunt prevăzute în fișa postului anexată la prezenta dispoziție.</w:t>
      </w:r>
    </w:p>
    <w:p w14:paraId="32F91C73" w14:textId="77777777" w:rsidR="00037C43" w:rsidRPr="00BD064F" w:rsidRDefault="00037C43" w:rsidP="00037C43">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9C524D9" w14:textId="77777777" w:rsidR="00037C43" w:rsidRPr="00BD064F" w:rsidRDefault="00037C43" w:rsidP="00037C43">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3B234DBB" w14:textId="77777777" w:rsidR="00037C43" w:rsidRPr="00BD064F" w:rsidRDefault="00037C43" w:rsidP="00037C43">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5469E1EA" w14:textId="77777777" w:rsidR="00037C43" w:rsidRPr="00BD064F" w:rsidRDefault="00037C43" w:rsidP="00037C43">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7D0CA5D2" w14:textId="77777777" w:rsidR="00037C43" w:rsidRPr="00BD064F" w:rsidRDefault="00037C43" w:rsidP="00037C43">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694264FE" w14:textId="77777777" w:rsidR="00037C43" w:rsidRPr="00BD064F" w:rsidRDefault="00037C43" w:rsidP="00037C43">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33296048" w14:textId="77777777" w:rsidR="00037C43" w:rsidRPr="00BD064F" w:rsidRDefault="00037C43" w:rsidP="00037C43">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Mîndru Saveta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555F753C" w14:textId="77777777" w:rsidR="00037C43" w:rsidRPr="00BD064F" w:rsidRDefault="00037C43" w:rsidP="00037C43">
      <w:pPr>
        <w:spacing w:line="240" w:lineRule="auto"/>
        <w:ind w:firstLine="705"/>
        <w:jc w:val="both"/>
        <w:rPr>
          <w:rFonts w:ascii="Montserrat Light" w:hAnsi="Montserrat Light"/>
          <w:noProof/>
          <w:lang w:val="ro-RO"/>
        </w:rPr>
      </w:pPr>
    </w:p>
    <w:p w14:paraId="4A2158C9" w14:textId="77777777" w:rsidR="00037C43" w:rsidRPr="00BD064F" w:rsidRDefault="00037C43" w:rsidP="00037C43">
      <w:pPr>
        <w:spacing w:line="240" w:lineRule="auto"/>
        <w:ind w:firstLine="705"/>
        <w:jc w:val="both"/>
        <w:rPr>
          <w:rFonts w:ascii="Montserrat Light" w:hAnsi="Montserrat Light"/>
          <w:noProof/>
          <w:lang w:val="ro-RO"/>
        </w:rPr>
      </w:pPr>
    </w:p>
    <w:p w14:paraId="7C57F6A0" w14:textId="77777777" w:rsidR="00037C43" w:rsidRPr="00BD064F" w:rsidRDefault="00037C43" w:rsidP="00037C43">
      <w:pPr>
        <w:spacing w:line="240" w:lineRule="auto"/>
        <w:ind w:firstLine="705"/>
        <w:jc w:val="both"/>
        <w:rPr>
          <w:rFonts w:ascii="Montserrat Light" w:hAnsi="Montserrat Light"/>
          <w:noProof/>
          <w:lang w:val="ro-RO"/>
        </w:rPr>
      </w:pPr>
    </w:p>
    <w:p w14:paraId="559D4FA2" w14:textId="77777777" w:rsidR="00037C43" w:rsidRPr="00BD064F" w:rsidRDefault="00037C43" w:rsidP="00037C43">
      <w:pPr>
        <w:spacing w:line="240" w:lineRule="auto"/>
        <w:ind w:firstLine="705"/>
        <w:jc w:val="both"/>
        <w:rPr>
          <w:rFonts w:ascii="Montserrat Light" w:hAnsi="Montserrat Light"/>
          <w:noProof/>
          <w:lang w:val="ro-RO"/>
        </w:rPr>
      </w:pPr>
    </w:p>
    <w:p w14:paraId="0F04EF44" w14:textId="77777777" w:rsidR="00037C43" w:rsidRPr="00BD064F" w:rsidRDefault="00037C43" w:rsidP="00037C43">
      <w:pPr>
        <w:spacing w:line="240" w:lineRule="auto"/>
        <w:ind w:firstLine="705"/>
        <w:jc w:val="both"/>
        <w:rPr>
          <w:rFonts w:ascii="Montserrat Light" w:hAnsi="Montserrat Light"/>
          <w:noProof/>
          <w:lang w:val="ro-RO"/>
        </w:rPr>
      </w:pPr>
    </w:p>
    <w:p w14:paraId="4B5BCF61" w14:textId="77777777" w:rsidR="00037C43" w:rsidRPr="00BD064F" w:rsidRDefault="00037C43" w:rsidP="00037C43">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1C2FA79D" w14:textId="77777777" w:rsidR="00037C43" w:rsidRPr="00BD064F" w:rsidRDefault="00037C43" w:rsidP="00037C43">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6B3DF0AC" w14:textId="77777777" w:rsidR="00037C43" w:rsidRPr="00BD064F" w:rsidRDefault="00037C43" w:rsidP="00037C43">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4246F0FE" w14:textId="77777777" w:rsidR="00037C43" w:rsidRPr="00BD064F" w:rsidRDefault="00037C43" w:rsidP="00037C43">
      <w:pPr>
        <w:pStyle w:val="BodyText"/>
        <w:spacing w:line="240" w:lineRule="auto"/>
        <w:rPr>
          <w:rFonts w:ascii="Montserrat Light" w:hAnsi="Montserrat Light"/>
          <w:b/>
          <w:noProof/>
          <w:lang w:val="ro-RO"/>
        </w:rPr>
      </w:pPr>
    </w:p>
    <w:p w14:paraId="36981984" w14:textId="77777777" w:rsidR="00037C43" w:rsidRPr="00BD064F" w:rsidRDefault="00037C43" w:rsidP="00037C43">
      <w:pPr>
        <w:pStyle w:val="BodyText"/>
        <w:spacing w:line="240" w:lineRule="auto"/>
        <w:rPr>
          <w:rFonts w:ascii="Montserrat Light" w:hAnsi="Montserrat Light"/>
          <w:b/>
          <w:noProof/>
          <w:lang w:val="ro-RO"/>
        </w:rPr>
      </w:pPr>
    </w:p>
    <w:p w14:paraId="04179D3F" w14:textId="77777777" w:rsidR="00037C43" w:rsidRPr="00BD064F" w:rsidRDefault="00037C43" w:rsidP="00037C43">
      <w:pPr>
        <w:pStyle w:val="BodyText"/>
        <w:spacing w:line="240" w:lineRule="auto"/>
        <w:rPr>
          <w:rFonts w:ascii="Montserrat Light" w:hAnsi="Montserrat Light"/>
          <w:b/>
          <w:noProof/>
          <w:lang w:val="ro-RO"/>
        </w:rPr>
      </w:pPr>
    </w:p>
    <w:p w14:paraId="18F82785" w14:textId="77777777" w:rsidR="00037C43" w:rsidRPr="00BD064F" w:rsidRDefault="00037C43" w:rsidP="00037C43">
      <w:pPr>
        <w:pStyle w:val="BodyText"/>
        <w:spacing w:line="240" w:lineRule="auto"/>
        <w:rPr>
          <w:rFonts w:ascii="Montserrat Light" w:hAnsi="Montserrat Light"/>
          <w:b/>
          <w:noProof/>
          <w:lang w:val="ro-RO"/>
        </w:rPr>
      </w:pPr>
    </w:p>
    <w:p w14:paraId="0310E48C" w14:textId="77777777" w:rsidR="00037C43" w:rsidRPr="00BD064F" w:rsidRDefault="00037C43" w:rsidP="00037C43">
      <w:pPr>
        <w:pStyle w:val="BodyText"/>
        <w:spacing w:line="240" w:lineRule="auto"/>
        <w:rPr>
          <w:rFonts w:ascii="Montserrat Light" w:hAnsi="Montserrat Light"/>
          <w:b/>
          <w:noProof/>
          <w:lang w:val="ro-RO"/>
        </w:rPr>
      </w:pPr>
    </w:p>
    <w:p w14:paraId="3A1C906C" w14:textId="77777777" w:rsidR="00037C43" w:rsidRPr="00BD064F" w:rsidRDefault="00037C43" w:rsidP="00037C43">
      <w:pPr>
        <w:pStyle w:val="BodyText"/>
        <w:spacing w:line="240" w:lineRule="auto"/>
        <w:rPr>
          <w:rFonts w:ascii="Montserrat Light" w:hAnsi="Montserrat Light"/>
          <w:b/>
          <w:noProof/>
          <w:lang w:val="ro-RO"/>
        </w:rPr>
      </w:pPr>
    </w:p>
    <w:p w14:paraId="74DD569A" w14:textId="77777777" w:rsidR="00037C43" w:rsidRPr="00BD064F" w:rsidRDefault="00037C43" w:rsidP="00037C43">
      <w:pPr>
        <w:pStyle w:val="BodyText"/>
        <w:spacing w:line="240" w:lineRule="auto"/>
        <w:rPr>
          <w:rFonts w:ascii="Montserrat Light" w:hAnsi="Montserrat Light"/>
          <w:b/>
          <w:noProof/>
          <w:lang w:val="ro-RO"/>
        </w:rPr>
      </w:pPr>
    </w:p>
    <w:p w14:paraId="6A503AD8" w14:textId="77777777" w:rsidR="00037C43" w:rsidRPr="00BD064F" w:rsidRDefault="00037C43" w:rsidP="00037C43">
      <w:pPr>
        <w:pStyle w:val="BodyText"/>
        <w:spacing w:line="240" w:lineRule="auto"/>
        <w:rPr>
          <w:rFonts w:ascii="Montserrat Light" w:hAnsi="Montserrat Light"/>
          <w:b/>
          <w:noProof/>
          <w:lang w:val="ro-RO"/>
        </w:rPr>
      </w:pPr>
    </w:p>
    <w:p w14:paraId="22EE55B3" w14:textId="77777777" w:rsidR="00037C43" w:rsidRPr="00BD064F" w:rsidRDefault="00037C43" w:rsidP="00037C43">
      <w:pPr>
        <w:pStyle w:val="BodyText"/>
        <w:spacing w:line="240" w:lineRule="auto"/>
        <w:rPr>
          <w:rFonts w:ascii="Montserrat Light" w:hAnsi="Montserrat Light"/>
          <w:b/>
          <w:noProof/>
          <w:lang w:val="ro-RO"/>
        </w:rPr>
      </w:pPr>
    </w:p>
    <w:p w14:paraId="2C5A76B7" w14:textId="77777777" w:rsidR="00037C43" w:rsidRPr="00BD064F" w:rsidRDefault="00037C43" w:rsidP="00037C43">
      <w:pPr>
        <w:pStyle w:val="BodyText"/>
        <w:spacing w:line="240" w:lineRule="auto"/>
        <w:rPr>
          <w:rFonts w:ascii="Montserrat Light" w:hAnsi="Montserrat Light"/>
          <w:b/>
          <w:noProof/>
          <w:lang w:val="ro-RO"/>
        </w:rPr>
      </w:pPr>
    </w:p>
    <w:p w14:paraId="25891749" w14:textId="77777777" w:rsidR="00037C43" w:rsidRDefault="00037C43" w:rsidP="00037C43">
      <w:pPr>
        <w:pStyle w:val="BodyText"/>
        <w:spacing w:line="240" w:lineRule="auto"/>
        <w:rPr>
          <w:rFonts w:ascii="Montserrat Light" w:hAnsi="Montserrat Light"/>
          <w:b/>
          <w:noProof/>
          <w:lang w:val="ro-RO"/>
        </w:rPr>
      </w:pPr>
    </w:p>
    <w:p w14:paraId="174F05F7" w14:textId="77777777" w:rsidR="00037C43" w:rsidRPr="00BD064F" w:rsidRDefault="00037C43" w:rsidP="00037C43">
      <w:pPr>
        <w:pStyle w:val="BodyText"/>
        <w:spacing w:line="240" w:lineRule="auto"/>
        <w:rPr>
          <w:rFonts w:ascii="Montserrat Light" w:hAnsi="Montserrat Light"/>
          <w:b/>
          <w:noProof/>
          <w:lang w:val="ro-RO"/>
        </w:rPr>
      </w:pPr>
    </w:p>
    <w:p w14:paraId="4DA4A248" w14:textId="77777777" w:rsidR="00037C43" w:rsidRPr="00BD064F" w:rsidRDefault="00037C43" w:rsidP="00037C43">
      <w:pPr>
        <w:pStyle w:val="BodyText"/>
        <w:spacing w:line="240" w:lineRule="auto"/>
        <w:rPr>
          <w:rFonts w:ascii="Montserrat Light" w:hAnsi="Montserrat Light"/>
          <w:b/>
          <w:noProof/>
          <w:lang w:val="ro-RO"/>
        </w:rPr>
      </w:pPr>
    </w:p>
    <w:p w14:paraId="3FF27DEC" w14:textId="77777777" w:rsidR="00037C43" w:rsidRPr="00BD064F" w:rsidRDefault="00037C43" w:rsidP="00037C43">
      <w:pPr>
        <w:pStyle w:val="BodyText"/>
        <w:spacing w:line="240" w:lineRule="auto"/>
        <w:rPr>
          <w:rFonts w:ascii="Montserrat Light" w:hAnsi="Montserrat Light"/>
          <w:b/>
          <w:noProof/>
          <w:lang w:val="ro-RO"/>
        </w:rPr>
      </w:pPr>
    </w:p>
    <w:p w14:paraId="54D59170" w14:textId="63487A2B" w:rsidR="00037C43" w:rsidRPr="00BD064F" w:rsidRDefault="00037C43" w:rsidP="00037C43">
      <w:pPr>
        <w:contextualSpacing/>
        <w:jc w:val="both"/>
        <w:rPr>
          <w:rFonts w:ascii="Montserrat Light" w:hAnsi="Montserrat Light"/>
          <w:b/>
        </w:rPr>
      </w:pPr>
      <w:r w:rsidRPr="00BD064F">
        <w:rPr>
          <w:rFonts w:ascii="Montserrat Light" w:hAnsi="Montserrat Light"/>
          <w:b/>
        </w:rPr>
        <w:lastRenderedPageBreak/>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t xml:space="preserve">           </w:t>
      </w:r>
      <w:proofErr w:type="spellStart"/>
      <w:r w:rsidRPr="00BD064F">
        <w:rPr>
          <w:rFonts w:ascii="Montserrat Light" w:hAnsi="Montserrat Light"/>
          <w:b/>
        </w:rPr>
        <w:t>Anexa</w:t>
      </w:r>
      <w:proofErr w:type="spellEnd"/>
      <w:r w:rsidRPr="00BD064F">
        <w:rPr>
          <w:rFonts w:ascii="Montserrat Light" w:hAnsi="Montserrat Light"/>
          <w:b/>
        </w:rPr>
        <w:t xml:space="preserve"> la </w:t>
      </w:r>
      <w:proofErr w:type="spellStart"/>
      <w:r w:rsidRPr="00BD064F">
        <w:rPr>
          <w:rFonts w:ascii="Montserrat Light" w:hAnsi="Montserrat Light"/>
          <w:b/>
        </w:rPr>
        <w:t>Dispoziția</w:t>
      </w:r>
      <w:proofErr w:type="spellEnd"/>
      <w:r w:rsidRPr="00BD064F">
        <w:rPr>
          <w:rFonts w:ascii="Montserrat Light" w:hAnsi="Montserrat Light"/>
          <w:b/>
        </w:rPr>
        <w:t xml:space="preserve"> nr</w:t>
      </w:r>
      <w:r>
        <w:rPr>
          <w:rFonts w:ascii="Montserrat Light" w:hAnsi="Montserrat Light"/>
          <w:b/>
        </w:rPr>
        <w:t>. 840</w:t>
      </w:r>
      <w:r w:rsidRPr="00BD064F">
        <w:rPr>
          <w:rFonts w:ascii="Montserrat Light" w:hAnsi="Montserrat Light"/>
          <w:b/>
        </w:rPr>
        <w:t>/2023</w:t>
      </w:r>
    </w:p>
    <w:p w14:paraId="20395333" w14:textId="77777777" w:rsidR="00037C43" w:rsidRPr="00BD064F" w:rsidRDefault="00037C43" w:rsidP="00037C43">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t xml:space="preserve">                                             </w:t>
      </w:r>
    </w:p>
    <w:p w14:paraId="52399961" w14:textId="77777777" w:rsidR="00037C43" w:rsidRPr="00BD064F" w:rsidRDefault="00037C43" w:rsidP="00037C43">
      <w:pPr>
        <w:tabs>
          <w:tab w:val="left" w:pos="6975"/>
        </w:tabs>
        <w:jc w:val="both"/>
        <w:rPr>
          <w:rFonts w:ascii="Montserrat Light" w:hAnsi="Montserrat Light"/>
          <w:b/>
          <w:bCs/>
        </w:rPr>
      </w:pPr>
      <w:proofErr w:type="spellStart"/>
      <w:r w:rsidRPr="00BD064F">
        <w:rPr>
          <w:rFonts w:ascii="Montserrat Light" w:hAnsi="Montserrat Light"/>
          <w:b/>
          <w:bCs/>
        </w:rPr>
        <w:t>Direcţia</w:t>
      </w:r>
      <w:proofErr w:type="spellEnd"/>
      <w:r w:rsidRPr="00BD064F">
        <w:rPr>
          <w:rFonts w:ascii="Montserrat Light" w:hAnsi="Montserrat Light"/>
          <w:b/>
          <w:bCs/>
        </w:rPr>
        <w:t xml:space="preserve"> </w:t>
      </w:r>
      <w:proofErr w:type="spellStart"/>
      <w:r w:rsidRPr="00BD064F">
        <w:rPr>
          <w:rFonts w:ascii="Montserrat Light" w:hAnsi="Montserrat Light"/>
          <w:b/>
          <w:bCs/>
        </w:rPr>
        <w:t>Juridică</w:t>
      </w:r>
      <w:proofErr w:type="spellEnd"/>
      <w:r w:rsidRPr="00BD064F">
        <w:rPr>
          <w:rFonts w:ascii="Montserrat Light" w:hAnsi="Montserrat Light"/>
          <w:b/>
          <w:bCs/>
        </w:rPr>
        <w:tab/>
        <w:t xml:space="preserve">  </w:t>
      </w:r>
    </w:p>
    <w:p w14:paraId="06BDED84" w14:textId="77777777" w:rsidR="00037C43" w:rsidRPr="00BD064F" w:rsidRDefault="00037C43" w:rsidP="00037C43">
      <w:pPr>
        <w:autoSpaceDE w:val="0"/>
        <w:autoSpaceDN w:val="0"/>
        <w:adjustRightInd w:val="0"/>
        <w:jc w:val="both"/>
        <w:rPr>
          <w:rFonts w:ascii="Montserrat Light" w:hAnsi="Montserrat Light"/>
        </w:rPr>
      </w:pPr>
      <w:proofErr w:type="spellStart"/>
      <w:r w:rsidRPr="00BD064F">
        <w:rPr>
          <w:rFonts w:ascii="Montserrat Light" w:hAnsi="Montserrat Light"/>
          <w:b/>
        </w:rPr>
        <w:t>Biroul</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r w:rsidRPr="00BD064F">
        <w:rPr>
          <w:rFonts w:ascii="Montserrat Light" w:hAnsi="Montserrat Light"/>
        </w:rPr>
        <w:t xml:space="preserve">                                                                                                     </w:t>
      </w:r>
    </w:p>
    <w:p w14:paraId="3F4D9B2C" w14:textId="77777777" w:rsidR="00037C43" w:rsidRPr="00BD064F" w:rsidRDefault="00037C43" w:rsidP="00037C43">
      <w:pPr>
        <w:autoSpaceDE w:val="0"/>
        <w:autoSpaceDN w:val="0"/>
        <w:adjustRightInd w:val="0"/>
        <w:spacing w:line="360" w:lineRule="auto"/>
        <w:ind w:firstLine="851"/>
        <w:rPr>
          <w:rFonts w:ascii="Montserrat Light" w:hAnsi="Montserrat Light"/>
        </w:rPr>
      </w:pPr>
      <w:r w:rsidRPr="00BD064F">
        <w:rPr>
          <w:rFonts w:ascii="Montserrat Light" w:hAnsi="Montserrat Light"/>
        </w:rPr>
        <w:t xml:space="preserve">                                                                                                       </w:t>
      </w:r>
    </w:p>
    <w:p w14:paraId="1F46C5FF" w14:textId="77777777" w:rsidR="00037C43" w:rsidRPr="00BD064F" w:rsidRDefault="00037C43" w:rsidP="00037C43">
      <w:pPr>
        <w:pStyle w:val="Heading1"/>
        <w:ind w:firstLine="851"/>
        <w:jc w:val="center"/>
        <w:rPr>
          <w:rFonts w:ascii="Montserrat Light" w:hAnsi="Montserrat Light" w:cs="Times New Roman"/>
          <w:sz w:val="22"/>
          <w:szCs w:val="22"/>
        </w:rPr>
      </w:pPr>
      <w:r w:rsidRPr="00BD064F">
        <w:rPr>
          <w:rFonts w:ascii="Montserrat Light" w:hAnsi="Montserrat Light" w:cs="Times New Roman"/>
          <w:sz w:val="22"/>
          <w:szCs w:val="22"/>
        </w:rPr>
        <w:t>FIŞA POSTULUI</w:t>
      </w:r>
    </w:p>
    <w:p w14:paraId="79268766" w14:textId="77777777" w:rsidR="00037C43" w:rsidRPr="00BD064F" w:rsidRDefault="00037C43" w:rsidP="00037C43">
      <w:pPr>
        <w:autoSpaceDE w:val="0"/>
        <w:autoSpaceDN w:val="0"/>
        <w:adjustRightInd w:val="0"/>
        <w:ind w:firstLine="851"/>
        <w:jc w:val="center"/>
        <w:rPr>
          <w:rFonts w:ascii="Montserrat Light" w:hAnsi="Montserrat Light"/>
          <w:b/>
        </w:rPr>
      </w:pPr>
      <w:r w:rsidRPr="00BD064F">
        <w:rPr>
          <w:rFonts w:ascii="Montserrat Light" w:hAnsi="Montserrat Light"/>
          <w:b/>
        </w:rPr>
        <w:t>Nr. 474406</w:t>
      </w:r>
    </w:p>
    <w:p w14:paraId="562543FF" w14:textId="77777777" w:rsidR="00037C43" w:rsidRPr="00BD064F" w:rsidRDefault="00037C43" w:rsidP="00037C43">
      <w:pPr>
        <w:autoSpaceDE w:val="0"/>
        <w:autoSpaceDN w:val="0"/>
        <w:adjustRightInd w:val="0"/>
        <w:ind w:firstLine="851"/>
        <w:jc w:val="both"/>
        <w:rPr>
          <w:rFonts w:ascii="Montserrat Light" w:hAnsi="Montserrat Light"/>
        </w:rPr>
      </w:pPr>
    </w:p>
    <w:p w14:paraId="6EAE75DC" w14:textId="77777777" w:rsidR="00037C43" w:rsidRPr="00BD064F" w:rsidRDefault="00037C43" w:rsidP="00037C43">
      <w:pPr>
        <w:pStyle w:val="Heading2"/>
        <w:tabs>
          <w:tab w:val="left" w:pos="9781"/>
        </w:tabs>
        <w:spacing w:line="240" w:lineRule="auto"/>
        <w:jc w:val="both"/>
        <w:rPr>
          <w:rFonts w:ascii="Montserrat Light" w:hAnsi="Montserrat Light"/>
          <w:sz w:val="22"/>
          <w:szCs w:val="22"/>
        </w:rPr>
      </w:pPr>
      <w:proofErr w:type="spellStart"/>
      <w:r w:rsidRPr="00BD064F">
        <w:rPr>
          <w:rFonts w:ascii="Montserrat Light" w:hAnsi="Montserrat Light"/>
          <w:sz w:val="22"/>
          <w:szCs w:val="22"/>
        </w:rPr>
        <w:t>Informaţii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generale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privind</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w:t>
      </w:r>
      <w:proofErr w:type="spellEnd"/>
      <w:r w:rsidRPr="00BD064F">
        <w:rPr>
          <w:rFonts w:ascii="Montserrat Light" w:hAnsi="Montserrat Light"/>
          <w:sz w:val="22"/>
          <w:szCs w:val="22"/>
        </w:rPr>
        <w:t xml:space="preserve">                                        </w:t>
      </w:r>
    </w:p>
    <w:p w14:paraId="35EC6C2A" w14:textId="77777777" w:rsidR="00037C43" w:rsidRPr="00BD064F" w:rsidRDefault="00037C43" w:rsidP="00037C43">
      <w:pPr>
        <w:pStyle w:val="BodyText"/>
        <w:spacing w:line="240" w:lineRule="auto"/>
        <w:jc w:val="both"/>
        <w:rPr>
          <w:rFonts w:ascii="Montserrat Light" w:hAnsi="Montserrat Light" w:cs="Times New Roman"/>
        </w:rPr>
      </w:pPr>
      <w:r w:rsidRPr="00BD064F">
        <w:rPr>
          <w:rFonts w:ascii="Montserrat Light" w:hAnsi="Montserrat Light" w:cs="Times New Roman"/>
        </w:rPr>
        <w:t xml:space="preserve">1. </w:t>
      </w:r>
      <w:proofErr w:type="spellStart"/>
      <w:r w:rsidRPr="00BD064F">
        <w:rPr>
          <w:rFonts w:ascii="Montserrat Light" w:hAnsi="Montserrat Light" w:cs="Times New Roman"/>
        </w:rPr>
        <w:t>Denumirea</w:t>
      </w:r>
      <w:proofErr w:type="spellEnd"/>
      <w:r w:rsidRPr="00BD064F">
        <w:rPr>
          <w:rFonts w:ascii="Montserrat Light" w:hAnsi="Montserrat Light" w:cs="Times New Roman"/>
        </w:rPr>
        <w:t xml:space="preserve"> </w:t>
      </w:r>
      <w:proofErr w:type="spellStart"/>
      <w:r w:rsidRPr="00BD064F">
        <w:rPr>
          <w:rFonts w:ascii="Montserrat Light" w:hAnsi="Montserrat Light" w:cs="Times New Roman"/>
        </w:rPr>
        <w:t>postului</w:t>
      </w:r>
      <w:proofErr w:type="spellEnd"/>
      <w:r w:rsidRPr="00BD064F">
        <w:rPr>
          <w:rFonts w:ascii="Montserrat Light" w:hAnsi="Montserrat Light" w:cs="Times New Roman"/>
        </w:rPr>
        <w:t xml:space="preserve">: </w:t>
      </w:r>
      <w:proofErr w:type="gramStart"/>
      <w:r w:rsidRPr="00BD064F">
        <w:rPr>
          <w:rFonts w:ascii="Montserrat Light" w:hAnsi="Montserrat Light" w:cs="Times New Roman"/>
          <w:b/>
        </w:rPr>
        <w:t>CONSILIER</w:t>
      </w:r>
      <w:r w:rsidRPr="00BD064F">
        <w:rPr>
          <w:rFonts w:ascii="Montserrat Light" w:hAnsi="Montserrat Light" w:cs="Times New Roman"/>
        </w:rPr>
        <w:t xml:space="preserve">  COR</w:t>
      </w:r>
      <w:proofErr w:type="gramEnd"/>
      <w:r w:rsidRPr="00BD064F">
        <w:rPr>
          <w:rFonts w:ascii="Montserrat Light" w:hAnsi="Montserrat Light" w:cs="Times New Roman"/>
        </w:rPr>
        <w:t xml:space="preserve"> : </w:t>
      </w:r>
      <w:r w:rsidRPr="00BD064F">
        <w:rPr>
          <w:rFonts w:ascii="Montserrat Light" w:hAnsi="Montserrat Light" w:cs="Times New Roman"/>
          <w:b/>
        </w:rPr>
        <w:t>242201</w:t>
      </w:r>
    </w:p>
    <w:p w14:paraId="49FE48D2"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execuţie</w:t>
      </w:r>
      <w:proofErr w:type="spellEnd"/>
    </w:p>
    <w:p w14:paraId="3B3C77A8" w14:textId="77777777" w:rsidR="00037C43" w:rsidRPr="00BD064F" w:rsidRDefault="00037C43" w:rsidP="00037C43">
      <w:pPr>
        <w:spacing w:line="240" w:lineRule="auto"/>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Scopul</w:t>
      </w:r>
      <w:proofErr w:type="spellEnd"/>
      <w:r w:rsidRPr="00BD064F">
        <w:rPr>
          <w:rFonts w:ascii="Montserrat Light" w:hAnsi="Montserrat Light"/>
        </w:rPr>
        <w:t xml:space="preserve"> principal al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patrimoniului</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w:t>
      </w:r>
    </w:p>
    <w:p w14:paraId="19C739EE" w14:textId="77777777" w:rsidR="00037C43" w:rsidRPr="00BD064F" w:rsidRDefault="00037C43" w:rsidP="00037C43">
      <w:pPr>
        <w:autoSpaceDE w:val="0"/>
        <w:autoSpaceDN w:val="0"/>
        <w:adjustRightInd w:val="0"/>
        <w:spacing w:line="240" w:lineRule="auto"/>
        <w:jc w:val="both"/>
        <w:rPr>
          <w:rFonts w:ascii="Montserrat Light" w:hAnsi="Montserrat Light"/>
          <w:b/>
          <w:bCs/>
        </w:rPr>
      </w:pPr>
    </w:p>
    <w:p w14:paraId="0B062765" w14:textId="77777777" w:rsidR="00037C43" w:rsidRPr="00BD064F" w:rsidRDefault="00037C43" w:rsidP="00037C43">
      <w:pPr>
        <w:autoSpaceDE w:val="0"/>
        <w:autoSpaceDN w:val="0"/>
        <w:adjustRightInd w:val="0"/>
        <w:spacing w:line="240" w:lineRule="auto"/>
        <w:jc w:val="both"/>
        <w:rPr>
          <w:rFonts w:ascii="Montserrat Light" w:hAnsi="Montserrat Light"/>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06220F8F" w14:textId="77777777" w:rsidR="00037C43" w:rsidRPr="00BD064F" w:rsidRDefault="00037C43" w:rsidP="00037C43">
      <w:pPr>
        <w:pStyle w:val="ListParagraph"/>
        <w:numPr>
          <w:ilvl w:val="0"/>
          <w:numId w:val="39"/>
        </w:numPr>
        <w:tabs>
          <w:tab w:val="left" w:pos="284"/>
        </w:tabs>
        <w:autoSpaceDE w:val="0"/>
        <w:autoSpaceDN w:val="0"/>
        <w:adjustRightInd w:val="0"/>
        <w:spacing w:line="240" w:lineRule="auto"/>
        <w:ind w:left="426" w:hanging="426"/>
        <w:contextualSpacing w:val="0"/>
        <w:jc w:val="both"/>
        <w:rPr>
          <w:rFonts w:ascii="Montserrat Light" w:hAnsi="Montserrat Light"/>
          <w:b/>
          <w:lang w:val="fr-FR"/>
        </w:rPr>
      </w:pPr>
      <w:proofErr w:type="spellStart"/>
      <w:r w:rsidRPr="00BD064F">
        <w:rPr>
          <w:rFonts w:ascii="Montserrat Light" w:hAnsi="Montserrat Light"/>
          <w:lang w:val="fr-FR"/>
        </w:rPr>
        <w:t>Studii</w:t>
      </w:r>
      <w:proofErr w:type="spellEnd"/>
      <w:r w:rsidRPr="00BD064F">
        <w:rPr>
          <w:rFonts w:ascii="Montserrat Light" w:hAnsi="Montserrat Light"/>
          <w:lang w:val="fr-FR"/>
        </w:rPr>
        <w:t xml:space="preserve"> de </w:t>
      </w:r>
      <w:proofErr w:type="spellStart"/>
      <w:proofErr w:type="gramStart"/>
      <w:r w:rsidRPr="00BD064F">
        <w:rPr>
          <w:rFonts w:ascii="Montserrat Light" w:hAnsi="Montserrat Light"/>
          <w:lang w:val="fr-FR"/>
        </w:rPr>
        <w:t>specialitate</w:t>
      </w:r>
      <w:proofErr w:type="spellEnd"/>
      <w:r w:rsidRPr="00BD064F">
        <w:rPr>
          <w:rFonts w:ascii="Montserrat Light" w:hAnsi="Montserrat Light"/>
          <w:lang w:val="fr-FR"/>
        </w:rPr>
        <w:t>:</w:t>
      </w:r>
      <w:proofErr w:type="gramEnd"/>
      <w:r w:rsidRPr="00BD064F">
        <w:rPr>
          <w:rFonts w:ascii="Montserrat Light" w:hAnsi="Montserrat Light"/>
          <w:lang w:val="fr-FR"/>
        </w:rPr>
        <w:t xml:space="preserve"> </w:t>
      </w:r>
      <w:proofErr w:type="spellStart"/>
      <w:r w:rsidRPr="00BD064F">
        <w:rPr>
          <w:rFonts w:ascii="Montserrat Light" w:hAnsi="Montserrat Light"/>
          <w:lang w:val="fr-FR"/>
        </w:rPr>
        <w:t>studii</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universitare</w:t>
      </w:r>
      <w:proofErr w:type="spellEnd"/>
      <w:r w:rsidRPr="00BD064F">
        <w:rPr>
          <w:rFonts w:ascii="Montserrat Light" w:hAnsi="Montserrat Light"/>
          <w:lang w:val="fr-FR"/>
        </w:rPr>
        <w:t xml:space="preserve"> de </w:t>
      </w:r>
      <w:proofErr w:type="spellStart"/>
      <w:r w:rsidRPr="00BD064F">
        <w:rPr>
          <w:rFonts w:ascii="Montserrat Light" w:hAnsi="Montserrat Light"/>
          <w:lang w:val="fr-FR"/>
        </w:rPr>
        <w:t>licenţă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absolvite</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cu</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diplomă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respectiv</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studii</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superioare</w:t>
      </w:r>
      <w:proofErr w:type="spellEnd"/>
      <w:r w:rsidRPr="00BD064F">
        <w:rPr>
          <w:rFonts w:ascii="Montserrat Light" w:hAnsi="Montserrat Light"/>
          <w:lang w:val="fr-FR"/>
        </w:rPr>
        <w:t xml:space="preserve"> de </w:t>
      </w:r>
      <w:proofErr w:type="spellStart"/>
      <w:r w:rsidRPr="00BD064F">
        <w:rPr>
          <w:rFonts w:ascii="Montserrat Light" w:hAnsi="Montserrat Light"/>
          <w:lang w:val="fr-FR"/>
        </w:rPr>
        <w:t>lungă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durată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absolvite</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cu</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diplomă</w:t>
      </w:r>
      <w:proofErr w:type="spellEnd"/>
      <w:r w:rsidRPr="00BD064F">
        <w:rPr>
          <w:rFonts w:ascii="Montserrat Light" w:hAnsi="Montserrat Light"/>
          <w:lang w:val="fr-FR"/>
        </w:rPr>
        <w:t xml:space="preserve"> de </w:t>
      </w:r>
      <w:proofErr w:type="spellStart"/>
      <w:r w:rsidRPr="00BD064F">
        <w:rPr>
          <w:rFonts w:ascii="Montserrat Light" w:hAnsi="Montserrat Light"/>
          <w:lang w:val="fr-FR"/>
        </w:rPr>
        <w:t>licenţă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sau</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echivalentă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în</w:t>
      </w:r>
      <w:proofErr w:type="spellEnd"/>
      <w:r w:rsidRPr="00BD064F">
        <w:rPr>
          <w:rFonts w:ascii="Montserrat Light" w:hAnsi="Montserrat Light"/>
          <w:b/>
          <w:lang w:val="fr-FR"/>
        </w:rPr>
        <w:t xml:space="preserve">: </w:t>
      </w:r>
    </w:p>
    <w:p w14:paraId="63BB8776"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rPr>
      </w:pPr>
      <w:proofErr w:type="spellStart"/>
      <w:r w:rsidRPr="00BD064F">
        <w:rPr>
          <w:rFonts w:ascii="Montserrat Light" w:hAnsi="Montserrat Light"/>
        </w:rPr>
        <w:t>ramura</w:t>
      </w:r>
      <w:proofErr w:type="spellEnd"/>
      <w:r w:rsidRPr="00BD064F">
        <w:rPr>
          <w:rFonts w:ascii="Montserrat Light" w:hAnsi="Montserrat Light"/>
        </w:rPr>
        <w:t xml:space="preserve">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w:t>
      </w:r>
    </w:p>
    <w:p w14:paraId="2C48A1A5"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rPr>
      </w:pPr>
      <w:proofErr w:type="spellStart"/>
      <w:r w:rsidRPr="00BD064F">
        <w:rPr>
          <w:rFonts w:ascii="Montserrat Light" w:hAnsi="Montserrat Light"/>
        </w:rPr>
        <w:t>ramura</w:t>
      </w:r>
      <w:proofErr w:type="spellEnd"/>
      <w:r w:rsidRPr="00BD064F">
        <w:rPr>
          <w:rFonts w:ascii="Montserrat Light" w:hAnsi="Montserrat Light"/>
        </w:rPr>
        <w:t xml:space="preserve">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economice</w:t>
      </w:r>
      <w:proofErr w:type="spellEnd"/>
      <w:r w:rsidRPr="00BD064F">
        <w:rPr>
          <w:rFonts w:ascii="Montserrat Light" w:hAnsi="Montserrat Light"/>
        </w:rPr>
        <w:t>,</w:t>
      </w:r>
    </w:p>
    <w:p w14:paraId="796E005E"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lang w:val="fr-FR"/>
        </w:rPr>
      </w:pPr>
      <w:proofErr w:type="spellStart"/>
      <w:proofErr w:type="gramStart"/>
      <w:r w:rsidRPr="00BD064F">
        <w:rPr>
          <w:rFonts w:ascii="Montserrat Light" w:hAnsi="Montserrat Light"/>
          <w:lang w:val="fr-FR"/>
        </w:rPr>
        <w:t>domeniul</w:t>
      </w:r>
      <w:proofErr w:type="spellEnd"/>
      <w:proofErr w:type="gramEnd"/>
      <w:r w:rsidRPr="00BD064F">
        <w:rPr>
          <w:rFonts w:ascii="Montserrat Light" w:hAnsi="Montserrat Light"/>
          <w:lang w:val="fr-FR"/>
        </w:rPr>
        <w:t xml:space="preserve"> de </w:t>
      </w:r>
      <w:proofErr w:type="spellStart"/>
      <w:r w:rsidRPr="00BD064F">
        <w:rPr>
          <w:rFonts w:ascii="Montserrat Light" w:hAnsi="Montserrat Light"/>
          <w:lang w:val="fr-FR"/>
        </w:rPr>
        <w:t>licență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inginerie</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civilă</w:t>
      </w:r>
      <w:proofErr w:type="spellEnd"/>
      <w:r w:rsidRPr="00BD064F">
        <w:rPr>
          <w:rFonts w:ascii="Montserrat Light" w:hAnsi="Montserrat Light"/>
          <w:lang w:val="fr-FR"/>
        </w:rPr>
        <w:t xml:space="preserve">, </w:t>
      </w:r>
    </w:p>
    <w:p w14:paraId="0C1116A7"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rPr>
      </w:pP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licență</w:t>
      </w:r>
      <w:proofErr w:type="spellEnd"/>
      <w:r w:rsidRPr="00BD064F">
        <w:rPr>
          <w:rFonts w:ascii="Montserrat Light" w:hAnsi="Montserrat Light"/>
        </w:rPr>
        <w:t xml:space="preserve"> </w:t>
      </w:r>
      <w:proofErr w:type="spellStart"/>
      <w:r w:rsidRPr="00BD064F">
        <w:rPr>
          <w:rFonts w:ascii="Montserrat Light" w:hAnsi="Montserrat Light"/>
        </w:rPr>
        <w:t>ingineria</w:t>
      </w:r>
      <w:proofErr w:type="spellEnd"/>
      <w:r w:rsidRPr="00BD064F">
        <w:rPr>
          <w:rFonts w:ascii="Montserrat Light" w:hAnsi="Montserrat Light"/>
        </w:rPr>
        <w:t xml:space="preserve"> </w:t>
      </w:r>
      <w:proofErr w:type="spellStart"/>
      <w:r w:rsidRPr="00BD064F">
        <w:rPr>
          <w:rFonts w:ascii="Montserrat Light" w:hAnsi="Montserrat Light"/>
        </w:rPr>
        <w:t>instalaţiilor</w:t>
      </w:r>
      <w:proofErr w:type="spellEnd"/>
    </w:p>
    <w:p w14:paraId="069ECBEE"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rPr>
      </w:pP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licență</w:t>
      </w:r>
      <w:proofErr w:type="spellEnd"/>
      <w:r w:rsidRPr="00BD064F">
        <w:rPr>
          <w:rFonts w:ascii="Montserrat Light" w:hAnsi="Montserrat Light"/>
        </w:rPr>
        <w:t xml:space="preserve"> </w:t>
      </w:r>
      <w:proofErr w:type="spellStart"/>
      <w:r w:rsidRPr="00BD064F">
        <w:rPr>
          <w:rFonts w:ascii="Montserrat Light" w:hAnsi="Montserrat Light"/>
        </w:rPr>
        <w:t>inginerie</w:t>
      </w:r>
      <w:proofErr w:type="spellEnd"/>
      <w:r w:rsidRPr="00BD064F">
        <w:rPr>
          <w:rFonts w:ascii="Montserrat Light" w:hAnsi="Montserrat Light"/>
        </w:rPr>
        <w:t xml:space="preserve"> industrial</w:t>
      </w:r>
    </w:p>
    <w:p w14:paraId="150212F9"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lang w:val="fr-FR"/>
        </w:rPr>
      </w:pPr>
      <w:proofErr w:type="spellStart"/>
      <w:proofErr w:type="gramStart"/>
      <w:r w:rsidRPr="00BD064F">
        <w:rPr>
          <w:rFonts w:ascii="Montserrat Light" w:hAnsi="Montserrat Light"/>
          <w:lang w:val="fr-FR"/>
        </w:rPr>
        <w:t>domeniul</w:t>
      </w:r>
      <w:proofErr w:type="spellEnd"/>
      <w:proofErr w:type="gramEnd"/>
      <w:r w:rsidRPr="00BD064F">
        <w:rPr>
          <w:rFonts w:ascii="Montserrat Light" w:hAnsi="Montserrat Light"/>
          <w:lang w:val="fr-FR"/>
        </w:rPr>
        <w:t xml:space="preserve"> de </w:t>
      </w:r>
      <w:proofErr w:type="spellStart"/>
      <w:r w:rsidRPr="00BD064F">
        <w:rPr>
          <w:rFonts w:ascii="Montserrat Light" w:hAnsi="Montserrat Light"/>
          <w:lang w:val="fr-FR"/>
        </w:rPr>
        <w:t>licență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inginerie</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mecanică</w:t>
      </w:r>
      <w:proofErr w:type="spellEnd"/>
      <w:r w:rsidRPr="00BD064F">
        <w:rPr>
          <w:rFonts w:ascii="Montserrat Light" w:hAnsi="Montserrat Light"/>
          <w:lang w:val="fr-FR"/>
        </w:rPr>
        <w:t>;</w:t>
      </w:r>
    </w:p>
    <w:p w14:paraId="0B9EA610" w14:textId="77777777" w:rsidR="00037C43" w:rsidRPr="00BD064F" w:rsidRDefault="00037C43" w:rsidP="00037C43">
      <w:pPr>
        <w:pStyle w:val="ListParagraph"/>
        <w:numPr>
          <w:ilvl w:val="0"/>
          <w:numId w:val="40"/>
        </w:numPr>
        <w:autoSpaceDE w:val="0"/>
        <w:autoSpaceDN w:val="0"/>
        <w:adjustRightInd w:val="0"/>
        <w:spacing w:line="240" w:lineRule="auto"/>
        <w:contextualSpacing w:val="0"/>
        <w:jc w:val="both"/>
        <w:rPr>
          <w:rFonts w:ascii="Montserrat Light" w:hAnsi="Montserrat Light"/>
          <w:lang w:val="fr-FR"/>
        </w:rPr>
      </w:pPr>
      <w:proofErr w:type="spellStart"/>
      <w:proofErr w:type="gramStart"/>
      <w:r w:rsidRPr="00BD064F">
        <w:rPr>
          <w:rFonts w:ascii="Montserrat Light" w:hAnsi="Montserrat Light"/>
          <w:lang w:val="fr-FR"/>
        </w:rPr>
        <w:t>domeniul</w:t>
      </w:r>
      <w:proofErr w:type="spellEnd"/>
      <w:proofErr w:type="gramEnd"/>
      <w:r w:rsidRPr="00BD064F">
        <w:rPr>
          <w:rFonts w:ascii="Montserrat Light" w:hAnsi="Montserrat Light"/>
          <w:lang w:val="fr-FR"/>
        </w:rPr>
        <w:t xml:space="preserve"> de </w:t>
      </w:r>
      <w:proofErr w:type="spellStart"/>
      <w:r w:rsidRPr="00BD064F">
        <w:rPr>
          <w:rFonts w:ascii="Montserrat Light" w:hAnsi="Montserrat Light"/>
          <w:lang w:val="fr-FR"/>
        </w:rPr>
        <w:t>licență</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administraţie</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publică</w:t>
      </w:r>
      <w:proofErr w:type="spellEnd"/>
      <w:r w:rsidRPr="00BD064F">
        <w:rPr>
          <w:rFonts w:ascii="Montserrat Light" w:hAnsi="Montserrat Light"/>
          <w:lang w:val="fr-FR"/>
        </w:rPr>
        <w:t> ;</w:t>
      </w:r>
    </w:p>
    <w:p w14:paraId="605571DA" w14:textId="77777777" w:rsidR="00037C43" w:rsidRPr="00BD064F" w:rsidRDefault="00037C43" w:rsidP="00037C43">
      <w:pPr>
        <w:pStyle w:val="ListParagraph"/>
        <w:autoSpaceDE w:val="0"/>
        <w:autoSpaceDN w:val="0"/>
        <w:adjustRightInd w:val="0"/>
        <w:spacing w:line="240" w:lineRule="auto"/>
        <w:jc w:val="both"/>
        <w:rPr>
          <w:rFonts w:ascii="Montserrat Light" w:hAnsi="Montserrat Light"/>
          <w:lang w:val="fr-FR"/>
        </w:rPr>
      </w:pPr>
    </w:p>
    <w:p w14:paraId="48FDA152"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Perfecţionări</w:t>
      </w:r>
      <w:proofErr w:type="spellEnd"/>
      <w:r w:rsidRPr="00BD064F">
        <w:rPr>
          <w:rFonts w:ascii="Montserrat Light" w:hAnsi="Montserrat Light"/>
        </w:rPr>
        <w:t xml:space="preserve"> (</w:t>
      </w:r>
      <w:proofErr w:type="spellStart"/>
      <w:r w:rsidRPr="00BD064F">
        <w:rPr>
          <w:rFonts w:ascii="Montserrat Light" w:hAnsi="Montserrat Light"/>
        </w:rPr>
        <w:t>specializări</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45229A8F" w14:textId="77777777" w:rsidR="00037C43" w:rsidRPr="00BD064F" w:rsidRDefault="00037C43" w:rsidP="00037C43">
      <w:pPr>
        <w:autoSpaceDE w:val="0"/>
        <w:autoSpaceDN w:val="0"/>
        <w:adjustRightInd w:val="0"/>
        <w:spacing w:line="240" w:lineRule="auto"/>
        <w:ind w:right="-144"/>
        <w:jc w:val="both"/>
        <w:rPr>
          <w:rFonts w:ascii="Montserrat Light" w:hAnsi="Montserrat Light"/>
          <w:lang w:val="it-IT"/>
        </w:rPr>
      </w:pPr>
      <w:r w:rsidRPr="00BD064F">
        <w:rPr>
          <w:rFonts w:ascii="Montserrat Light" w:hAnsi="Montserrat Light"/>
          <w:lang w:val="it-IT"/>
        </w:rPr>
        <w:t xml:space="preserve">3.Cunoştinţe de operare/programare pe calculator : nu e cazul </w:t>
      </w:r>
    </w:p>
    <w:p w14:paraId="5B903CA2"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4. 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cunoaştere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47730724"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5. </w:t>
      </w:r>
      <w:proofErr w:type="spellStart"/>
      <w:r w:rsidRPr="00BD064F">
        <w:rPr>
          <w:rFonts w:ascii="Montserrat Light" w:hAnsi="Montserrat Light"/>
        </w:rPr>
        <w:t>Abilităţi</w:t>
      </w:r>
      <w:proofErr w:type="spellEnd"/>
      <w:r w:rsidRPr="00BD064F">
        <w:rPr>
          <w:rFonts w:ascii="Montserrat Light" w:hAnsi="Montserrat Light"/>
        </w:rPr>
        <w:t xml:space="preserve">,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capacitate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capacitate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comunica</w:t>
      </w:r>
      <w:proofErr w:type="spellEnd"/>
      <w:r w:rsidRPr="00BD064F">
        <w:rPr>
          <w:rFonts w:ascii="Montserrat Light" w:hAnsi="Montserrat Light"/>
        </w:rPr>
        <w:t xml:space="preserve"> verbal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capacitate de </w:t>
      </w:r>
      <w:proofErr w:type="spellStart"/>
      <w:r w:rsidRPr="00BD064F">
        <w:rPr>
          <w:rFonts w:ascii="Montserrat Light" w:hAnsi="Montserrat Light"/>
        </w:rPr>
        <w:t>planificare</w:t>
      </w:r>
      <w:proofErr w:type="spellEnd"/>
      <w:r w:rsidRPr="00BD064F">
        <w:rPr>
          <w:rFonts w:ascii="Montserrat Light" w:hAnsi="Montserrat Light"/>
        </w:rPr>
        <w:t>;</w:t>
      </w:r>
    </w:p>
    <w:p w14:paraId="22E5C653"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6. </w:t>
      </w:r>
      <w:proofErr w:type="spellStart"/>
      <w:r w:rsidRPr="00BD064F">
        <w:rPr>
          <w:rFonts w:ascii="Montserrat Light" w:hAnsi="Montserrat Light"/>
        </w:rPr>
        <w:t>Cerinţe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w:t>
      </w:r>
    </w:p>
    <w:p w14:paraId="63F61440" w14:textId="77777777" w:rsidR="00037C43" w:rsidRPr="00BD064F" w:rsidRDefault="00037C43" w:rsidP="00037C43">
      <w:pPr>
        <w:autoSpaceDE w:val="0"/>
        <w:autoSpaceDN w:val="0"/>
        <w:adjustRightInd w:val="0"/>
        <w:spacing w:line="240" w:lineRule="auto"/>
        <w:jc w:val="both"/>
        <w:rPr>
          <w:rFonts w:ascii="Montserrat Light" w:hAnsi="Montserrat Light"/>
        </w:rPr>
      </w:pPr>
      <w:r w:rsidRPr="00BD064F">
        <w:rPr>
          <w:rFonts w:ascii="Montserrat Light" w:hAnsi="Montserrat Light"/>
        </w:rPr>
        <w:t xml:space="preserve">7.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cunoştinţe</w:t>
      </w:r>
      <w:proofErr w:type="spellEnd"/>
      <w:r w:rsidRPr="00BD064F">
        <w:rPr>
          <w:rFonts w:ascii="Montserrat Light" w:hAnsi="Montserrat Light"/>
        </w:rPr>
        <w:t xml:space="preserve"> de management,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273BAA2" w14:textId="77777777" w:rsidR="00037C43" w:rsidRPr="00BD064F" w:rsidRDefault="00037C43" w:rsidP="00037C43">
      <w:pPr>
        <w:autoSpaceDE w:val="0"/>
        <w:autoSpaceDN w:val="0"/>
        <w:adjustRightInd w:val="0"/>
        <w:spacing w:line="240" w:lineRule="auto"/>
        <w:ind w:firstLine="851"/>
        <w:jc w:val="both"/>
        <w:rPr>
          <w:rFonts w:ascii="Montserrat Light" w:hAnsi="Montserrat Light"/>
          <w:b/>
          <w:bCs/>
        </w:rPr>
      </w:pPr>
    </w:p>
    <w:p w14:paraId="5CCBBB75" w14:textId="77777777" w:rsidR="00037C43" w:rsidRPr="00BD064F" w:rsidRDefault="00037C43" w:rsidP="00037C43">
      <w:pPr>
        <w:autoSpaceDE w:val="0"/>
        <w:autoSpaceDN w:val="0"/>
        <w:adjustRightInd w:val="0"/>
        <w:jc w:val="both"/>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0EE352D8"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Acordă asistenţă, consiliere şi consultanţă de specialitate unităţilor administrativ-teritoriale în întocmirea corectă a inventarului bunurilor care alcătuiesc domeniul public al comunelor, oraşelor, municipiilor judeţului Cluj; Acordă asistenţă, consiliere şi consultanţă de specialitate instituțiilor subordonate Consiliului Județean Cluj în întocmirea corectă a inventarului bunurilor care alcătuiesc domeniul public;</w:t>
      </w:r>
    </w:p>
    <w:p w14:paraId="41EDEC0E" w14:textId="77777777" w:rsidR="00037C43" w:rsidRPr="00BD064F" w:rsidRDefault="00037C43" w:rsidP="00037C43">
      <w:pPr>
        <w:pStyle w:val="ListParagraph"/>
        <w:numPr>
          <w:ilvl w:val="0"/>
          <w:numId w:val="41"/>
        </w:numPr>
        <w:spacing w:line="240" w:lineRule="auto"/>
        <w:ind w:left="360"/>
        <w:contextualSpacing w:val="0"/>
        <w:rPr>
          <w:rFonts w:ascii="Montserrat Light" w:hAnsi="Montserrat Light"/>
          <w:lang w:val="ro-RO"/>
        </w:rPr>
      </w:pPr>
      <w:r w:rsidRPr="00BD064F">
        <w:rPr>
          <w:rFonts w:ascii="Montserrat Light" w:hAnsi="Montserrat Light"/>
          <w:lang w:val="ro-RO"/>
        </w:rPr>
        <w:t xml:space="preserve">Verifică şi centralizează inventarele bunurilor care alcătuiesc domeniul public al comunelor, oraşelor, municipiilor judeţului Cluj; Coordonează, verifică şi centralizează inventarele bunurilor care alcătuiesc domeniul public al instituțiilor subordonate Consiliului Județean Cluj; </w:t>
      </w:r>
    </w:p>
    <w:p w14:paraId="5F85A8C7"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lastRenderedPageBreak/>
        <w:t>Elaborează şi redactează proiecte de Hotărâre de Consiliu Judeţean cu privire la i</w:t>
      </w:r>
      <w:r w:rsidRPr="00BD064F">
        <w:rPr>
          <w:rFonts w:ascii="Montserrat Light" w:hAnsi="Montserrat Light"/>
          <w:bCs/>
          <w:lang w:val="ro-RO"/>
        </w:rPr>
        <w:t>nventarul bunurilor care alcătuiesc domeniului public al Judeţului Cluj</w:t>
      </w:r>
      <w:r w:rsidRPr="00BD064F">
        <w:rPr>
          <w:rFonts w:ascii="Montserrat Light" w:hAnsi="Montserrat Light"/>
          <w:lang w:val="ro-RO"/>
        </w:rPr>
        <w:t>;</w:t>
      </w:r>
    </w:p>
    <w:p w14:paraId="25A8D660"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Elaborează şi redactează nota de fundamentare şi proiectul de hotărâre de guvern pentru completarea şi modificarea Hotărârii de Guvern nr. 969/2002 privind atestarea domeniului public al Judeţului Cluj, precum şi al municipiilor, oraşelor şi comunelor din judeţul Cluj;</w:t>
      </w:r>
    </w:p>
    <w:p w14:paraId="5934F2EC"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rPr>
      </w:pPr>
      <w:proofErr w:type="spellStart"/>
      <w:r w:rsidRPr="00BD064F">
        <w:rPr>
          <w:rFonts w:ascii="Montserrat Light" w:hAnsi="Montserrat Light"/>
          <w:lang w:val="en"/>
        </w:rPr>
        <w:t>Verific</w:t>
      </w:r>
      <w:proofErr w:type="spellEnd"/>
      <w:r w:rsidRPr="00BD064F">
        <w:rPr>
          <w:rFonts w:ascii="Montserrat Light" w:hAnsi="Montserrat Light"/>
        </w:rPr>
        <w:t xml:space="preserve">ă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teren</w:t>
      </w:r>
      <w:proofErr w:type="spellEnd"/>
      <w:r w:rsidRPr="00BD064F">
        <w:rPr>
          <w:rFonts w:ascii="Montserrat Light" w:hAnsi="Montserrat Light"/>
        </w:rPr>
        <w:t xml:space="preserve"> </w:t>
      </w:r>
      <w:proofErr w:type="spellStart"/>
      <w:r w:rsidRPr="00BD064F">
        <w:rPr>
          <w:rFonts w:ascii="Montserrat Light" w:hAnsi="Montserrat Light"/>
        </w:rPr>
        <w:t>modul</w:t>
      </w:r>
      <w:proofErr w:type="spellEnd"/>
      <w:r w:rsidRPr="00BD064F">
        <w:rPr>
          <w:rFonts w:ascii="Montserrat Light" w:hAnsi="Montserrat Light"/>
        </w:rPr>
        <w:t xml:space="preserve"> de </w:t>
      </w:r>
      <w:proofErr w:type="spellStart"/>
      <w:r w:rsidRPr="00BD064F">
        <w:rPr>
          <w:rFonts w:ascii="Montserrat Light" w:hAnsi="Montserrat Light"/>
        </w:rPr>
        <w:t>îndeplinire</w:t>
      </w:r>
      <w:proofErr w:type="spellEnd"/>
      <w:r w:rsidRPr="00BD064F">
        <w:rPr>
          <w:rFonts w:ascii="Montserrat Light" w:hAnsi="Montserrat Light"/>
        </w:rPr>
        <w:t xml:space="preserve"> a </w:t>
      </w:r>
      <w:proofErr w:type="spellStart"/>
      <w:r w:rsidRPr="00BD064F">
        <w:rPr>
          <w:rFonts w:ascii="Montserrat Light" w:hAnsi="Montserrat Light"/>
        </w:rPr>
        <w:t>clauzelor</w:t>
      </w:r>
      <w:proofErr w:type="spellEnd"/>
      <w:r w:rsidRPr="00BD064F">
        <w:rPr>
          <w:rFonts w:ascii="Montserrat Light" w:hAnsi="Montserrat Light"/>
        </w:rPr>
        <w:t xml:space="preserve"> </w:t>
      </w:r>
      <w:proofErr w:type="spellStart"/>
      <w:r w:rsidRPr="00BD064F">
        <w:rPr>
          <w:rFonts w:ascii="Montserrat Light" w:hAnsi="Montserrat Light"/>
        </w:rPr>
        <w:t>contractuale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imobilele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proprietatea</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w:t>
      </w:r>
    </w:p>
    <w:p w14:paraId="5F581D9A"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 xml:space="preserve">Efectuează toate demersurile în vederea întocmirii/achiziţionării documentaţiilor prealabile executării lucrărilor de reparaţii curente/capitale pentru imobilele aflate în proprietatea Județului Cluj și administrarea Consiliului Județean Cluj; </w:t>
      </w:r>
    </w:p>
    <w:p w14:paraId="52747CED"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Propune lucrări de reparaţii curente/capitale către Direcţia de Dezvoltare şi Investiţii pentru imobilele aflate în proprietatea Județului Cluj și/sau administrarea Consiliului Județean Cluj;</w:t>
      </w:r>
    </w:p>
    <w:p w14:paraId="59E98416"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 xml:space="preserve">Iniţiază procedura de închiriere a bunurilor imobile aflate în domeniul public şi privat al Judeţului Cluj și în administrarea Consiliului Județean Cluj; </w:t>
      </w:r>
    </w:p>
    <w:p w14:paraId="6E7D20B9"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 xml:space="preserve">Întocmeşte documentaţia necesară pentru licitaţiile de închiriere a bunurilor imobile aflate în domeniul public şi privat al  Judeţului Cluj și în administrarea Consiliului Județean Cluj şi o transmite spre publicare prin afişare la sediul Consiliului Judeţean Cluj şi pe site-ul </w:t>
      </w:r>
      <w:r>
        <w:fldChar w:fldCharType="begin"/>
      </w:r>
      <w:r>
        <w:instrText>HYPERLINK "http://www.cjcluj.ro"</w:instrText>
      </w:r>
      <w:r>
        <w:fldChar w:fldCharType="separate"/>
      </w:r>
      <w:r w:rsidRPr="00BD064F">
        <w:rPr>
          <w:rStyle w:val="Hyperlink"/>
          <w:rFonts w:ascii="Montserrat Light" w:hAnsi="Montserrat Light" w:cs="Times New Roman"/>
          <w:lang w:val="ro-RO"/>
        </w:rPr>
        <w:t>www.cjcluj.ro</w:t>
      </w:r>
      <w:r>
        <w:rPr>
          <w:rStyle w:val="Hyperlink"/>
          <w:rFonts w:ascii="Montserrat Light" w:hAnsi="Montserrat Light" w:cs="Times New Roman"/>
          <w:color w:val="auto"/>
          <w:lang w:val="ro-RO"/>
        </w:rPr>
        <w:fldChar w:fldCharType="end"/>
      </w:r>
      <w:r w:rsidRPr="00BD064F">
        <w:rPr>
          <w:rFonts w:ascii="Montserrat Light" w:hAnsi="Montserrat Light"/>
          <w:lang w:val="ro-RO"/>
        </w:rPr>
        <w:t xml:space="preserve"> ;</w:t>
      </w:r>
    </w:p>
    <w:p w14:paraId="515D4627"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Urmăreşte şi răspunde de derularea a contractelor de concesiune/închiriere/ comodat, a convenţiilor sau altor acte încheiate de Judeţul Cluj aflate în administrarea Consiliului Județean Cluj, altele decât cabinetele medicale;</w:t>
      </w:r>
    </w:p>
    <w:p w14:paraId="02592435"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Întreprinde demersurile legale privind procedura de vânzare a bunurilor imobile aflate în domeniul privat al Judeţului Cluj; Elaborează şi redactează proiectul de Dispoziţie privind numirea comisiei de licitaţie de vânzare a bunurilor imobile aflate în domeniul privat al Judeţului Cluj;</w:t>
      </w:r>
    </w:p>
    <w:p w14:paraId="30CEB728"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Întreprinde demersurile legale în vederea încheierii contractelor de vânzare pentru imobilele aflate în domeniul privat al Judeţului Cluj;</w:t>
      </w:r>
    </w:p>
    <w:p w14:paraId="05555254"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Calculează lunar, pentru fiecare chiriaş şi pentru Direcția de Administrare a Domeniului Public și Privat al Județului Cluj, la imobilul de pe strada A. Vaida Voevod nr. 53-55, consumul utilităţilor (curent, gaz, apă), gunoi, verificare tehnică instalaţii central termice, etc., în baza facturilor emise de către furnizori şi se predă Serviciului Financiar Contabil pentru refacturare;</w:t>
      </w:r>
    </w:p>
    <w:p w14:paraId="35440E00"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Urmărește modul de aplicare și ducere la îndeplinire a hotărârilor Consiliului Județean Cluj și a dispozițiilor Președintelui Consiliului Județean Cluj, care le sunt repartizate;</w:t>
      </w:r>
    </w:p>
    <w:p w14:paraId="0ED9D34B" w14:textId="77777777" w:rsidR="00037C43" w:rsidRPr="00BD064F" w:rsidRDefault="00037C43" w:rsidP="00037C43">
      <w:pPr>
        <w:pStyle w:val="ListParagraph"/>
        <w:numPr>
          <w:ilvl w:val="0"/>
          <w:numId w:val="41"/>
        </w:numPr>
        <w:spacing w:line="240" w:lineRule="auto"/>
        <w:ind w:left="360"/>
        <w:contextualSpacing w:val="0"/>
        <w:jc w:val="both"/>
        <w:rPr>
          <w:rFonts w:ascii="Montserrat Light" w:hAnsi="Montserrat Light"/>
          <w:lang w:val="ro-RO"/>
        </w:rPr>
      </w:pPr>
      <w:r w:rsidRPr="00BD064F">
        <w:rPr>
          <w:rFonts w:ascii="Montserrat Light" w:hAnsi="Montserrat Light"/>
          <w:lang w:val="ro-RO"/>
        </w:rPr>
        <w:t>Îndeplineşte şi alte activităţi specifice aflate în legătură directă cu atribuţiile de serviciu, rezultate din acte normative sau încredinţate de conducerea Consiliului Județean Cluj;</w:t>
      </w:r>
    </w:p>
    <w:p w14:paraId="558BAE0D" w14:textId="77777777" w:rsidR="00037C43" w:rsidRPr="00BD064F" w:rsidRDefault="00037C43" w:rsidP="00037C43">
      <w:pPr>
        <w:pStyle w:val="ListParagraph"/>
        <w:ind w:left="360"/>
        <w:jc w:val="both"/>
        <w:rPr>
          <w:rFonts w:ascii="Montserrat Light" w:hAnsi="Montserrat Light"/>
          <w:lang w:val="ro-RO"/>
        </w:rPr>
      </w:pPr>
    </w:p>
    <w:p w14:paraId="6AA0FF56" w14:textId="77777777" w:rsidR="00037C43" w:rsidRPr="00BD064F" w:rsidRDefault="00037C43" w:rsidP="00037C43">
      <w:pPr>
        <w:autoSpaceDE w:val="0"/>
        <w:autoSpaceDN w:val="0"/>
        <w:adjustRightInd w:val="0"/>
        <w:rPr>
          <w:rFonts w:ascii="Montserrat Light" w:hAnsi="Montserrat Light"/>
        </w:rPr>
      </w:pPr>
      <w:bookmarkStart w:id="0" w:name="_Hlk513758510"/>
      <w:bookmarkStart w:id="1" w:name="_Hlk525898757"/>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comune</w:t>
      </w:r>
      <w:proofErr w:type="spellEnd"/>
      <w:r w:rsidRPr="00BD064F">
        <w:rPr>
          <w:rFonts w:ascii="Montserrat Light" w:hAnsi="Montserrat Light"/>
          <w:b/>
          <w:bCs/>
        </w:rPr>
        <w:t xml:space="preserve"> </w:t>
      </w:r>
      <w:proofErr w:type="spellStart"/>
      <w:r w:rsidRPr="00BD064F">
        <w:rPr>
          <w:rFonts w:ascii="Montserrat Light" w:hAnsi="Montserrat Light"/>
          <w:b/>
          <w:bCs/>
        </w:rPr>
        <w:t>funcției</w:t>
      </w:r>
      <w:proofErr w:type="spellEnd"/>
      <w:r w:rsidRPr="00BD064F">
        <w:rPr>
          <w:rFonts w:ascii="Montserrat Light" w:hAnsi="Montserrat Light"/>
        </w:rPr>
        <w:t>:</w:t>
      </w:r>
    </w:p>
    <w:p w14:paraId="3D70858C" w14:textId="77777777" w:rsidR="00037C43" w:rsidRPr="00BD064F" w:rsidRDefault="00037C43" w:rsidP="00037C43">
      <w:pPr>
        <w:autoSpaceDE w:val="0"/>
        <w:autoSpaceDN w:val="0"/>
        <w:adjustRightInd w:val="0"/>
        <w:rPr>
          <w:rFonts w:ascii="Montserrat Light" w:hAnsi="Montserrat Light"/>
        </w:rPr>
      </w:pPr>
    </w:p>
    <w:p w14:paraId="20C016A4"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04314FB3"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Analizarea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elaborate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72CB2964"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Colaborarea</w:t>
      </w:r>
      <w:proofErr w:type="spellEnd"/>
      <w:r w:rsidRPr="00BD064F">
        <w:rPr>
          <w:rFonts w:ascii="Montserrat Light" w:hAnsi="Montserrat Light"/>
        </w:rPr>
        <w:t xml:space="preserve"> cu </w:t>
      </w:r>
      <w:proofErr w:type="spellStart"/>
      <w:r w:rsidRPr="00BD064F">
        <w:rPr>
          <w:rFonts w:ascii="Montserrat Light" w:hAnsi="Montserrat Light"/>
        </w:rPr>
        <w:t>celelalte</w:t>
      </w:r>
      <w:proofErr w:type="spellEnd"/>
      <w:r w:rsidRPr="00BD064F">
        <w:rPr>
          <w:rFonts w:ascii="Montserrat Light" w:hAnsi="Montserrat Light"/>
        </w:rPr>
        <w:t xml:space="preserve"> </w:t>
      </w:r>
      <w:proofErr w:type="spellStart"/>
      <w:r w:rsidRPr="00BD064F">
        <w:rPr>
          <w:rFonts w:ascii="Montserrat Light" w:hAnsi="Montserrat Light"/>
        </w:rPr>
        <w:t>compartimente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care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76FFD756"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referatelor</w:t>
      </w:r>
      <w:proofErr w:type="spellEnd"/>
      <w:r w:rsidRPr="00BD064F">
        <w:rPr>
          <w:rFonts w:ascii="Montserrat Light" w:hAnsi="Montserrat Light"/>
        </w:rPr>
        <w:t xml:space="preserve"> de </w:t>
      </w:r>
      <w:proofErr w:type="spellStart"/>
      <w:r w:rsidRPr="00BD064F">
        <w:rPr>
          <w:rFonts w:ascii="Montserrat Light" w:hAnsi="Montserrat Light"/>
        </w:rPr>
        <w:t>necesitate</w:t>
      </w:r>
      <w:proofErr w:type="spellEnd"/>
      <w:r w:rsidRPr="00BD064F">
        <w:rPr>
          <w:rFonts w:ascii="Montserrat Light" w:hAnsi="Montserrat Light"/>
        </w:rPr>
        <w:t xml:space="preserve"> cu </w:t>
      </w:r>
      <w:proofErr w:type="spellStart"/>
      <w:r w:rsidRPr="00BD064F">
        <w:rPr>
          <w:rFonts w:ascii="Montserrat Light" w:hAnsi="Montserrat Light"/>
        </w:rPr>
        <w:t>descrierea</w:t>
      </w:r>
      <w:proofErr w:type="spellEnd"/>
      <w:r w:rsidRPr="00BD064F">
        <w:rPr>
          <w:rFonts w:ascii="Montserrat Light" w:hAnsi="Montserrat Light"/>
        </w:rPr>
        <w:t xml:space="preserve"> </w:t>
      </w:r>
      <w:proofErr w:type="spellStart"/>
      <w:r w:rsidRPr="00BD064F">
        <w:rPr>
          <w:rFonts w:ascii="Montserrat Light" w:hAnsi="Montserrat Light"/>
        </w:rPr>
        <w:t>justificării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lastRenderedPageBreak/>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4FF501BE"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w:t>
      </w:r>
      <w:proofErr w:type="spellEnd"/>
      <w:r w:rsidRPr="00BD064F">
        <w:rPr>
          <w:rFonts w:ascii="Montserrat Light" w:hAnsi="Montserrat Light"/>
        </w:rPr>
        <w:t xml:space="preserve">, </w:t>
      </w:r>
      <w:proofErr w:type="spellStart"/>
      <w:r w:rsidRPr="00BD064F">
        <w:rPr>
          <w:rFonts w:ascii="Montserrat Light" w:hAnsi="Montserrat Light"/>
        </w:rPr>
        <w:t>comitete</w:t>
      </w:r>
      <w:proofErr w:type="spellEnd"/>
      <w:r w:rsidRPr="00BD064F">
        <w:rPr>
          <w:rFonts w:ascii="Montserrat Light" w:hAnsi="Montserrat Light"/>
        </w:rPr>
        <w:t xml:space="preserve">, </w:t>
      </w:r>
      <w:proofErr w:type="spellStart"/>
      <w:r w:rsidRPr="00BD064F">
        <w:rPr>
          <w:rFonts w:ascii="Montserrat Light" w:hAnsi="Montserrat Light"/>
        </w:rPr>
        <w:t>grupuri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echipe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interiorul</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0550A779"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din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02359172"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Avizarea</w:t>
      </w:r>
      <w:proofErr w:type="spellEnd"/>
      <w:r w:rsidRPr="00BD064F">
        <w:rPr>
          <w:rFonts w:ascii="Montserrat Light" w:hAnsi="Montserrat Light"/>
        </w:rPr>
        <w:t xml:space="preserve"> </w:t>
      </w:r>
      <w:proofErr w:type="spellStart"/>
      <w:r w:rsidRPr="00BD064F">
        <w:rPr>
          <w:rFonts w:ascii="Montserrat Light" w:hAnsi="Montserrat Light"/>
        </w:rPr>
        <w:t>operațiunilor</w:t>
      </w:r>
      <w:proofErr w:type="spellEnd"/>
      <w:r w:rsidRPr="00BD064F">
        <w:rPr>
          <w:rFonts w:ascii="Montserrat Light" w:hAnsi="Montserrat Light"/>
        </w:rPr>
        <w:t xml:space="preserve"> </w:t>
      </w:r>
      <w:proofErr w:type="spellStart"/>
      <w:r w:rsidRPr="00BD064F">
        <w:rPr>
          <w:rFonts w:ascii="Montserrat Light" w:hAnsi="Montserrat Light"/>
        </w:rPr>
        <w:t>supuse</w:t>
      </w:r>
      <w:proofErr w:type="spellEnd"/>
      <w:r w:rsidRPr="00BD064F">
        <w:rPr>
          <w:rFonts w:ascii="Montserrat Light" w:hAnsi="Montserrat Light"/>
        </w:rPr>
        <w:t xml:space="preserve"> </w:t>
      </w:r>
      <w:proofErr w:type="spellStart"/>
      <w:r w:rsidRPr="00BD064F">
        <w:rPr>
          <w:rFonts w:ascii="Montserrat Light" w:hAnsi="Montserrat Light"/>
        </w:rPr>
        <w:t>angajării</w:t>
      </w:r>
      <w:proofErr w:type="spellEnd"/>
      <w:r w:rsidRPr="00BD064F">
        <w:rPr>
          <w:rFonts w:ascii="Montserrat Light" w:hAnsi="Montserrat Light"/>
        </w:rPr>
        <w:t xml:space="preserve">, </w:t>
      </w:r>
      <w:proofErr w:type="spellStart"/>
      <w:r w:rsidRPr="00BD064F">
        <w:rPr>
          <w:rFonts w:ascii="Montserrat Light" w:hAnsi="Montserrat Light"/>
        </w:rPr>
        <w:t>lichidării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ordonanţării</w:t>
      </w:r>
      <w:proofErr w:type="spellEnd"/>
      <w:r w:rsidRPr="00BD064F">
        <w:rPr>
          <w:rFonts w:ascii="Montserrat Light" w:hAnsi="Montserrat Light"/>
        </w:rPr>
        <w:t xml:space="preserve"> </w:t>
      </w:r>
      <w:proofErr w:type="spellStart"/>
      <w:r w:rsidRPr="00BD064F">
        <w:rPr>
          <w:rFonts w:ascii="Montserrat Light" w:hAnsi="Montserrat Light"/>
        </w:rPr>
        <w:t>cheltuielilor</w:t>
      </w:r>
      <w:proofErr w:type="spellEnd"/>
      <w:r w:rsidRPr="00BD064F">
        <w:rPr>
          <w:rFonts w:ascii="Montserrat Light" w:hAnsi="Montserrat Light"/>
        </w:rPr>
        <w:t>;</w:t>
      </w:r>
    </w:p>
    <w:p w14:paraId="5C1976A3" w14:textId="77777777" w:rsidR="00037C43" w:rsidRPr="00BD064F" w:rsidRDefault="00037C43" w:rsidP="00037C43">
      <w:pPr>
        <w:numPr>
          <w:ilvl w:val="0"/>
          <w:numId w:val="43"/>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bune</w:t>
      </w:r>
      <w:proofErr w:type="spellEnd"/>
      <w:r w:rsidRPr="00BD064F">
        <w:rPr>
          <w:rFonts w:ascii="Montserrat Light" w:hAnsi="Montserrat Light"/>
        </w:rPr>
        <w:t xml:space="preserve"> </w:t>
      </w:r>
      <w:proofErr w:type="spellStart"/>
      <w:r w:rsidRPr="00BD064F">
        <w:rPr>
          <w:rFonts w:ascii="Montserrat Light" w:hAnsi="Montserrat Light"/>
        </w:rPr>
        <w:t>gestiuni</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57E93C35"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necesarului</w:t>
      </w:r>
      <w:proofErr w:type="spellEnd"/>
      <w:r w:rsidRPr="00BD064F">
        <w:rPr>
          <w:rFonts w:ascii="Montserrat Light" w:hAnsi="Montserrat Light"/>
        </w:rPr>
        <w:t xml:space="preserve"> de </w:t>
      </w:r>
      <w:proofErr w:type="spellStart"/>
      <w:r w:rsidRPr="00BD064F">
        <w:rPr>
          <w:rFonts w:ascii="Montserrat Light" w:hAnsi="Montserrat Light"/>
        </w:rPr>
        <w:t>fonduri</w:t>
      </w:r>
      <w:proofErr w:type="spellEnd"/>
      <w:r w:rsidRPr="00BD064F">
        <w:rPr>
          <w:rFonts w:ascii="Montserrat Light" w:hAnsi="Montserrat Light"/>
        </w:rPr>
        <w:t xml:space="preserve"> de la </w:t>
      </w:r>
      <w:proofErr w:type="spellStart"/>
      <w:r w:rsidRPr="00BD064F">
        <w:rPr>
          <w:rFonts w:ascii="Montserrat Light" w:hAnsi="Montserrat Light"/>
        </w:rPr>
        <w:t>bugetul</w:t>
      </w:r>
      <w:proofErr w:type="spellEnd"/>
      <w:r w:rsidRPr="00BD064F">
        <w:rPr>
          <w:rFonts w:ascii="Montserrat Light" w:hAnsi="Montserrat Light"/>
        </w:rPr>
        <w:t xml:space="preserve"> de stat, din </w:t>
      </w:r>
      <w:proofErr w:type="spellStart"/>
      <w:r w:rsidRPr="00BD064F">
        <w:rPr>
          <w:rFonts w:ascii="Montserrat Light" w:hAnsi="Montserrat Light"/>
        </w:rPr>
        <w:t>credite</w:t>
      </w:r>
      <w:proofErr w:type="spellEnd"/>
      <w:r w:rsidRPr="00BD064F">
        <w:rPr>
          <w:rFonts w:ascii="Montserrat Light" w:hAnsi="Montserrat Light"/>
        </w:rPr>
        <w:t xml:space="preserve"> interne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externe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29B7AACD"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Propunerea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06204362"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Contractarea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1EC5AFF7"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Organizarea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20FC5466"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Monitorizarea</w:t>
      </w:r>
      <w:proofErr w:type="spellEnd"/>
      <w:r w:rsidRPr="00BD064F">
        <w:rPr>
          <w:rFonts w:ascii="Montserrat Light" w:hAnsi="Montserrat Light"/>
        </w:rPr>
        <w:t xml:space="preserve">, </w:t>
      </w:r>
      <w:proofErr w:type="spellStart"/>
      <w:r w:rsidRPr="00BD064F">
        <w:rPr>
          <w:rFonts w:ascii="Montserrat Light" w:hAnsi="Montserrat Light"/>
        </w:rPr>
        <w:t>evaluarea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impact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domeniilor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0B3E9357" w14:textId="77777777" w:rsidR="00037C43" w:rsidRPr="00BD064F" w:rsidRDefault="00037C43" w:rsidP="00037C43">
      <w:pPr>
        <w:numPr>
          <w:ilvl w:val="0"/>
          <w:numId w:val="43"/>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fundamentării</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de </w:t>
      </w:r>
      <w:proofErr w:type="spellStart"/>
      <w:r w:rsidRPr="00BD064F">
        <w:rPr>
          <w:rFonts w:ascii="Montserrat Light" w:hAnsi="Montserrat Light"/>
        </w:rPr>
        <w:t>dezvoltare</w:t>
      </w:r>
      <w:proofErr w:type="spellEnd"/>
      <w:r w:rsidRPr="00BD064F">
        <w:rPr>
          <w:rFonts w:ascii="Montserrat Light" w:hAnsi="Montserrat Light"/>
        </w:rPr>
        <w:t xml:space="preserve"> </w:t>
      </w:r>
      <w:proofErr w:type="spellStart"/>
      <w:r w:rsidRPr="00BD064F">
        <w:rPr>
          <w:rFonts w:ascii="Montserrat Light" w:hAnsi="Montserrat Light"/>
        </w:rPr>
        <w:t>regională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locală</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de </w:t>
      </w:r>
      <w:proofErr w:type="spellStart"/>
      <w:r w:rsidRPr="00BD064F">
        <w:rPr>
          <w:rFonts w:ascii="Montserrat Light" w:hAnsi="Montserrat Light"/>
        </w:rPr>
        <w:t>analize</w:t>
      </w:r>
      <w:proofErr w:type="spellEnd"/>
      <w:r w:rsidRPr="00BD064F">
        <w:rPr>
          <w:rFonts w:ascii="Montserrat Light" w:hAnsi="Montserrat Light"/>
        </w:rPr>
        <w:t xml:space="preser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instrumentelor</w:t>
      </w:r>
      <w:proofErr w:type="spellEnd"/>
      <w:r w:rsidRPr="00BD064F">
        <w:rPr>
          <w:rFonts w:ascii="Montserrat Light" w:hAnsi="Montserrat Light"/>
        </w:rPr>
        <w:t xml:space="preserve"> de </w:t>
      </w:r>
      <w:proofErr w:type="spellStart"/>
      <w:r w:rsidRPr="00BD064F">
        <w:rPr>
          <w:rFonts w:ascii="Montserrat Light" w:hAnsi="Montserrat Light"/>
        </w:rPr>
        <w:t>monitorizare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analiză</w:t>
      </w:r>
      <w:proofErr w:type="spellEnd"/>
      <w:r w:rsidRPr="00BD064F">
        <w:rPr>
          <w:rFonts w:ascii="Montserrat Light" w:hAnsi="Montserrat Light"/>
        </w:rPr>
        <w:t xml:space="preserve"> a </w:t>
      </w:r>
      <w:proofErr w:type="spellStart"/>
      <w:r w:rsidRPr="00BD064F">
        <w:rPr>
          <w:rFonts w:ascii="Montserrat Light" w:hAnsi="Montserrat Light"/>
        </w:rPr>
        <w:t>stării</w:t>
      </w:r>
      <w:proofErr w:type="spellEnd"/>
      <w:r w:rsidRPr="00BD064F">
        <w:rPr>
          <w:rFonts w:ascii="Montserrat Light" w:hAnsi="Montserrat Light"/>
        </w:rPr>
        <w:t xml:space="preserve"> </w:t>
      </w:r>
      <w:proofErr w:type="spellStart"/>
      <w:r w:rsidRPr="00BD064F">
        <w:rPr>
          <w:rFonts w:ascii="Montserrat Light" w:hAnsi="Montserrat Light"/>
        </w:rPr>
        <w:t>teritoriului</w:t>
      </w:r>
      <w:proofErr w:type="spellEnd"/>
      <w:r w:rsidRPr="00BD064F">
        <w:rPr>
          <w:rFonts w:ascii="Montserrat Light" w:hAnsi="Montserrat Light"/>
        </w:rPr>
        <w:t>;</w:t>
      </w:r>
    </w:p>
    <w:p w14:paraId="7AA7329D" w14:textId="77777777" w:rsidR="00037C43" w:rsidRPr="00BD064F" w:rsidRDefault="00037C43" w:rsidP="00037C43">
      <w:pPr>
        <w:numPr>
          <w:ilvl w:val="0"/>
          <w:numId w:val="43"/>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principiului</w:t>
      </w:r>
      <w:proofErr w:type="spellEnd"/>
      <w:r w:rsidRPr="00BD064F">
        <w:rPr>
          <w:rFonts w:ascii="Montserrat Light" w:hAnsi="Montserrat Light"/>
        </w:rPr>
        <w:t xml:space="preserve"> </w:t>
      </w:r>
      <w:proofErr w:type="spellStart"/>
      <w:r w:rsidRPr="00BD064F">
        <w:rPr>
          <w:rFonts w:ascii="Montserrat Light" w:hAnsi="Montserrat Light"/>
        </w:rPr>
        <w:t>autocontrolului</w:t>
      </w:r>
      <w:proofErr w:type="spellEnd"/>
      <w:r w:rsidRPr="00BD064F">
        <w:rPr>
          <w:rFonts w:ascii="Montserrat Light" w:hAnsi="Montserrat Light"/>
        </w:rPr>
        <w:t xml:space="preserve"> (</w:t>
      </w:r>
      <w:proofErr w:type="spellStart"/>
      <w:r w:rsidRPr="00BD064F">
        <w:rPr>
          <w:rFonts w:ascii="Montserrat Light" w:hAnsi="Montserrat Light"/>
        </w:rPr>
        <w:t>verificarea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furnizate</w:t>
      </w:r>
      <w:proofErr w:type="spellEnd"/>
      <w:r w:rsidRPr="00BD064F">
        <w:rPr>
          <w:rFonts w:ascii="Montserrat Light" w:hAnsi="Montserrat Light"/>
        </w:rPr>
        <w:t xml:space="preserve"> de diverse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controlul</w:t>
      </w:r>
      <w:proofErr w:type="spellEnd"/>
      <w:r w:rsidRPr="00BD064F">
        <w:rPr>
          <w:rFonts w:ascii="Montserrat Light" w:hAnsi="Montserrat Light"/>
        </w:rPr>
        <w:t xml:space="preserve"> </w:t>
      </w:r>
      <w:proofErr w:type="spellStart"/>
      <w:r w:rsidRPr="00BD064F">
        <w:rPr>
          <w:rFonts w:ascii="Montserrat Light" w:hAnsi="Montserrat Light"/>
        </w:rPr>
        <w:t>reciproc</w:t>
      </w:r>
      <w:proofErr w:type="spellEnd"/>
      <w:r w:rsidRPr="00BD064F">
        <w:rPr>
          <w:rFonts w:ascii="Montserrat Light" w:hAnsi="Montserrat Light"/>
        </w:rPr>
        <w:t xml:space="preserve"> –</w:t>
      </w:r>
      <w:proofErr w:type="spellStart"/>
      <w:r w:rsidRPr="00BD064F">
        <w:rPr>
          <w:rFonts w:ascii="Montserrat Light" w:hAnsi="Montserrat Light"/>
        </w:rPr>
        <w:t>verificări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7B4DB235" w14:textId="77777777" w:rsidR="00037C43" w:rsidRPr="00BD064F" w:rsidRDefault="00037C43" w:rsidP="00037C43">
      <w:pPr>
        <w:numPr>
          <w:ilvl w:val="0"/>
          <w:numId w:val="43"/>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coordonatorilor</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6EBAA126" w14:textId="77777777" w:rsidR="00037C43" w:rsidRPr="00BD064F" w:rsidRDefault="00037C43" w:rsidP="00037C43">
      <w:pPr>
        <w:autoSpaceDE w:val="0"/>
        <w:autoSpaceDN w:val="0"/>
        <w:adjustRightInd w:val="0"/>
        <w:rPr>
          <w:rFonts w:ascii="Montserrat Light" w:hAnsi="Montserrat Light"/>
        </w:rPr>
      </w:pPr>
    </w:p>
    <w:p w14:paraId="08C51F6D" w14:textId="77777777" w:rsidR="00037C43" w:rsidRPr="00BD064F" w:rsidRDefault="00037C43" w:rsidP="00037C43">
      <w:pPr>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w:t>
      </w:r>
    </w:p>
    <w:p w14:paraId="0D534C60" w14:textId="77777777" w:rsidR="00037C43" w:rsidRPr="00BD064F" w:rsidRDefault="00037C43" w:rsidP="00037C43">
      <w:pPr>
        <w:rPr>
          <w:rFonts w:ascii="Montserrat Light" w:hAnsi="Montserrat Light"/>
          <w:b/>
        </w:rPr>
      </w:pPr>
    </w:p>
    <w:p w14:paraId="4FA5C60E"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25ABF65B"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Exercită</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fişa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5116D0C8"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Realizează</w:t>
      </w:r>
      <w:proofErr w:type="spellEnd"/>
      <w:r w:rsidRPr="00BD064F">
        <w:rPr>
          <w:rFonts w:ascii="Montserrat Light" w:hAnsi="Montserrat Light"/>
        </w:rPr>
        <w:t xml:space="preserve">,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73546CAF"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proofErr w:type="gram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proofErr w:type="gram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08DA6239"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3CF6E6DF" w14:textId="77777777" w:rsidR="00037C43" w:rsidRPr="00BD064F" w:rsidRDefault="00037C43" w:rsidP="00037C43">
      <w:pPr>
        <w:numPr>
          <w:ilvl w:val="0"/>
          <w:numId w:val="42"/>
        </w:numPr>
        <w:spacing w:line="240" w:lineRule="auto"/>
        <w:ind w:left="426" w:hanging="426"/>
        <w:jc w:val="both"/>
        <w:rPr>
          <w:rFonts w:ascii="Montserrat Light" w:hAnsi="Montserrat Light"/>
        </w:rPr>
      </w:pPr>
      <w:r w:rsidRPr="00BD064F">
        <w:rPr>
          <w:rFonts w:ascii="Montserrat Light" w:hAnsi="Montserrat Light"/>
        </w:rPr>
        <w:lastRenderedPageBreak/>
        <w:t xml:space="preserve">Se </w:t>
      </w:r>
      <w:proofErr w:type="spellStart"/>
      <w:r w:rsidRPr="00BD064F">
        <w:rPr>
          <w:rFonts w:ascii="Montserrat Light" w:hAnsi="Montserrat Light"/>
        </w:rPr>
        <w:t>documentează</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6703BB65"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contrasemnează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15390F59"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de a </w:t>
      </w:r>
      <w:proofErr w:type="spellStart"/>
      <w:r w:rsidRPr="00BD064F">
        <w:rPr>
          <w:rFonts w:ascii="Montserrat Light" w:hAnsi="Montserrat Light"/>
        </w:rPr>
        <w:t>contrasemna</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490E9443"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Îndeplinește</w:t>
      </w:r>
      <w:proofErr w:type="spellEnd"/>
      <w:r w:rsidRPr="00BD064F">
        <w:rPr>
          <w:rFonts w:ascii="Montserrat Light" w:hAnsi="Montserrat Light"/>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profesionalism</w:t>
      </w:r>
      <w:proofErr w:type="spellEnd"/>
      <w:r w:rsidRPr="00BD064F">
        <w:rPr>
          <w:rFonts w:ascii="Montserrat Light" w:hAnsi="Montserrat Light"/>
        </w:rPr>
        <w:t xml:space="preserve">, </w:t>
      </w:r>
      <w:proofErr w:type="spellStart"/>
      <w:r w:rsidRPr="00BD064F">
        <w:rPr>
          <w:rFonts w:ascii="Montserrat Light" w:hAnsi="Montserrat Light"/>
        </w:rPr>
        <w:t>imparțialitate</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corectitudine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4F5A9A64"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Păstrează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1E1D62D"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personalul</w:t>
      </w:r>
      <w:proofErr w:type="spellEnd"/>
      <w:r w:rsidRPr="00BD064F">
        <w:rPr>
          <w:rFonts w:ascii="Montserrat Light" w:hAnsi="Montserrat Light"/>
        </w:rPr>
        <w:t xml:space="preserve"> contractual;</w:t>
      </w:r>
    </w:p>
    <w:p w14:paraId="2FE2731C"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Adoptă</w:t>
      </w:r>
      <w:proofErr w:type="spellEnd"/>
      <w:r w:rsidRPr="00BD064F">
        <w:rPr>
          <w:rFonts w:ascii="Montserrat Light" w:hAnsi="Montserrat Light"/>
        </w:rPr>
        <w:t xml:space="preserve">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1D66CF31"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0C27525C"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tipizate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5B8F58CE"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Semnalează</w:t>
      </w:r>
      <w:proofErr w:type="spellEnd"/>
      <w:r w:rsidRPr="00BD064F">
        <w:rPr>
          <w:rFonts w:ascii="Montserrat Light" w:hAnsi="Montserrat Light"/>
        </w:rPr>
        <w:t xml:space="preserve">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254EB852"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5801E154"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Semnează</w:t>
      </w:r>
      <w:proofErr w:type="spellEnd"/>
      <w:r w:rsidRPr="00BD064F">
        <w:rPr>
          <w:rFonts w:ascii="Montserrat Light" w:hAnsi="Montserrat Light"/>
        </w:rPr>
        <w:t xml:space="preserve">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w:t>
      </w:r>
    </w:p>
    <w:p w14:paraId="5B2E2E8D"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bookmarkStart w:id="2" w:name="_Hlk513672436"/>
      <w:proofErr w:type="spellEnd"/>
      <w:r w:rsidRPr="00BD064F">
        <w:rPr>
          <w:rFonts w:ascii="Montserrat Light" w:hAnsi="Montserrat Light"/>
        </w:rPr>
        <w:t>;</w:t>
      </w:r>
    </w:p>
    <w:bookmarkEnd w:id="2"/>
    <w:p w14:paraId="15BCCBAA"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Eliberează</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06DDF694"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secretarul</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care </w:t>
      </w:r>
      <w:proofErr w:type="spellStart"/>
      <w:r w:rsidRPr="00BD064F">
        <w:rPr>
          <w:rFonts w:ascii="Montserrat Light" w:hAnsi="Montserrat Light"/>
        </w:rPr>
        <w:t>să</w:t>
      </w:r>
      <w:proofErr w:type="spellEnd"/>
      <w:r w:rsidRPr="00BD064F">
        <w:rPr>
          <w:rFonts w:ascii="Montserrat Light" w:hAnsi="Montserrat Light"/>
        </w:rPr>
        <w:t xml:space="preserve"> nu </w:t>
      </w:r>
      <w:proofErr w:type="spellStart"/>
      <w:r w:rsidRPr="00BD064F">
        <w:rPr>
          <w:rFonts w:ascii="Montserrat Light" w:hAnsi="Montserrat Light"/>
        </w:rPr>
        <w:t>depăşească</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de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prevăzut</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w:t>
      </w:r>
    </w:p>
    <w:p w14:paraId="0C4939A0"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703468E4"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Aplică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le sunt </w:t>
      </w:r>
      <w:proofErr w:type="spellStart"/>
      <w:r w:rsidRPr="00BD064F">
        <w:rPr>
          <w:rFonts w:ascii="Montserrat Light" w:hAnsi="Montserrat Light"/>
        </w:rPr>
        <w:t>repartizate</w:t>
      </w:r>
      <w:proofErr w:type="spellEnd"/>
      <w:r w:rsidRPr="00BD064F">
        <w:rPr>
          <w:rFonts w:ascii="Montserrat Light" w:hAnsi="Montserrat Light"/>
        </w:rPr>
        <w:t>;</w:t>
      </w:r>
    </w:p>
    <w:p w14:paraId="25A8F4C1"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efectuarea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5DC268C1"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06398963" w14:textId="77777777" w:rsidR="00037C43" w:rsidRPr="00BD064F" w:rsidRDefault="00037C43" w:rsidP="00037C43">
      <w:pPr>
        <w:numPr>
          <w:ilvl w:val="0"/>
          <w:numId w:val="42"/>
        </w:numPr>
        <w:spacing w:line="240" w:lineRule="auto"/>
        <w:ind w:left="426" w:hanging="426"/>
        <w:jc w:val="both"/>
        <w:rPr>
          <w:rFonts w:ascii="Montserrat Light" w:hAnsi="Montserrat Light"/>
        </w:rPr>
      </w:pPr>
      <w:proofErr w:type="spellStart"/>
      <w:r w:rsidRPr="00BD064F">
        <w:rPr>
          <w:rFonts w:ascii="Montserrat Light" w:hAnsi="Montserrat Light"/>
        </w:rPr>
        <w:t>Urmează</w:t>
      </w:r>
      <w:proofErr w:type="spellEnd"/>
      <w:r w:rsidRPr="00BD064F">
        <w:rPr>
          <w:rFonts w:ascii="Montserrat Light" w:hAnsi="Montserrat Light"/>
        </w:rPr>
        <w:t xml:space="preserve">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bookmarkEnd w:id="0"/>
    </w:p>
    <w:bookmarkEnd w:id="1"/>
    <w:p w14:paraId="68584333" w14:textId="77777777" w:rsidR="00037C43" w:rsidRPr="00BD064F" w:rsidRDefault="00037C43" w:rsidP="00037C43">
      <w:pPr>
        <w:pStyle w:val="Heading2"/>
        <w:jc w:val="both"/>
        <w:rPr>
          <w:rFonts w:ascii="Montserrat Light" w:hAnsi="Montserrat Light"/>
          <w:sz w:val="22"/>
          <w:szCs w:val="22"/>
        </w:rPr>
      </w:pPr>
      <w:proofErr w:type="spellStart"/>
      <w:r w:rsidRPr="00BD064F">
        <w:rPr>
          <w:rFonts w:ascii="Montserrat Light" w:hAnsi="Montserrat Light"/>
          <w:sz w:val="22"/>
          <w:szCs w:val="22"/>
        </w:rPr>
        <w:lastRenderedPageBreak/>
        <w:t>Identificarea</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funcţiei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publice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corespunzătoare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1D16EA20"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1. </w:t>
      </w:r>
      <w:proofErr w:type="spellStart"/>
      <w:r w:rsidRPr="00BD064F">
        <w:rPr>
          <w:rFonts w:ascii="Montserrat Light" w:hAnsi="Montserrat Light"/>
        </w:rPr>
        <w:t>Denumire</w:t>
      </w:r>
      <w:proofErr w:type="spellEnd"/>
      <w:r w:rsidRPr="00BD064F">
        <w:rPr>
          <w:rFonts w:ascii="Montserrat Light" w:hAnsi="Montserrat Light"/>
        </w:rPr>
        <w:t xml:space="preserve">: </w:t>
      </w:r>
      <w:proofErr w:type="spellStart"/>
      <w:r w:rsidRPr="00BD064F">
        <w:rPr>
          <w:rFonts w:ascii="Montserrat Light" w:hAnsi="Montserrat Light"/>
        </w:rPr>
        <w:t>consilier</w:t>
      </w:r>
      <w:proofErr w:type="spellEnd"/>
    </w:p>
    <w:p w14:paraId="13208500"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2. </w:t>
      </w:r>
      <w:proofErr w:type="spellStart"/>
      <w:r w:rsidRPr="00BD064F">
        <w:rPr>
          <w:rFonts w:ascii="Montserrat Light" w:hAnsi="Montserrat Light"/>
        </w:rPr>
        <w:t>Clasa</w:t>
      </w:r>
      <w:proofErr w:type="spellEnd"/>
      <w:r w:rsidRPr="00BD064F">
        <w:rPr>
          <w:rFonts w:ascii="Montserrat Light" w:hAnsi="Montserrat Light"/>
        </w:rPr>
        <w:t>: I</w:t>
      </w:r>
    </w:p>
    <w:p w14:paraId="619B0D64"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Superior</w:t>
      </w:r>
    </w:p>
    <w:p w14:paraId="145D9E9B"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funcției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minim 7 ani</w:t>
      </w:r>
    </w:p>
    <w:p w14:paraId="669A5BA6" w14:textId="77777777" w:rsidR="00037C43" w:rsidRPr="00BD064F" w:rsidRDefault="00037C43" w:rsidP="00037C43">
      <w:pPr>
        <w:pStyle w:val="Heading2"/>
        <w:jc w:val="both"/>
        <w:rPr>
          <w:rFonts w:ascii="Montserrat Light" w:hAnsi="Montserrat Light"/>
          <w:sz w:val="22"/>
          <w:szCs w:val="22"/>
        </w:rPr>
      </w:pPr>
      <w:r w:rsidRPr="00BD064F">
        <w:rPr>
          <w:rFonts w:ascii="Montserrat Light" w:hAnsi="Montserrat Light"/>
          <w:sz w:val="22"/>
          <w:szCs w:val="22"/>
        </w:rPr>
        <w:t xml:space="preserve">Sfera </w:t>
      </w:r>
      <w:proofErr w:type="spellStart"/>
      <w:r w:rsidRPr="00BD064F">
        <w:rPr>
          <w:rFonts w:ascii="Montserrat Light" w:hAnsi="Montserrat Light"/>
          <w:sz w:val="22"/>
          <w:szCs w:val="22"/>
        </w:rPr>
        <w:t>relaţională</w:t>
      </w:r>
      <w:proofErr w:type="spellEnd"/>
      <w:r w:rsidRPr="00BD064F">
        <w:rPr>
          <w:rFonts w:ascii="Montserrat Light" w:hAnsi="Montserrat Light"/>
          <w:sz w:val="22"/>
          <w:szCs w:val="22"/>
        </w:rPr>
        <w:t xml:space="preserve"> a </w:t>
      </w:r>
      <w:proofErr w:type="spellStart"/>
      <w:r w:rsidRPr="00BD064F">
        <w:rPr>
          <w:rFonts w:ascii="Montserrat Light" w:hAnsi="Montserrat Light"/>
          <w:sz w:val="22"/>
          <w:szCs w:val="22"/>
        </w:rPr>
        <w:t>titularului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4ABAEA1D"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1.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 xml:space="preserve">:                                                </w:t>
      </w:r>
    </w:p>
    <w:p w14:paraId="7FB42935"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 xml:space="preserve">:  </w:t>
      </w:r>
    </w:p>
    <w:p w14:paraId="3D9DCBD1"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faţă</w:t>
      </w:r>
      <w:proofErr w:type="spellEnd"/>
      <w:r w:rsidRPr="00BD064F">
        <w:rPr>
          <w:rFonts w:ascii="Montserrat Light" w:hAnsi="Montserrat Light"/>
        </w:rPr>
        <w:t xml:space="preserve">: de </w:t>
      </w:r>
      <w:proofErr w:type="spellStart"/>
      <w:r w:rsidRPr="00BD064F">
        <w:rPr>
          <w:rFonts w:ascii="Montserrat Light" w:hAnsi="Montserrat Light"/>
        </w:rPr>
        <w:t>şeful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69A0EA9D"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5D557322"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b)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cu </w:t>
      </w:r>
      <w:proofErr w:type="spellStart"/>
      <w:r w:rsidRPr="00BD064F">
        <w:rPr>
          <w:rFonts w:ascii="Montserrat Light" w:hAnsi="Montserrat Light"/>
        </w:rPr>
        <w:t>colegi</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din </w:t>
      </w:r>
      <w:proofErr w:type="spellStart"/>
      <w:proofErr w:type="gramStart"/>
      <w:r w:rsidRPr="00BD064F">
        <w:rPr>
          <w:rFonts w:ascii="Montserrat Light" w:hAnsi="Montserrat Light"/>
        </w:rPr>
        <w:t>aparatul</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proofErr w:type="gramEnd"/>
      <w:r w:rsidRPr="00BD064F">
        <w:rPr>
          <w:rFonts w:ascii="Montserrat Light" w:hAnsi="Montserrat Light"/>
        </w:rPr>
        <w:t>.</w:t>
      </w:r>
    </w:p>
    <w:p w14:paraId="322EC0FC"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c) </w:t>
      </w:r>
      <w:proofErr w:type="spellStart"/>
      <w:r w:rsidRPr="00BD064F">
        <w:rPr>
          <w:rFonts w:ascii="Montserrat Light" w:hAnsi="Montserrat Light"/>
        </w:rPr>
        <w:t>Relaţii</w:t>
      </w:r>
      <w:proofErr w:type="spellEnd"/>
      <w:r w:rsidRPr="00BD064F">
        <w:rPr>
          <w:rFonts w:ascii="Montserrat Light" w:hAnsi="Montserrat Light"/>
        </w:rPr>
        <w:t xml:space="preserve"> de control: nu e </w:t>
      </w:r>
      <w:proofErr w:type="spellStart"/>
      <w:r w:rsidRPr="00BD064F">
        <w:rPr>
          <w:rFonts w:ascii="Montserrat Light" w:hAnsi="Montserrat Light"/>
        </w:rPr>
        <w:t>cazul</w:t>
      </w:r>
      <w:proofErr w:type="spellEnd"/>
    </w:p>
    <w:p w14:paraId="46AE5106"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Relaţii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286725FA"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 xml:space="preserve">:                                                </w:t>
      </w:r>
    </w:p>
    <w:p w14:paraId="1828B6A6"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6CF3B513"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organizaţii</w:t>
      </w:r>
      <w:proofErr w:type="spellEnd"/>
      <w:r w:rsidRPr="00BD064F">
        <w:rPr>
          <w:rFonts w:ascii="Montserrat Light" w:hAnsi="Montserrat Light"/>
        </w:rPr>
        <w:t xml:space="preserve"> </w:t>
      </w:r>
      <w:proofErr w:type="spellStart"/>
      <w:r w:rsidRPr="00BD064F">
        <w:rPr>
          <w:rFonts w:ascii="Montserrat Light" w:hAnsi="Montserrat Light"/>
        </w:rPr>
        <w:t>internaţionale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5C7691A3"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w:t>
      </w:r>
    </w:p>
    <w:p w14:paraId="4BBDFE3E"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52CF7D2B"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competenţă</w:t>
      </w:r>
      <w:proofErr w:type="spellEnd"/>
      <w:r w:rsidRPr="00BD064F">
        <w:rPr>
          <w:rFonts w:ascii="Montserrat Light" w:hAnsi="Montserrat Light"/>
        </w:rPr>
        <w:t>:</w:t>
      </w:r>
      <w:r w:rsidRPr="00BD064F">
        <w:rPr>
          <w:rFonts w:ascii="Montserrat Light" w:hAnsi="Montserrat Light"/>
          <w:lang w:val="it-IT"/>
        </w:rPr>
        <w:t xml:space="preserve"> Pe perioada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medical,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fără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plată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sau</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detașării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până</w:t>
      </w:r>
      <w:proofErr w:type="spellEnd"/>
      <w:r w:rsidRPr="00BD064F">
        <w:rPr>
          <w:rFonts w:ascii="Montserrat Light" w:hAnsi="Montserrat Light" w:cs="Courier New"/>
          <w:lang w:eastAsia="ro-RO"/>
        </w:rPr>
        <w:t xml:space="preserve"> la maxim 30 de </w:t>
      </w:r>
      <w:proofErr w:type="spellStart"/>
      <w:r w:rsidRPr="00BD064F">
        <w:rPr>
          <w:rFonts w:ascii="Montserrat Light" w:hAnsi="Montserrat Light" w:cs="Courier New"/>
          <w:lang w:eastAsia="ro-RO"/>
        </w:rPr>
        <w:t>zile</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de </w:t>
      </w:r>
      <w:proofErr w:type="spellStart"/>
      <w:r w:rsidRPr="00BD064F">
        <w:rPr>
          <w:rFonts w:ascii="Montserrat Light" w:hAnsi="Montserrat Light" w:cs="Courier New"/>
          <w:lang w:eastAsia="ro-RO"/>
        </w:rPr>
        <w:t>odihnă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delegării</w:t>
      </w:r>
      <w:proofErr w:type="spellEnd"/>
    </w:p>
    <w:p w14:paraId="7D01C2FE"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înlocuieşte</w:t>
      </w:r>
      <w:proofErr w:type="spellEnd"/>
      <w:r w:rsidRPr="00BD064F">
        <w:rPr>
          <w:rFonts w:ascii="Montserrat Light" w:hAnsi="Montserrat Light"/>
        </w:rPr>
        <w:t xml:space="preserve"> pe </w:t>
      </w:r>
      <w:proofErr w:type="spellStart"/>
      <w:r w:rsidRPr="00BD064F">
        <w:rPr>
          <w:rFonts w:ascii="Montserrat Light" w:hAnsi="Montserrat Light"/>
        </w:rPr>
        <w:t>consilier</w:t>
      </w:r>
      <w:proofErr w:type="spellEnd"/>
      <w:r w:rsidRPr="00BD064F">
        <w:rPr>
          <w:rFonts w:ascii="Montserrat Light" w:hAnsi="Montserrat Light"/>
        </w:rPr>
        <w:t xml:space="preserve">. Rus Anca Emilia </w:t>
      </w:r>
    </w:p>
    <w:p w14:paraId="47A28B73"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Rus Anca Emilia </w:t>
      </w:r>
    </w:p>
    <w:p w14:paraId="41CC9A50" w14:textId="77777777" w:rsidR="00037C43" w:rsidRPr="00BD064F" w:rsidRDefault="00037C43" w:rsidP="00037C43">
      <w:pPr>
        <w:autoSpaceDE w:val="0"/>
        <w:autoSpaceDN w:val="0"/>
        <w:adjustRightInd w:val="0"/>
        <w:jc w:val="both"/>
        <w:rPr>
          <w:rFonts w:ascii="Montserrat Light" w:hAnsi="Montserrat Light"/>
        </w:rPr>
      </w:pPr>
      <w:proofErr w:type="spellStart"/>
      <w:r w:rsidRPr="00BD064F">
        <w:rPr>
          <w:rFonts w:ascii="Montserrat Light" w:hAnsi="Montserrat Light"/>
          <w:b/>
          <w:bCs/>
        </w:rPr>
        <w:t>Întocmit</w:t>
      </w:r>
      <w:proofErr w:type="spellEnd"/>
      <w:r w:rsidRPr="00BD064F">
        <w:rPr>
          <w:rFonts w:ascii="Montserrat Light" w:hAnsi="Montserrat Light"/>
          <w:b/>
          <w:bCs/>
        </w:rPr>
        <w:t xml:space="preserve"> de</w:t>
      </w:r>
      <w:r w:rsidRPr="00BD064F">
        <w:rPr>
          <w:rFonts w:ascii="Montserrat Light" w:hAnsi="Montserrat Light"/>
        </w:rPr>
        <w:t xml:space="preserve">:                                                              </w:t>
      </w:r>
    </w:p>
    <w:p w14:paraId="6148B93D"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Alin Danci</w:t>
      </w:r>
    </w:p>
    <w:p w14:paraId="3DF7529F"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p>
    <w:p w14:paraId="54296218"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2A525BC"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4. 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24A5702B"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b/>
          <w:bCs/>
        </w:rPr>
        <w:t xml:space="preserve">Luat la </w:t>
      </w:r>
      <w:proofErr w:type="spellStart"/>
      <w:r w:rsidRPr="00BD064F">
        <w:rPr>
          <w:rFonts w:ascii="Montserrat Light" w:hAnsi="Montserrat Light"/>
          <w:b/>
          <w:bCs/>
        </w:rPr>
        <w:t>cunoştinţă</w:t>
      </w:r>
      <w:proofErr w:type="spellEnd"/>
      <w:r w:rsidRPr="00BD064F">
        <w:rPr>
          <w:rFonts w:ascii="Montserrat Light" w:hAnsi="Montserrat Light"/>
          <w:b/>
          <w:bCs/>
        </w:rPr>
        <w:t xml:space="preserve"> de </w:t>
      </w:r>
      <w:proofErr w:type="spellStart"/>
      <w:r w:rsidRPr="00BD064F">
        <w:rPr>
          <w:rFonts w:ascii="Montserrat Light" w:hAnsi="Montserrat Light"/>
          <w:b/>
          <w:bCs/>
        </w:rPr>
        <w:t>către</w:t>
      </w:r>
      <w:proofErr w:type="spellEnd"/>
      <w:r w:rsidRPr="00BD064F">
        <w:rPr>
          <w:rFonts w:ascii="Montserrat Light" w:hAnsi="Montserrat Light"/>
          <w:b/>
          <w:bCs/>
        </w:rPr>
        <w:t xml:space="preserve"> </w:t>
      </w:r>
      <w:proofErr w:type="spellStart"/>
      <w:r w:rsidRPr="00BD064F">
        <w:rPr>
          <w:rFonts w:ascii="Montserrat Light" w:hAnsi="Montserrat Light"/>
          <w:b/>
          <w:bCs/>
        </w:rPr>
        <w:t>ocupantul</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79CCF769"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w:t>
      </w:r>
      <w:proofErr w:type="spellStart"/>
      <w:r w:rsidRPr="00BD064F">
        <w:rPr>
          <w:rFonts w:ascii="Montserrat Light" w:hAnsi="Montserrat Light"/>
        </w:rPr>
        <w:t>Mîndru</w:t>
      </w:r>
      <w:proofErr w:type="spellEnd"/>
      <w:r w:rsidRPr="00BD064F">
        <w:rPr>
          <w:rFonts w:ascii="Montserrat Light" w:hAnsi="Montserrat Light"/>
        </w:rPr>
        <w:t xml:space="preserve"> Saveta</w:t>
      </w:r>
    </w:p>
    <w:p w14:paraId="473C7686"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759BC46C"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73CB69F4" w14:textId="77777777" w:rsidR="00037C43" w:rsidRPr="00BD064F" w:rsidRDefault="00037C43" w:rsidP="00037C43">
      <w:pPr>
        <w:autoSpaceDE w:val="0"/>
        <w:autoSpaceDN w:val="0"/>
        <w:adjustRightInd w:val="0"/>
        <w:jc w:val="both"/>
        <w:rPr>
          <w:rFonts w:ascii="Montserrat Light" w:hAnsi="Montserrat Light"/>
        </w:rPr>
      </w:pPr>
      <w:proofErr w:type="spellStart"/>
      <w:r w:rsidRPr="00BD064F">
        <w:rPr>
          <w:rFonts w:ascii="Montserrat Light" w:hAnsi="Montserrat Light"/>
          <w:b/>
          <w:bCs/>
        </w:rPr>
        <w:t>Contrasemnează</w:t>
      </w:r>
      <w:proofErr w:type="spellEnd"/>
      <w:r w:rsidRPr="00BD064F">
        <w:rPr>
          <w:rFonts w:ascii="Montserrat Light" w:hAnsi="Montserrat Light"/>
        </w:rPr>
        <w:t xml:space="preserve">:                                                          </w:t>
      </w:r>
    </w:p>
    <w:p w14:paraId="5DACA642"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43730C1E"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p>
    <w:p w14:paraId="2FA4A215"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9EAC888" w14:textId="77777777" w:rsidR="00037C43" w:rsidRPr="00BD064F" w:rsidRDefault="00037C43" w:rsidP="00037C43">
      <w:pPr>
        <w:pBdr>
          <w:bottom w:val="single" w:sz="12" w:space="0" w:color="auto"/>
        </w:pBdr>
        <w:autoSpaceDE w:val="0"/>
        <w:autoSpaceDN w:val="0"/>
        <w:adjustRightInd w:val="0"/>
        <w:jc w:val="both"/>
        <w:rPr>
          <w:rFonts w:ascii="Montserrat Light" w:hAnsi="Montserrat Light"/>
        </w:rPr>
      </w:pPr>
      <w:r w:rsidRPr="00BD064F">
        <w:rPr>
          <w:rFonts w:ascii="Montserrat Light" w:hAnsi="Montserrat Light"/>
        </w:rPr>
        <w:t>4. Data...................................................................</w:t>
      </w:r>
    </w:p>
    <w:p w14:paraId="1F1BFF7F" w14:textId="77777777" w:rsidR="00037C43" w:rsidRPr="00BD064F" w:rsidRDefault="00037C43" w:rsidP="00037C43">
      <w:pPr>
        <w:pBdr>
          <w:bottom w:val="single" w:sz="12" w:space="0" w:color="auto"/>
        </w:pBdr>
        <w:autoSpaceDE w:val="0"/>
        <w:autoSpaceDN w:val="0"/>
        <w:adjustRightInd w:val="0"/>
        <w:ind w:firstLine="851"/>
        <w:jc w:val="both"/>
        <w:rPr>
          <w:rFonts w:ascii="Montserrat Light" w:hAnsi="Montserrat Light"/>
        </w:rPr>
      </w:pPr>
    </w:p>
    <w:p w14:paraId="102568CE" w14:textId="77777777" w:rsidR="00037C43" w:rsidRPr="00BD064F" w:rsidRDefault="00037C43" w:rsidP="00037C43">
      <w:pPr>
        <w:autoSpaceDE w:val="0"/>
        <w:autoSpaceDN w:val="0"/>
        <w:adjustRightInd w:val="0"/>
        <w:jc w:val="both"/>
        <w:rPr>
          <w:rFonts w:ascii="Montserrat Light" w:hAnsi="Montserrat Light"/>
        </w:rPr>
      </w:pPr>
      <w:r w:rsidRPr="00BD064F">
        <w:rPr>
          <w:rFonts w:ascii="Montserrat Light" w:hAnsi="Montserrat Light"/>
        </w:rPr>
        <w:t xml:space="preserve">                                 </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883C" w14:textId="77777777" w:rsidR="00690C98" w:rsidRDefault="00690C98">
      <w:pPr>
        <w:spacing w:line="240" w:lineRule="auto"/>
      </w:pPr>
      <w:r>
        <w:separator/>
      </w:r>
    </w:p>
  </w:endnote>
  <w:endnote w:type="continuationSeparator" w:id="0">
    <w:p w14:paraId="00DF4935" w14:textId="77777777" w:rsidR="00690C98" w:rsidRDefault="0069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16DA" w14:textId="77777777" w:rsidR="00690C98" w:rsidRDefault="00690C98">
      <w:pPr>
        <w:spacing w:line="240" w:lineRule="auto"/>
      </w:pPr>
      <w:r>
        <w:separator/>
      </w:r>
    </w:p>
  </w:footnote>
  <w:footnote w:type="continuationSeparator" w:id="0">
    <w:p w14:paraId="29E148AB" w14:textId="77777777" w:rsidR="00690C98" w:rsidRDefault="00690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C97E2A"/>
    <w:multiLevelType w:val="hybridMultilevel"/>
    <w:tmpl w:val="EC5ACD6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6"/>
  </w:num>
  <w:num w:numId="14" w16cid:durableId="1554609739">
    <w:abstractNumId w:val="29"/>
  </w:num>
  <w:num w:numId="15" w16cid:durableId="1430471562">
    <w:abstractNumId w:val="24"/>
  </w:num>
  <w:num w:numId="16" w16cid:durableId="49235050">
    <w:abstractNumId w:val="1"/>
  </w:num>
  <w:num w:numId="17" w16cid:durableId="1981573064">
    <w:abstractNumId w:val="17"/>
  </w:num>
  <w:num w:numId="18" w16cid:durableId="120611185">
    <w:abstractNumId w:val="22"/>
  </w:num>
  <w:num w:numId="19" w16cid:durableId="107698368">
    <w:abstractNumId w:val="9"/>
  </w:num>
  <w:num w:numId="20" w16cid:durableId="322128601">
    <w:abstractNumId w:val="23"/>
  </w:num>
  <w:num w:numId="21" w16cid:durableId="730421623">
    <w:abstractNumId w:val="37"/>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6"/>
  </w:num>
  <w:num w:numId="27" w16cid:durableId="31613803">
    <w:abstractNumId w:val="3"/>
  </w:num>
  <w:num w:numId="28" w16cid:durableId="997729300">
    <w:abstractNumId w:val="15"/>
  </w:num>
  <w:num w:numId="29" w16cid:durableId="1165166427">
    <w:abstractNumId w:val="34"/>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7"/>
  </w:num>
  <w:num w:numId="34" w16cid:durableId="650184057">
    <w:abstractNumId w:val="30"/>
  </w:num>
  <w:num w:numId="35" w16cid:durableId="400058646">
    <w:abstractNumId w:val="13"/>
  </w:num>
  <w:num w:numId="36" w16cid:durableId="849641319">
    <w:abstractNumId w:val="19"/>
  </w:num>
  <w:num w:numId="37" w16cid:durableId="1685398534">
    <w:abstractNumId w:val="6"/>
  </w:num>
  <w:num w:numId="38" w16cid:durableId="775174410">
    <w:abstractNumId w:val="28"/>
  </w:num>
  <w:num w:numId="39" w16cid:durableId="1299457029">
    <w:abstractNumId w:val="33"/>
  </w:num>
  <w:num w:numId="40" w16cid:durableId="291903512">
    <w:abstractNumId w:val="21"/>
  </w:num>
  <w:num w:numId="41" w16cid:durableId="62653414">
    <w:abstractNumId w:val="8"/>
  </w:num>
  <w:num w:numId="42" w16cid:durableId="1223832927">
    <w:abstractNumId w:val="25"/>
  </w:num>
  <w:num w:numId="43" w16cid:durableId="72714605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C43"/>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0C98"/>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qFormat/>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037C4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2953</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2023-08-11T15:24:00Z</dcterms:modified>
</cp:coreProperties>
</file>