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EBEBF" w14:textId="09134C83" w:rsidR="00401BE7" w:rsidRPr="00701ECE" w:rsidRDefault="00401BE7" w:rsidP="00BA3D58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701ECE">
        <w:rPr>
          <w:rFonts w:ascii="Montserrat Light" w:hAnsi="Montserrat Light"/>
          <w:b/>
          <w:bCs/>
          <w:noProof/>
          <w:lang w:val="ro-RO"/>
        </w:rPr>
        <w:t>DISPOZIŢIA</w:t>
      </w:r>
    </w:p>
    <w:p w14:paraId="61289F5E" w14:textId="0A33F4BA" w:rsidR="00401BE7" w:rsidRPr="00701ECE" w:rsidRDefault="008167FC" w:rsidP="00BA3D58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701ECE">
        <w:rPr>
          <w:rFonts w:ascii="Montserrat Light" w:hAnsi="Montserrat Light"/>
          <w:b/>
          <w:bCs/>
          <w:noProof/>
          <w:lang w:val="ro-RO"/>
        </w:rPr>
        <w:t>n</w:t>
      </w:r>
      <w:r w:rsidR="00401BE7" w:rsidRPr="00701ECE">
        <w:rPr>
          <w:rFonts w:ascii="Montserrat Light" w:hAnsi="Montserrat Light"/>
          <w:b/>
          <w:bCs/>
          <w:noProof/>
          <w:lang w:val="ro-RO"/>
        </w:rPr>
        <w:t xml:space="preserve">r. </w:t>
      </w:r>
      <w:r w:rsidR="00BA7125">
        <w:rPr>
          <w:rFonts w:ascii="Montserrat Light" w:hAnsi="Montserrat Light"/>
          <w:b/>
          <w:bCs/>
          <w:noProof/>
          <w:lang w:val="ro-RO"/>
        </w:rPr>
        <w:t>995</w:t>
      </w:r>
      <w:r w:rsidR="00401BE7" w:rsidRPr="00701ECE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BA7125">
        <w:rPr>
          <w:rFonts w:ascii="Montserrat Light" w:hAnsi="Montserrat Light"/>
          <w:b/>
          <w:bCs/>
          <w:noProof/>
          <w:lang w:val="ro-RO"/>
        </w:rPr>
        <w:t xml:space="preserve"> 26 septembrie</w:t>
      </w:r>
      <w:r w:rsidR="00401BE7" w:rsidRPr="00701ECE">
        <w:rPr>
          <w:rFonts w:ascii="Montserrat Light" w:hAnsi="Montserrat Light"/>
          <w:b/>
          <w:bCs/>
          <w:noProof/>
          <w:lang w:val="ro-RO"/>
        </w:rPr>
        <w:t xml:space="preserve"> 202</w:t>
      </w:r>
      <w:bookmarkStart w:id="0" w:name="_Hlk55989488"/>
      <w:r w:rsidR="004E1BBD" w:rsidRPr="00701ECE">
        <w:rPr>
          <w:rFonts w:ascii="Montserrat Light" w:hAnsi="Montserrat Light"/>
          <w:b/>
          <w:bCs/>
          <w:noProof/>
          <w:lang w:val="ro-RO"/>
        </w:rPr>
        <w:t>3</w:t>
      </w:r>
    </w:p>
    <w:bookmarkEnd w:id="0"/>
    <w:p w14:paraId="6E76CE42" w14:textId="633D090D" w:rsidR="00057988" w:rsidRPr="00701ECE" w:rsidRDefault="00057988" w:rsidP="00BA3D58">
      <w:pPr>
        <w:jc w:val="center"/>
        <w:rPr>
          <w:rFonts w:ascii="Montserrat Light" w:hAnsi="Montserrat Light"/>
          <w:b/>
          <w:lang w:val="ro-RO"/>
        </w:rPr>
      </w:pPr>
      <w:r w:rsidRPr="00701ECE">
        <w:rPr>
          <w:rFonts w:ascii="Montserrat Light" w:hAnsi="Montserrat Light"/>
          <w:b/>
          <w:lang w:val="ro-RO"/>
        </w:rPr>
        <w:t xml:space="preserve">privind aprobarea </w:t>
      </w:r>
      <w:r w:rsidR="00572116" w:rsidRPr="00701ECE">
        <w:rPr>
          <w:rFonts w:ascii="Montserrat Light" w:hAnsi="Montserrat Light"/>
          <w:b/>
          <w:lang w:val="ro-RO"/>
        </w:rPr>
        <w:t xml:space="preserve">scoaterii din </w:t>
      </w:r>
      <w:r w:rsidR="00F967B3" w:rsidRPr="00701ECE">
        <w:rPr>
          <w:rFonts w:ascii="Montserrat Light" w:hAnsi="Montserrat Light"/>
          <w:b/>
          <w:lang w:val="ro-RO"/>
        </w:rPr>
        <w:t>funcțiune a un</w:t>
      </w:r>
      <w:r w:rsidR="00A4631B" w:rsidRPr="00701ECE">
        <w:rPr>
          <w:rFonts w:ascii="Montserrat Light" w:hAnsi="Montserrat Light"/>
          <w:b/>
          <w:lang w:val="ro-RO"/>
        </w:rPr>
        <w:t xml:space="preserve">or </w:t>
      </w:r>
      <w:r w:rsidR="00F967B3" w:rsidRPr="00701ECE">
        <w:rPr>
          <w:rFonts w:ascii="Montserrat Light" w:hAnsi="Montserrat Light"/>
          <w:b/>
          <w:lang w:val="ro-RO"/>
        </w:rPr>
        <w:t>activ</w:t>
      </w:r>
      <w:r w:rsidR="00A4631B" w:rsidRPr="00701ECE">
        <w:rPr>
          <w:rFonts w:ascii="Montserrat Light" w:hAnsi="Montserrat Light"/>
          <w:b/>
          <w:lang w:val="ro-RO"/>
        </w:rPr>
        <w:t>e</w:t>
      </w:r>
      <w:r w:rsidR="00F967B3" w:rsidRPr="00701ECE">
        <w:rPr>
          <w:rFonts w:ascii="Montserrat Light" w:hAnsi="Montserrat Light"/>
          <w:b/>
          <w:lang w:val="ro-RO"/>
        </w:rPr>
        <w:t xml:space="preserve"> fi</w:t>
      </w:r>
      <w:r w:rsidR="00495DDC" w:rsidRPr="00701ECE">
        <w:rPr>
          <w:rFonts w:ascii="Montserrat Light" w:hAnsi="Montserrat Light"/>
          <w:b/>
          <w:lang w:val="ro-RO"/>
        </w:rPr>
        <w:t>x</w:t>
      </w:r>
      <w:r w:rsidR="00A4631B" w:rsidRPr="00701ECE">
        <w:rPr>
          <w:rFonts w:ascii="Montserrat Light" w:hAnsi="Montserrat Light"/>
          <w:b/>
          <w:lang w:val="ro-RO"/>
        </w:rPr>
        <w:t>e</w:t>
      </w:r>
      <w:r w:rsidR="00E511A0" w:rsidRPr="00701ECE">
        <w:rPr>
          <w:rFonts w:ascii="Montserrat Light" w:hAnsi="Montserrat Light"/>
          <w:b/>
          <w:lang w:val="ro-RO"/>
        </w:rPr>
        <w:t xml:space="preserve"> </w:t>
      </w:r>
      <w:r w:rsidR="002D23DE" w:rsidRPr="00701ECE">
        <w:rPr>
          <w:rFonts w:ascii="Montserrat Light" w:hAnsi="Montserrat Light"/>
          <w:b/>
          <w:lang w:val="ro-RO"/>
        </w:rPr>
        <w:t xml:space="preserve">corporale </w:t>
      </w:r>
      <w:r w:rsidR="00F967B3" w:rsidRPr="00701ECE">
        <w:rPr>
          <w:rFonts w:ascii="Montserrat Light" w:hAnsi="Montserrat Light"/>
          <w:b/>
          <w:lang w:val="ro-RO"/>
        </w:rPr>
        <w:t xml:space="preserve">precum și a scoaterii din </w:t>
      </w:r>
      <w:r w:rsidR="00572116" w:rsidRPr="00701ECE">
        <w:rPr>
          <w:rFonts w:ascii="Montserrat Light" w:hAnsi="Montserrat Light"/>
          <w:b/>
          <w:lang w:val="ro-RO"/>
        </w:rPr>
        <w:t xml:space="preserve">uz a </w:t>
      </w:r>
      <w:proofErr w:type="spellStart"/>
      <w:r w:rsidRPr="00701ECE">
        <w:rPr>
          <w:rFonts w:ascii="Montserrat Light" w:hAnsi="Montserrat Light"/>
          <w:b/>
          <w:lang w:val="fr-FR"/>
        </w:rPr>
        <w:t>unor</w:t>
      </w:r>
      <w:proofErr w:type="spellEnd"/>
      <w:r w:rsidRPr="00701ECE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701ECE">
        <w:rPr>
          <w:rFonts w:ascii="Montserrat Light" w:hAnsi="Montserrat Light"/>
          <w:b/>
          <w:lang w:val="fr-FR"/>
        </w:rPr>
        <w:t>bunuri</w:t>
      </w:r>
      <w:proofErr w:type="spellEnd"/>
      <w:r w:rsidRPr="00701ECE">
        <w:rPr>
          <w:rFonts w:ascii="Montserrat Light" w:hAnsi="Montserrat Light"/>
          <w:b/>
          <w:lang w:val="fr-FR"/>
        </w:rPr>
        <w:t xml:space="preserve"> </w:t>
      </w:r>
      <w:r w:rsidRPr="00701ECE">
        <w:rPr>
          <w:rFonts w:ascii="Montserrat Light" w:hAnsi="Montserrat Light"/>
          <w:b/>
          <w:lang w:val="ro-RO"/>
        </w:rPr>
        <w:t>materiale de natura obiectelor de inventar, aflate în</w:t>
      </w:r>
      <w:r w:rsidRPr="00701ECE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701ECE">
        <w:rPr>
          <w:rFonts w:ascii="Montserrat Light" w:hAnsi="Montserrat Light"/>
          <w:b/>
          <w:lang w:val="fr-FR"/>
        </w:rPr>
        <w:t>gestiu</w:t>
      </w:r>
      <w:r w:rsidR="00B11B78" w:rsidRPr="00701ECE">
        <w:rPr>
          <w:rFonts w:ascii="Montserrat Light" w:hAnsi="Montserrat Light"/>
          <w:b/>
          <w:lang w:val="fr-FR"/>
        </w:rPr>
        <w:t>nea</w:t>
      </w:r>
      <w:bookmarkStart w:id="1" w:name="_Hlk137452037"/>
      <w:proofErr w:type="spellEnd"/>
      <w:r w:rsidR="00A4631B" w:rsidRPr="00701ECE">
        <w:rPr>
          <w:rFonts w:ascii="Montserrat Light" w:hAnsi="Montserrat Light"/>
          <w:b/>
          <w:lang w:val="fr-FR"/>
        </w:rPr>
        <w:t xml:space="preserve"> </w:t>
      </w:r>
      <w:r w:rsidR="00E115AA" w:rsidRPr="00701ECE">
        <w:rPr>
          <w:rFonts w:ascii="Montserrat Light" w:hAnsi="Montserrat Light"/>
          <w:b/>
          <w:lang w:val="fr-FR"/>
        </w:rPr>
        <w:t xml:space="preserve"> </w:t>
      </w:r>
      <w:bookmarkEnd w:id="1"/>
      <w:proofErr w:type="spellStart"/>
      <w:r w:rsidR="00091C77" w:rsidRPr="00701ECE">
        <w:rPr>
          <w:rFonts w:ascii="Montserrat Light" w:hAnsi="Montserrat Light"/>
          <w:b/>
          <w:lang w:val="fr-FR"/>
        </w:rPr>
        <w:t>Spitalului</w:t>
      </w:r>
      <w:proofErr w:type="spellEnd"/>
      <w:r w:rsidR="00091C77" w:rsidRPr="00701ECE">
        <w:rPr>
          <w:rFonts w:ascii="Montserrat Light" w:hAnsi="Montserrat Light"/>
          <w:b/>
          <w:lang w:val="fr-FR"/>
        </w:rPr>
        <w:t xml:space="preserve"> Clinic de </w:t>
      </w:r>
      <w:proofErr w:type="spellStart"/>
      <w:r w:rsidR="00091C77" w:rsidRPr="00701ECE">
        <w:rPr>
          <w:rFonts w:ascii="Montserrat Light" w:hAnsi="Montserrat Light"/>
          <w:b/>
          <w:lang w:val="fr-FR"/>
        </w:rPr>
        <w:t>Urgență</w:t>
      </w:r>
      <w:proofErr w:type="spellEnd"/>
      <w:r w:rsidR="00091C77" w:rsidRPr="00701ECE">
        <w:rPr>
          <w:rFonts w:ascii="Montserrat Light" w:hAnsi="Montserrat Light"/>
          <w:b/>
          <w:lang w:val="fr-FR"/>
        </w:rPr>
        <w:t xml:space="preserve"> pentru Copii Cluj-Napoca</w:t>
      </w:r>
    </w:p>
    <w:p w14:paraId="7CA05C7E" w14:textId="77777777" w:rsidR="00F51469" w:rsidRPr="00701ECE" w:rsidRDefault="00F51469" w:rsidP="00BA3D58">
      <w:pPr>
        <w:jc w:val="both"/>
        <w:rPr>
          <w:rFonts w:ascii="Montserrat Light" w:hAnsi="Montserrat Light"/>
          <w:lang w:val="ro-RO"/>
        </w:rPr>
      </w:pPr>
      <w:bookmarkStart w:id="2" w:name="_lo1dgo7s1ifp" w:colFirst="0" w:colLast="0"/>
      <w:bookmarkEnd w:id="2"/>
    </w:p>
    <w:p w14:paraId="6FB7371C" w14:textId="77777777" w:rsidR="00040B74" w:rsidRPr="00701ECE" w:rsidRDefault="00040B74" w:rsidP="00BA3D58">
      <w:pPr>
        <w:jc w:val="both"/>
        <w:rPr>
          <w:rFonts w:ascii="Montserrat Light" w:hAnsi="Montserrat Light"/>
          <w:lang w:val="ro-RO"/>
        </w:rPr>
      </w:pPr>
    </w:p>
    <w:p w14:paraId="7B0D6EDE" w14:textId="14D2A2AB" w:rsidR="00057988" w:rsidRPr="00701ECE" w:rsidRDefault="00057988" w:rsidP="002E2A90">
      <w:pPr>
        <w:spacing w:after="240"/>
        <w:jc w:val="both"/>
        <w:rPr>
          <w:rFonts w:ascii="Montserrat Light" w:hAnsi="Montserrat Light"/>
          <w:lang w:val="ro-RO"/>
        </w:rPr>
      </w:pPr>
      <w:proofErr w:type="spellStart"/>
      <w:r w:rsidRPr="00701ECE">
        <w:rPr>
          <w:rFonts w:ascii="Montserrat Light" w:hAnsi="Montserrat Light"/>
          <w:lang w:val="ro-RO"/>
        </w:rPr>
        <w:t>Preşedintele</w:t>
      </w:r>
      <w:proofErr w:type="spellEnd"/>
      <w:r w:rsidRPr="00701ECE">
        <w:rPr>
          <w:rFonts w:ascii="Montserrat Light" w:hAnsi="Montserrat Light"/>
          <w:lang w:val="ro-RO"/>
        </w:rPr>
        <w:t xml:space="preserve"> Consiliului </w:t>
      </w:r>
      <w:proofErr w:type="spellStart"/>
      <w:r w:rsidRPr="00701ECE">
        <w:rPr>
          <w:rFonts w:ascii="Montserrat Light" w:hAnsi="Montserrat Light"/>
          <w:lang w:val="ro-RO"/>
        </w:rPr>
        <w:t>Judeţean</w:t>
      </w:r>
      <w:proofErr w:type="spellEnd"/>
      <w:r w:rsidRPr="00701ECE">
        <w:rPr>
          <w:rFonts w:ascii="Montserrat Light" w:hAnsi="Montserrat Light"/>
          <w:lang w:val="ro-RO"/>
        </w:rPr>
        <w:t xml:space="preserve"> Cluj,</w:t>
      </w:r>
    </w:p>
    <w:p w14:paraId="4D632C17" w14:textId="10E1E149" w:rsidR="00057988" w:rsidRPr="00701ECE" w:rsidRDefault="00057988" w:rsidP="00BA3D58">
      <w:pPr>
        <w:jc w:val="both"/>
        <w:rPr>
          <w:rFonts w:ascii="Montserrat Light" w:hAnsi="Montserrat Light"/>
          <w:color w:val="0070C0"/>
          <w:lang w:val="ro-RO"/>
        </w:rPr>
      </w:pPr>
      <w:r w:rsidRPr="00701ECE">
        <w:rPr>
          <w:rFonts w:ascii="Montserrat Light" w:hAnsi="Montserrat Light"/>
          <w:color w:val="000000"/>
          <w:lang w:val="ro-RO"/>
        </w:rPr>
        <w:t>Analizând Referatul</w:t>
      </w:r>
      <w:r w:rsidR="004E1BBD" w:rsidRPr="00701ECE">
        <w:rPr>
          <w:rFonts w:ascii="Montserrat Light" w:hAnsi="Montserrat Light"/>
          <w:color w:val="000000"/>
          <w:lang w:val="ro-RO"/>
        </w:rPr>
        <w:t xml:space="preserve"> nr</w:t>
      </w:r>
      <w:r w:rsidR="00DA5ED0" w:rsidRPr="00701ECE">
        <w:rPr>
          <w:rFonts w:ascii="Montserrat Light" w:hAnsi="Montserrat Light"/>
          <w:color w:val="000000"/>
          <w:lang w:val="ro-RO"/>
        </w:rPr>
        <w:t>.</w:t>
      </w:r>
      <w:r w:rsidR="0038418B" w:rsidRPr="00701ECE">
        <w:rPr>
          <w:rFonts w:ascii="Montserrat Light" w:hAnsi="Montserrat Light"/>
          <w:color w:val="000000"/>
          <w:lang w:val="ro-RO"/>
        </w:rPr>
        <w:t xml:space="preserve"> </w:t>
      </w:r>
      <w:r w:rsidR="00091C77" w:rsidRPr="00701ECE">
        <w:rPr>
          <w:rFonts w:ascii="Montserrat Light" w:hAnsi="Montserrat Light"/>
          <w:color w:val="000000"/>
          <w:lang w:val="ro-RO"/>
        </w:rPr>
        <w:t>36827</w:t>
      </w:r>
      <w:r w:rsidR="004E1BBD" w:rsidRPr="00701ECE">
        <w:rPr>
          <w:rFonts w:ascii="Montserrat Light" w:hAnsi="Montserrat Light"/>
          <w:color w:val="000000"/>
          <w:lang w:val="ro-RO"/>
        </w:rPr>
        <w:t>/202</w:t>
      </w:r>
      <w:r w:rsidR="00954E01" w:rsidRPr="00701ECE">
        <w:rPr>
          <w:rFonts w:ascii="Montserrat Light" w:hAnsi="Montserrat Light"/>
          <w:color w:val="000000"/>
          <w:lang w:val="ro-RO"/>
        </w:rPr>
        <w:t>3</w:t>
      </w:r>
      <w:r w:rsidRPr="00701ECE">
        <w:rPr>
          <w:rFonts w:ascii="Montserrat Light" w:hAnsi="Montserrat Light"/>
          <w:color w:val="000000"/>
          <w:lang w:val="ro-RO"/>
        </w:rPr>
        <w:t>,</w:t>
      </w:r>
      <w:r w:rsidR="0000292C" w:rsidRPr="00701ECE">
        <w:rPr>
          <w:rFonts w:ascii="Montserrat Light" w:hAnsi="Montserrat Light"/>
          <w:color w:val="000000"/>
          <w:lang w:val="ro-RO"/>
        </w:rPr>
        <w:t xml:space="preserve"> </w:t>
      </w:r>
      <w:r w:rsidRPr="00701ECE">
        <w:rPr>
          <w:rFonts w:ascii="Montserrat Light" w:hAnsi="Montserrat Light"/>
          <w:color w:val="000000"/>
          <w:lang w:val="ro-RO"/>
        </w:rPr>
        <w:t>privind aprobarea scoaterii din</w:t>
      </w:r>
      <w:r w:rsidR="00F967B3" w:rsidRPr="00701ECE">
        <w:rPr>
          <w:rFonts w:ascii="Montserrat Light" w:hAnsi="Montserrat Light"/>
          <w:color w:val="000000"/>
          <w:lang w:val="ro-RO"/>
        </w:rPr>
        <w:t xml:space="preserve"> funcțiune a un</w:t>
      </w:r>
      <w:r w:rsidR="00A4631B" w:rsidRPr="00701ECE">
        <w:rPr>
          <w:rFonts w:ascii="Montserrat Light" w:hAnsi="Montserrat Light"/>
          <w:color w:val="000000"/>
          <w:lang w:val="ro-RO"/>
        </w:rPr>
        <w:t xml:space="preserve">or </w:t>
      </w:r>
      <w:r w:rsidR="00040B74" w:rsidRPr="00701ECE">
        <w:rPr>
          <w:rFonts w:ascii="Montserrat Light" w:hAnsi="Montserrat Light"/>
          <w:color w:val="000000"/>
          <w:lang w:val="ro-RO"/>
        </w:rPr>
        <w:t xml:space="preserve"> </w:t>
      </w:r>
      <w:r w:rsidR="00F967B3" w:rsidRPr="00701ECE">
        <w:rPr>
          <w:rFonts w:ascii="Montserrat Light" w:hAnsi="Montserrat Light"/>
          <w:color w:val="000000"/>
          <w:lang w:val="ro-RO"/>
        </w:rPr>
        <w:t>activ</w:t>
      </w:r>
      <w:r w:rsidR="00A4631B" w:rsidRPr="00701ECE">
        <w:rPr>
          <w:rFonts w:ascii="Montserrat Light" w:hAnsi="Montserrat Light"/>
          <w:color w:val="000000"/>
          <w:lang w:val="ro-RO"/>
        </w:rPr>
        <w:t>e</w:t>
      </w:r>
      <w:r w:rsidR="00040B74" w:rsidRPr="00701ECE">
        <w:rPr>
          <w:rFonts w:ascii="Montserrat Light" w:hAnsi="Montserrat Light"/>
          <w:color w:val="000000"/>
          <w:lang w:val="ro-RO"/>
        </w:rPr>
        <w:t xml:space="preserve"> fix</w:t>
      </w:r>
      <w:r w:rsidR="00817DA2" w:rsidRPr="00701ECE">
        <w:rPr>
          <w:rFonts w:ascii="Montserrat Light" w:hAnsi="Montserrat Light"/>
          <w:color w:val="000000"/>
          <w:lang w:val="ro-RO"/>
        </w:rPr>
        <w:t>e</w:t>
      </w:r>
      <w:r w:rsidR="00F967B3" w:rsidRPr="00701ECE">
        <w:rPr>
          <w:rFonts w:ascii="Montserrat Light" w:hAnsi="Montserrat Light"/>
          <w:color w:val="000000"/>
          <w:lang w:val="ro-RO"/>
        </w:rPr>
        <w:t xml:space="preserve"> </w:t>
      </w:r>
      <w:r w:rsidR="002D23DE" w:rsidRPr="00701ECE">
        <w:rPr>
          <w:rFonts w:ascii="Montserrat Light" w:hAnsi="Montserrat Light"/>
          <w:color w:val="000000"/>
          <w:lang w:val="ro-RO"/>
        </w:rPr>
        <w:t xml:space="preserve">corporale </w:t>
      </w:r>
      <w:r w:rsidR="00F967B3" w:rsidRPr="00701ECE">
        <w:rPr>
          <w:rFonts w:ascii="Montserrat Light" w:hAnsi="Montserrat Light"/>
          <w:color w:val="000000"/>
          <w:lang w:val="ro-RO"/>
        </w:rPr>
        <w:t xml:space="preserve">precum și a scoaterii din </w:t>
      </w:r>
      <w:r w:rsidRPr="00701ECE">
        <w:rPr>
          <w:rFonts w:ascii="Montserrat Light" w:hAnsi="Montserrat Light"/>
          <w:color w:val="000000"/>
          <w:lang w:val="ro-RO"/>
        </w:rPr>
        <w:t xml:space="preserve">uz </w:t>
      </w:r>
      <w:proofErr w:type="spellStart"/>
      <w:r w:rsidRPr="00701ECE">
        <w:rPr>
          <w:rFonts w:ascii="Montserrat Light" w:hAnsi="Montserrat Light"/>
          <w:color w:val="000000"/>
          <w:lang w:val="fr-FR"/>
        </w:rPr>
        <w:t>a</w:t>
      </w:r>
      <w:proofErr w:type="spellEnd"/>
      <w:r w:rsidRPr="00701ECE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701ECE">
        <w:rPr>
          <w:rFonts w:ascii="Montserrat Light" w:hAnsi="Montserrat Light"/>
          <w:color w:val="000000"/>
          <w:lang w:val="fr-FR"/>
        </w:rPr>
        <w:t>unor</w:t>
      </w:r>
      <w:proofErr w:type="spellEnd"/>
      <w:r w:rsidRPr="00701ECE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701ECE">
        <w:rPr>
          <w:rFonts w:ascii="Montserrat Light" w:hAnsi="Montserrat Light"/>
          <w:color w:val="000000"/>
          <w:lang w:val="fr-FR"/>
        </w:rPr>
        <w:t>bunuri</w:t>
      </w:r>
      <w:proofErr w:type="spellEnd"/>
      <w:r w:rsidRPr="00701ECE">
        <w:rPr>
          <w:rFonts w:ascii="Montserrat Light" w:hAnsi="Montserrat Light"/>
          <w:color w:val="000000"/>
          <w:lang w:val="fr-FR"/>
        </w:rPr>
        <w:t xml:space="preserve"> </w:t>
      </w:r>
      <w:r w:rsidRPr="00701ECE">
        <w:rPr>
          <w:rFonts w:ascii="Montserrat Light" w:hAnsi="Montserrat Light"/>
          <w:color w:val="000000"/>
          <w:lang w:val="ro-RO"/>
        </w:rPr>
        <w:t>materiale de natura obiectelor de inventar, aflate î</w:t>
      </w:r>
      <w:r w:rsidRPr="00701ECE">
        <w:rPr>
          <w:rFonts w:ascii="Montserrat Light" w:hAnsi="Montserrat Light"/>
          <w:color w:val="000000"/>
          <w:lang w:val="fr-FR"/>
        </w:rPr>
        <w:t xml:space="preserve">n </w:t>
      </w:r>
      <w:proofErr w:type="spellStart"/>
      <w:r w:rsidRPr="00701ECE">
        <w:rPr>
          <w:rFonts w:ascii="Montserrat Light" w:hAnsi="Montserrat Light"/>
          <w:color w:val="000000"/>
          <w:lang w:val="fr-FR"/>
        </w:rPr>
        <w:t>gestiunea</w:t>
      </w:r>
      <w:proofErr w:type="spellEnd"/>
      <w:r w:rsidR="005A605C" w:rsidRPr="00701ECE">
        <w:rPr>
          <w:rFonts w:ascii="Montserrat Light" w:hAnsi="Montserrat Light"/>
          <w:color w:val="000000"/>
          <w:lang w:val="fr-FR"/>
        </w:rPr>
        <w:t>,</w:t>
      </w:r>
      <w:r w:rsidRPr="00701ECE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701ECE">
        <w:rPr>
          <w:rFonts w:ascii="Montserrat Light" w:hAnsi="Montserrat Light"/>
          <w:color w:val="000000"/>
          <w:lang w:val="fr-FR"/>
        </w:rPr>
        <w:t>întocmit</w:t>
      </w:r>
      <w:proofErr w:type="spellEnd"/>
      <w:r w:rsidRPr="00701ECE">
        <w:rPr>
          <w:rFonts w:ascii="Montserrat Light" w:hAnsi="Montserrat Light"/>
          <w:color w:val="000000"/>
          <w:lang w:val="fr-FR"/>
        </w:rPr>
        <w:t xml:space="preserve"> de </w:t>
      </w:r>
      <w:proofErr w:type="spellStart"/>
      <w:r w:rsidRPr="00701ECE">
        <w:rPr>
          <w:rFonts w:ascii="Montserrat Light" w:hAnsi="Montserrat Light"/>
          <w:color w:val="000000"/>
          <w:lang w:val="fr-FR"/>
        </w:rPr>
        <w:t>Direcția</w:t>
      </w:r>
      <w:proofErr w:type="spellEnd"/>
      <w:r w:rsidRPr="00701ECE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701ECE">
        <w:rPr>
          <w:rFonts w:ascii="Montserrat Light" w:hAnsi="Montserrat Light"/>
          <w:color w:val="000000"/>
          <w:lang w:val="fr-FR"/>
        </w:rPr>
        <w:t>Generală</w:t>
      </w:r>
      <w:proofErr w:type="spellEnd"/>
      <w:r w:rsidRPr="00701ECE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701ECE">
        <w:rPr>
          <w:rFonts w:ascii="Montserrat Light" w:hAnsi="Montserrat Light"/>
          <w:color w:val="000000"/>
          <w:lang w:val="fr-FR"/>
        </w:rPr>
        <w:t>Buget-Finanțe</w:t>
      </w:r>
      <w:proofErr w:type="spellEnd"/>
      <w:r w:rsidRPr="00701ECE">
        <w:rPr>
          <w:rFonts w:ascii="Montserrat Light" w:hAnsi="Montserrat Light"/>
          <w:color w:val="000000"/>
          <w:lang w:val="fr-FR"/>
        </w:rPr>
        <w:t xml:space="preserve">, Resurse </w:t>
      </w:r>
      <w:proofErr w:type="spellStart"/>
      <w:r w:rsidRPr="00701ECE">
        <w:rPr>
          <w:rFonts w:ascii="Montserrat Light" w:hAnsi="Montserrat Light"/>
          <w:color w:val="000000"/>
          <w:lang w:val="fr-FR"/>
        </w:rPr>
        <w:t>Umane</w:t>
      </w:r>
      <w:proofErr w:type="spellEnd"/>
      <w:r w:rsidRPr="00701ECE">
        <w:rPr>
          <w:rFonts w:ascii="Montserrat Light" w:hAnsi="Montserrat Light"/>
          <w:color w:val="000000"/>
          <w:lang w:val="fr-FR"/>
        </w:rPr>
        <w:t xml:space="preserve">, </w:t>
      </w:r>
      <w:r w:rsidR="00100827" w:rsidRPr="00701ECE">
        <w:rPr>
          <w:rFonts w:ascii="Montserrat Light" w:hAnsi="Montserrat Light"/>
          <w:color w:val="000000"/>
          <w:lang w:val="fr-FR"/>
        </w:rPr>
        <w:t xml:space="preserve">Serviciul </w:t>
      </w:r>
      <w:proofErr w:type="spellStart"/>
      <w:r w:rsidR="00100827" w:rsidRPr="00701ECE">
        <w:rPr>
          <w:rFonts w:ascii="Montserrat Light" w:hAnsi="Montserrat Light"/>
          <w:color w:val="000000"/>
          <w:lang w:val="fr-FR"/>
        </w:rPr>
        <w:t>Buget</w:t>
      </w:r>
      <w:proofErr w:type="spellEnd"/>
      <w:r w:rsidR="00100827" w:rsidRPr="00701ECE">
        <w:rPr>
          <w:rFonts w:ascii="Montserrat Light" w:hAnsi="Montserrat Light"/>
          <w:color w:val="000000"/>
          <w:lang w:val="fr-FR"/>
        </w:rPr>
        <w:t xml:space="preserve"> Local, </w:t>
      </w:r>
      <w:proofErr w:type="spellStart"/>
      <w:r w:rsidR="00100827" w:rsidRPr="00701ECE">
        <w:rPr>
          <w:rFonts w:ascii="Montserrat Light" w:hAnsi="Montserrat Light"/>
          <w:color w:val="000000"/>
          <w:lang w:val="fr-FR"/>
        </w:rPr>
        <w:t>Venituri</w:t>
      </w:r>
      <w:proofErr w:type="spellEnd"/>
      <w:r w:rsidR="007D5000" w:rsidRPr="00701ECE">
        <w:rPr>
          <w:rFonts w:ascii="Montserrat Light" w:hAnsi="Montserrat Light"/>
          <w:color w:val="000000"/>
          <w:lang w:val="fr-FR"/>
        </w:rPr>
        <w:t>.</w:t>
      </w:r>
    </w:p>
    <w:p w14:paraId="19C8742D" w14:textId="324615BB" w:rsidR="00AE6303" w:rsidRPr="00701ECE" w:rsidRDefault="00057988" w:rsidP="002E2A90">
      <w:pPr>
        <w:spacing w:before="240"/>
        <w:jc w:val="both"/>
        <w:rPr>
          <w:rFonts w:ascii="Montserrat Light" w:hAnsi="Montserrat Light"/>
          <w:bCs/>
          <w:lang w:val="pt-BR"/>
        </w:rPr>
      </w:pPr>
      <w:r w:rsidRPr="00701ECE">
        <w:rPr>
          <w:rFonts w:ascii="Montserrat Light" w:hAnsi="Montserrat Light"/>
          <w:color w:val="000000"/>
          <w:lang w:val="pt-BR"/>
        </w:rPr>
        <w:t>Luând în considerare</w:t>
      </w:r>
      <w:r w:rsidRPr="00701ECE">
        <w:rPr>
          <w:rFonts w:ascii="Montserrat Light" w:hAnsi="Montserrat Light"/>
          <w:lang w:val="pt-BR"/>
        </w:rPr>
        <w:t xml:space="preserve"> raportul </w:t>
      </w:r>
      <w:r w:rsidRPr="00701ECE">
        <w:rPr>
          <w:rFonts w:ascii="Montserrat Light" w:eastAsia="Calibri" w:hAnsi="Montserrat Light"/>
          <w:bCs/>
          <w:lang w:val="pt-BR"/>
        </w:rPr>
        <w:t xml:space="preserve">Comisiei </w:t>
      </w:r>
      <w:r w:rsidR="00AE6303" w:rsidRPr="00701ECE">
        <w:rPr>
          <w:rFonts w:ascii="Montserrat Light" w:hAnsi="Montserrat Light"/>
          <w:bCs/>
          <w:lang w:val="pt-BR"/>
        </w:rPr>
        <w:t xml:space="preserve">de verificare a solicitărilor de scoatere din funcțiune a activelor fixe și scoatere din uz a materialelor de natura obiectelor de inventar, din inventarul instituțiilor publice aflate în subordinea/sub autoritatea Consiliului Județean Cluj, constituită conform Dispoziției nr. 469 din 28 octombrie 2022, </w:t>
      </w:r>
      <w:r w:rsidR="00240CBA" w:rsidRPr="00701ECE">
        <w:rPr>
          <w:rFonts w:ascii="Montserrat Light" w:hAnsi="Montserrat Light"/>
          <w:bCs/>
          <w:lang w:val="pt-BR"/>
        </w:rPr>
        <w:t>a Președintelui Consiliului Județean Cluj</w:t>
      </w:r>
      <w:r w:rsidR="002E2A90" w:rsidRPr="00701ECE">
        <w:rPr>
          <w:rFonts w:ascii="Montserrat Light" w:hAnsi="Montserrat Light"/>
          <w:bCs/>
          <w:lang w:val="pt-BR"/>
        </w:rPr>
        <w:t>;</w:t>
      </w:r>
    </w:p>
    <w:p w14:paraId="29ACF752" w14:textId="311C2799" w:rsidR="00057988" w:rsidRPr="00701ECE" w:rsidRDefault="00057988" w:rsidP="002E2A90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color w:val="000000"/>
          <w:lang w:val="ro-RO"/>
        </w:rPr>
      </w:pPr>
      <w:r w:rsidRPr="00701ECE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6B98CDD8" w14:textId="77777777" w:rsidR="00057988" w:rsidRPr="00701ECE" w:rsidRDefault="00057988" w:rsidP="00BA3D58">
      <w:pPr>
        <w:pStyle w:val="Corptext"/>
        <w:numPr>
          <w:ilvl w:val="0"/>
          <w:numId w:val="3"/>
        </w:numPr>
        <w:spacing w:line="276" w:lineRule="auto"/>
        <w:rPr>
          <w:rFonts w:ascii="Montserrat Light" w:hAnsi="Montserrat Light"/>
          <w:color w:val="000000"/>
          <w:sz w:val="22"/>
          <w:szCs w:val="22"/>
        </w:rPr>
      </w:pPr>
      <w:r w:rsidRPr="00701ECE">
        <w:rPr>
          <w:rFonts w:ascii="Montserrat Light" w:hAnsi="Montserrat Light"/>
          <w:color w:val="000000"/>
          <w:sz w:val="22"/>
          <w:szCs w:val="22"/>
        </w:rPr>
        <w:t xml:space="preserve">art. 191 alin. (1) lit. </w:t>
      </w:r>
      <w:r w:rsidR="007E70F9" w:rsidRPr="00701ECE">
        <w:rPr>
          <w:rFonts w:ascii="Montserrat Light" w:hAnsi="Montserrat Light"/>
          <w:color w:val="000000"/>
          <w:sz w:val="22"/>
          <w:szCs w:val="22"/>
        </w:rPr>
        <w:t>c</w:t>
      </w:r>
      <w:r w:rsidRPr="00701ECE">
        <w:rPr>
          <w:rFonts w:ascii="Montserrat Light" w:hAnsi="Montserrat Light"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601DB521" w14:textId="77777777" w:rsidR="00057988" w:rsidRPr="00701ECE" w:rsidRDefault="00057988" w:rsidP="00BA3D58">
      <w:pPr>
        <w:pStyle w:val="Corptext"/>
        <w:numPr>
          <w:ilvl w:val="0"/>
          <w:numId w:val="3"/>
        </w:numPr>
        <w:spacing w:line="276" w:lineRule="auto"/>
        <w:rPr>
          <w:rFonts w:ascii="Montserrat Light" w:hAnsi="Montserrat Light"/>
          <w:sz w:val="22"/>
          <w:szCs w:val="22"/>
        </w:rPr>
      </w:pPr>
      <w:r w:rsidRPr="00701ECE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6EBA8EEC" w14:textId="77777777" w:rsidR="00057988" w:rsidRPr="00701ECE" w:rsidRDefault="00057988" w:rsidP="00BA3D58">
      <w:pPr>
        <w:pStyle w:val="Corptext"/>
        <w:numPr>
          <w:ilvl w:val="0"/>
          <w:numId w:val="3"/>
        </w:numPr>
        <w:spacing w:line="276" w:lineRule="auto"/>
        <w:rPr>
          <w:rFonts w:ascii="Montserrat Light" w:hAnsi="Montserrat Light"/>
          <w:sz w:val="22"/>
          <w:szCs w:val="22"/>
        </w:rPr>
      </w:pPr>
      <w:r w:rsidRPr="00701ECE">
        <w:rPr>
          <w:rFonts w:ascii="Montserrat Light" w:hAnsi="Montserrat Light"/>
          <w:sz w:val="22"/>
          <w:szCs w:val="22"/>
        </w:rPr>
        <w:t xml:space="preserve">art. 7 și art. 13 din Legea </w:t>
      </w:r>
      <w:proofErr w:type="spellStart"/>
      <w:r w:rsidRPr="00701ECE">
        <w:rPr>
          <w:rFonts w:ascii="Montserrat Light" w:hAnsi="Montserrat Light"/>
          <w:sz w:val="22"/>
          <w:szCs w:val="22"/>
        </w:rPr>
        <w:t>contabilităţii</w:t>
      </w:r>
      <w:proofErr w:type="spellEnd"/>
      <w:r w:rsidRPr="00701ECE">
        <w:rPr>
          <w:rFonts w:ascii="Montserrat Light" w:hAnsi="Montserrat Light"/>
          <w:sz w:val="22"/>
          <w:szCs w:val="22"/>
        </w:rPr>
        <w:t xml:space="preserve"> nr. 82/1991, republicată, cu modificările şi completările ulterioare;</w:t>
      </w:r>
    </w:p>
    <w:p w14:paraId="0609EF12" w14:textId="77777777" w:rsidR="00057988" w:rsidRPr="00701ECE" w:rsidRDefault="00057988" w:rsidP="00BA3D58">
      <w:pPr>
        <w:pStyle w:val="Corptext"/>
        <w:numPr>
          <w:ilvl w:val="0"/>
          <w:numId w:val="3"/>
        </w:numPr>
        <w:spacing w:line="276" w:lineRule="auto"/>
        <w:rPr>
          <w:rFonts w:ascii="Montserrat Light" w:hAnsi="Montserrat Light"/>
          <w:sz w:val="22"/>
          <w:szCs w:val="22"/>
        </w:rPr>
      </w:pPr>
      <w:r w:rsidRPr="00701ECE">
        <w:rPr>
          <w:rFonts w:ascii="Montserrat Light" w:hAnsi="Montserrat Light"/>
          <w:sz w:val="22"/>
          <w:szCs w:val="22"/>
        </w:rPr>
        <w:t>art. 3-8 din Legea privind amortizarea capitalului imobilizat în active corporale şi necorporale nr. 15/1994, republicată, cu modificările şi completările ulterioare;</w:t>
      </w:r>
    </w:p>
    <w:p w14:paraId="4625386A" w14:textId="77777777" w:rsidR="00057988" w:rsidRPr="00701ECE" w:rsidRDefault="00057988" w:rsidP="00BA3D5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eastAsia="Calibri" w:hAnsi="Montserrat Light"/>
          <w:lang w:val="ro-RO"/>
        </w:rPr>
      </w:pPr>
      <w:r w:rsidRPr="00701ECE">
        <w:rPr>
          <w:rFonts w:ascii="Montserrat Light" w:eastAsia="Calibri" w:hAnsi="Montserrat Light"/>
          <w:lang w:val="ro-RO"/>
        </w:rPr>
        <w:t xml:space="preserve">art. 22 alin. (1) din </w:t>
      </w:r>
      <w:proofErr w:type="spellStart"/>
      <w:r w:rsidRPr="00701ECE">
        <w:rPr>
          <w:rFonts w:ascii="Montserrat Light" w:eastAsia="Calibri" w:hAnsi="Montserrat Light"/>
          <w:lang w:val="ro-RO"/>
        </w:rPr>
        <w:t>Ordonanţa</w:t>
      </w:r>
      <w:proofErr w:type="spellEnd"/>
      <w:r w:rsidRPr="00701ECE">
        <w:rPr>
          <w:rFonts w:ascii="Montserrat Light" w:eastAsia="Calibri" w:hAnsi="Montserrat Light"/>
          <w:lang w:val="ro-RO"/>
        </w:rPr>
        <w:t xml:space="preserve"> Guvernului nr. 81/2003 privind reevaluarea şi amortizarea activelor fixe aflate în patrimoniul </w:t>
      </w:r>
      <w:proofErr w:type="spellStart"/>
      <w:r w:rsidRPr="00701ECE">
        <w:rPr>
          <w:rFonts w:ascii="Montserrat Light" w:eastAsia="Calibri" w:hAnsi="Montserrat Light"/>
          <w:lang w:val="ro-RO"/>
        </w:rPr>
        <w:t>instituţiilor</w:t>
      </w:r>
      <w:proofErr w:type="spellEnd"/>
      <w:r w:rsidRPr="00701ECE">
        <w:rPr>
          <w:rFonts w:ascii="Montserrat Light" w:eastAsia="Calibri" w:hAnsi="Montserrat Light"/>
          <w:lang w:val="ro-RO"/>
        </w:rPr>
        <w:t xml:space="preserve"> publice, cu modificările şi completările ulterioare;</w:t>
      </w:r>
    </w:p>
    <w:p w14:paraId="1CF22129" w14:textId="5E31F2C3" w:rsidR="00057988" w:rsidRPr="00701ECE" w:rsidRDefault="00057988" w:rsidP="00BA3D5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eastAsia="Calibri" w:hAnsi="Montserrat Light"/>
          <w:lang w:val="pt-BR"/>
        </w:rPr>
      </w:pPr>
      <w:r w:rsidRPr="00701ECE">
        <w:rPr>
          <w:rFonts w:ascii="Montserrat Light" w:hAnsi="Montserrat Light"/>
          <w:lang w:val="pt-BR"/>
        </w:rPr>
        <w:t>pct. 21 și 22 din Hotărârea Guvernului nr. 909/1997 pentru aprobarea Normelor metodologice de aplicare a Legii nr. 15/1994,</w:t>
      </w:r>
      <w:r w:rsidRPr="00701ECE">
        <w:rPr>
          <w:rFonts w:ascii="Montserrat Light" w:eastAsia="Calibri" w:hAnsi="Montserrat Light"/>
          <w:lang w:val="pt-BR"/>
        </w:rPr>
        <w:t xml:space="preserve"> privind amortizarea capitalului imobilizat în active corporale şi necorporale, modificată şi completată prin</w:t>
      </w:r>
      <w:r w:rsidR="00CB669D" w:rsidRPr="00701ECE">
        <w:rPr>
          <w:rFonts w:ascii="Montserrat Light" w:eastAsia="Calibri" w:hAnsi="Montserrat Light"/>
          <w:lang w:val="pt-BR"/>
        </w:rPr>
        <w:t xml:space="preserve"> </w:t>
      </w:r>
      <w:r w:rsidRPr="00701ECE">
        <w:rPr>
          <w:rFonts w:ascii="Montserrat Light" w:eastAsia="Calibri" w:hAnsi="Montserrat Light"/>
          <w:lang w:val="pt-BR"/>
        </w:rPr>
        <w:t>Ordonanţa Guvernului nr. 54/1997, cu modificările şi completările ulterioare;</w:t>
      </w:r>
    </w:p>
    <w:p w14:paraId="0FEEF5E4" w14:textId="77777777" w:rsidR="00057988" w:rsidRPr="00701ECE" w:rsidRDefault="00057988" w:rsidP="00BA3D5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eastAsia="Calibri" w:hAnsi="Montserrat Light"/>
          <w:lang w:val="pt-BR"/>
        </w:rPr>
      </w:pPr>
      <w:r w:rsidRPr="00701ECE">
        <w:rPr>
          <w:rFonts w:ascii="Montserrat Light" w:hAnsi="Montserrat Light"/>
          <w:lang w:val="pt-BR"/>
        </w:rPr>
        <w:t xml:space="preserve">Hotărârii Guvernului nr. 2139/2004 pentru aprobarea Catalogului privind clasificarea </w:t>
      </w:r>
      <w:r w:rsidRPr="00701ECE">
        <w:rPr>
          <w:rFonts w:ascii="Montserrat Light" w:hAnsi="Montserrat Light"/>
          <w:lang w:val="ro-RO"/>
        </w:rPr>
        <w:t xml:space="preserve">şi duratele normale de </w:t>
      </w:r>
      <w:proofErr w:type="spellStart"/>
      <w:r w:rsidRPr="00701ECE">
        <w:rPr>
          <w:rFonts w:ascii="Montserrat Light" w:hAnsi="Montserrat Light"/>
          <w:lang w:val="ro-RO"/>
        </w:rPr>
        <w:t>funcţionare</w:t>
      </w:r>
      <w:proofErr w:type="spellEnd"/>
      <w:r w:rsidRPr="00701ECE">
        <w:rPr>
          <w:rFonts w:ascii="Montserrat Light" w:hAnsi="Montserrat Light"/>
          <w:lang w:val="ro-RO"/>
        </w:rPr>
        <w:t xml:space="preserve"> a mijloacelor fixe, </w:t>
      </w:r>
      <w:r w:rsidRPr="00701ECE">
        <w:rPr>
          <w:rFonts w:ascii="Montserrat Light" w:eastAsia="Calibri" w:hAnsi="Montserrat Light"/>
          <w:lang w:val="pt-BR"/>
        </w:rPr>
        <w:t>cu modificările şi completările ulterioare;</w:t>
      </w:r>
    </w:p>
    <w:p w14:paraId="5D5BF70E" w14:textId="77777777" w:rsidR="00057988" w:rsidRPr="00701ECE" w:rsidRDefault="00057988" w:rsidP="00BA3D5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eastAsia="Calibri" w:hAnsi="Montserrat Light"/>
          <w:lang w:val="pt-BR"/>
        </w:rPr>
      </w:pPr>
      <w:r w:rsidRPr="00701ECE">
        <w:rPr>
          <w:rFonts w:ascii="Montserrat Light" w:eastAsia="Calibri" w:hAnsi="Montserrat Light"/>
          <w:lang w:val="ro-RO"/>
        </w:rPr>
        <w:t xml:space="preserve">Ordinului </w:t>
      </w:r>
      <w:r w:rsidRPr="00701ECE">
        <w:rPr>
          <w:rFonts w:ascii="Montserrat Light" w:eastAsia="Calibri" w:hAnsi="Montserrat Light" w:cs="Courier New"/>
          <w:lang w:val="pt-BR"/>
        </w:rPr>
        <w:t xml:space="preserve">Ministrului Economiei și Finanţelor </w:t>
      </w:r>
      <w:r w:rsidRPr="00701ECE">
        <w:rPr>
          <w:rFonts w:ascii="Montserrat Light" w:eastAsia="Calibri" w:hAnsi="Montserrat Light"/>
          <w:lang w:val="ro-RO"/>
        </w:rPr>
        <w:t xml:space="preserve">nr. 3471/2008 pentru aprobarea Normelor metodologice privind reevaluarea şi amortizarea activelor fixe corporale aflate în patrimoniul </w:t>
      </w:r>
      <w:proofErr w:type="spellStart"/>
      <w:r w:rsidRPr="00701ECE">
        <w:rPr>
          <w:rFonts w:ascii="Montserrat Light" w:eastAsia="Calibri" w:hAnsi="Montserrat Light"/>
          <w:lang w:val="ro-RO"/>
        </w:rPr>
        <w:t>instituţiilor</w:t>
      </w:r>
      <w:proofErr w:type="spellEnd"/>
      <w:r w:rsidRPr="00701ECE">
        <w:rPr>
          <w:rFonts w:ascii="Montserrat Light" w:eastAsia="Calibri" w:hAnsi="Montserrat Light"/>
          <w:lang w:val="ro-RO"/>
        </w:rPr>
        <w:t xml:space="preserve"> publice,</w:t>
      </w:r>
      <w:r w:rsidRPr="00701ECE">
        <w:rPr>
          <w:rFonts w:ascii="Montserrat Light" w:eastAsia="Calibri" w:hAnsi="Montserrat Light"/>
          <w:lang w:val="pt-BR"/>
        </w:rPr>
        <w:t xml:space="preserve"> cu modificările şi completările ulterioare;</w:t>
      </w:r>
    </w:p>
    <w:p w14:paraId="2C21BC03" w14:textId="77777777" w:rsidR="00057988" w:rsidRPr="00701ECE" w:rsidRDefault="00057988" w:rsidP="00BA3D5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eastAsia="Calibri" w:hAnsi="Montserrat Light"/>
          <w:lang w:val="pt-BR"/>
        </w:rPr>
      </w:pPr>
      <w:r w:rsidRPr="00701ECE">
        <w:rPr>
          <w:rFonts w:ascii="Montserrat Light" w:hAnsi="Montserrat Light"/>
          <w:lang w:val="ro-RO"/>
        </w:rPr>
        <w:lastRenderedPageBreak/>
        <w:t xml:space="preserve">Ordinului </w:t>
      </w:r>
      <w:r w:rsidRPr="00701ECE">
        <w:rPr>
          <w:rFonts w:ascii="Montserrat Light" w:eastAsia="Calibri" w:hAnsi="Montserrat Light" w:cs="Courier New"/>
          <w:lang w:val="pt-BR"/>
        </w:rPr>
        <w:t xml:space="preserve">Ministrului Finanţelor Publice </w:t>
      </w:r>
      <w:r w:rsidRPr="00701ECE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690120EC" w14:textId="77777777" w:rsidR="00165D20" w:rsidRPr="00701ECE" w:rsidRDefault="00165D20" w:rsidP="00BA3D58">
      <w:pPr>
        <w:pStyle w:val="Corptext"/>
        <w:spacing w:line="276" w:lineRule="auto"/>
        <w:rPr>
          <w:rFonts w:ascii="Montserrat Light" w:hAnsi="Montserrat Light"/>
          <w:color w:val="000000"/>
          <w:sz w:val="22"/>
          <w:szCs w:val="22"/>
        </w:rPr>
      </w:pPr>
    </w:p>
    <w:p w14:paraId="25369675" w14:textId="0CD255D2" w:rsidR="0028239C" w:rsidRPr="00701ECE" w:rsidRDefault="00057988" w:rsidP="00BA3D58">
      <w:pPr>
        <w:pStyle w:val="Corptext"/>
        <w:spacing w:line="276" w:lineRule="auto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701ECE">
        <w:rPr>
          <w:rFonts w:ascii="Montserrat Light" w:hAnsi="Montserrat Light"/>
          <w:color w:val="000000"/>
          <w:sz w:val="22"/>
          <w:szCs w:val="22"/>
        </w:rPr>
        <w:t xml:space="preserve">În temeiul competențelor stabilite prin art. 196 alin. (1) lit. b) din Ordonanța de </w:t>
      </w:r>
      <w:r w:rsidR="004E1BBD" w:rsidRPr="00701ECE">
        <w:rPr>
          <w:rFonts w:ascii="Montserrat Light" w:hAnsi="Montserrat Light"/>
          <w:color w:val="000000"/>
          <w:sz w:val="22"/>
          <w:szCs w:val="22"/>
        </w:rPr>
        <w:t>U</w:t>
      </w:r>
      <w:r w:rsidRPr="00701ECE">
        <w:rPr>
          <w:rFonts w:ascii="Montserrat Light" w:hAnsi="Montserrat Light"/>
          <w:color w:val="000000"/>
          <w:sz w:val="22"/>
          <w:szCs w:val="22"/>
        </w:rPr>
        <w:t>rgență a Guvernului nr. 57/2019 privind Codul administrativ, cu modificările și completările ulterioare</w:t>
      </w:r>
      <w:r w:rsidRPr="00701ECE">
        <w:rPr>
          <w:rFonts w:ascii="Montserrat Light" w:hAnsi="Montserrat Light"/>
          <w:color w:val="000000"/>
          <w:sz w:val="22"/>
          <w:szCs w:val="22"/>
          <w:lang w:val="pt-BR"/>
        </w:rPr>
        <w:t>;</w:t>
      </w:r>
    </w:p>
    <w:p w14:paraId="3A36D867" w14:textId="045A5137" w:rsidR="00057988" w:rsidRPr="00701ECE" w:rsidRDefault="00057988" w:rsidP="00BA3D58">
      <w:pPr>
        <w:pStyle w:val="Corptext"/>
        <w:spacing w:line="276" w:lineRule="auto"/>
        <w:ind w:firstLine="720"/>
        <w:jc w:val="center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701ECE">
        <w:rPr>
          <w:rFonts w:ascii="Montserrat Light" w:hAnsi="Montserrat Light"/>
          <w:b/>
          <w:sz w:val="22"/>
          <w:szCs w:val="22"/>
        </w:rPr>
        <w:t>D I S P U N E:</w:t>
      </w:r>
    </w:p>
    <w:p w14:paraId="1C0B4185" w14:textId="77777777" w:rsidR="006D2105" w:rsidRPr="00701ECE" w:rsidRDefault="006D2105" w:rsidP="00BA3D58">
      <w:pPr>
        <w:jc w:val="both"/>
        <w:rPr>
          <w:rFonts w:ascii="Montserrat Light" w:hAnsi="Montserrat Light"/>
          <w:b/>
          <w:lang w:val="pt-BR"/>
        </w:rPr>
      </w:pPr>
    </w:p>
    <w:p w14:paraId="3F471A23" w14:textId="6DBBC426" w:rsidR="00F967B3" w:rsidRPr="00701ECE" w:rsidRDefault="00057988" w:rsidP="00BA3D58">
      <w:pPr>
        <w:jc w:val="both"/>
        <w:rPr>
          <w:rFonts w:ascii="Montserrat Light" w:hAnsi="Montserrat Light"/>
          <w:b/>
          <w:lang w:val="pt-BR"/>
        </w:rPr>
      </w:pPr>
      <w:r w:rsidRPr="00701ECE">
        <w:rPr>
          <w:rFonts w:ascii="Montserrat Light" w:hAnsi="Montserrat Light"/>
          <w:b/>
          <w:lang w:val="pt-BR"/>
        </w:rPr>
        <w:t xml:space="preserve">Art. </w:t>
      </w:r>
      <w:r w:rsidR="00C54773" w:rsidRPr="00701ECE">
        <w:rPr>
          <w:rFonts w:ascii="Montserrat Light" w:hAnsi="Montserrat Light"/>
          <w:b/>
          <w:lang w:val="pt-BR"/>
        </w:rPr>
        <w:t>1</w:t>
      </w:r>
      <w:r w:rsidR="00DF7497" w:rsidRPr="00701ECE">
        <w:rPr>
          <w:rFonts w:ascii="Montserrat Light" w:hAnsi="Montserrat Light"/>
          <w:b/>
          <w:lang w:val="pt-BR"/>
        </w:rPr>
        <w:t>.</w:t>
      </w:r>
      <w:r w:rsidR="008010A0" w:rsidRPr="00701ECE">
        <w:rPr>
          <w:rFonts w:ascii="Montserrat Light" w:hAnsi="Montserrat Light"/>
          <w:b/>
          <w:lang w:val="pt-BR"/>
        </w:rPr>
        <w:t xml:space="preserve"> </w:t>
      </w:r>
      <w:r w:rsidR="00F967B3" w:rsidRPr="00701ECE">
        <w:rPr>
          <w:rFonts w:ascii="Montserrat Light" w:hAnsi="Montserrat Light"/>
          <w:b/>
          <w:lang w:val="pt-BR"/>
        </w:rPr>
        <w:t xml:space="preserve">(1) </w:t>
      </w:r>
      <w:r w:rsidR="008010A0" w:rsidRPr="00701ECE">
        <w:rPr>
          <w:rFonts w:ascii="Montserrat Light" w:hAnsi="Montserrat Light"/>
          <w:bCs/>
          <w:lang w:val="pt-BR"/>
        </w:rPr>
        <w:t xml:space="preserve">Se aprobă scoaterea din </w:t>
      </w:r>
      <w:r w:rsidR="00F967B3" w:rsidRPr="00701ECE">
        <w:rPr>
          <w:rFonts w:ascii="Montserrat Light" w:hAnsi="Montserrat Light"/>
          <w:bCs/>
          <w:lang w:val="pt-BR"/>
        </w:rPr>
        <w:t xml:space="preserve">funcțiune a </w:t>
      </w:r>
      <w:r w:rsidR="00040B74" w:rsidRPr="00701ECE">
        <w:rPr>
          <w:rFonts w:ascii="Montserrat Light" w:hAnsi="Montserrat Light"/>
          <w:bCs/>
          <w:lang w:val="pt-BR"/>
        </w:rPr>
        <w:t>un</w:t>
      </w:r>
      <w:r w:rsidR="00817DA2" w:rsidRPr="00701ECE">
        <w:rPr>
          <w:rFonts w:ascii="Montserrat Light" w:hAnsi="Montserrat Light"/>
          <w:bCs/>
          <w:lang w:val="pt-BR"/>
        </w:rPr>
        <w:t xml:space="preserve">or </w:t>
      </w:r>
      <w:r w:rsidR="00F967B3" w:rsidRPr="00701ECE">
        <w:rPr>
          <w:rFonts w:ascii="Montserrat Light" w:hAnsi="Montserrat Light"/>
          <w:bCs/>
          <w:lang w:val="pt-BR"/>
        </w:rPr>
        <w:t>activ</w:t>
      </w:r>
      <w:r w:rsidR="00817DA2" w:rsidRPr="00701ECE">
        <w:rPr>
          <w:rFonts w:ascii="Montserrat Light" w:hAnsi="Montserrat Light"/>
          <w:bCs/>
          <w:lang w:val="pt-BR"/>
        </w:rPr>
        <w:t>e</w:t>
      </w:r>
      <w:r w:rsidR="00040B74" w:rsidRPr="00701ECE">
        <w:rPr>
          <w:rFonts w:ascii="Montserrat Light" w:hAnsi="Montserrat Light"/>
          <w:bCs/>
          <w:lang w:val="pt-BR"/>
        </w:rPr>
        <w:t xml:space="preserve"> fix</w:t>
      </w:r>
      <w:r w:rsidR="00817DA2" w:rsidRPr="00701ECE">
        <w:rPr>
          <w:rFonts w:ascii="Montserrat Light" w:hAnsi="Montserrat Light"/>
          <w:bCs/>
          <w:lang w:val="pt-BR"/>
        </w:rPr>
        <w:t>e</w:t>
      </w:r>
      <w:r w:rsidR="002D23DE" w:rsidRPr="00701ECE">
        <w:rPr>
          <w:rFonts w:ascii="Montserrat Light" w:hAnsi="Montserrat Light"/>
          <w:bCs/>
          <w:lang w:val="pt-BR"/>
        </w:rPr>
        <w:t xml:space="preserve"> corporale</w:t>
      </w:r>
      <w:r w:rsidR="00F967B3" w:rsidRPr="00701ECE">
        <w:rPr>
          <w:rFonts w:ascii="Montserrat Light" w:hAnsi="Montserrat Light"/>
          <w:bCs/>
          <w:lang w:val="pt-BR"/>
        </w:rPr>
        <w:t>, aflat</w:t>
      </w:r>
      <w:r w:rsidR="00817DA2" w:rsidRPr="00701ECE">
        <w:rPr>
          <w:rFonts w:ascii="Montserrat Light" w:hAnsi="Montserrat Light"/>
          <w:bCs/>
          <w:lang w:val="pt-BR"/>
        </w:rPr>
        <w:t>e</w:t>
      </w:r>
      <w:r w:rsidR="00F967B3" w:rsidRPr="00701ECE">
        <w:rPr>
          <w:rFonts w:ascii="Montserrat Light" w:hAnsi="Montserrat Light"/>
          <w:bCs/>
          <w:lang w:val="pt-BR"/>
        </w:rPr>
        <w:t xml:space="preserve"> în gestiunea</w:t>
      </w:r>
      <w:r w:rsidR="0038418B" w:rsidRPr="00701ECE">
        <w:rPr>
          <w:rFonts w:ascii="Montserrat Light" w:hAnsi="Montserrat Light"/>
          <w:bCs/>
          <w:lang w:val="pt-BR"/>
        </w:rPr>
        <w:t xml:space="preserve"> Spitalului Clinic de Urgență pentru </w:t>
      </w:r>
      <w:r w:rsidR="00CF65F3" w:rsidRPr="00701ECE">
        <w:rPr>
          <w:rFonts w:ascii="Montserrat Light" w:hAnsi="Montserrat Light"/>
          <w:bCs/>
          <w:lang w:val="pt-BR"/>
        </w:rPr>
        <w:t>C</w:t>
      </w:r>
      <w:r w:rsidR="0038418B" w:rsidRPr="00701ECE">
        <w:rPr>
          <w:rFonts w:ascii="Montserrat Light" w:hAnsi="Montserrat Light"/>
          <w:bCs/>
          <w:lang w:val="pt-BR"/>
        </w:rPr>
        <w:t>opii Cluj-Napoca</w:t>
      </w:r>
      <w:r w:rsidR="00F967B3" w:rsidRPr="00701ECE">
        <w:rPr>
          <w:rFonts w:ascii="Montserrat Light" w:hAnsi="Montserrat Light"/>
          <w:bCs/>
          <w:lang w:val="pt-BR"/>
        </w:rPr>
        <w:t>, cuprins</w:t>
      </w:r>
      <w:r w:rsidR="007D5000" w:rsidRPr="00701ECE">
        <w:rPr>
          <w:rFonts w:ascii="Montserrat Light" w:hAnsi="Montserrat Light"/>
          <w:bCs/>
          <w:lang w:val="pt-BR"/>
        </w:rPr>
        <w:t>e</w:t>
      </w:r>
      <w:r w:rsidR="00F967B3" w:rsidRPr="00701ECE">
        <w:rPr>
          <w:rFonts w:ascii="Montserrat Light" w:hAnsi="Montserrat Light"/>
          <w:bCs/>
          <w:lang w:val="pt-BR"/>
        </w:rPr>
        <w:t xml:space="preserve"> în </w:t>
      </w:r>
      <w:r w:rsidR="00F967B3" w:rsidRPr="00701ECE">
        <w:rPr>
          <w:rFonts w:ascii="Montserrat Light" w:hAnsi="Montserrat Light"/>
          <w:b/>
          <w:lang w:val="pt-BR"/>
        </w:rPr>
        <w:t>anexa</w:t>
      </w:r>
      <w:r w:rsidR="00F967B3" w:rsidRPr="00701ECE">
        <w:rPr>
          <w:rFonts w:ascii="Montserrat Light" w:hAnsi="Montserrat Light"/>
          <w:bCs/>
          <w:lang w:val="pt-BR"/>
        </w:rPr>
        <w:t xml:space="preserve"> </w:t>
      </w:r>
      <w:r w:rsidR="00F967B3" w:rsidRPr="00701ECE">
        <w:rPr>
          <w:rFonts w:ascii="Montserrat Light" w:hAnsi="Montserrat Light"/>
          <w:b/>
          <w:lang w:val="pt-BR"/>
        </w:rPr>
        <w:t>nr. 1.</w:t>
      </w:r>
    </w:p>
    <w:p w14:paraId="7F0BD18E" w14:textId="7A03AEAF" w:rsidR="008010A0" w:rsidRPr="00701ECE" w:rsidRDefault="00F967B3" w:rsidP="00BA3D58">
      <w:pPr>
        <w:spacing w:after="240"/>
        <w:jc w:val="both"/>
        <w:rPr>
          <w:rFonts w:ascii="Montserrat Light" w:hAnsi="Montserrat Light"/>
          <w:b/>
          <w:lang w:val="pt-BR"/>
        </w:rPr>
      </w:pPr>
      <w:r w:rsidRPr="00701ECE">
        <w:rPr>
          <w:rFonts w:ascii="Montserrat Light" w:hAnsi="Montserrat Light"/>
          <w:b/>
          <w:lang w:val="pt-BR"/>
        </w:rPr>
        <w:t>(2)</w:t>
      </w:r>
      <w:r w:rsidRPr="00701ECE">
        <w:rPr>
          <w:rFonts w:ascii="Montserrat Light" w:hAnsi="Montserrat Light"/>
          <w:bCs/>
          <w:lang w:val="pt-BR"/>
        </w:rPr>
        <w:t xml:space="preserve"> Se aprobă scoaterea din uz </w:t>
      </w:r>
      <w:r w:rsidR="008010A0" w:rsidRPr="00701ECE">
        <w:rPr>
          <w:rFonts w:ascii="Montserrat Light" w:hAnsi="Montserrat Light"/>
          <w:bCs/>
          <w:lang w:val="pt-BR"/>
        </w:rPr>
        <w:t>a materialelor de natura obiectelor de invent</w:t>
      </w:r>
      <w:r w:rsidR="006567FE" w:rsidRPr="00701ECE">
        <w:rPr>
          <w:rFonts w:ascii="Montserrat Light" w:hAnsi="Montserrat Light"/>
          <w:bCs/>
          <w:lang w:val="pt-BR"/>
        </w:rPr>
        <w:t>a</w:t>
      </w:r>
      <w:r w:rsidR="008010A0" w:rsidRPr="00701ECE">
        <w:rPr>
          <w:rFonts w:ascii="Montserrat Light" w:hAnsi="Montserrat Light"/>
          <w:bCs/>
          <w:lang w:val="pt-BR"/>
        </w:rPr>
        <w:t>r, aflate în gestiune</w:t>
      </w:r>
      <w:r w:rsidR="00240CBA" w:rsidRPr="00701ECE">
        <w:rPr>
          <w:rFonts w:ascii="Montserrat Light" w:hAnsi="Montserrat Light"/>
          <w:bCs/>
          <w:lang w:val="pt-BR"/>
        </w:rPr>
        <w:t>a</w:t>
      </w:r>
      <w:r w:rsidR="0027694F" w:rsidRPr="00701ECE">
        <w:rPr>
          <w:rFonts w:ascii="Montserrat Light" w:hAnsi="Montserrat Light"/>
          <w:bCs/>
          <w:lang w:val="pt-BR"/>
        </w:rPr>
        <w:t xml:space="preserve"> Spitalului Clinic de Urgență pentru Copii Cluj-Napoca</w:t>
      </w:r>
      <w:r w:rsidR="000B6926" w:rsidRPr="00701ECE">
        <w:rPr>
          <w:rFonts w:ascii="Montserrat Light" w:hAnsi="Montserrat Light"/>
          <w:bCs/>
          <w:lang w:val="pt-BR"/>
        </w:rPr>
        <w:t xml:space="preserve">, </w:t>
      </w:r>
      <w:r w:rsidR="008010A0" w:rsidRPr="00701ECE">
        <w:rPr>
          <w:rFonts w:ascii="Montserrat Light" w:hAnsi="Montserrat Light"/>
          <w:bCs/>
          <w:lang w:val="pt-BR"/>
        </w:rPr>
        <w:t xml:space="preserve">cuprinse în </w:t>
      </w:r>
      <w:r w:rsidR="008010A0" w:rsidRPr="00701ECE">
        <w:rPr>
          <w:rFonts w:ascii="Montserrat Light" w:hAnsi="Montserrat Light"/>
          <w:b/>
          <w:lang w:val="pt-BR"/>
        </w:rPr>
        <w:t>anexa</w:t>
      </w:r>
      <w:r w:rsidRPr="00701ECE">
        <w:rPr>
          <w:rFonts w:ascii="Montserrat Light" w:hAnsi="Montserrat Light"/>
          <w:b/>
          <w:lang w:val="pt-BR"/>
        </w:rPr>
        <w:t xml:space="preserve"> nr. 2 </w:t>
      </w:r>
      <w:r w:rsidR="007B72F4" w:rsidRPr="00701ECE">
        <w:rPr>
          <w:rFonts w:ascii="Montserrat Light" w:hAnsi="Montserrat Light"/>
          <w:b/>
          <w:lang w:val="pt-BR"/>
        </w:rPr>
        <w:t>.</w:t>
      </w:r>
    </w:p>
    <w:p w14:paraId="037327D4" w14:textId="23B53030" w:rsidR="00057988" w:rsidRPr="00701ECE" w:rsidRDefault="00FD4FCA" w:rsidP="00BA3D58">
      <w:pPr>
        <w:spacing w:after="240"/>
        <w:jc w:val="both"/>
        <w:rPr>
          <w:rFonts w:ascii="Montserrat Light" w:hAnsi="Montserrat Light"/>
          <w:lang w:val="pt-BR"/>
        </w:rPr>
      </w:pPr>
      <w:r w:rsidRPr="00701ECE">
        <w:rPr>
          <w:rFonts w:ascii="Montserrat Light" w:hAnsi="Montserrat Light"/>
          <w:b/>
          <w:lang w:val="pt-BR"/>
        </w:rPr>
        <w:t xml:space="preserve">Art. </w:t>
      </w:r>
      <w:r w:rsidR="00057988" w:rsidRPr="00701ECE">
        <w:rPr>
          <w:rFonts w:ascii="Montserrat Light" w:hAnsi="Montserrat Light"/>
          <w:b/>
          <w:lang w:val="pt-BR"/>
        </w:rPr>
        <w:t>2.</w:t>
      </w:r>
      <w:r w:rsidR="00057988" w:rsidRPr="00701ECE">
        <w:rPr>
          <w:rFonts w:ascii="Montserrat Light" w:hAnsi="Montserrat Light"/>
          <w:lang w:val="pt-BR"/>
        </w:rPr>
        <w:t xml:space="preserve"> Anex</w:t>
      </w:r>
      <w:r w:rsidR="006D2105" w:rsidRPr="00701ECE">
        <w:rPr>
          <w:rFonts w:ascii="Montserrat Light" w:hAnsi="Montserrat Light"/>
          <w:lang w:val="pt-BR"/>
        </w:rPr>
        <w:t xml:space="preserve">ele nr. 1 și 2 </w:t>
      </w:r>
      <w:r w:rsidR="00057988" w:rsidRPr="00701ECE">
        <w:rPr>
          <w:rFonts w:ascii="Montserrat Light" w:hAnsi="Montserrat Light"/>
          <w:lang w:val="pt-BR"/>
        </w:rPr>
        <w:t>fac</w:t>
      </w:r>
      <w:r w:rsidR="008010A0" w:rsidRPr="00701ECE">
        <w:rPr>
          <w:rFonts w:ascii="Montserrat Light" w:hAnsi="Montserrat Light"/>
          <w:lang w:val="pt-BR"/>
        </w:rPr>
        <w:t xml:space="preserve"> </w:t>
      </w:r>
      <w:r w:rsidR="00057988" w:rsidRPr="00701ECE">
        <w:rPr>
          <w:rFonts w:ascii="Montserrat Light" w:hAnsi="Montserrat Light"/>
          <w:lang w:val="pt-BR"/>
        </w:rPr>
        <w:t>parte integrantă din prezenta dispoziţie.</w:t>
      </w:r>
    </w:p>
    <w:p w14:paraId="148E42C6" w14:textId="2CAD67BB" w:rsidR="007D5000" w:rsidRPr="00701ECE" w:rsidRDefault="00057988" w:rsidP="00BA3D58">
      <w:pPr>
        <w:spacing w:after="240"/>
        <w:jc w:val="both"/>
        <w:rPr>
          <w:rFonts w:ascii="Montserrat Light" w:hAnsi="Montserrat Light"/>
          <w:lang w:val="pt-BR"/>
        </w:rPr>
      </w:pPr>
      <w:r w:rsidRPr="00701ECE">
        <w:rPr>
          <w:rFonts w:ascii="Montserrat Light" w:hAnsi="Montserrat Light"/>
          <w:b/>
          <w:lang w:val="pt-BR"/>
        </w:rPr>
        <w:t>Art.</w:t>
      </w:r>
      <w:r w:rsidR="00FB7AED" w:rsidRPr="00701ECE">
        <w:rPr>
          <w:rFonts w:ascii="Montserrat Light" w:hAnsi="Montserrat Light"/>
          <w:b/>
          <w:lang w:val="pt-BR"/>
        </w:rPr>
        <w:t xml:space="preserve"> 3</w:t>
      </w:r>
      <w:r w:rsidRPr="00701ECE">
        <w:rPr>
          <w:rFonts w:ascii="Montserrat Light" w:hAnsi="Montserrat Light"/>
          <w:lang w:val="pt-BR"/>
        </w:rPr>
        <w:t xml:space="preserve"> Cu ducerea la îndeplinire şi punerea în aplicare a prezentei dispoziţii se încredinţeaz</w:t>
      </w:r>
      <w:r w:rsidR="006370D3" w:rsidRPr="00701ECE">
        <w:rPr>
          <w:rFonts w:ascii="Montserrat Light" w:hAnsi="Montserrat Light"/>
          <w:lang w:val="pt-BR"/>
        </w:rPr>
        <w:t>ă</w:t>
      </w:r>
      <w:r w:rsidR="0027694F" w:rsidRPr="00701ECE">
        <w:rPr>
          <w:rFonts w:ascii="Montserrat Light" w:hAnsi="Montserrat Light"/>
          <w:lang w:val="pt-BR"/>
        </w:rPr>
        <w:t xml:space="preserve"> Spitalul Clinic de Urgență pentru Copii Cluj-Napoca</w:t>
      </w:r>
      <w:r w:rsidR="007D5000" w:rsidRPr="00701ECE">
        <w:rPr>
          <w:rFonts w:ascii="Montserrat Light" w:hAnsi="Montserrat Light"/>
          <w:lang w:val="pt-BR"/>
        </w:rPr>
        <w:t xml:space="preserve">.    </w:t>
      </w:r>
    </w:p>
    <w:p w14:paraId="68685221" w14:textId="69C01188" w:rsidR="00057988" w:rsidRPr="00701ECE" w:rsidRDefault="00057988" w:rsidP="00BA3D58">
      <w:pPr>
        <w:jc w:val="both"/>
        <w:rPr>
          <w:rFonts w:ascii="Montserrat Light" w:hAnsi="Montserrat Light"/>
          <w:lang w:val="ro-RO"/>
        </w:rPr>
      </w:pPr>
      <w:r w:rsidRPr="00701ECE">
        <w:rPr>
          <w:rFonts w:ascii="Montserrat Light" w:hAnsi="Montserrat Light"/>
          <w:b/>
          <w:bCs/>
          <w:lang w:val="pt-BR"/>
        </w:rPr>
        <w:t xml:space="preserve">Art. </w:t>
      </w:r>
      <w:r w:rsidR="00C54773" w:rsidRPr="00701ECE">
        <w:rPr>
          <w:rFonts w:ascii="Montserrat Light" w:hAnsi="Montserrat Light"/>
          <w:b/>
          <w:bCs/>
          <w:lang w:val="pt-BR"/>
        </w:rPr>
        <w:t>4</w:t>
      </w:r>
      <w:r w:rsidRPr="00701ECE">
        <w:rPr>
          <w:rFonts w:ascii="Montserrat Light" w:hAnsi="Montserrat Light"/>
          <w:b/>
          <w:bCs/>
          <w:lang w:val="pt-BR"/>
        </w:rPr>
        <w:t>.</w:t>
      </w:r>
      <w:r w:rsidRPr="00701ECE">
        <w:rPr>
          <w:rFonts w:ascii="Montserrat Light" w:hAnsi="Montserrat Light"/>
          <w:bCs/>
          <w:lang w:val="pt-BR"/>
        </w:rPr>
        <w:t xml:space="preserve"> </w:t>
      </w:r>
      <w:r w:rsidRPr="00701ECE">
        <w:rPr>
          <w:rFonts w:ascii="Montserrat Light" w:hAnsi="Montserrat Light"/>
          <w:lang w:val="pt-BR"/>
        </w:rPr>
        <w:t>Prezenta dispoziţie se comunică</w:t>
      </w:r>
      <w:r w:rsidRPr="00701ECE">
        <w:rPr>
          <w:rFonts w:ascii="Montserrat Light" w:hAnsi="Montserrat Light"/>
          <w:lang w:val="fr-FR"/>
        </w:rPr>
        <w:t xml:space="preserve"> </w:t>
      </w:r>
      <w:proofErr w:type="spellStart"/>
      <w:r w:rsidRPr="00701ECE">
        <w:rPr>
          <w:rFonts w:ascii="Montserrat Light" w:hAnsi="Montserrat Light"/>
          <w:lang w:val="fr-FR"/>
        </w:rPr>
        <w:t>prin</w:t>
      </w:r>
      <w:proofErr w:type="spellEnd"/>
      <w:r w:rsidR="00DC3329" w:rsidRPr="00701ECE">
        <w:rPr>
          <w:rFonts w:ascii="Montserrat Light" w:hAnsi="Montserrat Light"/>
          <w:lang w:val="fr-FR"/>
        </w:rPr>
        <w:t xml:space="preserve"> </w:t>
      </w:r>
      <w:proofErr w:type="spellStart"/>
      <w:r w:rsidR="00DC3329" w:rsidRPr="00701ECE">
        <w:rPr>
          <w:rFonts w:ascii="Montserrat Light" w:hAnsi="Montserrat Light"/>
          <w:lang w:val="fr-FR"/>
        </w:rPr>
        <w:t>poșta</w:t>
      </w:r>
      <w:proofErr w:type="spellEnd"/>
      <w:r w:rsidR="00DC3329" w:rsidRPr="00701ECE">
        <w:rPr>
          <w:rFonts w:ascii="Montserrat Light" w:hAnsi="Montserrat Light"/>
          <w:lang w:val="fr-FR"/>
        </w:rPr>
        <w:t xml:space="preserve"> </w:t>
      </w:r>
      <w:proofErr w:type="spellStart"/>
      <w:r w:rsidR="00DC3329" w:rsidRPr="00701ECE">
        <w:rPr>
          <w:rFonts w:ascii="Montserrat Light" w:hAnsi="Montserrat Light"/>
          <w:lang w:val="fr-FR"/>
        </w:rPr>
        <w:t>electronică</w:t>
      </w:r>
      <w:proofErr w:type="spellEnd"/>
      <w:r w:rsidR="006A4B8C" w:rsidRPr="00701ECE">
        <w:rPr>
          <w:rFonts w:ascii="Montserrat Light" w:hAnsi="Montserrat Light"/>
          <w:lang w:val="fr-FR"/>
        </w:rPr>
        <w:t xml:space="preserve">, </w:t>
      </w:r>
      <w:r w:rsidRPr="00701ECE">
        <w:rPr>
          <w:rFonts w:ascii="Montserrat Light" w:hAnsi="Montserrat Light"/>
          <w:lang w:val="pt-BR"/>
        </w:rPr>
        <w:t>Direcţiei Generale Buget-Finanţe,</w:t>
      </w:r>
      <w:r w:rsidR="005E198C" w:rsidRPr="00701ECE">
        <w:rPr>
          <w:rFonts w:ascii="Montserrat Light" w:hAnsi="Montserrat Light"/>
          <w:lang w:val="pt-BR"/>
        </w:rPr>
        <w:t xml:space="preserve"> </w:t>
      </w:r>
      <w:r w:rsidRPr="00701ECE">
        <w:rPr>
          <w:rFonts w:ascii="Montserrat Light" w:hAnsi="Montserrat Light"/>
          <w:lang w:val="pt-BR"/>
        </w:rPr>
        <w:t>Resurse Umane</w:t>
      </w:r>
      <w:r w:rsidRPr="00701ECE">
        <w:rPr>
          <w:rFonts w:ascii="Montserrat Light" w:hAnsi="Montserrat Light"/>
          <w:lang w:val="ro-RO"/>
        </w:rPr>
        <w:t>,</w:t>
      </w:r>
      <w:r w:rsidR="0026162C" w:rsidRPr="00701ECE">
        <w:rPr>
          <w:rFonts w:ascii="Montserrat Light" w:hAnsi="Montserrat Light"/>
          <w:lang w:val="ro-RO"/>
        </w:rPr>
        <w:t xml:space="preserve"> </w:t>
      </w:r>
      <w:r w:rsidR="006C648B" w:rsidRPr="00701ECE">
        <w:rPr>
          <w:rFonts w:ascii="Montserrat Light" w:hAnsi="Montserrat Light"/>
          <w:lang w:val="ro-RO"/>
        </w:rPr>
        <w:t>Spitalului Clinic de Urgență pentru Copii Cluj-Napoca</w:t>
      </w:r>
      <w:r w:rsidR="005E198C" w:rsidRPr="00701ECE">
        <w:rPr>
          <w:rFonts w:ascii="Montserrat Light" w:hAnsi="Montserrat Light"/>
          <w:lang w:val="ro-RO"/>
        </w:rPr>
        <w:t xml:space="preserve">, </w:t>
      </w:r>
      <w:r w:rsidRPr="00701ECE">
        <w:rPr>
          <w:rFonts w:ascii="Montserrat Light" w:hAnsi="Montserrat Light"/>
          <w:lang w:val="pt-BR"/>
        </w:rPr>
        <w:t>precum şi Prefectului Judeţului Cluj</w:t>
      </w:r>
      <w:r w:rsidR="006A4B8C" w:rsidRPr="00701ECE">
        <w:rPr>
          <w:rFonts w:ascii="Montserrat Light" w:hAnsi="Montserrat Light"/>
          <w:lang w:val="pt-BR"/>
        </w:rPr>
        <w:t>.</w:t>
      </w:r>
    </w:p>
    <w:p w14:paraId="0523B467" w14:textId="77777777" w:rsidR="002E6CDD" w:rsidRPr="00701ECE" w:rsidRDefault="002E6CDD" w:rsidP="00BA3D58">
      <w:pPr>
        <w:autoSpaceDE w:val="0"/>
        <w:autoSpaceDN w:val="0"/>
        <w:adjustRightInd w:val="0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51C777B7" w14:textId="01C99A76" w:rsidR="00081809" w:rsidRPr="00701ECE" w:rsidRDefault="002E6CDD" w:rsidP="00BA3D58">
      <w:pPr>
        <w:autoSpaceDE w:val="0"/>
        <w:autoSpaceDN w:val="0"/>
        <w:adjustRightInd w:val="0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701ECE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701ECE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</w:t>
      </w:r>
      <w:r w:rsidR="00D875D8" w:rsidRPr="00701ECE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42FDF" w:rsidRPr="00701ECE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8D49C6" w:rsidRPr="00701ECE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      </w:t>
      </w:r>
      <w:r w:rsidR="00564EDC" w:rsidRPr="00701ECE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</w:t>
      </w:r>
      <w:r w:rsidR="002D4084" w:rsidRPr="00701ECE">
        <w:rPr>
          <w:rFonts w:ascii="Montserrat Light" w:eastAsia="Times New Roman" w:hAnsi="Montserrat Light" w:cs="Cambria"/>
          <w:noProof/>
          <w:lang w:val="ro-RO"/>
        </w:rPr>
        <w:t>C</w:t>
      </w:r>
      <w:r w:rsidR="00090F2B" w:rsidRPr="00701ECE">
        <w:rPr>
          <w:rFonts w:ascii="Montserrat Light" w:eastAsia="Times New Roman" w:hAnsi="Montserrat Light" w:cs="Cambria"/>
          <w:noProof/>
          <w:lang w:val="ro-RO"/>
        </w:rPr>
        <w:t>ontrasemnează</w:t>
      </w:r>
      <w:r w:rsidR="00804B20" w:rsidRPr="00701ECE">
        <w:rPr>
          <w:rFonts w:ascii="Montserrat Light" w:eastAsia="Times New Roman" w:hAnsi="Montserrat Light" w:cs="Times New Roman"/>
          <w:noProof/>
          <w:lang w:val="ro-RO"/>
        </w:rPr>
        <w:t>:</w:t>
      </w:r>
      <w:r w:rsidRPr="00701ECE">
        <w:rPr>
          <w:rFonts w:ascii="Montserrat Light" w:eastAsia="Times New Roman" w:hAnsi="Montserrat Light" w:cs="Cambria"/>
          <w:noProof/>
          <w:lang w:val="ro-RO"/>
        </w:rPr>
        <w:t xml:space="preserve">                                                             </w:t>
      </w:r>
    </w:p>
    <w:p w14:paraId="38812B54" w14:textId="02596E16" w:rsidR="00E5391B" w:rsidRPr="00701ECE" w:rsidRDefault="002D4084" w:rsidP="00BA3D58">
      <w:pPr>
        <w:rPr>
          <w:rFonts w:ascii="Montserrat Light" w:hAnsi="Montserrat Light"/>
          <w:b/>
          <w:bCs/>
          <w:noProof/>
          <w:lang w:val="ro-RO"/>
        </w:rPr>
      </w:pPr>
      <w:r w:rsidRPr="00701ECE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           </w:t>
      </w:r>
      <w:r w:rsidR="00DF7497" w:rsidRPr="00701ECE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Pr="00701ECE">
        <w:rPr>
          <w:rFonts w:ascii="Montserrat Light" w:hAnsi="Montserrat Light"/>
          <w:b/>
          <w:bCs/>
          <w:noProof/>
          <w:lang w:val="ro-RO"/>
        </w:rPr>
        <w:t>SECRETAR GENERAL AL JUDEȚULUI</w:t>
      </w:r>
      <w:r w:rsidR="00DD5AAE" w:rsidRPr="00701ECE">
        <w:rPr>
          <w:rFonts w:ascii="Montserrat Light" w:hAnsi="Montserrat Light"/>
          <w:b/>
          <w:bCs/>
          <w:noProof/>
          <w:lang w:val="ro-RO"/>
        </w:rPr>
        <w:t xml:space="preserve"> CLUJ</w:t>
      </w:r>
    </w:p>
    <w:p w14:paraId="064208D7" w14:textId="38E4B25A" w:rsidR="00E5391B" w:rsidRPr="00701ECE" w:rsidRDefault="00804B20" w:rsidP="00BA3D58">
      <w:pPr>
        <w:rPr>
          <w:rFonts w:ascii="Montserrat Light" w:hAnsi="Montserrat Light"/>
          <w:noProof/>
          <w:lang w:val="ro-RO"/>
        </w:rPr>
      </w:pPr>
      <w:r w:rsidRPr="00701ECE">
        <w:rPr>
          <w:rFonts w:ascii="Montserrat Light" w:hAnsi="Montserrat Light"/>
          <w:noProof/>
          <w:lang w:val="ro-RO"/>
        </w:rPr>
        <w:t xml:space="preserve">   </w:t>
      </w:r>
      <w:r w:rsidR="00DF7497" w:rsidRPr="00701ECE">
        <w:rPr>
          <w:rFonts w:ascii="Montserrat Light" w:hAnsi="Montserrat Light"/>
          <w:noProof/>
          <w:lang w:val="ro-RO"/>
        </w:rPr>
        <w:t xml:space="preserve"> </w:t>
      </w:r>
      <w:r w:rsidR="002D4084" w:rsidRPr="00701ECE">
        <w:rPr>
          <w:rFonts w:ascii="Montserrat Light" w:hAnsi="Montserrat Light"/>
          <w:noProof/>
          <w:lang w:val="ro-RO"/>
        </w:rPr>
        <w:t xml:space="preserve">Alin Tișe                                                                  </w:t>
      </w:r>
      <w:r w:rsidR="00DF7497" w:rsidRPr="00701ECE">
        <w:rPr>
          <w:rFonts w:ascii="Montserrat Light" w:hAnsi="Montserrat Light"/>
          <w:noProof/>
          <w:lang w:val="ro-RO"/>
        </w:rPr>
        <w:t xml:space="preserve">          </w:t>
      </w:r>
      <w:r w:rsidR="002D4084" w:rsidRPr="00701ECE">
        <w:rPr>
          <w:rFonts w:ascii="Montserrat Light" w:hAnsi="Montserrat Light"/>
          <w:noProof/>
          <w:lang w:val="ro-RO"/>
        </w:rPr>
        <w:t xml:space="preserve">         Simona Gaci</w:t>
      </w:r>
    </w:p>
    <w:p w14:paraId="10BE477B" w14:textId="77777777" w:rsidR="008D49C6" w:rsidRPr="00701ECE" w:rsidRDefault="008D49C6" w:rsidP="00BA3D58">
      <w:pPr>
        <w:rPr>
          <w:rFonts w:ascii="Montserrat Light" w:hAnsi="Montserrat Light"/>
          <w:noProof/>
          <w:lang w:val="ro-RO"/>
        </w:rPr>
      </w:pPr>
    </w:p>
    <w:p w14:paraId="1E53545D" w14:textId="77777777" w:rsidR="00040B74" w:rsidRPr="00701ECE" w:rsidRDefault="00040B74" w:rsidP="00BA3D58">
      <w:pPr>
        <w:rPr>
          <w:rFonts w:ascii="Montserrat Light" w:hAnsi="Montserrat Light"/>
          <w:noProof/>
          <w:lang w:val="ro-RO"/>
        </w:rPr>
      </w:pPr>
    </w:p>
    <w:p w14:paraId="6ACCBB66" w14:textId="77777777" w:rsidR="00040B74" w:rsidRPr="00701ECE" w:rsidRDefault="00040B74" w:rsidP="00BA3D58">
      <w:pPr>
        <w:rPr>
          <w:rFonts w:ascii="Montserrat Light" w:hAnsi="Montserrat Light"/>
          <w:noProof/>
          <w:lang w:val="ro-RO"/>
        </w:rPr>
      </w:pPr>
    </w:p>
    <w:p w14:paraId="2A71AB36" w14:textId="77777777" w:rsidR="00040B74" w:rsidRPr="00701ECE" w:rsidRDefault="00040B74" w:rsidP="00BA3D58">
      <w:pPr>
        <w:rPr>
          <w:rFonts w:ascii="Montserrat Light" w:hAnsi="Montserrat Light"/>
          <w:noProof/>
          <w:lang w:val="ro-RO"/>
        </w:rPr>
      </w:pPr>
    </w:p>
    <w:p w14:paraId="5F0CE08C" w14:textId="77777777" w:rsidR="00040B74" w:rsidRPr="00701ECE" w:rsidRDefault="00040B74" w:rsidP="00BA3D58">
      <w:pPr>
        <w:rPr>
          <w:rFonts w:ascii="Montserrat Light" w:hAnsi="Montserrat Light"/>
          <w:noProof/>
          <w:lang w:val="ro-RO"/>
        </w:rPr>
      </w:pPr>
    </w:p>
    <w:p w14:paraId="41AFC2CF" w14:textId="77777777" w:rsidR="00040B74" w:rsidRPr="00701ECE" w:rsidRDefault="00040B74" w:rsidP="00BA3D58">
      <w:pPr>
        <w:rPr>
          <w:rFonts w:ascii="Montserrat Light" w:hAnsi="Montserrat Light"/>
          <w:noProof/>
          <w:lang w:val="ro-RO"/>
        </w:rPr>
      </w:pPr>
    </w:p>
    <w:p w14:paraId="0D85E683" w14:textId="77777777" w:rsidR="00040B74" w:rsidRPr="00701ECE" w:rsidRDefault="00040B74" w:rsidP="00BA3D58">
      <w:pPr>
        <w:rPr>
          <w:rFonts w:ascii="Montserrat Light" w:hAnsi="Montserrat Light"/>
          <w:noProof/>
          <w:lang w:val="ro-RO"/>
        </w:rPr>
      </w:pPr>
    </w:p>
    <w:p w14:paraId="53D7C64E" w14:textId="77777777" w:rsidR="00040B74" w:rsidRPr="00701ECE" w:rsidRDefault="00040B74" w:rsidP="00BA3D58">
      <w:pPr>
        <w:rPr>
          <w:rFonts w:ascii="Montserrat Light" w:hAnsi="Montserrat Light"/>
          <w:noProof/>
          <w:lang w:val="ro-RO"/>
        </w:rPr>
      </w:pPr>
    </w:p>
    <w:p w14:paraId="75E3A78E" w14:textId="77777777" w:rsidR="00040B74" w:rsidRPr="00701ECE" w:rsidRDefault="00040B74" w:rsidP="00BA3D58">
      <w:pPr>
        <w:rPr>
          <w:rFonts w:ascii="Montserrat Light" w:hAnsi="Montserrat Light"/>
          <w:noProof/>
          <w:lang w:val="ro-RO"/>
        </w:rPr>
      </w:pPr>
    </w:p>
    <w:p w14:paraId="48575F60" w14:textId="77777777" w:rsidR="00040B74" w:rsidRPr="00701ECE" w:rsidRDefault="00040B74" w:rsidP="00BA3D58">
      <w:pPr>
        <w:rPr>
          <w:rFonts w:ascii="Montserrat Light" w:hAnsi="Montserrat Light"/>
          <w:noProof/>
          <w:lang w:val="ro-RO"/>
        </w:rPr>
      </w:pPr>
    </w:p>
    <w:p w14:paraId="2B58DC2F" w14:textId="77777777" w:rsidR="00040B74" w:rsidRPr="00701ECE" w:rsidRDefault="00040B74" w:rsidP="00BA3D58">
      <w:pPr>
        <w:rPr>
          <w:rFonts w:ascii="Montserrat Light" w:hAnsi="Montserrat Light"/>
          <w:noProof/>
          <w:lang w:val="ro-RO"/>
        </w:rPr>
      </w:pPr>
    </w:p>
    <w:p w14:paraId="293977CC" w14:textId="77777777" w:rsidR="00040B74" w:rsidRPr="00701ECE" w:rsidRDefault="00040B74" w:rsidP="00BA3D58">
      <w:pPr>
        <w:rPr>
          <w:rFonts w:ascii="Montserrat Light" w:hAnsi="Montserrat Light"/>
          <w:noProof/>
          <w:lang w:val="ro-RO"/>
        </w:rPr>
      </w:pPr>
    </w:p>
    <w:p w14:paraId="7EC735F9" w14:textId="77777777" w:rsidR="00040B74" w:rsidRPr="00701ECE" w:rsidRDefault="00040B74" w:rsidP="00BA3D58">
      <w:pPr>
        <w:rPr>
          <w:rFonts w:ascii="Montserrat Light" w:hAnsi="Montserrat Light"/>
          <w:noProof/>
          <w:lang w:val="ro-RO"/>
        </w:rPr>
      </w:pPr>
    </w:p>
    <w:p w14:paraId="1BB7337E" w14:textId="77777777" w:rsidR="00040B74" w:rsidRPr="00701ECE" w:rsidRDefault="00040B74" w:rsidP="00BA3D58">
      <w:pPr>
        <w:rPr>
          <w:rFonts w:ascii="Montserrat Light" w:hAnsi="Montserrat Light"/>
          <w:noProof/>
          <w:lang w:val="ro-RO"/>
        </w:rPr>
      </w:pPr>
    </w:p>
    <w:p w14:paraId="51897E86" w14:textId="77777777" w:rsidR="00AB41C2" w:rsidRPr="00701ECE" w:rsidRDefault="00AB41C2" w:rsidP="00035043">
      <w:pPr>
        <w:spacing w:line="360" w:lineRule="auto"/>
        <w:rPr>
          <w:rFonts w:ascii="Montserrat Light" w:hAnsi="Montserrat Light"/>
          <w:noProof/>
          <w:lang w:val="ro-RO"/>
        </w:rPr>
      </w:pPr>
    </w:p>
    <w:sectPr w:rsidR="00AB41C2" w:rsidRPr="00701ECE" w:rsidSect="0074536A">
      <w:headerReference w:type="default" r:id="rId8"/>
      <w:footerReference w:type="default" r:id="rId9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3F252" w14:textId="77777777" w:rsidR="006B730E" w:rsidRDefault="006B730E">
      <w:pPr>
        <w:spacing w:line="240" w:lineRule="auto"/>
      </w:pPr>
      <w:r>
        <w:separator/>
      </w:r>
    </w:p>
  </w:endnote>
  <w:endnote w:type="continuationSeparator" w:id="0">
    <w:p w14:paraId="519D30DA" w14:textId="77777777" w:rsidR="006B730E" w:rsidRDefault="006B73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9B0E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278B8D8" wp14:editId="3C57EC45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80A4B" w14:textId="77777777" w:rsidR="006B730E" w:rsidRDefault="006B730E">
      <w:pPr>
        <w:spacing w:line="240" w:lineRule="auto"/>
      </w:pPr>
      <w:r>
        <w:separator/>
      </w:r>
    </w:p>
  </w:footnote>
  <w:footnote w:type="continuationSeparator" w:id="0">
    <w:p w14:paraId="538A6126" w14:textId="77777777" w:rsidR="006B730E" w:rsidRDefault="006B73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C149" w14:textId="77777777" w:rsidR="009E566F" w:rsidRDefault="009E566F">
    <w:r>
      <w:rPr>
        <w:noProof/>
        <w:lang w:val="ro-RO" w:eastAsia="ro-RO"/>
      </w:rPr>
      <w:drawing>
        <wp:inline distT="0" distB="0" distL="0" distR="0" wp14:anchorId="518AD95F" wp14:editId="56C2049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C3761C8" wp14:editId="23AF2DB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75DC0C" w14:textId="77777777" w:rsidR="009E566F" w:rsidRDefault="009E566F"/>
  <w:p w14:paraId="33878516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5517A"/>
    <w:multiLevelType w:val="hybridMultilevel"/>
    <w:tmpl w:val="9808D236"/>
    <w:lvl w:ilvl="0" w:tplc="605E810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2798673">
    <w:abstractNumId w:val="1"/>
  </w:num>
  <w:num w:numId="2" w16cid:durableId="974289952">
    <w:abstractNumId w:val="3"/>
  </w:num>
  <w:num w:numId="3" w16cid:durableId="1067145054">
    <w:abstractNumId w:val="2"/>
  </w:num>
  <w:num w:numId="4" w16cid:durableId="350836703">
    <w:abstractNumId w:val="0"/>
  </w:num>
  <w:num w:numId="5" w16cid:durableId="45689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0004D"/>
    <w:rsid w:val="0000292C"/>
    <w:rsid w:val="00004102"/>
    <w:rsid w:val="00012ED3"/>
    <w:rsid w:val="00014641"/>
    <w:rsid w:val="00015383"/>
    <w:rsid w:val="00021817"/>
    <w:rsid w:val="000243ED"/>
    <w:rsid w:val="00024C5E"/>
    <w:rsid w:val="0002500F"/>
    <w:rsid w:val="00026177"/>
    <w:rsid w:val="000271F0"/>
    <w:rsid w:val="00030CC1"/>
    <w:rsid w:val="00035043"/>
    <w:rsid w:val="00035A54"/>
    <w:rsid w:val="00040B74"/>
    <w:rsid w:val="00047EED"/>
    <w:rsid w:val="00051223"/>
    <w:rsid w:val="00057822"/>
    <w:rsid w:val="00057988"/>
    <w:rsid w:val="00062CD0"/>
    <w:rsid w:val="000668E5"/>
    <w:rsid w:val="000732B2"/>
    <w:rsid w:val="00073829"/>
    <w:rsid w:val="00080DD6"/>
    <w:rsid w:val="00081809"/>
    <w:rsid w:val="00083287"/>
    <w:rsid w:val="00085892"/>
    <w:rsid w:val="00090F2B"/>
    <w:rsid w:val="00091C77"/>
    <w:rsid w:val="00092484"/>
    <w:rsid w:val="000925F2"/>
    <w:rsid w:val="00092CF6"/>
    <w:rsid w:val="00092EFC"/>
    <w:rsid w:val="000A29F2"/>
    <w:rsid w:val="000A35A4"/>
    <w:rsid w:val="000B5B1C"/>
    <w:rsid w:val="000B671B"/>
    <w:rsid w:val="000B6926"/>
    <w:rsid w:val="000C0E76"/>
    <w:rsid w:val="000C1AB0"/>
    <w:rsid w:val="000C1B88"/>
    <w:rsid w:val="000D163E"/>
    <w:rsid w:val="000D1BC3"/>
    <w:rsid w:val="000D5992"/>
    <w:rsid w:val="000E07F6"/>
    <w:rsid w:val="000E238D"/>
    <w:rsid w:val="000E74CC"/>
    <w:rsid w:val="000E7B5C"/>
    <w:rsid w:val="000F37FC"/>
    <w:rsid w:val="000F3B18"/>
    <w:rsid w:val="000F5052"/>
    <w:rsid w:val="000F6D47"/>
    <w:rsid w:val="00100827"/>
    <w:rsid w:val="00101083"/>
    <w:rsid w:val="00103C28"/>
    <w:rsid w:val="001077E9"/>
    <w:rsid w:val="0011083D"/>
    <w:rsid w:val="00112B31"/>
    <w:rsid w:val="00112D5C"/>
    <w:rsid w:val="00113D94"/>
    <w:rsid w:val="00114354"/>
    <w:rsid w:val="00116AE8"/>
    <w:rsid w:val="0012103D"/>
    <w:rsid w:val="00130F61"/>
    <w:rsid w:val="001403A5"/>
    <w:rsid w:val="001410F3"/>
    <w:rsid w:val="001422FF"/>
    <w:rsid w:val="00145396"/>
    <w:rsid w:val="001466E8"/>
    <w:rsid w:val="00146FCF"/>
    <w:rsid w:val="00154509"/>
    <w:rsid w:val="0016075D"/>
    <w:rsid w:val="00164D93"/>
    <w:rsid w:val="001653B5"/>
    <w:rsid w:val="00165D20"/>
    <w:rsid w:val="00172A22"/>
    <w:rsid w:val="00173D15"/>
    <w:rsid w:val="001761B0"/>
    <w:rsid w:val="0017776E"/>
    <w:rsid w:val="00177D01"/>
    <w:rsid w:val="00181BDC"/>
    <w:rsid w:val="00182246"/>
    <w:rsid w:val="001878BD"/>
    <w:rsid w:val="001906F4"/>
    <w:rsid w:val="001907E1"/>
    <w:rsid w:val="00191D31"/>
    <w:rsid w:val="00191F18"/>
    <w:rsid w:val="00192664"/>
    <w:rsid w:val="00192F59"/>
    <w:rsid w:val="001B10D7"/>
    <w:rsid w:val="001B159D"/>
    <w:rsid w:val="001B3A1C"/>
    <w:rsid w:val="001B4C14"/>
    <w:rsid w:val="001B503B"/>
    <w:rsid w:val="001C111A"/>
    <w:rsid w:val="001C3726"/>
    <w:rsid w:val="001C3F1D"/>
    <w:rsid w:val="001C6EA8"/>
    <w:rsid w:val="001C79EE"/>
    <w:rsid w:val="001D423E"/>
    <w:rsid w:val="001D4862"/>
    <w:rsid w:val="001D4BD4"/>
    <w:rsid w:val="001E122F"/>
    <w:rsid w:val="001E68D8"/>
    <w:rsid w:val="001E77E6"/>
    <w:rsid w:val="001F3FCF"/>
    <w:rsid w:val="001F7716"/>
    <w:rsid w:val="002007C8"/>
    <w:rsid w:val="0020085C"/>
    <w:rsid w:val="00200AFE"/>
    <w:rsid w:val="00204019"/>
    <w:rsid w:val="00205EA6"/>
    <w:rsid w:val="00214143"/>
    <w:rsid w:val="00214BC3"/>
    <w:rsid w:val="00215485"/>
    <w:rsid w:val="00222A55"/>
    <w:rsid w:val="002247CC"/>
    <w:rsid w:val="00230D12"/>
    <w:rsid w:val="00237B51"/>
    <w:rsid w:val="00240CBA"/>
    <w:rsid w:val="002425E0"/>
    <w:rsid w:val="0024794D"/>
    <w:rsid w:val="00247C18"/>
    <w:rsid w:val="0026162C"/>
    <w:rsid w:val="0026205A"/>
    <w:rsid w:val="00262AE7"/>
    <w:rsid w:val="00263762"/>
    <w:rsid w:val="002644C4"/>
    <w:rsid w:val="0026788B"/>
    <w:rsid w:val="002706F8"/>
    <w:rsid w:val="00271024"/>
    <w:rsid w:val="00271C08"/>
    <w:rsid w:val="00275680"/>
    <w:rsid w:val="0027587B"/>
    <w:rsid w:val="002765EB"/>
    <w:rsid w:val="0027694F"/>
    <w:rsid w:val="0028239C"/>
    <w:rsid w:val="00285FAA"/>
    <w:rsid w:val="002A6F15"/>
    <w:rsid w:val="002B0656"/>
    <w:rsid w:val="002B1675"/>
    <w:rsid w:val="002C68BD"/>
    <w:rsid w:val="002C72C5"/>
    <w:rsid w:val="002C7716"/>
    <w:rsid w:val="002D0826"/>
    <w:rsid w:val="002D23DE"/>
    <w:rsid w:val="002D4084"/>
    <w:rsid w:val="002E0C4E"/>
    <w:rsid w:val="002E2A90"/>
    <w:rsid w:val="002E36A2"/>
    <w:rsid w:val="002E3AB7"/>
    <w:rsid w:val="002E6CDD"/>
    <w:rsid w:val="002F18BB"/>
    <w:rsid w:val="002F2A88"/>
    <w:rsid w:val="002F4F52"/>
    <w:rsid w:val="00300042"/>
    <w:rsid w:val="0030042A"/>
    <w:rsid w:val="00302D45"/>
    <w:rsid w:val="00303126"/>
    <w:rsid w:val="00303222"/>
    <w:rsid w:val="00305D92"/>
    <w:rsid w:val="00307897"/>
    <w:rsid w:val="00312C31"/>
    <w:rsid w:val="00313D1B"/>
    <w:rsid w:val="0031644D"/>
    <w:rsid w:val="003170D1"/>
    <w:rsid w:val="00320B27"/>
    <w:rsid w:val="0032701F"/>
    <w:rsid w:val="003335ED"/>
    <w:rsid w:val="00337843"/>
    <w:rsid w:val="00337A61"/>
    <w:rsid w:val="00342FDF"/>
    <w:rsid w:val="003455E3"/>
    <w:rsid w:val="00347A93"/>
    <w:rsid w:val="00352111"/>
    <w:rsid w:val="00352A89"/>
    <w:rsid w:val="00353082"/>
    <w:rsid w:val="00355C41"/>
    <w:rsid w:val="0036207F"/>
    <w:rsid w:val="0036213E"/>
    <w:rsid w:val="003626C2"/>
    <w:rsid w:val="00363936"/>
    <w:rsid w:val="00364EBF"/>
    <w:rsid w:val="003656E9"/>
    <w:rsid w:val="0037342B"/>
    <w:rsid w:val="00375E5D"/>
    <w:rsid w:val="00382B1A"/>
    <w:rsid w:val="00383713"/>
    <w:rsid w:val="0038418B"/>
    <w:rsid w:val="00387F82"/>
    <w:rsid w:val="00394C7F"/>
    <w:rsid w:val="00396C72"/>
    <w:rsid w:val="00396D6E"/>
    <w:rsid w:val="003A0285"/>
    <w:rsid w:val="003A102F"/>
    <w:rsid w:val="003A3792"/>
    <w:rsid w:val="003A3FBA"/>
    <w:rsid w:val="003A45B8"/>
    <w:rsid w:val="003A6CEA"/>
    <w:rsid w:val="003A6E21"/>
    <w:rsid w:val="003B3E05"/>
    <w:rsid w:val="003B5A87"/>
    <w:rsid w:val="003B6431"/>
    <w:rsid w:val="003C05E2"/>
    <w:rsid w:val="003C119A"/>
    <w:rsid w:val="003C3800"/>
    <w:rsid w:val="003C550E"/>
    <w:rsid w:val="003D2575"/>
    <w:rsid w:val="003D44A0"/>
    <w:rsid w:val="003D4892"/>
    <w:rsid w:val="003E278D"/>
    <w:rsid w:val="003E46A0"/>
    <w:rsid w:val="003E4BDA"/>
    <w:rsid w:val="003F21E0"/>
    <w:rsid w:val="003F3F8D"/>
    <w:rsid w:val="003F448E"/>
    <w:rsid w:val="003F5899"/>
    <w:rsid w:val="003F7FE0"/>
    <w:rsid w:val="00401BE7"/>
    <w:rsid w:val="004022AC"/>
    <w:rsid w:val="00404D0E"/>
    <w:rsid w:val="00405183"/>
    <w:rsid w:val="00410A06"/>
    <w:rsid w:val="004115FF"/>
    <w:rsid w:val="00414321"/>
    <w:rsid w:val="0041453C"/>
    <w:rsid w:val="004152B5"/>
    <w:rsid w:val="00416B5F"/>
    <w:rsid w:val="00417538"/>
    <w:rsid w:val="004239AD"/>
    <w:rsid w:val="004314EB"/>
    <w:rsid w:val="00436C2B"/>
    <w:rsid w:val="0043751F"/>
    <w:rsid w:val="004375FB"/>
    <w:rsid w:val="00446181"/>
    <w:rsid w:val="004470E1"/>
    <w:rsid w:val="004516E0"/>
    <w:rsid w:val="00455003"/>
    <w:rsid w:val="00463BBB"/>
    <w:rsid w:val="00464B45"/>
    <w:rsid w:val="004661CF"/>
    <w:rsid w:val="00471E83"/>
    <w:rsid w:val="00472631"/>
    <w:rsid w:val="004726FB"/>
    <w:rsid w:val="00474215"/>
    <w:rsid w:val="00474BB6"/>
    <w:rsid w:val="00475FF4"/>
    <w:rsid w:val="004823AD"/>
    <w:rsid w:val="00483477"/>
    <w:rsid w:val="0048411A"/>
    <w:rsid w:val="00495BDA"/>
    <w:rsid w:val="00495DDC"/>
    <w:rsid w:val="00495EB6"/>
    <w:rsid w:val="004A24B9"/>
    <w:rsid w:val="004A310A"/>
    <w:rsid w:val="004A3CF0"/>
    <w:rsid w:val="004A50A2"/>
    <w:rsid w:val="004A5182"/>
    <w:rsid w:val="004A5703"/>
    <w:rsid w:val="004A5890"/>
    <w:rsid w:val="004A6DAE"/>
    <w:rsid w:val="004A7E9B"/>
    <w:rsid w:val="004B30E8"/>
    <w:rsid w:val="004B41E6"/>
    <w:rsid w:val="004B4C25"/>
    <w:rsid w:val="004B61FC"/>
    <w:rsid w:val="004B63CF"/>
    <w:rsid w:val="004B73DA"/>
    <w:rsid w:val="004C42EA"/>
    <w:rsid w:val="004C50F0"/>
    <w:rsid w:val="004D0852"/>
    <w:rsid w:val="004D6173"/>
    <w:rsid w:val="004E0A91"/>
    <w:rsid w:val="004E142D"/>
    <w:rsid w:val="004E196B"/>
    <w:rsid w:val="004E1BBD"/>
    <w:rsid w:val="004F446E"/>
    <w:rsid w:val="004F619B"/>
    <w:rsid w:val="004F680E"/>
    <w:rsid w:val="00500FDB"/>
    <w:rsid w:val="0050114D"/>
    <w:rsid w:val="00501184"/>
    <w:rsid w:val="005075C6"/>
    <w:rsid w:val="00510471"/>
    <w:rsid w:val="00521310"/>
    <w:rsid w:val="005223BE"/>
    <w:rsid w:val="00530607"/>
    <w:rsid w:val="00530760"/>
    <w:rsid w:val="0053247B"/>
    <w:rsid w:val="00534029"/>
    <w:rsid w:val="00536D29"/>
    <w:rsid w:val="00537299"/>
    <w:rsid w:val="00537463"/>
    <w:rsid w:val="0054319E"/>
    <w:rsid w:val="005505C7"/>
    <w:rsid w:val="00550D9B"/>
    <w:rsid w:val="0055113F"/>
    <w:rsid w:val="00553DF2"/>
    <w:rsid w:val="005540C0"/>
    <w:rsid w:val="0055480E"/>
    <w:rsid w:val="005601BB"/>
    <w:rsid w:val="00560616"/>
    <w:rsid w:val="00560A26"/>
    <w:rsid w:val="00564D8F"/>
    <w:rsid w:val="00564EDC"/>
    <w:rsid w:val="00571DCA"/>
    <w:rsid w:val="00572116"/>
    <w:rsid w:val="00575F8A"/>
    <w:rsid w:val="00577B50"/>
    <w:rsid w:val="00583DC1"/>
    <w:rsid w:val="00585B63"/>
    <w:rsid w:val="00585E5A"/>
    <w:rsid w:val="005928DB"/>
    <w:rsid w:val="0059468D"/>
    <w:rsid w:val="00597F4C"/>
    <w:rsid w:val="005A49D0"/>
    <w:rsid w:val="005A605C"/>
    <w:rsid w:val="005B34D1"/>
    <w:rsid w:val="005B3B93"/>
    <w:rsid w:val="005B4C18"/>
    <w:rsid w:val="005C3D89"/>
    <w:rsid w:val="005C47D4"/>
    <w:rsid w:val="005D0F45"/>
    <w:rsid w:val="005D39C9"/>
    <w:rsid w:val="005D3A7C"/>
    <w:rsid w:val="005D4866"/>
    <w:rsid w:val="005D491A"/>
    <w:rsid w:val="005E198C"/>
    <w:rsid w:val="005E52F4"/>
    <w:rsid w:val="005F326E"/>
    <w:rsid w:val="005F36B7"/>
    <w:rsid w:val="005F600A"/>
    <w:rsid w:val="005F7B97"/>
    <w:rsid w:val="00603D99"/>
    <w:rsid w:val="00617E13"/>
    <w:rsid w:val="006212EB"/>
    <w:rsid w:val="00622978"/>
    <w:rsid w:val="00626F87"/>
    <w:rsid w:val="006331B8"/>
    <w:rsid w:val="006355B2"/>
    <w:rsid w:val="00635E3C"/>
    <w:rsid w:val="006370D3"/>
    <w:rsid w:val="00640129"/>
    <w:rsid w:val="00640466"/>
    <w:rsid w:val="00642EBA"/>
    <w:rsid w:val="00644D93"/>
    <w:rsid w:val="00645A61"/>
    <w:rsid w:val="006508F1"/>
    <w:rsid w:val="006513FB"/>
    <w:rsid w:val="006562BD"/>
    <w:rsid w:val="006567FE"/>
    <w:rsid w:val="006719B9"/>
    <w:rsid w:val="00675ADB"/>
    <w:rsid w:val="006766C2"/>
    <w:rsid w:val="0067797E"/>
    <w:rsid w:val="00680E1D"/>
    <w:rsid w:val="00684B17"/>
    <w:rsid w:val="00685028"/>
    <w:rsid w:val="00685D13"/>
    <w:rsid w:val="00687661"/>
    <w:rsid w:val="0069436C"/>
    <w:rsid w:val="006A4B8C"/>
    <w:rsid w:val="006A5B60"/>
    <w:rsid w:val="006A6E4B"/>
    <w:rsid w:val="006A72E7"/>
    <w:rsid w:val="006B4209"/>
    <w:rsid w:val="006B4284"/>
    <w:rsid w:val="006B730E"/>
    <w:rsid w:val="006C05C4"/>
    <w:rsid w:val="006C2205"/>
    <w:rsid w:val="006C2CCC"/>
    <w:rsid w:val="006C61B3"/>
    <w:rsid w:val="006C648B"/>
    <w:rsid w:val="006D2105"/>
    <w:rsid w:val="006D2407"/>
    <w:rsid w:val="006D2533"/>
    <w:rsid w:val="006D3011"/>
    <w:rsid w:val="006E1010"/>
    <w:rsid w:val="006E4369"/>
    <w:rsid w:val="006F1711"/>
    <w:rsid w:val="00701DC6"/>
    <w:rsid w:val="00701ECE"/>
    <w:rsid w:val="007044BD"/>
    <w:rsid w:val="007072B2"/>
    <w:rsid w:val="00707FD5"/>
    <w:rsid w:val="00710EFA"/>
    <w:rsid w:val="007127D8"/>
    <w:rsid w:val="00714862"/>
    <w:rsid w:val="00716839"/>
    <w:rsid w:val="00720975"/>
    <w:rsid w:val="00720FA8"/>
    <w:rsid w:val="00721928"/>
    <w:rsid w:val="00724E1C"/>
    <w:rsid w:val="0072544B"/>
    <w:rsid w:val="007268AE"/>
    <w:rsid w:val="00730936"/>
    <w:rsid w:val="00732E72"/>
    <w:rsid w:val="00735E5D"/>
    <w:rsid w:val="0073636D"/>
    <w:rsid w:val="00742BDE"/>
    <w:rsid w:val="0074536A"/>
    <w:rsid w:val="00761780"/>
    <w:rsid w:val="00761AA3"/>
    <w:rsid w:val="00763DB2"/>
    <w:rsid w:val="007641FA"/>
    <w:rsid w:val="007657BB"/>
    <w:rsid w:val="007742DE"/>
    <w:rsid w:val="00774BDE"/>
    <w:rsid w:val="007773E6"/>
    <w:rsid w:val="00777B6C"/>
    <w:rsid w:val="007814A0"/>
    <w:rsid w:val="00781E55"/>
    <w:rsid w:val="00782962"/>
    <w:rsid w:val="007914EE"/>
    <w:rsid w:val="00794E6D"/>
    <w:rsid w:val="00795C75"/>
    <w:rsid w:val="007A0275"/>
    <w:rsid w:val="007A0868"/>
    <w:rsid w:val="007A16CE"/>
    <w:rsid w:val="007A61B0"/>
    <w:rsid w:val="007B05BE"/>
    <w:rsid w:val="007B5B67"/>
    <w:rsid w:val="007B5BA3"/>
    <w:rsid w:val="007B72F4"/>
    <w:rsid w:val="007C1CDF"/>
    <w:rsid w:val="007C2A1E"/>
    <w:rsid w:val="007C3EA0"/>
    <w:rsid w:val="007C4301"/>
    <w:rsid w:val="007D1B7F"/>
    <w:rsid w:val="007D5000"/>
    <w:rsid w:val="007E373D"/>
    <w:rsid w:val="007E56EC"/>
    <w:rsid w:val="007E70F9"/>
    <w:rsid w:val="007F2040"/>
    <w:rsid w:val="007F34F6"/>
    <w:rsid w:val="007F7D4D"/>
    <w:rsid w:val="008010A0"/>
    <w:rsid w:val="0080168A"/>
    <w:rsid w:val="00802664"/>
    <w:rsid w:val="00802A0D"/>
    <w:rsid w:val="00804B20"/>
    <w:rsid w:val="008056AF"/>
    <w:rsid w:val="008071A3"/>
    <w:rsid w:val="00811429"/>
    <w:rsid w:val="00811963"/>
    <w:rsid w:val="00812A27"/>
    <w:rsid w:val="00812C6F"/>
    <w:rsid w:val="008132E3"/>
    <w:rsid w:val="0081565E"/>
    <w:rsid w:val="008167FC"/>
    <w:rsid w:val="00816B34"/>
    <w:rsid w:val="00817DA2"/>
    <w:rsid w:val="00822DF2"/>
    <w:rsid w:val="0082573A"/>
    <w:rsid w:val="00831876"/>
    <w:rsid w:val="00831A95"/>
    <w:rsid w:val="00834D31"/>
    <w:rsid w:val="008362BF"/>
    <w:rsid w:val="00836A2A"/>
    <w:rsid w:val="00844AB9"/>
    <w:rsid w:val="00845C07"/>
    <w:rsid w:val="00850C47"/>
    <w:rsid w:val="00852419"/>
    <w:rsid w:val="00854C97"/>
    <w:rsid w:val="00860CC2"/>
    <w:rsid w:val="00880941"/>
    <w:rsid w:val="00883122"/>
    <w:rsid w:val="00883888"/>
    <w:rsid w:val="008854AC"/>
    <w:rsid w:val="008872E7"/>
    <w:rsid w:val="00896A99"/>
    <w:rsid w:val="008A0EBF"/>
    <w:rsid w:val="008A1896"/>
    <w:rsid w:val="008A452F"/>
    <w:rsid w:val="008A5888"/>
    <w:rsid w:val="008A5900"/>
    <w:rsid w:val="008A5B2E"/>
    <w:rsid w:val="008A60CB"/>
    <w:rsid w:val="008A6152"/>
    <w:rsid w:val="008B100F"/>
    <w:rsid w:val="008B6D3A"/>
    <w:rsid w:val="008C0A2C"/>
    <w:rsid w:val="008C3374"/>
    <w:rsid w:val="008C3969"/>
    <w:rsid w:val="008C6481"/>
    <w:rsid w:val="008C7ECA"/>
    <w:rsid w:val="008D4182"/>
    <w:rsid w:val="008D49C6"/>
    <w:rsid w:val="008F3305"/>
    <w:rsid w:val="008F3AFB"/>
    <w:rsid w:val="008F51B6"/>
    <w:rsid w:val="008F5F74"/>
    <w:rsid w:val="00904DCE"/>
    <w:rsid w:val="00910627"/>
    <w:rsid w:val="00910E3D"/>
    <w:rsid w:val="00915118"/>
    <w:rsid w:val="00922524"/>
    <w:rsid w:val="0092452C"/>
    <w:rsid w:val="00925926"/>
    <w:rsid w:val="0093303A"/>
    <w:rsid w:val="00933277"/>
    <w:rsid w:val="00936778"/>
    <w:rsid w:val="00936DC6"/>
    <w:rsid w:val="009476D3"/>
    <w:rsid w:val="00951299"/>
    <w:rsid w:val="00953BE6"/>
    <w:rsid w:val="00954670"/>
    <w:rsid w:val="00954E01"/>
    <w:rsid w:val="00965535"/>
    <w:rsid w:val="00966A43"/>
    <w:rsid w:val="00971B53"/>
    <w:rsid w:val="00972014"/>
    <w:rsid w:val="00974DF1"/>
    <w:rsid w:val="00977AEC"/>
    <w:rsid w:val="00986378"/>
    <w:rsid w:val="009903C5"/>
    <w:rsid w:val="009950CA"/>
    <w:rsid w:val="00996A49"/>
    <w:rsid w:val="00996CE9"/>
    <w:rsid w:val="009974A8"/>
    <w:rsid w:val="009A1C64"/>
    <w:rsid w:val="009A3DAB"/>
    <w:rsid w:val="009A40EB"/>
    <w:rsid w:val="009B0F04"/>
    <w:rsid w:val="009B4A62"/>
    <w:rsid w:val="009B628B"/>
    <w:rsid w:val="009B6F57"/>
    <w:rsid w:val="009B725F"/>
    <w:rsid w:val="009B7D1D"/>
    <w:rsid w:val="009C3136"/>
    <w:rsid w:val="009C47CB"/>
    <w:rsid w:val="009C550C"/>
    <w:rsid w:val="009C6BF5"/>
    <w:rsid w:val="009C752C"/>
    <w:rsid w:val="009C7E7F"/>
    <w:rsid w:val="009D1067"/>
    <w:rsid w:val="009D6D8C"/>
    <w:rsid w:val="009D7374"/>
    <w:rsid w:val="009D73F1"/>
    <w:rsid w:val="009E1C37"/>
    <w:rsid w:val="009E566F"/>
    <w:rsid w:val="009E69F4"/>
    <w:rsid w:val="009F1A7C"/>
    <w:rsid w:val="009F22E2"/>
    <w:rsid w:val="009F26CC"/>
    <w:rsid w:val="009F3F3F"/>
    <w:rsid w:val="00A00575"/>
    <w:rsid w:val="00A06D9A"/>
    <w:rsid w:val="00A07EF5"/>
    <w:rsid w:val="00A1105F"/>
    <w:rsid w:val="00A119BB"/>
    <w:rsid w:val="00A11AFE"/>
    <w:rsid w:val="00A12071"/>
    <w:rsid w:val="00A123AB"/>
    <w:rsid w:val="00A14440"/>
    <w:rsid w:val="00A15841"/>
    <w:rsid w:val="00A21AA1"/>
    <w:rsid w:val="00A24392"/>
    <w:rsid w:val="00A2482F"/>
    <w:rsid w:val="00A27248"/>
    <w:rsid w:val="00A27ECE"/>
    <w:rsid w:val="00A30472"/>
    <w:rsid w:val="00A32379"/>
    <w:rsid w:val="00A33646"/>
    <w:rsid w:val="00A355F5"/>
    <w:rsid w:val="00A35F51"/>
    <w:rsid w:val="00A364D6"/>
    <w:rsid w:val="00A41114"/>
    <w:rsid w:val="00A427A0"/>
    <w:rsid w:val="00A4405D"/>
    <w:rsid w:val="00A4631B"/>
    <w:rsid w:val="00A5548C"/>
    <w:rsid w:val="00A56F6A"/>
    <w:rsid w:val="00A617B6"/>
    <w:rsid w:val="00A618BB"/>
    <w:rsid w:val="00A62583"/>
    <w:rsid w:val="00A63493"/>
    <w:rsid w:val="00A63D65"/>
    <w:rsid w:val="00A65EFB"/>
    <w:rsid w:val="00A662DC"/>
    <w:rsid w:val="00A724D3"/>
    <w:rsid w:val="00A72C55"/>
    <w:rsid w:val="00A7694E"/>
    <w:rsid w:val="00A80D06"/>
    <w:rsid w:val="00A84594"/>
    <w:rsid w:val="00A86221"/>
    <w:rsid w:val="00A87A51"/>
    <w:rsid w:val="00A922A6"/>
    <w:rsid w:val="00AA0A0C"/>
    <w:rsid w:val="00AA4D8B"/>
    <w:rsid w:val="00AA5F5C"/>
    <w:rsid w:val="00AA7E4A"/>
    <w:rsid w:val="00AB41C2"/>
    <w:rsid w:val="00AB4537"/>
    <w:rsid w:val="00AB78D1"/>
    <w:rsid w:val="00AC06D1"/>
    <w:rsid w:val="00AC07AA"/>
    <w:rsid w:val="00AC0BF1"/>
    <w:rsid w:val="00AC1837"/>
    <w:rsid w:val="00AD53B6"/>
    <w:rsid w:val="00AE13A3"/>
    <w:rsid w:val="00AE18F7"/>
    <w:rsid w:val="00AE44D5"/>
    <w:rsid w:val="00AE6303"/>
    <w:rsid w:val="00AF0947"/>
    <w:rsid w:val="00AF2AF4"/>
    <w:rsid w:val="00AF38AD"/>
    <w:rsid w:val="00B01FDD"/>
    <w:rsid w:val="00B02464"/>
    <w:rsid w:val="00B026AA"/>
    <w:rsid w:val="00B074D1"/>
    <w:rsid w:val="00B11140"/>
    <w:rsid w:val="00B11B78"/>
    <w:rsid w:val="00B17FCC"/>
    <w:rsid w:val="00B201FA"/>
    <w:rsid w:val="00B233EA"/>
    <w:rsid w:val="00B23B52"/>
    <w:rsid w:val="00B23DD5"/>
    <w:rsid w:val="00B27CA0"/>
    <w:rsid w:val="00B32746"/>
    <w:rsid w:val="00B327D7"/>
    <w:rsid w:val="00B364D0"/>
    <w:rsid w:val="00B36AC1"/>
    <w:rsid w:val="00B3728B"/>
    <w:rsid w:val="00B4214B"/>
    <w:rsid w:val="00B4269E"/>
    <w:rsid w:val="00B43DFD"/>
    <w:rsid w:val="00B458AA"/>
    <w:rsid w:val="00B461AC"/>
    <w:rsid w:val="00B50C4C"/>
    <w:rsid w:val="00B516B9"/>
    <w:rsid w:val="00B53206"/>
    <w:rsid w:val="00B61BE7"/>
    <w:rsid w:val="00B67F9E"/>
    <w:rsid w:val="00B74FB8"/>
    <w:rsid w:val="00B76052"/>
    <w:rsid w:val="00B7761B"/>
    <w:rsid w:val="00B912DD"/>
    <w:rsid w:val="00B947FC"/>
    <w:rsid w:val="00B97F93"/>
    <w:rsid w:val="00BA02C6"/>
    <w:rsid w:val="00BA1A23"/>
    <w:rsid w:val="00BA2795"/>
    <w:rsid w:val="00BA3D58"/>
    <w:rsid w:val="00BA7125"/>
    <w:rsid w:val="00BB00FA"/>
    <w:rsid w:val="00BB1634"/>
    <w:rsid w:val="00BB2222"/>
    <w:rsid w:val="00BB2C53"/>
    <w:rsid w:val="00BB3F47"/>
    <w:rsid w:val="00BB5E9D"/>
    <w:rsid w:val="00BB651C"/>
    <w:rsid w:val="00BD2E1C"/>
    <w:rsid w:val="00BD3F3C"/>
    <w:rsid w:val="00BD7B8C"/>
    <w:rsid w:val="00BD7BB7"/>
    <w:rsid w:val="00BD7D13"/>
    <w:rsid w:val="00BE1E1E"/>
    <w:rsid w:val="00BE488C"/>
    <w:rsid w:val="00BF0A05"/>
    <w:rsid w:val="00BF243B"/>
    <w:rsid w:val="00BF2AF3"/>
    <w:rsid w:val="00BF2C5D"/>
    <w:rsid w:val="00BF4FA8"/>
    <w:rsid w:val="00BF716A"/>
    <w:rsid w:val="00C07984"/>
    <w:rsid w:val="00C16307"/>
    <w:rsid w:val="00C17F94"/>
    <w:rsid w:val="00C20ACA"/>
    <w:rsid w:val="00C2216E"/>
    <w:rsid w:val="00C2479E"/>
    <w:rsid w:val="00C26863"/>
    <w:rsid w:val="00C3073E"/>
    <w:rsid w:val="00C312E4"/>
    <w:rsid w:val="00C33FE3"/>
    <w:rsid w:val="00C35018"/>
    <w:rsid w:val="00C41D55"/>
    <w:rsid w:val="00C4217B"/>
    <w:rsid w:val="00C422C8"/>
    <w:rsid w:val="00C42362"/>
    <w:rsid w:val="00C45657"/>
    <w:rsid w:val="00C46295"/>
    <w:rsid w:val="00C47E15"/>
    <w:rsid w:val="00C52450"/>
    <w:rsid w:val="00C53545"/>
    <w:rsid w:val="00C54773"/>
    <w:rsid w:val="00C63591"/>
    <w:rsid w:val="00C66901"/>
    <w:rsid w:val="00C77C3F"/>
    <w:rsid w:val="00C82DBC"/>
    <w:rsid w:val="00C85554"/>
    <w:rsid w:val="00C878DE"/>
    <w:rsid w:val="00C87ED0"/>
    <w:rsid w:val="00C914BF"/>
    <w:rsid w:val="00C92C96"/>
    <w:rsid w:val="00C9450F"/>
    <w:rsid w:val="00CA772D"/>
    <w:rsid w:val="00CB669D"/>
    <w:rsid w:val="00CB7655"/>
    <w:rsid w:val="00CC2553"/>
    <w:rsid w:val="00CC5A99"/>
    <w:rsid w:val="00CC602A"/>
    <w:rsid w:val="00CC667E"/>
    <w:rsid w:val="00CD1DB5"/>
    <w:rsid w:val="00CD2429"/>
    <w:rsid w:val="00CD2E06"/>
    <w:rsid w:val="00CD38C8"/>
    <w:rsid w:val="00CE35E5"/>
    <w:rsid w:val="00CE608A"/>
    <w:rsid w:val="00CF297A"/>
    <w:rsid w:val="00CF4CEE"/>
    <w:rsid w:val="00CF65F3"/>
    <w:rsid w:val="00D00361"/>
    <w:rsid w:val="00D052FA"/>
    <w:rsid w:val="00D148BF"/>
    <w:rsid w:val="00D16448"/>
    <w:rsid w:val="00D16E9A"/>
    <w:rsid w:val="00D2233C"/>
    <w:rsid w:val="00D228B7"/>
    <w:rsid w:val="00D23CAA"/>
    <w:rsid w:val="00D33362"/>
    <w:rsid w:val="00D335AE"/>
    <w:rsid w:val="00D4548D"/>
    <w:rsid w:val="00D53BF4"/>
    <w:rsid w:val="00D56E47"/>
    <w:rsid w:val="00D750DA"/>
    <w:rsid w:val="00D80A66"/>
    <w:rsid w:val="00D83206"/>
    <w:rsid w:val="00D86123"/>
    <w:rsid w:val="00D875D8"/>
    <w:rsid w:val="00D87F45"/>
    <w:rsid w:val="00D90DA5"/>
    <w:rsid w:val="00D97868"/>
    <w:rsid w:val="00DA4E40"/>
    <w:rsid w:val="00DA5ED0"/>
    <w:rsid w:val="00DB6E50"/>
    <w:rsid w:val="00DB7805"/>
    <w:rsid w:val="00DC3329"/>
    <w:rsid w:val="00DC7F3A"/>
    <w:rsid w:val="00DD062D"/>
    <w:rsid w:val="00DD2E2A"/>
    <w:rsid w:val="00DD5AAE"/>
    <w:rsid w:val="00DD66EA"/>
    <w:rsid w:val="00DD6F92"/>
    <w:rsid w:val="00DE4542"/>
    <w:rsid w:val="00DE5EB5"/>
    <w:rsid w:val="00DF16FB"/>
    <w:rsid w:val="00DF2EA1"/>
    <w:rsid w:val="00DF4588"/>
    <w:rsid w:val="00DF7497"/>
    <w:rsid w:val="00E1069A"/>
    <w:rsid w:val="00E10DFC"/>
    <w:rsid w:val="00E115AA"/>
    <w:rsid w:val="00E13150"/>
    <w:rsid w:val="00E137F0"/>
    <w:rsid w:val="00E15E7F"/>
    <w:rsid w:val="00E21591"/>
    <w:rsid w:val="00E30BDE"/>
    <w:rsid w:val="00E328A4"/>
    <w:rsid w:val="00E346F2"/>
    <w:rsid w:val="00E4599A"/>
    <w:rsid w:val="00E45E0B"/>
    <w:rsid w:val="00E465F4"/>
    <w:rsid w:val="00E50B46"/>
    <w:rsid w:val="00E511A0"/>
    <w:rsid w:val="00E52FDC"/>
    <w:rsid w:val="00E5391B"/>
    <w:rsid w:val="00E5615B"/>
    <w:rsid w:val="00E6141C"/>
    <w:rsid w:val="00E618C2"/>
    <w:rsid w:val="00E711D8"/>
    <w:rsid w:val="00E7123E"/>
    <w:rsid w:val="00E73561"/>
    <w:rsid w:val="00E76F51"/>
    <w:rsid w:val="00E77EC6"/>
    <w:rsid w:val="00E81B1C"/>
    <w:rsid w:val="00E85265"/>
    <w:rsid w:val="00E86C19"/>
    <w:rsid w:val="00E91081"/>
    <w:rsid w:val="00E975CE"/>
    <w:rsid w:val="00EA1333"/>
    <w:rsid w:val="00EA1900"/>
    <w:rsid w:val="00EA2108"/>
    <w:rsid w:val="00EA33E1"/>
    <w:rsid w:val="00EA4DFD"/>
    <w:rsid w:val="00EA6592"/>
    <w:rsid w:val="00EB3E37"/>
    <w:rsid w:val="00EC0A78"/>
    <w:rsid w:val="00EC103F"/>
    <w:rsid w:val="00EC121E"/>
    <w:rsid w:val="00EC26F7"/>
    <w:rsid w:val="00EC45DC"/>
    <w:rsid w:val="00EC4E60"/>
    <w:rsid w:val="00EC78AA"/>
    <w:rsid w:val="00ED4B47"/>
    <w:rsid w:val="00ED4B92"/>
    <w:rsid w:val="00ED5387"/>
    <w:rsid w:val="00EE0A2C"/>
    <w:rsid w:val="00EE24E8"/>
    <w:rsid w:val="00EE3A33"/>
    <w:rsid w:val="00EE6740"/>
    <w:rsid w:val="00EF0BB8"/>
    <w:rsid w:val="00EF4437"/>
    <w:rsid w:val="00F01CCB"/>
    <w:rsid w:val="00F03397"/>
    <w:rsid w:val="00F10B9D"/>
    <w:rsid w:val="00F12F9A"/>
    <w:rsid w:val="00F134B3"/>
    <w:rsid w:val="00F14805"/>
    <w:rsid w:val="00F1566E"/>
    <w:rsid w:val="00F20DFA"/>
    <w:rsid w:val="00F21AE7"/>
    <w:rsid w:val="00F25179"/>
    <w:rsid w:val="00F26B8F"/>
    <w:rsid w:val="00F30254"/>
    <w:rsid w:val="00F32302"/>
    <w:rsid w:val="00F35D24"/>
    <w:rsid w:val="00F369B0"/>
    <w:rsid w:val="00F51469"/>
    <w:rsid w:val="00F54EC2"/>
    <w:rsid w:val="00F6423E"/>
    <w:rsid w:val="00F658F8"/>
    <w:rsid w:val="00F65E1D"/>
    <w:rsid w:val="00F65E74"/>
    <w:rsid w:val="00F67B83"/>
    <w:rsid w:val="00F7157A"/>
    <w:rsid w:val="00F72121"/>
    <w:rsid w:val="00F80AB4"/>
    <w:rsid w:val="00F8284D"/>
    <w:rsid w:val="00F8462D"/>
    <w:rsid w:val="00F862A4"/>
    <w:rsid w:val="00F8654C"/>
    <w:rsid w:val="00F90011"/>
    <w:rsid w:val="00F90180"/>
    <w:rsid w:val="00F932B3"/>
    <w:rsid w:val="00F93476"/>
    <w:rsid w:val="00F9520A"/>
    <w:rsid w:val="00F967B3"/>
    <w:rsid w:val="00FA42AA"/>
    <w:rsid w:val="00FA50D5"/>
    <w:rsid w:val="00FA5C90"/>
    <w:rsid w:val="00FB7AED"/>
    <w:rsid w:val="00FD4FCA"/>
    <w:rsid w:val="00FD68F6"/>
    <w:rsid w:val="00FF067B"/>
    <w:rsid w:val="00FF0B28"/>
    <w:rsid w:val="00FF0EBB"/>
    <w:rsid w:val="00FF34BE"/>
    <w:rsid w:val="00FF404E"/>
    <w:rsid w:val="00FF4256"/>
    <w:rsid w:val="00FF4A39"/>
    <w:rsid w:val="00FF69BD"/>
    <w:rsid w:val="00FF6D02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B87E"/>
  <w15:docId w15:val="{BF14C0F2-B7C8-4D63-9C67-E17EC872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basedOn w:val="Normal"/>
    <w:uiPriority w:val="34"/>
    <w:qFormat/>
    <w:rsid w:val="00ED4B47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FB7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0C3D-B441-4843-988A-DEB8391E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603</Words>
  <Characters>3499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150</cp:revision>
  <cp:lastPrinted>2020-11-11T10:45:00Z</cp:lastPrinted>
  <dcterms:created xsi:type="dcterms:W3CDTF">2023-08-29T10:19:00Z</dcterms:created>
  <dcterms:modified xsi:type="dcterms:W3CDTF">2023-09-26T08:39:00Z</dcterms:modified>
</cp:coreProperties>
</file>