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2A9FD5F" w14:textId="77777777" w:rsidR="005246DD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7E6A09D6" w14:textId="38280A74" w:rsidR="005246DD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nr. </w:t>
      </w:r>
      <w:r w:rsidR="002564A2">
        <w:rPr>
          <w:rFonts w:ascii="Montserrat" w:hAnsi="Montserrat"/>
          <w:b/>
          <w:bCs/>
          <w:noProof/>
          <w:lang w:val="ro-RO"/>
        </w:rPr>
        <w:t xml:space="preserve">1018 din 9 octombrie </w:t>
      </w:r>
      <w:r>
        <w:rPr>
          <w:rFonts w:ascii="Montserrat" w:hAnsi="Montserrat"/>
          <w:b/>
          <w:bCs/>
          <w:noProof/>
          <w:lang w:val="ro-RO"/>
        </w:rPr>
        <w:t>202</w:t>
      </w:r>
      <w:r w:rsidR="00E013E1">
        <w:rPr>
          <w:rFonts w:ascii="Montserrat" w:hAnsi="Montserrat"/>
          <w:b/>
          <w:bCs/>
          <w:noProof/>
          <w:lang w:val="ro-RO"/>
        </w:rPr>
        <w:t>3</w:t>
      </w:r>
    </w:p>
    <w:p w14:paraId="45085F56" w14:textId="77777777" w:rsidR="005246DD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privind admiterea cererii de schimbare pe cale administrativă </w:t>
      </w:r>
    </w:p>
    <w:p w14:paraId="6D3E452D" w14:textId="6B97677C" w:rsidR="005246DD" w:rsidRPr="00ED161C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ED161C">
        <w:rPr>
          <w:rFonts w:ascii="Montserrat" w:hAnsi="Montserrat"/>
          <w:b/>
          <w:bCs/>
          <w:noProof/>
          <w:lang w:val="ro-RO"/>
        </w:rPr>
        <w:t>a numelui petent</w:t>
      </w:r>
      <w:r w:rsidR="00CD0CE9">
        <w:rPr>
          <w:rFonts w:ascii="Montserrat" w:hAnsi="Montserrat"/>
          <w:b/>
          <w:bCs/>
          <w:noProof/>
          <w:lang w:val="ro-RO"/>
        </w:rPr>
        <w:t>e</w:t>
      </w:r>
      <w:r w:rsidRPr="00ED161C">
        <w:rPr>
          <w:rFonts w:ascii="Montserrat" w:hAnsi="Montserrat"/>
          <w:b/>
          <w:bCs/>
          <w:noProof/>
          <w:lang w:val="ro-RO"/>
        </w:rPr>
        <w:t>i</w:t>
      </w:r>
      <w:bookmarkStart w:id="0" w:name="_Hlk108602422"/>
      <w:r w:rsidR="00FB1A36" w:rsidRPr="00ED161C">
        <w:rPr>
          <w:rFonts w:ascii="Montserrat" w:hAnsi="Montserrat"/>
          <w:b/>
          <w:bCs/>
          <w:noProof/>
          <w:lang w:val="ro-RO"/>
        </w:rPr>
        <w:t xml:space="preserve"> ONIȘOR-GLIGOR </w:t>
      </w:r>
      <w:r w:rsidR="00CD0CE9">
        <w:rPr>
          <w:rFonts w:ascii="Montserrat" w:hAnsi="Montserrat"/>
          <w:b/>
          <w:bCs/>
          <w:noProof/>
          <w:lang w:val="ro-RO"/>
        </w:rPr>
        <w:t>OXANA</w:t>
      </w:r>
    </w:p>
    <w:p w14:paraId="08F0AE83" w14:textId="77777777" w:rsidR="005246DD" w:rsidRPr="00ED161C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14637F14" w14:textId="77777777" w:rsidR="005246DD" w:rsidRPr="00ED161C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p w14:paraId="480EF18A" w14:textId="77777777" w:rsidR="005246DD" w:rsidRPr="00ED161C" w:rsidRDefault="005246DD" w:rsidP="005246DD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ED161C">
        <w:rPr>
          <w:rFonts w:ascii="Montserrat Light" w:hAnsi="Montserrat Light"/>
          <w:noProof/>
          <w:lang w:val="ro-RO"/>
        </w:rPr>
        <w:t>Preşedintele Consiliului Judeţean;</w:t>
      </w:r>
    </w:p>
    <w:p w14:paraId="00551BB8" w14:textId="063CAE56" w:rsidR="005246DD" w:rsidRPr="00ED161C" w:rsidRDefault="005246DD" w:rsidP="005246DD">
      <w:pPr>
        <w:spacing w:after="240"/>
        <w:jc w:val="both"/>
        <w:rPr>
          <w:rFonts w:ascii="Montserrat Light" w:hAnsi="Montserrat Light"/>
          <w:b/>
          <w:bCs/>
          <w:lang w:val="ro-RO"/>
        </w:rPr>
      </w:pPr>
      <w:r w:rsidRPr="00ED161C">
        <w:rPr>
          <w:rFonts w:ascii="Montserrat Light" w:hAnsi="Montserrat Light"/>
          <w:noProof/>
          <w:lang w:val="ro-RO"/>
        </w:rPr>
        <w:t xml:space="preserve">Având în vedere referatul nr. </w:t>
      </w:r>
      <w:r w:rsidR="00FB1A36" w:rsidRPr="00ED161C">
        <w:rPr>
          <w:rFonts w:ascii="Montserrat Light" w:hAnsi="Montserrat Light"/>
          <w:noProof/>
          <w:lang w:val="ro-RO"/>
        </w:rPr>
        <w:t>1810</w:t>
      </w:r>
      <w:r w:rsidR="00CD0CE9">
        <w:rPr>
          <w:rFonts w:ascii="Montserrat Light" w:hAnsi="Montserrat Light"/>
          <w:noProof/>
          <w:lang w:val="ro-RO"/>
        </w:rPr>
        <w:t>4</w:t>
      </w:r>
      <w:r w:rsidRPr="00ED161C">
        <w:rPr>
          <w:rFonts w:ascii="Montserrat Light" w:hAnsi="Montserrat Light"/>
          <w:noProof/>
          <w:lang w:val="ro-RO"/>
        </w:rPr>
        <w:t>/</w:t>
      </w:r>
      <w:r w:rsidR="00BB762A">
        <w:rPr>
          <w:rFonts w:ascii="Montserrat Light" w:hAnsi="Montserrat Light"/>
          <w:noProof/>
          <w:lang w:val="ro-RO"/>
        </w:rPr>
        <w:t>03</w:t>
      </w:r>
      <w:r w:rsidR="00FB1A36" w:rsidRPr="00ED161C">
        <w:rPr>
          <w:rFonts w:ascii="Montserrat Light" w:hAnsi="Montserrat Light"/>
          <w:noProof/>
          <w:lang w:val="ro-RO"/>
        </w:rPr>
        <w:t>.</w:t>
      </w:r>
      <w:r w:rsidR="00BB762A">
        <w:rPr>
          <w:rFonts w:ascii="Montserrat Light" w:hAnsi="Montserrat Light"/>
          <w:noProof/>
          <w:lang w:val="ro-RO"/>
        </w:rPr>
        <w:t>1</w:t>
      </w:r>
      <w:r w:rsidR="00FB1A36" w:rsidRPr="00ED161C">
        <w:rPr>
          <w:rFonts w:ascii="Montserrat Light" w:hAnsi="Montserrat Light"/>
          <w:noProof/>
          <w:lang w:val="ro-RO"/>
        </w:rPr>
        <w:t>0.2023</w:t>
      </w:r>
      <w:r w:rsidRPr="00ED161C">
        <w:rPr>
          <w:rFonts w:ascii="Montserrat Light" w:hAnsi="Montserrat Light"/>
          <w:noProof/>
          <w:lang w:val="ro-RO"/>
        </w:rPr>
        <w:t xml:space="preserve"> al Direcţiei Judeţene de Evidenţă a Persoanelor Cluj, prin care se propune, motivat, admiterea cererii de schimbare pe cale administrativă a componentei numelui de familie, formulată de către petent</w:t>
      </w:r>
      <w:r w:rsidR="00CD0CE9">
        <w:rPr>
          <w:rFonts w:ascii="Montserrat Light" w:hAnsi="Montserrat Light"/>
          <w:noProof/>
          <w:lang w:val="ro-RO"/>
        </w:rPr>
        <w:t>a</w:t>
      </w:r>
      <w:r w:rsidR="00E17D8E" w:rsidRPr="00ED161C">
        <w:rPr>
          <w:rFonts w:ascii="Montserrat Light" w:hAnsi="Montserrat Light"/>
          <w:noProof/>
          <w:lang w:val="ro-RO"/>
        </w:rPr>
        <w:t xml:space="preserve"> </w:t>
      </w:r>
      <w:r w:rsidR="00FB1A36" w:rsidRPr="00ED161C">
        <w:rPr>
          <w:rFonts w:ascii="Montserrat Light" w:hAnsi="Montserrat Light"/>
          <w:noProof/>
          <w:lang w:val="ro-RO"/>
        </w:rPr>
        <w:t xml:space="preserve">Onișor-Gligor </w:t>
      </w:r>
      <w:r w:rsidR="00CD0CE9">
        <w:rPr>
          <w:rFonts w:ascii="Montserrat Light" w:hAnsi="Montserrat Light"/>
          <w:noProof/>
          <w:lang w:val="ro-RO"/>
        </w:rPr>
        <w:t>Oxana</w:t>
      </w:r>
      <w:r w:rsidRPr="00ED161C">
        <w:rPr>
          <w:rFonts w:ascii="Montserrat Light" w:hAnsi="Montserrat Light"/>
          <w:lang w:val="ro-RO"/>
        </w:rPr>
        <w:t>;</w:t>
      </w:r>
    </w:p>
    <w:p w14:paraId="5FAE5613" w14:textId="77777777" w:rsidR="00E013E1" w:rsidRPr="00ED161C" w:rsidRDefault="00E013E1" w:rsidP="00E013E1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ED161C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3E28FA08" w14:textId="77777777" w:rsidR="00E013E1" w:rsidRDefault="00E013E1" w:rsidP="00E013E1">
      <w:pPr>
        <w:pStyle w:val="ListParagraph"/>
        <w:numPr>
          <w:ilvl w:val="0"/>
          <w:numId w:val="20"/>
        </w:numPr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art. 191 alin. (1) lit. f) din Ordonanța de urgență a Guvernului nr.57/2019 privind Codul administrativ, cu modificările și completările ulterioare;</w:t>
      </w:r>
    </w:p>
    <w:p w14:paraId="450CEAA9" w14:textId="77777777" w:rsidR="00E013E1" w:rsidRDefault="00E013E1" w:rsidP="00E013E1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1B932280" w14:textId="7855CA84" w:rsidR="00E013E1" w:rsidRDefault="00E013E1" w:rsidP="00E013E1">
      <w:pPr>
        <w:pStyle w:val="ListParagraph"/>
        <w:numPr>
          <w:ilvl w:val="0"/>
          <w:numId w:val="20"/>
        </w:numPr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art. 41</w:t>
      </w:r>
      <w:r>
        <w:rPr>
          <w:rFonts w:ascii="Montserrat Light" w:hAnsi="Montserrat Light"/>
        </w:rPr>
        <w:t>^</w:t>
      </w:r>
      <w:r>
        <w:rPr>
          <w:rFonts w:ascii="Montserrat Light" w:hAnsi="Montserrat Light"/>
          <w:noProof/>
          <w:lang w:val="ro-RO"/>
        </w:rPr>
        <w:t>1</w:t>
      </w:r>
      <w:r>
        <w:rPr>
          <w:rFonts w:ascii="Montserrat Light" w:hAnsi="Montserrat Light"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alin. (</w:t>
      </w:r>
      <w:r w:rsidR="00FB1A36">
        <w:rPr>
          <w:rFonts w:ascii="Montserrat Light" w:hAnsi="Montserrat Light"/>
          <w:noProof/>
          <w:lang w:val="ro-RO"/>
        </w:rPr>
        <w:t>2</w:t>
      </w:r>
      <w:r>
        <w:rPr>
          <w:rFonts w:ascii="Montserrat Light" w:hAnsi="Montserrat Light"/>
          <w:noProof/>
          <w:lang w:val="ro-RO"/>
        </w:rPr>
        <w:t xml:space="preserve">) lit. </w:t>
      </w:r>
      <w:r w:rsidR="00FB1A36">
        <w:rPr>
          <w:rFonts w:ascii="Montserrat Light" w:hAnsi="Montserrat Light"/>
          <w:noProof/>
          <w:lang w:val="ro-RO"/>
        </w:rPr>
        <w:t>d</w:t>
      </w:r>
      <w:r>
        <w:rPr>
          <w:rFonts w:ascii="Montserrat Light" w:hAnsi="Montserrat Light"/>
          <w:noProof/>
          <w:lang w:val="ro-RO"/>
        </w:rPr>
        <w:t xml:space="preserve">), </w:t>
      </w:r>
      <w:r>
        <w:rPr>
          <w:rFonts w:ascii="Montserrat Light" w:hAnsi="Montserrat Light"/>
        </w:rPr>
        <w:t>art. 41^12,</w:t>
      </w:r>
      <w:r>
        <w:rPr>
          <w:rFonts w:ascii="Montserrat Light" w:hAnsi="Montserrat Light"/>
          <w:noProof/>
          <w:lang w:val="ro-RO"/>
        </w:rPr>
        <w:t xml:space="preserve"> art. 41</w:t>
      </w:r>
      <w:r>
        <w:rPr>
          <w:rFonts w:ascii="Montserrat Light" w:hAnsi="Montserrat Light"/>
        </w:rPr>
        <w:t>^</w:t>
      </w:r>
      <w:r>
        <w:rPr>
          <w:rFonts w:ascii="Montserrat Light" w:hAnsi="Montserrat Light"/>
          <w:noProof/>
          <w:lang w:val="ro-RO"/>
        </w:rPr>
        <w:t>13, art. 43 lit. f) şi art. 49 din Legea nr. 119/1996 cu privire la actele de stare civilă,  republicată, cu modificări și completări;</w:t>
      </w:r>
    </w:p>
    <w:p w14:paraId="769F3873" w14:textId="77777777" w:rsidR="00E013E1" w:rsidRDefault="00E013E1" w:rsidP="00E013E1">
      <w:pPr>
        <w:pStyle w:val="ListParagraph"/>
        <w:numPr>
          <w:ilvl w:val="0"/>
          <w:numId w:val="20"/>
        </w:numPr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art. 9 alin. (4) lit. a) - c) din Anexa la Hotărârea Guvernului nr.64/2011 pentru aprobarea Metodologiei cu privire la aplicarea unitară a dispoziţiilor în materie de stare civilă, cu modificările și completările ulterioare;</w:t>
      </w:r>
    </w:p>
    <w:p w14:paraId="343A0D09" w14:textId="77777777" w:rsidR="00CC445C" w:rsidRDefault="00CC445C" w:rsidP="00CC445C">
      <w:pPr>
        <w:pStyle w:val="ListParagraph"/>
        <w:jc w:val="both"/>
        <w:rPr>
          <w:rFonts w:ascii="Montserrat Light" w:hAnsi="Montserrat Light"/>
          <w:noProof/>
          <w:lang w:val="ro-RO"/>
        </w:rPr>
      </w:pPr>
    </w:p>
    <w:p w14:paraId="3212E810" w14:textId="77777777" w:rsidR="00CC445C" w:rsidRDefault="00CC445C" w:rsidP="00CC445C">
      <w:pPr>
        <w:pStyle w:val="ListParagraph"/>
        <w:autoSpaceDE w:val="0"/>
        <w:autoSpaceDN w:val="0"/>
        <w:adjustRightInd w:val="0"/>
        <w:ind w:left="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În temeiul drepturilor conferite prin art. 196 alin.(1) lit. b) Ordonanța de urgență a Guvernului nr.57/2019 privind Codul Administrativ, cu modificările și completările ulterioare;</w:t>
      </w:r>
    </w:p>
    <w:p w14:paraId="1A5D86D4" w14:textId="77777777" w:rsidR="00CC445C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d i s p u n e:</w:t>
      </w:r>
    </w:p>
    <w:p w14:paraId="110A44C4" w14:textId="77777777" w:rsidR="00CC445C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24B443C7" w14:textId="22B15CD3" w:rsidR="00C24043" w:rsidRDefault="00C24043" w:rsidP="00C24043">
      <w:pPr>
        <w:jc w:val="both"/>
        <w:rPr>
          <w:rFonts w:ascii="Montserrat Light" w:hAnsi="Montserrat Light"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Art. 1.</w:t>
      </w:r>
      <w:r>
        <w:rPr>
          <w:rFonts w:ascii="Montserrat Light" w:hAnsi="Montserrat Light"/>
          <w:noProof/>
          <w:lang w:val="ro-RO"/>
        </w:rPr>
        <w:t xml:space="preserve"> Se admite cererea de schimbare pe cale administrativă a </w:t>
      </w:r>
      <w:r w:rsidR="00E17D8E" w:rsidRPr="00E17D8E">
        <w:rPr>
          <w:rFonts w:ascii="Montserrat Light" w:hAnsi="Montserrat Light"/>
          <w:noProof/>
          <w:lang w:val="ro-RO"/>
        </w:rPr>
        <w:t xml:space="preserve">numelui </w:t>
      </w:r>
      <w:r w:rsidR="00E17D8E" w:rsidRPr="00ED161C">
        <w:rPr>
          <w:rFonts w:ascii="Montserrat Light" w:hAnsi="Montserrat Light"/>
          <w:noProof/>
          <w:lang w:val="ro-RO"/>
        </w:rPr>
        <w:t>de familie</w:t>
      </w:r>
      <w:r w:rsidRPr="00ED161C">
        <w:rPr>
          <w:rFonts w:ascii="Montserrat Light" w:hAnsi="Montserrat Light"/>
          <w:noProof/>
          <w:lang w:val="ro-RO"/>
        </w:rPr>
        <w:t>, formulată de către petent</w:t>
      </w:r>
      <w:r w:rsidR="00CD0CE9">
        <w:rPr>
          <w:rFonts w:ascii="Montserrat Light" w:hAnsi="Montserrat Light"/>
          <w:noProof/>
          <w:lang w:val="ro-RO"/>
        </w:rPr>
        <w:t>a</w:t>
      </w:r>
      <w:r w:rsidR="00E17D8E" w:rsidRPr="00ED161C">
        <w:rPr>
          <w:rFonts w:ascii="Montserrat Light" w:hAnsi="Montserrat Light"/>
          <w:noProof/>
          <w:lang w:val="ro-RO"/>
        </w:rPr>
        <w:t xml:space="preserve"> </w:t>
      </w:r>
      <w:r w:rsidR="004842E5">
        <w:rPr>
          <w:rFonts w:ascii="Montserrat" w:hAnsi="Montserrat"/>
          <w:b/>
          <w:bCs/>
          <w:lang w:val="ro-RO"/>
        </w:rPr>
        <w:t xml:space="preserve">ONIȘOR-GLIGOR </w:t>
      </w:r>
      <w:r w:rsidR="00CD0CE9">
        <w:rPr>
          <w:rFonts w:ascii="Montserrat" w:hAnsi="Montserrat"/>
          <w:b/>
          <w:bCs/>
          <w:lang w:val="ro-RO"/>
        </w:rPr>
        <w:t>OXANA</w:t>
      </w:r>
      <w:r w:rsidR="004842E5">
        <w:rPr>
          <w:rFonts w:ascii="Montserrat" w:hAnsi="Montserrat"/>
          <w:b/>
          <w:bCs/>
          <w:lang w:val="ro-RO"/>
        </w:rPr>
        <w:t xml:space="preserve"> </w:t>
      </w:r>
      <w:r>
        <w:rPr>
          <w:rFonts w:ascii="Montserrat Light" w:hAnsi="Montserrat Light"/>
          <w:lang w:val="ro-RO"/>
        </w:rPr>
        <w:t>cu domiciliul în</w:t>
      </w:r>
      <w:r w:rsidR="008C0DD9">
        <w:rPr>
          <w:rFonts w:ascii="Montserrat Light" w:hAnsi="Montserrat Light"/>
          <w:lang w:val="ro-RO"/>
        </w:rPr>
        <w:t xml:space="preserve"> </w:t>
      </w:r>
      <w:r w:rsidR="00DF6BB5">
        <w:rPr>
          <w:rFonts w:ascii="Montserrat Light" w:hAnsi="Montserrat Light"/>
          <w:lang w:val="ro-RO"/>
        </w:rPr>
        <w:t>__________.</w:t>
      </w:r>
    </w:p>
    <w:p w14:paraId="6245357C" w14:textId="77777777" w:rsidR="00DF6BB5" w:rsidRDefault="00DF6BB5" w:rsidP="00C24043">
      <w:pPr>
        <w:jc w:val="both"/>
        <w:rPr>
          <w:rFonts w:ascii="Montserrat Light" w:hAnsi="Montserrat Light"/>
          <w:lang w:val="ro-RO"/>
        </w:rPr>
      </w:pPr>
    </w:p>
    <w:p w14:paraId="6FBAFDFA" w14:textId="77777777" w:rsidR="00CC445C" w:rsidRDefault="00CC445C" w:rsidP="00CC445C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>
        <w:rPr>
          <w:rFonts w:ascii="Montserrat" w:hAnsi="Montserrat"/>
          <w:b/>
          <w:bCs/>
          <w:sz w:val="22"/>
          <w:szCs w:val="22"/>
          <w:lang w:val="ro-RO"/>
        </w:rPr>
        <w:t>Art. 2.</w:t>
      </w:r>
      <w:r>
        <w:rPr>
          <w:rFonts w:ascii="Montserrat Light" w:hAnsi="Montserrat Light"/>
          <w:sz w:val="22"/>
          <w:szCs w:val="22"/>
          <w:lang w:val="ro-RO"/>
        </w:rPr>
        <w:t xml:space="preserve"> Cu ducerea la îndeplinire a prevederilor prezentei dispoziţii se încredinţează Direcţia Judeţeană de Evidenţă a Persoanelor Cluj.</w:t>
      </w:r>
    </w:p>
    <w:p w14:paraId="73AE4EA3" w14:textId="77777777" w:rsidR="00CC445C" w:rsidRDefault="00CC445C" w:rsidP="00CC445C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</w:p>
    <w:p w14:paraId="010BB5EF" w14:textId="77777777" w:rsidR="00CC445C" w:rsidRDefault="00CC445C" w:rsidP="00CC445C">
      <w:pPr>
        <w:pStyle w:val="BodyTextIndent"/>
        <w:tabs>
          <w:tab w:val="left" w:pos="709"/>
          <w:tab w:val="left" w:pos="851"/>
        </w:tabs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>
        <w:rPr>
          <w:rFonts w:ascii="Montserrat" w:hAnsi="Montserrat"/>
          <w:b/>
          <w:bCs/>
          <w:sz w:val="22"/>
          <w:szCs w:val="22"/>
          <w:lang w:val="ro-RO"/>
        </w:rPr>
        <w:t>Art. 3.</w:t>
      </w:r>
      <w:r>
        <w:rPr>
          <w:rFonts w:ascii="Montserrat Light" w:hAnsi="Montserrat Light"/>
          <w:sz w:val="22"/>
          <w:szCs w:val="22"/>
          <w:lang w:val="ro-RO"/>
        </w:rPr>
        <w:t xml:space="preserve"> Prezenta dispoziţie se comunică Direcţiei Judeţene de Evidenţă a Persoanelor Cluj şi Prefectului Judeţului Cluj.</w:t>
      </w:r>
    </w:p>
    <w:p w14:paraId="394F48E6" w14:textId="77777777" w:rsidR="00CC445C" w:rsidRDefault="00CC445C" w:rsidP="00CC445C">
      <w:pPr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ab/>
        <w:t xml:space="preserve">  </w:t>
      </w:r>
    </w:p>
    <w:p w14:paraId="31AC6670" w14:textId="77777777" w:rsidR="00CC445C" w:rsidRDefault="00CC445C" w:rsidP="00CC445C">
      <w:pPr>
        <w:rPr>
          <w:rFonts w:ascii="Montserrat" w:hAnsi="Montserrat"/>
          <w:b/>
          <w:bCs/>
          <w:lang w:val="ro-RO"/>
        </w:rPr>
      </w:pPr>
    </w:p>
    <w:p w14:paraId="3DE2B58C" w14:textId="79E63306" w:rsidR="00CC445C" w:rsidRDefault="00CC445C" w:rsidP="00CC445C">
      <w:pPr>
        <w:spacing w:line="240" w:lineRule="auto"/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 xml:space="preserve">      P R E Ş E D I N T E,                    </w:t>
      </w: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  <w:t xml:space="preserve">        </w:t>
      </w:r>
      <w:r w:rsidR="009617B4">
        <w:rPr>
          <w:rFonts w:ascii="Montserrat" w:hAnsi="Montserrat"/>
          <w:b/>
          <w:bCs/>
          <w:lang w:val="ro-RO"/>
        </w:rPr>
        <w:t xml:space="preserve">               </w:t>
      </w:r>
      <w:r>
        <w:rPr>
          <w:rFonts w:ascii="Montserrat" w:hAnsi="Montserrat"/>
          <w:b/>
          <w:bCs/>
          <w:lang w:val="ro-RO"/>
        </w:rPr>
        <w:t xml:space="preserve">  CONTRASEMNEAZĂ,</w:t>
      </w:r>
    </w:p>
    <w:p w14:paraId="3D5B940D" w14:textId="77777777" w:rsidR="00CC445C" w:rsidRDefault="00CC445C" w:rsidP="00CC445C">
      <w:pPr>
        <w:spacing w:line="240" w:lineRule="auto"/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  <w:t xml:space="preserve">                    </w:t>
      </w: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  <w:t xml:space="preserve">      SECRETAR GENERAL AL JUDEŢULUI,</w:t>
      </w:r>
    </w:p>
    <w:p w14:paraId="7D4B888A" w14:textId="77777777" w:rsidR="00CC445C" w:rsidRDefault="00CC445C" w:rsidP="00CC445C">
      <w:pPr>
        <w:spacing w:line="240" w:lineRule="auto"/>
        <w:rPr>
          <w:rFonts w:ascii="Montserrat Light" w:hAnsi="Montserrat Light"/>
          <w:lang w:val="ro-RO"/>
        </w:rPr>
      </w:pPr>
      <w:r>
        <w:rPr>
          <w:rFonts w:ascii="Montserrat Light" w:hAnsi="Montserrat Light"/>
          <w:b/>
          <w:bCs/>
          <w:lang w:val="ro-RO"/>
        </w:rPr>
        <w:t xml:space="preserve">              </w:t>
      </w:r>
      <w:r>
        <w:rPr>
          <w:rFonts w:ascii="Montserrat Light" w:hAnsi="Montserrat Light"/>
          <w:lang w:val="ro-RO"/>
        </w:rPr>
        <w:t xml:space="preserve">Tișe Alin </w:t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  <w:t xml:space="preserve">          </w:t>
      </w:r>
      <w:r>
        <w:rPr>
          <w:rFonts w:ascii="Montserrat Light" w:hAnsi="Montserrat Light"/>
          <w:lang w:val="ro-RO"/>
        </w:rPr>
        <w:tab/>
        <w:t xml:space="preserve">                Gaci Simona </w:t>
      </w:r>
    </w:p>
    <w:p w14:paraId="55C223D2" w14:textId="77777777" w:rsidR="00CC445C" w:rsidRPr="00ED315B" w:rsidRDefault="00CC445C" w:rsidP="00CC445C">
      <w:pPr>
        <w:spacing w:line="240" w:lineRule="auto"/>
        <w:jc w:val="center"/>
        <w:rPr>
          <w:rFonts w:ascii="Montserrat Light" w:hAnsi="Montserrat Light"/>
          <w:lang w:val="ro-RO"/>
        </w:rPr>
      </w:pPr>
    </w:p>
    <w:p w14:paraId="785B4C0C" w14:textId="116C3A17" w:rsidR="0064336E" w:rsidRPr="00ED315B" w:rsidRDefault="0064336E" w:rsidP="00040DD8">
      <w:pPr>
        <w:spacing w:line="240" w:lineRule="auto"/>
        <w:jc w:val="center"/>
        <w:rPr>
          <w:rFonts w:ascii="Montserrat Light" w:hAnsi="Montserrat Light"/>
          <w:lang w:val="ro-RO"/>
        </w:rPr>
      </w:pPr>
    </w:p>
    <w:sectPr w:rsidR="0064336E" w:rsidRPr="00ED315B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val="ro-RO" w:eastAsia="ro-RO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ro-RO" w:eastAsia="ro-RO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76667940">
    <w:abstractNumId w:val="17"/>
  </w:num>
  <w:num w:numId="2" w16cid:durableId="2088575008">
    <w:abstractNumId w:val="2"/>
  </w:num>
  <w:num w:numId="3" w16cid:durableId="110087916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504025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40308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311759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98906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102670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5645825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31087858">
    <w:abstractNumId w:val="6"/>
  </w:num>
  <w:num w:numId="11" w16cid:durableId="1356931114">
    <w:abstractNumId w:val="4"/>
  </w:num>
  <w:num w:numId="12" w16cid:durableId="1216893645">
    <w:abstractNumId w:val="3"/>
  </w:num>
  <w:num w:numId="13" w16cid:durableId="1038357823">
    <w:abstractNumId w:val="10"/>
  </w:num>
  <w:num w:numId="14" w16cid:durableId="719280955">
    <w:abstractNumId w:val="1"/>
  </w:num>
  <w:num w:numId="15" w16cid:durableId="122696357">
    <w:abstractNumId w:val="9"/>
  </w:num>
  <w:num w:numId="16" w16cid:durableId="1383406691">
    <w:abstractNumId w:val="7"/>
  </w:num>
  <w:num w:numId="17" w16cid:durableId="396362759">
    <w:abstractNumId w:val="16"/>
  </w:num>
  <w:num w:numId="18" w16cid:durableId="2109502949">
    <w:abstractNumId w:val="8"/>
  </w:num>
  <w:num w:numId="19" w16cid:durableId="1046955256">
    <w:abstractNumId w:val="8"/>
  </w:num>
  <w:num w:numId="20" w16cid:durableId="13902247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0DD8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A54B9"/>
    <w:rsid w:val="001B5C98"/>
    <w:rsid w:val="001C6EA8"/>
    <w:rsid w:val="001D423E"/>
    <w:rsid w:val="0024338D"/>
    <w:rsid w:val="002564A2"/>
    <w:rsid w:val="00271810"/>
    <w:rsid w:val="00275742"/>
    <w:rsid w:val="002B13CF"/>
    <w:rsid w:val="003765F1"/>
    <w:rsid w:val="003B74A7"/>
    <w:rsid w:val="003F3BDC"/>
    <w:rsid w:val="00434AE9"/>
    <w:rsid w:val="004779C9"/>
    <w:rsid w:val="004839E5"/>
    <w:rsid w:val="004842E5"/>
    <w:rsid w:val="004B245A"/>
    <w:rsid w:val="00517DE8"/>
    <w:rsid w:val="005246DD"/>
    <w:rsid w:val="00534029"/>
    <w:rsid w:val="0053648B"/>
    <w:rsid w:val="00553DF2"/>
    <w:rsid w:val="0056618C"/>
    <w:rsid w:val="005852D1"/>
    <w:rsid w:val="005912A7"/>
    <w:rsid w:val="005C119E"/>
    <w:rsid w:val="005C13DA"/>
    <w:rsid w:val="005E1385"/>
    <w:rsid w:val="005E6CB1"/>
    <w:rsid w:val="00606098"/>
    <w:rsid w:val="0064336E"/>
    <w:rsid w:val="00655D11"/>
    <w:rsid w:val="00666244"/>
    <w:rsid w:val="006750F9"/>
    <w:rsid w:val="00675DA5"/>
    <w:rsid w:val="00687E4A"/>
    <w:rsid w:val="006A6D99"/>
    <w:rsid w:val="006D056D"/>
    <w:rsid w:val="006D196B"/>
    <w:rsid w:val="006F68B3"/>
    <w:rsid w:val="006F7C25"/>
    <w:rsid w:val="00701AEC"/>
    <w:rsid w:val="00703CB4"/>
    <w:rsid w:val="00722FE2"/>
    <w:rsid w:val="00767350"/>
    <w:rsid w:val="00770A0A"/>
    <w:rsid w:val="00787A10"/>
    <w:rsid w:val="007F38C1"/>
    <w:rsid w:val="00802B66"/>
    <w:rsid w:val="00817A3D"/>
    <w:rsid w:val="008205E7"/>
    <w:rsid w:val="00827215"/>
    <w:rsid w:val="0085587C"/>
    <w:rsid w:val="008632E4"/>
    <w:rsid w:val="00882EBB"/>
    <w:rsid w:val="008A621C"/>
    <w:rsid w:val="008C0B63"/>
    <w:rsid w:val="008C0DD9"/>
    <w:rsid w:val="008E6904"/>
    <w:rsid w:val="008F5F96"/>
    <w:rsid w:val="009171E7"/>
    <w:rsid w:val="009617B4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54071"/>
    <w:rsid w:val="00A62583"/>
    <w:rsid w:val="00A6572E"/>
    <w:rsid w:val="00A71F06"/>
    <w:rsid w:val="00A91CCF"/>
    <w:rsid w:val="00AC0344"/>
    <w:rsid w:val="00AD280C"/>
    <w:rsid w:val="00AF3481"/>
    <w:rsid w:val="00B1174A"/>
    <w:rsid w:val="00B13EFD"/>
    <w:rsid w:val="00B40611"/>
    <w:rsid w:val="00B6541E"/>
    <w:rsid w:val="00B7227D"/>
    <w:rsid w:val="00B91D86"/>
    <w:rsid w:val="00BA2536"/>
    <w:rsid w:val="00BB2C53"/>
    <w:rsid w:val="00BB762A"/>
    <w:rsid w:val="00BF0A05"/>
    <w:rsid w:val="00BF2C5D"/>
    <w:rsid w:val="00C24043"/>
    <w:rsid w:val="00C2570A"/>
    <w:rsid w:val="00C27F42"/>
    <w:rsid w:val="00C35B98"/>
    <w:rsid w:val="00C42102"/>
    <w:rsid w:val="00C836DC"/>
    <w:rsid w:val="00C96197"/>
    <w:rsid w:val="00CA1CD9"/>
    <w:rsid w:val="00CA5EB7"/>
    <w:rsid w:val="00CB1BF7"/>
    <w:rsid w:val="00CC445C"/>
    <w:rsid w:val="00CC4C22"/>
    <w:rsid w:val="00CD0CE9"/>
    <w:rsid w:val="00CE1426"/>
    <w:rsid w:val="00CE4100"/>
    <w:rsid w:val="00D370C8"/>
    <w:rsid w:val="00D44AB0"/>
    <w:rsid w:val="00DF645A"/>
    <w:rsid w:val="00DF6BB5"/>
    <w:rsid w:val="00E013E1"/>
    <w:rsid w:val="00E13AA2"/>
    <w:rsid w:val="00E17D8E"/>
    <w:rsid w:val="00E800EB"/>
    <w:rsid w:val="00EB1BB1"/>
    <w:rsid w:val="00EC3296"/>
    <w:rsid w:val="00ED161C"/>
    <w:rsid w:val="00ED315B"/>
    <w:rsid w:val="00EE3C20"/>
    <w:rsid w:val="00EF6BC6"/>
    <w:rsid w:val="00F01E3D"/>
    <w:rsid w:val="00F02887"/>
    <w:rsid w:val="00F33906"/>
    <w:rsid w:val="00F82BC2"/>
    <w:rsid w:val="00F90BAC"/>
    <w:rsid w:val="00FB1A36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67D0B-8A1B-40ED-99FB-34134B1A7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299</Words>
  <Characters>1739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8</cp:revision>
  <cp:lastPrinted>2023-09-29T08:08:00Z</cp:lastPrinted>
  <dcterms:created xsi:type="dcterms:W3CDTF">2023-09-29T07:29:00Z</dcterms:created>
  <dcterms:modified xsi:type="dcterms:W3CDTF">2023-10-11T13:53:00Z</dcterms:modified>
</cp:coreProperties>
</file>