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i ț i a</w:t>
      </w:r>
    </w:p>
    <w:p w14:paraId="4A88D5A4" w14:textId="00F5DAD4" w:rsidR="00EC3296" w:rsidRPr="0075519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032F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1076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032F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16 noiembrie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46714800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r w:rsidRPr="00883A26">
        <w:rPr>
          <w:rFonts w:ascii="Montserrat" w:hAnsi="Montserrat"/>
          <w:b/>
          <w:color w:val="000000"/>
        </w:rPr>
        <w:t xml:space="preserve">privind avansarea în gradație a </w:t>
      </w:r>
      <w:r w:rsidR="00B67F9A">
        <w:rPr>
          <w:rFonts w:ascii="Montserrat" w:hAnsi="Montserrat"/>
          <w:b/>
          <w:color w:val="000000"/>
        </w:rPr>
        <w:t xml:space="preserve">doamnei </w:t>
      </w:r>
      <w:r w:rsidR="00CC04BA">
        <w:rPr>
          <w:rFonts w:ascii="Montserrat" w:hAnsi="Montserrat"/>
          <w:b/>
          <w:color w:val="000000"/>
        </w:rPr>
        <w:t>RUS IOANA-ALEXANDRA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2540CE">
        <w:rPr>
          <w:rFonts w:ascii="Montserrat Light" w:hAnsi="Montserrat Light"/>
          <w:color w:val="000000"/>
        </w:rPr>
        <w:t>Preşedintele Consiliului Judeţean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1C61CB07" w:rsidR="00B91F70" w:rsidRPr="00755196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A92F17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C206F8" w:rsidRPr="007369A6">
        <w:rPr>
          <w:rFonts w:ascii="Montserrat Light" w:hAnsi="Montserrat Light"/>
          <w:sz w:val="22"/>
          <w:szCs w:val="22"/>
          <w:lang w:val="ro-RO"/>
        </w:rPr>
        <w:t>4</w:t>
      </w:r>
      <w:r w:rsidR="007369A6" w:rsidRPr="007369A6">
        <w:rPr>
          <w:rFonts w:ascii="Montserrat Light" w:hAnsi="Montserrat Light"/>
          <w:sz w:val="22"/>
          <w:szCs w:val="22"/>
          <w:lang w:val="ro-RO"/>
        </w:rPr>
        <w:t>5396/15</w:t>
      </w:r>
      <w:r w:rsidR="00C206F8" w:rsidRPr="007369A6">
        <w:rPr>
          <w:rFonts w:ascii="Montserrat Light" w:hAnsi="Montserrat Light"/>
          <w:sz w:val="22"/>
          <w:szCs w:val="22"/>
          <w:lang w:val="ro-RO"/>
        </w:rPr>
        <w:t>.</w:t>
      </w:r>
      <w:r w:rsidR="00C206F8">
        <w:rPr>
          <w:rFonts w:ascii="Montserrat Light" w:hAnsi="Montserrat Light"/>
          <w:color w:val="000000"/>
          <w:sz w:val="22"/>
          <w:szCs w:val="22"/>
          <w:lang w:val="ro-RO"/>
        </w:rPr>
        <w:t>1</w:t>
      </w:r>
      <w:r w:rsidR="007511A0">
        <w:rPr>
          <w:rFonts w:ascii="Montserrat Light" w:hAnsi="Montserrat Light"/>
          <w:color w:val="000000"/>
          <w:sz w:val="22"/>
          <w:szCs w:val="22"/>
          <w:lang w:val="ro-RO"/>
        </w:rPr>
        <w:t>1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acordarea gradaţiei de salarizare imediat superioară</w:t>
      </w:r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r w:rsidR="00B67F9A">
        <w:rPr>
          <w:rFonts w:ascii="Montserrat Light" w:hAnsi="Montserrat Light"/>
          <w:sz w:val="22"/>
          <w:szCs w:val="22"/>
        </w:rPr>
        <w:t xml:space="preserve">doamnei </w:t>
      </w:r>
      <w:r w:rsidR="00CC04BA">
        <w:rPr>
          <w:rFonts w:ascii="Montserrat Light" w:hAnsi="Montserrat Light"/>
          <w:sz w:val="22"/>
          <w:szCs w:val="22"/>
        </w:rPr>
        <w:t>RUS IOANA-ALEXANDRA</w:t>
      </w:r>
      <w:r w:rsidRPr="00755196">
        <w:rPr>
          <w:rFonts w:ascii="Montserrat Light" w:hAnsi="Montserrat Light"/>
          <w:color w:val="000000"/>
          <w:sz w:val="22"/>
          <w:szCs w:val="22"/>
        </w:rPr>
        <w:t>, începând cu data de 01.</w:t>
      </w:r>
      <w:r w:rsidR="00753919">
        <w:rPr>
          <w:rFonts w:ascii="Montserrat Light" w:hAnsi="Montserrat Light"/>
          <w:color w:val="000000"/>
          <w:sz w:val="22"/>
          <w:szCs w:val="22"/>
        </w:rPr>
        <w:t>1</w:t>
      </w:r>
      <w:r w:rsidR="007511A0">
        <w:rPr>
          <w:rFonts w:ascii="Montserrat Light" w:hAnsi="Montserrat Light"/>
          <w:color w:val="000000"/>
          <w:sz w:val="22"/>
          <w:szCs w:val="22"/>
        </w:rPr>
        <w:t>2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Indentcorptex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21DB7273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7369A6">
        <w:rPr>
          <w:rFonts w:ascii="Montserrat Light" w:hAnsi="Montserrat Light"/>
          <w:color w:val="000000"/>
          <w:sz w:val="22"/>
          <w:szCs w:val="22"/>
          <w:lang w:val="ro-RO"/>
        </w:rPr>
        <w:t xml:space="preserve">alin. (1) și alin. (2) 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3B2D6E40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>art. 3 alin. (4), art. 10, art. 11, art. 37 din Legea-cadru nr. 153/2017 privind salarizarea personalului plătit din fonduri publice, cu modificările și completările ulterioare;</w:t>
      </w:r>
    </w:p>
    <w:p w14:paraId="7B3F0D05" w14:textId="77777777" w:rsidR="00ED64EC" w:rsidRPr="00ED64EC" w:rsidRDefault="00ED64EC" w:rsidP="00ED64EC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r w:rsidRPr="00ED64EC">
        <w:rPr>
          <w:rFonts w:ascii="Montserrat Light" w:hAnsi="Montserrat Light"/>
        </w:rPr>
        <w:t>pentru stabilirea salariului de bază minim brut pe ţară garantat în plată</w:t>
      </w:r>
      <w:r w:rsidRPr="00ED64EC">
        <w:rPr>
          <w:rFonts w:ascii="Montserrat Light" w:hAnsi="Montserrat Light"/>
          <w:lang w:val="ro-RO"/>
        </w:rPr>
        <w:t>;</w:t>
      </w:r>
    </w:p>
    <w:p w14:paraId="3CE3757F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D1F6C90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91F70">
        <w:rPr>
          <w:rFonts w:ascii="Montserrat Light" w:hAnsi="Montserrat Light"/>
          <w:color w:val="000000"/>
        </w:rPr>
        <w:t xml:space="preserve">În temeiul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>de art. 196 alin. (1) lit. b) din Ordonanța de Urgență a Guvernului nr. 57/2019 privind Codul administrativ cu modificările și completările ulterioare;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>d i s p u n e:</w:t>
      </w:r>
    </w:p>
    <w:p w14:paraId="61594498" w14:textId="4FBF5292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r w:rsidR="00E03EDA">
        <w:rPr>
          <w:rFonts w:ascii="Montserrat Light" w:hAnsi="Montserrat Light"/>
        </w:rPr>
        <w:t xml:space="preserve">Doamna </w:t>
      </w:r>
      <w:r w:rsidR="00CC04BA">
        <w:rPr>
          <w:rFonts w:ascii="Montserrat Light" w:hAnsi="Montserrat Light"/>
        </w:rPr>
        <w:t>RUS IOANA-ALEXANDRA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</w:rPr>
        <w:t>având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CC04BA">
        <w:rPr>
          <w:rFonts w:ascii="Montserrat Light" w:hAnsi="Montserrat Light"/>
        </w:rPr>
        <w:t>auditor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753919">
        <w:rPr>
          <w:rFonts w:ascii="Montserrat Light" w:hAnsi="Montserrat Light"/>
          <w:noProof/>
        </w:rPr>
        <w:t>superior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753919">
        <w:rPr>
          <w:rFonts w:ascii="Montserrat Light" w:hAnsi="Montserrat Light"/>
          <w:noProof/>
        </w:rPr>
        <w:t>2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CC04BA" w:rsidRPr="00CC04BA">
        <w:rPr>
          <w:rFonts w:ascii="Montserrat Light" w:hAnsi="Montserrat Light"/>
          <w:noProof/>
        </w:rPr>
        <w:t>Serviciul Audit Intern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gradaţia </w:t>
      </w:r>
      <w:r w:rsidR="00753919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 xml:space="preserve"> corespunzătoare tranşei de vechime în muncă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</w:t>
      </w:r>
      <w:r w:rsidR="00753919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 xml:space="preserve"> la </w:t>
      </w:r>
      <w:r w:rsidR="00753919">
        <w:rPr>
          <w:rFonts w:ascii="Montserrat Light" w:hAnsi="Montserrat Light"/>
        </w:rPr>
        <w:t>15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753919">
        <w:rPr>
          <w:rFonts w:ascii="Montserrat Light" w:hAnsi="Montserrat Light"/>
        </w:rPr>
        <w:t>1</w:t>
      </w:r>
      <w:r w:rsidR="008D1F60">
        <w:rPr>
          <w:rFonts w:ascii="Montserrat Light" w:hAnsi="Montserrat Light"/>
        </w:rPr>
        <w:t>2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32C96491" w14:textId="3DEE7183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</w:t>
      </w:r>
      <w:r w:rsidR="00CC04BA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….</w:t>
      </w:r>
      <w:r w:rsidRPr="00C11214">
        <w:rPr>
          <w:rFonts w:ascii="Montserrat Light" w:hAnsi="Montserrat Light"/>
        </w:rPr>
        <w:t xml:space="preserve">..  </w:t>
      </w:r>
      <w:r w:rsidR="00CC04BA">
        <w:rPr>
          <w:rFonts w:ascii="Montserrat Light" w:eastAsia="Times New Roman" w:hAnsi="Montserrat Light" w:cs="Calibri"/>
          <w:lang w:val="ro-MD" w:eastAsia="ro-MD"/>
        </w:rPr>
        <w:t>Audito</w:t>
      </w:r>
      <w:r w:rsidRPr="00C11214">
        <w:rPr>
          <w:rFonts w:ascii="Montserrat Light" w:eastAsia="Times New Roman" w:hAnsi="Montserrat Light" w:cs="Calibri"/>
          <w:lang w:val="ro-MD" w:eastAsia="ro-MD"/>
        </w:rPr>
        <w:t>r</w:t>
      </w:r>
      <w:r w:rsidRPr="00C11214">
        <w:rPr>
          <w:rFonts w:ascii="Montserrat Light" w:hAnsi="Montserrat Light"/>
        </w:rPr>
        <w:t>;</w:t>
      </w:r>
    </w:p>
    <w:p w14:paraId="7323D448" w14:textId="63F529BC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 w:rsidR="00753919"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753919">
        <w:rPr>
          <w:rFonts w:ascii="Montserrat Light" w:hAnsi="Montserrat Light"/>
        </w:rPr>
        <w:t>3</w:t>
      </w:r>
      <w:r w:rsidRPr="00C11214">
        <w:rPr>
          <w:rFonts w:ascii="Montserrat Light" w:hAnsi="Montserrat Light"/>
        </w:rPr>
        <w:t>;</w:t>
      </w:r>
    </w:p>
    <w:p w14:paraId="4093C48B" w14:textId="3D1FB6BE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salariul de bază brut</w:t>
      </w:r>
      <w:r w:rsidRPr="00C11214">
        <w:rPr>
          <w:rFonts w:ascii="Montserrat Light" w:hAnsi="Montserrat Light"/>
          <w:bCs/>
        </w:rPr>
        <w:t xml:space="preserve"> …...……..……………….…………..................................</w:t>
      </w:r>
      <w:r>
        <w:rPr>
          <w:rFonts w:ascii="Montserrat Light" w:hAnsi="Montserrat Light"/>
          <w:bCs/>
        </w:rPr>
        <w:t>.................</w:t>
      </w:r>
      <w:r w:rsidRPr="00C11214">
        <w:rPr>
          <w:rFonts w:ascii="Montserrat Light" w:hAnsi="Montserrat Light"/>
          <w:bCs/>
        </w:rPr>
        <w:t xml:space="preserve">... </w:t>
      </w:r>
      <w:r w:rsidR="00F35826">
        <w:rPr>
          <w:rFonts w:ascii="Montserrat Light" w:hAnsi="Montserrat Light"/>
          <w:bCs/>
        </w:rPr>
        <w:t>_______</w:t>
      </w:r>
      <w:r>
        <w:rPr>
          <w:rFonts w:ascii="Montserrat Light" w:hAnsi="Montserrat Light"/>
          <w:bCs/>
        </w:rPr>
        <w:t>lei</w:t>
      </w:r>
      <w:r>
        <w:rPr>
          <w:rFonts w:ascii="Montserrat Light" w:hAnsi="Montserrat Light"/>
        </w:rPr>
        <w:t>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44700F7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ducerea la îndeplinire şi punerea în aplicare a prevederilor prezentei dispoziţii se încredinţează Direcţia Generală Buget-Finanţe, Resurse Umane, prin </w:t>
      </w:r>
      <w:r w:rsidR="000E063E" w:rsidRPr="002540CE">
        <w:rPr>
          <w:rFonts w:ascii="Montserrat Light" w:hAnsi="Montserrat Light"/>
        </w:rPr>
        <w:t xml:space="preserve">Serviciul Resurse Umane, </w:t>
      </w:r>
      <w:r w:rsidR="000E063E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0D53A50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Prezenta dispoziţie se comunică</w:t>
      </w:r>
      <w:r w:rsidR="00701AFC">
        <w:rPr>
          <w:rFonts w:ascii="Montserrat Light" w:hAnsi="Montserrat Light"/>
        </w:rPr>
        <w:t xml:space="preserve"> prin </w:t>
      </w:r>
      <w:r w:rsidR="00F65C3C">
        <w:rPr>
          <w:rFonts w:ascii="Montserrat Light" w:hAnsi="Montserrat Light"/>
        </w:rPr>
        <w:t>poșta electronică</w:t>
      </w:r>
      <w:r w:rsidRPr="002540CE">
        <w:rPr>
          <w:rFonts w:ascii="Montserrat Light" w:hAnsi="Montserrat Light"/>
        </w:rPr>
        <w:t xml:space="preserve"> Direcţiei Generale Buget-Finanţe, Resurse Umane - Serviciul Resurse Umane, </w:t>
      </w:r>
      <w:r w:rsidR="00ED64EC">
        <w:rPr>
          <w:rFonts w:ascii="Montserrat Light" w:hAnsi="Montserrat Light"/>
        </w:rPr>
        <w:t xml:space="preserve">Guvernanță Corporativă </w:t>
      </w:r>
      <w:r w:rsidRPr="002540CE">
        <w:rPr>
          <w:rFonts w:ascii="Montserrat Light" w:hAnsi="Montserrat Light"/>
        </w:rPr>
        <w:t>precum şi Prefectului Judeţului Cluj.</w:t>
      </w:r>
    </w:p>
    <w:p w14:paraId="6DC76272" w14:textId="5E83E434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r w:rsidRPr="002540CE">
        <w:rPr>
          <w:rFonts w:ascii="Montserrat Light" w:hAnsi="Montserrat Light"/>
        </w:rPr>
        <w:t>Direcţia Generală Buget-Finanţe, Resurse Umane - Serviciul Resurse Umane</w:t>
      </w:r>
      <w:r w:rsidR="00ED64EC">
        <w:rPr>
          <w:rFonts w:ascii="Montserrat Light" w:hAnsi="Montserrat Light"/>
        </w:rPr>
        <w:t>,</w:t>
      </w:r>
      <w:r w:rsidR="00ED64EC" w:rsidRPr="00ED64EC">
        <w:rPr>
          <w:rFonts w:ascii="Montserrat Light" w:hAnsi="Montserrat Light"/>
        </w:rPr>
        <w:t xml:space="preserve"> </w:t>
      </w:r>
      <w:r w:rsidR="00ED64EC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 xml:space="preserve"> va comunica</w:t>
      </w:r>
      <w:r w:rsidR="00701AFC">
        <w:rPr>
          <w:rFonts w:ascii="Montserrat Light" w:hAnsi="Montserrat Light"/>
        </w:rPr>
        <w:t xml:space="preserve"> </w:t>
      </w:r>
      <w:r w:rsidR="00B67F9A">
        <w:rPr>
          <w:rFonts w:ascii="Montserrat Light" w:hAnsi="Montserrat Light"/>
        </w:rPr>
        <w:t xml:space="preserve">doamnei </w:t>
      </w:r>
      <w:r w:rsidR="00CC04BA">
        <w:rPr>
          <w:rFonts w:ascii="Montserrat Light" w:hAnsi="Montserrat Light"/>
        </w:rPr>
        <w:t>RUS IOANA-ALEXANDRA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r w:rsidRPr="002540CE">
        <w:rPr>
          <w:rFonts w:ascii="Montserrat Light" w:hAnsi="Montserrat Light"/>
          <w:bCs/>
        </w:rPr>
        <w:t>prezenta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A77CA982"/>
    <w:lvl w:ilvl="0" w:tplc="552E2C3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763647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208F6"/>
    <w:rsid w:val="00047EED"/>
    <w:rsid w:val="00070A0F"/>
    <w:rsid w:val="000A670B"/>
    <w:rsid w:val="000B5F0E"/>
    <w:rsid w:val="000E063E"/>
    <w:rsid w:val="001077E9"/>
    <w:rsid w:val="001359C7"/>
    <w:rsid w:val="001578E9"/>
    <w:rsid w:val="001727FC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A57E3"/>
    <w:rsid w:val="004032FD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2033C"/>
    <w:rsid w:val="006E669C"/>
    <w:rsid w:val="006F20BB"/>
    <w:rsid w:val="00701AFC"/>
    <w:rsid w:val="007369A6"/>
    <w:rsid w:val="007511A0"/>
    <w:rsid w:val="00753919"/>
    <w:rsid w:val="00755196"/>
    <w:rsid w:val="007E2D3D"/>
    <w:rsid w:val="00827215"/>
    <w:rsid w:val="00882B56"/>
    <w:rsid w:val="00882EBB"/>
    <w:rsid w:val="00883A26"/>
    <w:rsid w:val="008875C1"/>
    <w:rsid w:val="008D1F60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1B19"/>
    <w:rsid w:val="00A62583"/>
    <w:rsid w:val="00A92F17"/>
    <w:rsid w:val="00A95242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206F8"/>
    <w:rsid w:val="00C964AD"/>
    <w:rsid w:val="00CA35D0"/>
    <w:rsid w:val="00CA56BA"/>
    <w:rsid w:val="00CB1513"/>
    <w:rsid w:val="00CC04BA"/>
    <w:rsid w:val="00D121C7"/>
    <w:rsid w:val="00D1231C"/>
    <w:rsid w:val="00D426AC"/>
    <w:rsid w:val="00E00BE7"/>
    <w:rsid w:val="00E03EDA"/>
    <w:rsid w:val="00E2395B"/>
    <w:rsid w:val="00E80655"/>
    <w:rsid w:val="00E81A9D"/>
    <w:rsid w:val="00E8623D"/>
    <w:rsid w:val="00EC3296"/>
    <w:rsid w:val="00ED64EC"/>
    <w:rsid w:val="00F33906"/>
    <w:rsid w:val="00F35826"/>
    <w:rsid w:val="00F5292D"/>
    <w:rsid w:val="00F65C3C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553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62</cp:revision>
  <cp:lastPrinted>2023-11-15T09:08:00Z</cp:lastPrinted>
  <dcterms:created xsi:type="dcterms:W3CDTF">2020-10-14T16:28:00Z</dcterms:created>
  <dcterms:modified xsi:type="dcterms:W3CDTF">2023-11-17T07:24:00Z</dcterms:modified>
</cp:coreProperties>
</file>