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2F6CDA" w:rsidRDefault="00C211D7" w:rsidP="0065719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2F6CDA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0829C" w14:textId="77777777" w:rsidR="00CA1E94" w:rsidRPr="002F6CDA" w:rsidRDefault="00CA1E94" w:rsidP="0065719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2F6CDA" w:rsidRDefault="00661957" w:rsidP="00F2551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2F6CDA">
        <w:rPr>
          <w:rFonts w:ascii="Montserrat" w:hAnsi="Montserrat" w:cs="Times New Roman"/>
          <w:b/>
          <w:lang w:val="ro-RO"/>
        </w:rPr>
        <w:t>H O T Ă R Â R E</w:t>
      </w:r>
    </w:p>
    <w:p w14:paraId="34B40163" w14:textId="555554AF" w:rsidR="00F2551D" w:rsidRPr="002F6CDA" w:rsidRDefault="00F2551D" w:rsidP="00F2551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2F6CDA">
        <w:rPr>
          <w:rFonts w:ascii="Montserrat" w:hAnsi="Montserrat"/>
          <w:b/>
          <w:bCs/>
        </w:rPr>
        <w:t xml:space="preserve">privind rectificarea bugetului general propriu al Judeţului Cluj pe anul 2024 </w:t>
      </w:r>
    </w:p>
    <w:p w14:paraId="78A603BC" w14:textId="77777777" w:rsidR="00F2551D" w:rsidRPr="002F6CDA" w:rsidRDefault="00F2551D" w:rsidP="00F2551D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</w:p>
    <w:p w14:paraId="13EA3C29" w14:textId="77777777" w:rsidR="00F2551D" w:rsidRPr="002F6CDA" w:rsidRDefault="00F2551D" w:rsidP="00F2551D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1C12A3EC" w14:textId="77777777" w:rsidR="00F2551D" w:rsidRPr="002F6CDA" w:rsidRDefault="00F2551D" w:rsidP="00F2551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F6CDA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2F6CDA">
        <w:rPr>
          <w:rFonts w:ascii="Montserrat Light" w:hAnsi="Montserrat Light"/>
          <w:noProof/>
          <w:lang w:val="ro-RO" w:eastAsia="ro-RO"/>
        </w:rPr>
        <w:t>;</w:t>
      </w:r>
    </w:p>
    <w:p w14:paraId="6D0C54AB" w14:textId="77777777" w:rsidR="00F2551D" w:rsidRPr="002F6CDA" w:rsidRDefault="00F2551D" w:rsidP="00F2551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22762F6" w14:textId="28CAAF3E" w:rsidR="00F2551D" w:rsidRPr="002F6CDA" w:rsidRDefault="00F2551D" w:rsidP="00F2551D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F6CDA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2F6CDA">
        <w:rPr>
          <w:rFonts w:ascii="Montserrat Light" w:hAnsi="Montserrat Light"/>
          <w:noProof/>
          <w:lang w:eastAsia="ro-RO"/>
        </w:rPr>
        <w:t>Proiectul de hotărâre înregistrat cu nr</w:t>
      </w:r>
      <w:r w:rsidR="002D0EDD" w:rsidRPr="002F6CDA">
        <w:rPr>
          <w:rFonts w:ascii="Montserrat Light" w:hAnsi="Montserrat Light"/>
          <w:noProof/>
          <w:lang w:eastAsia="ro-RO"/>
        </w:rPr>
        <w:t xml:space="preserve">. 276 din 17.12.2024 </w:t>
      </w:r>
      <w:r w:rsidRPr="002F6CDA">
        <w:rPr>
          <w:rFonts w:ascii="Montserrat Light" w:hAnsi="Montserrat Light"/>
          <w:noProof/>
          <w:lang w:eastAsia="ro-RO"/>
        </w:rPr>
        <w:t>privind</w:t>
      </w:r>
      <w:r w:rsidRPr="002F6CDA">
        <w:rPr>
          <w:rFonts w:ascii="Montserrat Light" w:hAnsi="Montserrat Light"/>
          <w:b/>
          <w:lang w:val="it-IT"/>
        </w:rPr>
        <w:t xml:space="preserve"> </w:t>
      </w:r>
      <w:r w:rsidRPr="002F6CDA">
        <w:rPr>
          <w:rFonts w:ascii="Montserrat Light" w:hAnsi="Montserrat Light"/>
          <w:noProof/>
          <w:lang w:eastAsia="ro-RO"/>
        </w:rPr>
        <w:t xml:space="preserve">rectificarea bugetului general propriu al Județelui Cluj pe anul 2024, propus de Preşedintele Consiliului Judeţean Cluj, domnul Alin Tişe, care este însoțit de </w:t>
      </w:r>
      <w:r w:rsidRPr="002F6CDA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2F6CDA">
        <w:rPr>
          <w:rFonts w:ascii="Montserrat Light" w:eastAsia="Times New Roman" w:hAnsi="Montserrat Light" w:cs="Times New Roman"/>
          <w:lang w:val="ro-RO" w:eastAsia="ro-RO"/>
        </w:rPr>
        <w:t>eferatul de aprobare cu nr. 50.663 din 10.12.2024</w:t>
      </w:r>
      <w:r w:rsidRPr="002F6CDA">
        <w:rPr>
          <w:rFonts w:ascii="Montserrat Light" w:hAnsi="Montserrat Light"/>
          <w:noProof/>
          <w:lang w:eastAsia="ro-RO"/>
        </w:rPr>
        <w:t xml:space="preserve">; </w:t>
      </w:r>
      <w:r w:rsidRPr="002F6CDA">
        <w:rPr>
          <w:rFonts w:ascii="Montserrat Light" w:eastAsia="Times New Roman" w:hAnsi="Montserrat Light" w:cs="Times New Roman"/>
          <w:lang w:val="ro-RO" w:eastAsia="ro-RO"/>
        </w:rPr>
        <w:t>Raportul de specialitate întocmit de compartimentul de resort din cadrul aparatului de specialitate al Consiliului Judeţean Cluj cu nr. 50.664/10.12</w:t>
      </w:r>
      <w:r w:rsidRPr="002F6CDA">
        <w:rPr>
          <w:rFonts w:ascii="Montserrat Light" w:hAnsi="Montserrat Light"/>
          <w:bCs/>
        </w:rPr>
        <w:t xml:space="preserve">.2024 și de </w:t>
      </w:r>
      <w:r w:rsidRPr="002F6CDA">
        <w:rPr>
          <w:rFonts w:ascii="Montserrat Light" w:eastAsia="Times New Roman" w:hAnsi="Montserrat Light" w:cs="Times New Roman"/>
          <w:lang w:val="ro-RO" w:eastAsia="ro-RO"/>
        </w:rPr>
        <w:t xml:space="preserve">Avizul cu nr. 50.663 din 19.12.2024 adoptat de Comisia de specialitate nr. 2, în conformitate cu art. 182 alin. (4) coroborat cu art. 136 din Ordonanța de urgență a Guvernului nr. 57/2019 privind Codul administrativ, cu  modificările și completările ulterioare; </w:t>
      </w:r>
    </w:p>
    <w:p w14:paraId="0C0C4320" w14:textId="77777777" w:rsidR="00F2551D" w:rsidRPr="002F6CDA" w:rsidRDefault="00F2551D" w:rsidP="00F2551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 w:eastAsia="ro-RO"/>
        </w:rPr>
      </w:pPr>
    </w:p>
    <w:p w14:paraId="4D77C83D" w14:textId="77777777" w:rsidR="00F2551D" w:rsidRPr="002F6CDA" w:rsidRDefault="00F2551D" w:rsidP="00F2551D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F6CDA">
        <w:rPr>
          <w:rFonts w:ascii="Montserrat Light" w:hAnsi="Montserrat Light"/>
          <w:noProof/>
          <w:lang w:val="ro-RO" w:eastAsia="ro-RO"/>
        </w:rPr>
        <w:t>Ținând cont de</w:t>
      </w:r>
      <w:r w:rsidRPr="002F6CDA">
        <w:rPr>
          <w:rFonts w:ascii="Montserrat Light" w:hAnsi="Montserrat Light"/>
          <w:noProof/>
          <w:lang w:eastAsia="ro-RO"/>
        </w:rPr>
        <w:t>:</w:t>
      </w:r>
    </w:p>
    <w:p w14:paraId="0749AD0C" w14:textId="77777777" w:rsidR="00F2551D" w:rsidRPr="002F6CDA" w:rsidRDefault="00F2551D" w:rsidP="00F2551D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F6CDA">
        <w:rPr>
          <w:rFonts w:ascii="Montserrat Light" w:eastAsiaTheme="minorHAnsi" w:hAnsi="Montserrat Light" w:cstheme="minorBidi"/>
          <w:noProof/>
          <w:lang w:eastAsia="ro-RO"/>
        </w:rPr>
        <w:t xml:space="preserve">adresa Direcției Generale Regionale a Finanțelor Publice </w:t>
      </w:r>
      <w:r w:rsidRPr="002F6CDA">
        <w:rPr>
          <w:rFonts w:ascii="Montserrat Light" w:eastAsia="Times New Roman" w:hAnsi="Montserrat Light" w:cs="Times New Roman"/>
          <w:noProof/>
          <w:shd w:val="clear" w:color="auto" w:fill="FFFFFF"/>
          <w:lang w:val="ro-RO" w:eastAsia="ro-RO"/>
        </w:rPr>
        <w:t>Cluj-Napoca nr. CJR_TRZ_6.486/06.12.2024</w:t>
      </w:r>
      <w:r w:rsidRPr="002F6CDA">
        <w:rPr>
          <w:rFonts w:ascii="Montserrat Light" w:eastAsia="Times New Roman" w:hAnsi="Montserrat Light" w:cs="Times New Roman"/>
          <w:noProof/>
          <w:shd w:val="clear" w:color="auto" w:fill="FFFFFF"/>
          <w:lang w:val="en-US" w:eastAsia="ro-RO"/>
        </w:rPr>
        <w:t>;</w:t>
      </w:r>
    </w:p>
    <w:p w14:paraId="30805384" w14:textId="33C750AE" w:rsidR="00F2551D" w:rsidRPr="002F6CDA" w:rsidRDefault="00F2551D" w:rsidP="00F2551D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F6CDA">
        <w:rPr>
          <w:rFonts w:ascii="Montserrat Light" w:eastAsiaTheme="minorHAnsi" w:hAnsi="Montserrat Light" w:cstheme="minorBidi"/>
          <w:noProof/>
          <w:lang w:eastAsia="ro-RO"/>
        </w:rPr>
        <w:t>adresa Bibliotecii Jude</w:t>
      </w:r>
      <w:r w:rsidRPr="002F6CDA">
        <w:rPr>
          <w:rFonts w:ascii="Montserrat Light" w:eastAsiaTheme="minorHAnsi" w:hAnsi="Montserrat Light" w:cstheme="minorBidi"/>
          <w:noProof/>
          <w:lang w:val="ro-RO" w:eastAsia="ro-RO"/>
        </w:rPr>
        <w:t>țene O</w:t>
      </w:r>
      <w:r w:rsidR="009E3478" w:rsidRPr="002F6CDA">
        <w:rPr>
          <w:rFonts w:ascii="Montserrat Light" w:eastAsiaTheme="minorHAnsi" w:hAnsi="Montserrat Light" w:cstheme="minorBidi"/>
          <w:noProof/>
          <w:lang w:val="ro-RO" w:eastAsia="ro-RO"/>
        </w:rPr>
        <w:t xml:space="preserve">ctavian </w:t>
      </w:r>
      <w:r w:rsidRPr="002F6CDA">
        <w:rPr>
          <w:rFonts w:ascii="Montserrat Light" w:eastAsiaTheme="minorHAnsi" w:hAnsi="Montserrat Light" w:cstheme="minorBidi"/>
          <w:noProof/>
          <w:lang w:val="ro-RO" w:eastAsia="ro-RO"/>
        </w:rPr>
        <w:t xml:space="preserve">Goga </w:t>
      </w:r>
      <w:r w:rsidR="009E3478" w:rsidRPr="002F6CDA">
        <w:rPr>
          <w:rFonts w:ascii="Montserrat Light" w:eastAsiaTheme="minorHAnsi" w:hAnsi="Montserrat Light" w:cstheme="minorBidi"/>
          <w:noProof/>
          <w:lang w:val="ro-RO" w:eastAsia="ro-RO"/>
        </w:rPr>
        <w:t xml:space="preserve">Cluj </w:t>
      </w:r>
      <w:r w:rsidRPr="002F6CDA">
        <w:rPr>
          <w:rFonts w:ascii="Montserrat Light" w:eastAsiaTheme="minorHAnsi" w:hAnsi="Montserrat Light" w:cstheme="minorBidi"/>
          <w:noProof/>
          <w:lang w:val="ro-RO" w:eastAsia="ro-RO"/>
        </w:rPr>
        <w:t>n</w:t>
      </w:r>
      <w:r w:rsidRPr="002F6CDA">
        <w:rPr>
          <w:rFonts w:ascii="Montserrat Light" w:eastAsia="Times New Roman" w:hAnsi="Montserrat Light" w:cs="Times New Roman"/>
          <w:noProof/>
          <w:shd w:val="clear" w:color="auto" w:fill="FFFFFF"/>
          <w:lang w:val="ro-RO" w:eastAsia="ro-RO"/>
        </w:rPr>
        <w:t>r. 6.766/09.12.2024</w:t>
      </w:r>
      <w:r w:rsidRPr="002F6CDA">
        <w:rPr>
          <w:rFonts w:ascii="Montserrat Light" w:eastAsia="Times New Roman" w:hAnsi="Montserrat Light" w:cs="Times New Roman"/>
          <w:noProof/>
          <w:shd w:val="clear" w:color="auto" w:fill="FFFFFF"/>
          <w:lang w:val="en-US" w:eastAsia="ro-RO"/>
        </w:rPr>
        <w:t>;</w:t>
      </w:r>
    </w:p>
    <w:p w14:paraId="4610C499" w14:textId="6534AF42" w:rsidR="00F2551D" w:rsidRPr="002F6CDA" w:rsidRDefault="00F2551D" w:rsidP="00F2551D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F6CDA">
        <w:rPr>
          <w:rFonts w:ascii="Montserrat Light" w:eastAsiaTheme="minorHAnsi" w:hAnsi="Montserrat Light" w:cstheme="minorBidi"/>
          <w:noProof/>
          <w:lang w:val="en-US" w:eastAsia="ro-RO"/>
        </w:rPr>
        <w:t>adresa Spitalului Clinic de Boli Infecțioase</w:t>
      </w:r>
      <w:r w:rsidR="009E3478" w:rsidRPr="002F6CDA">
        <w:rPr>
          <w:rFonts w:ascii="Montserrat Light" w:eastAsiaTheme="minorHAnsi" w:hAnsi="Montserrat Light" w:cstheme="minorBidi"/>
          <w:noProof/>
          <w:lang w:val="en-US" w:eastAsia="ro-RO"/>
        </w:rPr>
        <w:t xml:space="preserve"> Cluj-Napoca</w:t>
      </w:r>
      <w:r w:rsidRPr="002F6CDA">
        <w:rPr>
          <w:rFonts w:ascii="Montserrat Light" w:eastAsiaTheme="minorHAnsi" w:hAnsi="Montserrat Light" w:cstheme="minorBidi"/>
          <w:noProof/>
          <w:lang w:val="en-US" w:eastAsia="ro-RO"/>
        </w:rPr>
        <w:t xml:space="preserve"> nr. 21.627/06.12.2024;</w:t>
      </w:r>
    </w:p>
    <w:p w14:paraId="0C52ECAA" w14:textId="1303D027" w:rsidR="00F2551D" w:rsidRPr="002F6CDA" w:rsidRDefault="00F2551D" w:rsidP="00F2551D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F6CDA">
        <w:rPr>
          <w:rFonts w:ascii="Montserrat Light" w:eastAsiaTheme="minorHAnsi" w:hAnsi="Montserrat Light" w:cstheme="minorBidi"/>
          <w:noProof/>
          <w:lang w:val="en-US" w:eastAsia="ro-RO"/>
        </w:rPr>
        <w:t xml:space="preserve">adresa Serviciului Public Județean Salvamont-Salvaspeo </w:t>
      </w:r>
      <w:r w:rsidR="009E3478" w:rsidRPr="002F6CDA">
        <w:rPr>
          <w:rFonts w:ascii="Montserrat Light" w:eastAsiaTheme="minorHAnsi" w:hAnsi="Montserrat Light" w:cstheme="minorBidi"/>
          <w:noProof/>
          <w:lang w:val="en-US" w:eastAsia="ro-RO"/>
        </w:rPr>
        <w:t xml:space="preserve">Cluj </w:t>
      </w:r>
      <w:r w:rsidRPr="002F6CDA">
        <w:rPr>
          <w:rFonts w:ascii="Montserrat Light" w:eastAsiaTheme="minorHAnsi" w:hAnsi="Montserrat Light" w:cstheme="minorBidi"/>
          <w:noProof/>
          <w:lang w:val="en-US" w:eastAsia="ro-RO"/>
        </w:rPr>
        <w:t>nr. 1.235/11.12.2024</w:t>
      </w:r>
      <w:r w:rsidR="009E3478" w:rsidRPr="002F6CDA">
        <w:rPr>
          <w:rFonts w:ascii="Montserrat Light" w:eastAsiaTheme="minorHAnsi" w:hAnsi="Montserrat Light" w:cstheme="minorBidi"/>
          <w:noProof/>
          <w:lang w:val="en-US" w:eastAsia="ro-RO"/>
        </w:rPr>
        <w:t>;</w:t>
      </w:r>
    </w:p>
    <w:p w14:paraId="1BFF3436" w14:textId="77777777" w:rsidR="00F2551D" w:rsidRPr="002F6CDA" w:rsidRDefault="00F2551D" w:rsidP="00F255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0" w:name="_Hlk53670636"/>
    </w:p>
    <w:p w14:paraId="3CF64A2E" w14:textId="09973FB6" w:rsidR="00F2551D" w:rsidRPr="002F6CDA" w:rsidRDefault="00F2551D" w:rsidP="009E347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2F6CDA">
        <w:rPr>
          <w:rFonts w:ascii="Montserrat Light" w:hAnsi="Montserrat Light" w:cs="Cambria"/>
        </w:rPr>
        <w:t>Luând în considerare prevederile</w:t>
      </w:r>
      <w:bookmarkEnd w:id="0"/>
      <w:r w:rsidR="009E3478" w:rsidRPr="002F6CDA">
        <w:rPr>
          <w:rFonts w:ascii="Montserrat Light" w:hAnsi="Montserrat Light" w:cs="Cambria"/>
        </w:rPr>
        <w:t xml:space="preserve"> </w:t>
      </w:r>
      <w:r w:rsidRPr="002F6CDA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9E3478" w:rsidRPr="002F6CDA">
        <w:rPr>
          <w:rFonts w:ascii="Montserrat Light" w:eastAsia="Times New Roman" w:hAnsi="Montserrat Light" w:cs="Times New Roman"/>
          <w:lang w:val="it-IT"/>
        </w:rPr>
        <w:t>–</w:t>
      </w:r>
      <w:r w:rsidRPr="002F6CDA">
        <w:rPr>
          <w:rFonts w:ascii="Montserrat Light" w:eastAsia="Times New Roman" w:hAnsi="Montserrat Light" w:cs="Times New Roman"/>
          <w:lang w:val="it-IT"/>
        </w:rPr>
        <w:t xml:space="preserve"> 140</w:t>
      </w:r>
      <w:r w:rsidR="009E3478" w:rsidRPr="002F6CDA">
        <w:rPr>
          <w:rFonts w:ascii="Montserrat Light" w:eastAsia="Times New Roman" w:hAnsi="Montserrat Light" w:cs="Times New Roman"/>
          <w:lang w:val="it-IT"/>
        </w:rPr>
        <w:t xml:space="preserve"> și</w:t>
      </w:r>
      <w:r w:rsidRPr="002F6CDA">
        <w:rPr>
          <w:rFonts w:ascii="Montserrat Light" w:eastAsia="Times New Roman" w:hAnsi="Montserrat Light" w:cs="Times New Roman"/>
          <w:lang w:val="it-IT"/>
        </w:rPr>
        <w:t xml:space="preserve"> ale art. 142 – 156 din Regulamentul de organizare și funcționare a Consiliului Județean Cluj, aprobat prin Hotărârea Consiliului Județean Cluj nr. 170/2020</w:t>
      </w:r>
      <w:r w:rsidR="009E3478" w:rsidRPr="002F6CDA">
        <w:rPr>
          <w:rFonts w:ascii="Montserrat Light" w:eastAsia="Times New Roman" w:hAnsi="Montserrat Light" w:cs="Times New Roman"/>
          <w:lang w:val="it-IT"/>
        </w:rPr>
        <w:t xml:space="preserve"> (</w:t>
      </w:r>
      <w:r w:rsidRPr="002F6CDA">
        <w:rPr>
          <w:rFonts w:ascii="Montserrat Light" w:eastAsia="Times New Roman" w:hAnsi="Montserrat Light" w:cs="Times New Roman"/>
          <w:lang w:val="it-IT"/>
        </w:rPr>
        <w:t>republicat</w:t>
      </w:r>
      <w:r w:rsidRPr="002F6CDA">
        <w:rPr>
          <w:rFonts w:ascii="Montserrat Light" w:eastAsia="Times New Roman" w:hAnsi="Montserrat Light" w:cs="Times New Roman"/>
          <w:lang w:val="ro-RO"/>
        </w:rPr>
        <w:t>ă</w:t>
      </w:r>
      <w:r w:rsidR="009E3478" w:rsidRPr="002F6CDA">
        <w:rPr>
          <w:rFonts w:ascii="Montserrat Light" w:eastAsia="Times New Roman" w:hAnsi="Montserrat Light" w:cs="Times New Roman"/>
          <w:lang w:val="ro-RO"/>
        </w:rPr>
        <w:t xml:space="preserve"> 2)</w:t>
      </w:r>
      <w:r w:rsidRPr="002F6CDA">
        <w:rPr>
          <w:rFonts w:ascii="Montserrat Light" w:eastAsia="Times New Roman" w:hAnsi="Montserrat Light" w:cs="Times New Roman"/>
          <w:lang w:val="it-IT"/>
        </w:rPr>
        <w:t>;</w:t>
      </w:r>
    </w:p>
    <w:p w14:paraId="1781204F" w14:textId="77777777" w:rsidR="009E3478" w:rsidRPr="002F6CDA" w:rsidRDefault="009E3478" w:rsidP="009E34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4F888B6B" w14:textId="0A73CCB6" w:rsidR="00F2551D" w:rsidRPr="002F6CDA" w:rsidRDefault="00F2551D" w:rsidP="009E34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F6CDA">
        <w:rPr>
          <w:rFonts w:ascii="Montserrat Light" w:hAnsi="Montserrat Light"/>
        </w:rPr>
        <w:t>În conformitate cu prevederile:</w:t>
      </w:r>
    </w:p>
    <w:p w14:paraId="4459775D" w14:textId="7FE4D75A" w:rsidR="00F2551D" w:rsidRPr="002F6CDA" w:rsidRDefault="00F2551D" w:rsidP="009E3478">
      <w:pPr>
        <w:numPr>
          <w:ilvl w:val="0"/>
          <w:numId w:val="10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2F6CDA">
        <w:rPr>
          <w:rFonts w:ascii="Montserrat Light" w:eastAsia="Times New Roman" w:hAnsi="Montserrat Light" w:cs="Times New Roman"/>
          <w:lang w:val="en-US"/>
        </w:rPr>
        <w:t>art. 173 alin. (1) lit. b) și d)</w:t>
      </w:r>
      <w:r w:rsidR="009E3478" w:rsidRPr="002F6CDA">
        <w:rPr>
          <w:rFonts w:ascii="Montserrat Light" w:eastAsia="Times New Roman" w:hAnsi="Montserrat Light" w:cs="Times New Roman"/>
          <w:lang w:val="en-US"/>
        </w:rPr>
        <w:t>,</w:t>
      </w:r>
      <w:r w:rsidRPr="002F6CDA">
        <w:rPr>
          <w:rFonts w:ascii="Montserrat Light" w:eastAsia="Times New Roman" w:hAnsi="Montserrat Light" w:cs="Times New Roman"/>
          <w:lang w:val="en-US"/>
        </w:rPr>
        <w:t xml:space="preserve"> alin. (3) lit. a</w:t>
      </w:r>
      <w:r w:rsidRPr="002F6CDA">
        <w:rPr>
          <w:rFonts w:ascii="Montserrat Light" w:eastAsia="Times New Roman" w:hAnsi="Montserrat Light" w:cs="Times New Roman"/>
          <w:lang w:val="ro-RO"/>
        </w:rPr>
        <w:t>)</w:t>
      </w:r>
      <w:r w:rsidR="009E3478" w:rsidRPr="002F6CDA">
        <w:rPr>
          <w:rFonts w:ascii="Montserrat Light" w:eastAsia="Times New Roman" w:hAnsi="Montserrat Light" w:cs="Times New Roman"/>
          <w:lang w:val="ro-RO"/>
        </w:rPr>
        <w:t xml:space="preserve"> și </w:t>
      </w:r>
      <w:r w:rsidRPr="002F6CDA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2F6CDA">
        <w:rPr>
          <w:rFonts w:ascii="Montserrat Light" w:eastAsia="Times New Roman" w:hAnsi="Montserrat Light" w:cs="Times New Roman"/>
          <w:lang w:val="ro-RO"/>
        </w:rPr>
        <w:t xml:space="preserve">din Ordonanța de urgență a Guvernului nr. 57/2019 privind Codul administrativ, cu modificările </w:t>
      </w:r>
      <w:r w:rsidR="009E3478" w:rsidRPr="002F6CDA">
        <w:rPr>
          <w:rFonts w:ascii="Montserrat Light" w:eastAsia="Times New Roman" w:hAnsi="Montserrat Light" w:cs="Times New Roman"/>
          <w:lang w:val="ro-RO"/>
        </w:rPr>
        <w:t xml:space="preserve">și completările </w:t>
      </w:r>
      <w:r w:rsidRPr="002F6CDA">
        <w:rPr>
          <w:rFonts w:ascii="Montserrat Light" w:eastAsia="Times New Roman" w:hAnsi="Montserrat Light" w:cs="Times New Roman"/>
          <w:lang w:val="ro-RO"/>
        </w:rPr>
        <w:t>ulterioare</w:t>
      </w:r>
      <w:r w:rsidRPr="002F6CDA">
        <w:rPr>
          <w:rFonts w:ascii="Montserrat Light" w:eastAsia="Times New Roman" w:hAnsi="Montserrat Light" w:cs="Times New Roman"/>
          <w:lang w:val="it-IT"/>
        </w:rPr>
        <w:t>;</w:t>
      </w:r>
    </w:p>
    <w:p w14:paraId="37450F6A" w14:textId="21215F77" w:rsidR="00F2551D" w:rsidRPr="002F6CDA" w:rsidRDefault="00F2551D" w:rsidP="009E3478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>Legii bugetului de stat pe anul 2024 nr.</w:t>
      </w:r>
      <w:r w:rsidR="008268FE" w:rsidRPr="002F6CDA">
        <w:rPr>
          <w:rFonts w:ascii="Montserrat Light" w:eastAsia="Times New Roman" w:hAnsi="Montserrat Light" w:cs="Times New Roman"/>
          <w:lang w:val="en-US"/>
        </w:rPr>
        <w:t xml:space="preserve"> </w:t>
      </w:r>
      <w:r w:rsidRPr="002F6CDA">
        <w:rPr>
          <w:rFonts w:ascii="Montserrat Light" w:eastAsia="Times New Roman" w:hAnsi="Montserrat Light" w:cs="Times New Roman"/>
          <w:lang w:val="en-US"/>
        </w:rPr>
        <w:t>421/2023;</w:t>
      </w:r>
    </w:p>
    <w:p w14:paraId="6F6D2D2C" w14:textId="0F0A48DB" w:rsidR="00F2551D" w:rsidRPr="002F6CDA" w:rsidRDefault="00F2551D" w:rsidP="009E3478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 xml:space="preserve">Hotărârii Guvernului nr. 1.543/2024 privind alocarea unei sume din Fondul de rezervă bugetară la dispoziția Guvernului, prevăzut în bugetul de stat pe anul 2024, pentru unele unități administrativ-teritoriale; </w:t>
      </w:r>
    </w:p>
    <w:p w14:paraId="4A6ADEC1" w14:textId="0682713C" w:rsidR="00F2551D" w:rsidRPr="002F6CDA" w:rsidRDefault="00F2551D" w:rsidP="009E3478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>Hotărârii Guvernului nr. 1.585/2024 privind repartizarea sumelor corespunzătoare cotei prevăzute la art. 6 alin.</w:t>
      </w:r>
      <w:r w:rsidR="008268FE" w:rsidRPr="002F6CDA">
        <w:rPr>
          <w:rFonts w:ascii="Montserrat Light" w:eastAsia="Times New Roman" w:hAnsi="Montserrat Light" w:cs="Times New Roman"/>
          <w:lang w:val="en-US"/>
        </w:rPr>
        <w:t xml:space="preserve"> </w:t>
      </w:r>
      <w:r w:rsidRPr="002F6CDA">
        <w:rPr>
          <w:rFonts w:ascii="Montserrat Light" w:eastAsia="Times New Roman" w:hAnsi="Montserrat Light" w:cs="Times New Roman"/>
          <w:lang w:val="en-US"/>
        </w:rPr>
        <w:t>(1) lit.</w:t>
      </w:r>
      <w:r w:rsidR="00B93421" w:rsidRPr="002F6CDA">
        <w:rPr>
          <w:rFonts w:ascii="Montserrat Light" w:eastAsia="Times New Roman" w:hAnsi="Montserrat Light" w:cs="Times New Roman"/>
          <w:lang w:val="en-US"/>
        </w:rPr>
        <w:t xml:space="preserve"> </w:t>
      </w:r>
      <w:r w:rsidRPr="002F6CDA">
        <w:rPr>
          <w:rFonts w:ascii="Montserrat Light" w:eastAsia="Times New Roman" w:hAnsi="Montserrat Light" w:cs="Times New Roman"/>
          <w:lang w:val="en-US"/>
        </w:rPr>
        <w:t xml:space="preserve">(e) din Legea bugetului de stat pe anul 2024 nr. 421/2023, pentru finanțarea instituțiilor publice de spectacole din subordinea autorităților administrației publice locale ale unităților administrativ-teritoriale din județe, respectiv teatre, opere și filarmonici; </w:t>
      </w:r>
    </w:p>
    <w:p w14:paraId="2432C98D" w14:textId="0E3FEC7C" w:rsidR="00F2551D" w:rsidRPr="002F6CDA" w:rsidRDefault="00F2551D" w:rsidP="009E3478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1" w:name="_Hlk82155678"/>
      <w:r w:rsidRPr="002F6CDA">
        <w:rPr>
          <w:rFonts w:ascii="Montserrat Light" w:eastAsia="Times New Roman" w:hAnsi="Montserrat Light" w:cs="Times New Roman"/>
          <w:lang w:val="en-US"/>
        </w:rPr>
        <w:t>Hotărârii Consiliului Județean Cluj nr. 20/2024 privind aprobarea bugetului general propriu al Județului Cluj pe anul 202</w:t>
      </w:r>
      <w:bookmarkStart w:id="2" w:name="_Hlk116992021"/>
      <w:r w:rsidRPr="002F6CDA">
        <w:rPr>
          <w:rFonts w:ascii="Montserrat Light" w:eastAsia="Times New Roman" w:hAnsi="Montserrat Light" w:cs="Times New Roman"/>
          <w:lang w:val="en-US"/>
        </w:rPr>
        <w:t>4;</w:t>
      </w:r>
    </w:p>
    <w:p w14:paraId="4B6AEDD1" w14:textId="01B01E12" w:rsidR="00F2551D" w:rsidRPr="002F6CDA" w:rsidRDefault="00F2551D" w:rsidP="009E3478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>Hotărârii Consiliului Județean Cluj nr. 47/2024 privind rectificarea bugetului general propriu al Județului Cluj pe anul 2024;</w:t>
      </w:r>
    </w:p>
    <w:p w14:paraId="603246F9" w14:textId="044F8F8E" w:rsidR="00F2551D" w:rsidRPr="002F6CDA" w:rsidRDefault="00F2551D" w:rsidP="009E3478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>Hotărârii Consiliului Județean Cluj nr. 130/2024 privind rectificarea bugetului general propriu al Județului Cluj pe anul 2024;</w:t>
      </w:r>
    </w:p>
    <w:p w14:paraId="03D9B11A" w14:textId="4773DAA1" w:rsidR="00F2551D" w:rsidRPr="002F6CDA" w:rsidRDefault="00F2551D" w:rsidP="009E3478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3" w:name="_Hlk177722812"/>
      <w:r w:rsidRPr="002F6CDA">
        <w:rPr>
          <w:rFonts w:ascii="Montserrat Light" w:eastAsia="Times New Roman" w:hAnsi="Montserrat Light" w:cs="Times New Roman"/>
          <w:lang w:val="en-US"/>
        </w:rPr>
        <w:t xml:space="preserve">Hotărârii </w:t>
      </w:r>
      <w:bookmarkEnd w:id="3"/>
      <w:r w:rsidRPr="002F6CDA">
        <w:rPr>
          <w:rFonts w:ascii="Montserrat Light" w:eastAsia="Times New Roman" w:hAnsi="Montserrat Light" w:cs="Times New Roman"/>
          <w:lang w:val="en-US"/>
        </w:rPr>
        <w:t>Consiliului Județean Cluj nr. 148/2024 privind rectificarea bugetului general propriu al Județului Cluj pe anul 2024;</w:t>
      </w:r>
    </w:p>
    <w:p w14:paraId="6AD2E1B9" w14:textId="77777777" w:rsidR="00490F5E" w:rsidRPr="002F6CDA" w:rsidRDefault="00F2551D" w:rsidP="00E20CA6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>Hotărârii Consiliului Județean Cluj nr. 166/2024 privind rectificarea bugetului general propriu al Județului Cluj pe anul 2024;</w:t>
      </w:r>
    </w:p>
    <w:p w14:paraId="7249F4AF" w14:textId="77777777" w:rsidR="00490F5E" w:rsidRPr="002F6CDA" w:rsidRDefault="00490F5E" w:rsidP="000B655F">
      <w:p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</w:p>
    <w:p w14:paraId="290FAFE8" w14:textId="77777777" w:rsidR="00490F5E" w:rsidRPr="002F6CDA" w:rsidRDefault="00490F5E" w:rsidP="00490F5E">
      <w:p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</w:p>
    <w:p w14:paraId="32DC265B" w14:textId="1A3CC9A0" w:rsidR="00F2551D" w:rsidRPr="002F6CDA" w:rsidRDefault="00F2551D" w:rsidP="00E20CA6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>Hotărârii Consiliului Județean Cluj nr. 188/2024 privind rectificarea bugetului general propriu al Județului Cluj pe anul 2024;</w:t>
      </w:r>
    </w:p>
    <w:p w14:paraId="42B84833" w14:textId="1233B809" w:rsidR="00F2551D" w:rsidRPr="002F6CDA" w:rsidRDefault="00F2551D" w:rsidP="009E3478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>Hotărârii Consiliului Județean Cluj nr. 205/2024 privind rectificarea bugetului general propriu al Județului Cluj pe anul 2024;</w:t>
      </w:r>
    </w:p>
    <w:p w14:paraId="32B6AFE2" w14:textId="5195B4BC" w:rsidR="00F2551D" w:rsidRPr="002F6CDA" w:rsidRDefault="00F2551D" w:rsidP="009E3478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>Hotărârii Consiliului Județean Cluj nr. 231/2024 privind rectificarea bugetului general propriu al Județului Cluj pe anul 2024;</w:t>
      </w:r>
    </w:p>
    <w:bookmarkEnd w:id="1"/>
    <w:bookmarkEnd w:id="2"/>
    <w:p w14:paraId="7743730D" w14:textId="77777777" w:rsidR="00251C1D" w:rsidRPr="002F6CDA" w:rsidRDefault="00251C1D" w:rsidP="00251C1D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>Dispoziției Președintelui Consiliului Județean Cluj nr. 410/2024 privind rectificarea bugetului general propriu al Județului Cluj pe anul 2024;</w:t>
      </w:r>
    </w:p>
    <w:p w14:paraId="71A1A2FF" w14:textId="77777777" w:rsidR="00251C1D" w:rsidRPr="002F6CDA" w:rsidRDefault="00251C1D" w:rsidP="00251C1D">
      <w:pPr>
        <w:numPr>
          <w:ilvl w:val="0"/>
          <w:numId w:val="11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F6CDA">
        <w:rPr>
          <w:rFonts w:ascii="Montserrat Light" w:eastAsia="Times New Roman" w:hAnsi="Montserrat Light" w:cs="Times New Roman"/>
          <w:lang w:val="en-US"/>
        </w:rPr>
        <w:t>Dispoziției Președintelui Consiliului Județean Cluj nr. 452/2024 privind rectificarea bugetului general propriu al Județului Cluj pe anul 2024;</w:t>
      </w:r>
    </w:p>
    <w:p w14:paraId="2B211ACB" w14:textId="77777777" w:rsidR="00F2551D" w:rsidRPr="002F6CDA" w:rsidRDefault="00F2551D" w:rsidP="00F2551D">
      <w:pPr>
        <w:spacing w:line="240" w:lineRule="auto"/>
        <w:ind w:right="49" w:firstLine="708"/>
        <w:jc w:val="both"/>
        <w:rPr>
          <w:rFonts w:ascii="Montserrat Light" w:eastAsia="Calibri" w:hAnsi="Montserrat Light" w:cs="Times New Roman"/>
          <w:lang w:val="ro-RO"/>
        </w:rPr>
      </w:pPr>
    </w:p>
    <w:p w14:paraId="300DB530" w14:textId="77777777" w:rsidR="00F2551D" w:rsidRPr="002F6CDA" w:rsidRDefault="00F2551D" w:rsidP="00251C1D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2F6CDA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6CF6FB0A" w14:textId="77777777" w:rsidR="00F2551D" w:rsidRPr="002F6CDA" w:rsidRDefault="00F2551D" w:rsidP="00F2551D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F6CDA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5A099E5A" w14:textId="77777777" w:rsidR="00F2551D" w:rsidRPr="002F6CDA" w:rsidRDefault="00F2551D" w:rsidP="00F2551D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08ACB0D3" w14:textId="77777777" w:rsidR="00F2551D" w:rsidRPr="002F6CDA" w:rsidRDefault="00F2551D" w:rsidP="00251C1D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F6CDA">
        <w:rPr>
          <w:rFonts w:ascii="Montserrat Light" w:hAnsi="Montserrat Light"/>
          <w:b/>
          <w:bCs/>
        </w:rPr>
        <w:t>Art. 1.</w:t>
      </w:r>
      <w:r w:rsidRPr="002F6CDA">
        <w:rPr>
          <w:rFonts w:ascii="Montserrat Light" w:hAnsi="Montserrat Light"/>
          <w:bCs/>
        </w:rPr>
        <w:t xml:space="preserve"> Se aprobă rectificarea bugetului general al Judeţului Cluj pe anul 2024 în sumă de 1</w:t>
      </w:r>
      <w:r w:rsidRPr="002F6CDA">
        <w:rPr>
          <w:rFonts w:ascii="Montserrat Light" w:hAnsi="Montserrat Light"/>
          <w:bCs/>
          <w:lang w:val="ro-RO"/>
        </w:rPr>
        <w:t>.743.086,92</w:t>
      </w:r>
      <w:r w:rsidRPr="002F6CDA">
        <w:rPr>
          <w:rFonts w:ascii="Montserrat Light" w:hAnsi="Montserrat Light"/>
          <w:bCs/>
        </w:rPr>
        <w:t xml:space="preserve"> mii lei, conform </w:t>
      </w:r>
      <w:r w:rsidRPr="002F6CDA">
        <w:rPr>
          <w:rFonts w:ascii="Montserrat Light" w:hAnsi="Montserrat Light"/>
          <w:b/>
          <w:bCs/>
        </w:rPr>
        <w:t xml:space="preserve">anexei nr. 1 </w:t>
      </w:r>
      <w:r w:rsidRPr="002F6CDA">
        <w:rPr>
          <w:rFonts w:ascii="Montserrat Light" w:hAnsi="Montserrat Light"/>
          <w:bCs/>
        </w:rPr>
        <w:t>care face parte integrantă din prezenta hotărâre.</w:t>
      </w:r>
    </w:p>
    <w:p w14:paraId="6408530F" w14:textId="77777777" w:rsidR="00F2551D" w:rsidRPr="002F6CDA" w:rsidRDefault="00F2551D" w:rsidP="00F2551D">
      <w:pPr>
        <w:spacing w:line="240" w:lineRule="auto"/>
        <w:ind w:firstLine="709"/>
        <w:jc w:val="both"/>
        <w:rPr>
          <w:rFonts w:ascii="Montserrat Light" w:eastAsiaTheme="minorHAnsi" w:hAnsi="Montserrat Light" w:cstheme="minorBidi"/>
          <w:b/>
          <w:bCs/>
        </w:rPr>
      </w:pPr>
    </w:p>
    <w:p w14:paraId="2E67606F" w14:textId="7CDAED0F" w:rsidR="00F2551D" w:rsidRPr="002F6CDA" w:rsidRDefault="00F2551D" w:rsidP="00251C1D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2F6CDA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2F6CDA">
        <w:rPr>
          <w:rFonts w:ascii="Montserrat Light" w:eastAsiaTheme="minorHAnsi" w:hAnsi="Montserrat Light" w:cstheme="minorBidi"/>
        </w:rPr>
        <w:t>Se aprobă rectificarea bugetului local al Judeţului Cluj pe anul 2024 pe capitole, subcapitole și titluri, în sumă de 1.003.614,23 mii lei</w:t>
      </w:r>
      <w:r w:rsidR="00BD72D8" w:rsidRPr="002F6CDA">
        <w:rPr>
          <w:rFonts w:ascii="Montserrat Light" w:eastAsiaTheme="minorHAnsi" w:hAnsi="Montserrat Light" w:cstheme="minorBidi"/>
        </w:rPr>
        <w:t xml:space="preserve"> </w:t>
      </w:r>
      <w:r w:rsidRPr="002F6CDA">
        <w:rPr>
          <w:rFonts w:ascii="Montserrat Light" w:eastAsiaTheme="minorHAnsi" w:hAnsi="Montserrat Light" w:cstheme="minorBidi"/>
        </w:rPr>
        <w:t>la venituri</w:t>
      </w:r>
      <w:r w:rsidR="00251C1D" w:rsidRPr="002F6CDA">
        <w:rPr>
          <w:rFonts w:ascii="Montserrat Light" w:eastAsiaTheme="minorHAnsi" w:hAnsi="Montserrat Light" w:cstheme="minorBidi"/>
        </w:rPr>
        <w:t>,</w:t>
      </w:r>
      <w:r w:rsidRPr="002F6CDA">
        <w:rPr>
          <w:rFonts w:ascii="Montserrat Light" w:eastAsiaTheme="minorHAnsi" w:hAnsi="Montserrat Light" w:cstheme="minorBidi"/>
        </w:rPr>
        <w:t xml:space="preserve"> și în sumă de 1.027.265,78 mii lei</w:t>
      </w:r>
      <w:r w:rsidR="00BD72D8" w:rsidRPr="002F6CDA">
        <w:rPr>
          <w:rFonts w:ascii="Montserrat Light" w:eastAsiaTheme="minorHAnsi" w:hAnsi="Montserrat Light" w:cstheme="minorBidi"/>
        </w:rPr>
        <w:t xml:space="preserve"> </w:t>
      </w:r>
      <w:r w:rsidRPr="002F6CDA">
        <w:rPr>
          <w:rFonts w:ascii="Montserrat Light" w:eastAsiaTheme="minorHAnsi" w:hAnsi="Montserrat Light" w:cstheme="minorBidi"/>
        </w:rPr>
        <w:t xml:space="preserve">la cheltuieli, conform </w:t>
      </w:r>
      <w:r w:rsidRPr="002F6CDA">
        <w:rPr>
          <w:rFonts w:ascii="Montserrat Light" w:eastAsiaTheme="minorHAnsi" w:hAnsi="Montserrat Light" w:cstheme="minorBidi"/>
          <w:b/>
        </w:rPr>
        <w:t>anexei nr. 2</w:t>
      </w:r>
      <w:r w:rsidRPr="002F6CDA">
        <w:rPr>
          <w:rFonts w:ascii="Montserrat Light" w:eastAsiaTheme="minorHAnsi" w:hAnsi="Montserrat Light" w:cstheme="minorBidi"/>
        </w:rPr>
        <w:t xml:space="preserve"> </w:t>
      </w:r>
      <w:r w:rsidRPr="002F6CDA">
        <w:rPr>
          <w:rFonts w:ascii="Montserrat Light" w:eastAsiaTheme="minorHAnsi" w:hAnsi="Montserrat Light" w:cstheme="minorBidi"/>
          <w:bCs/>
        </w:rPr>
        <w:t>care face parte integrantă din</w:t>
      </w:r>
      <w:r w:rsidRPr="002F6CDA">
        <w:rPr>
          <w:rFonts w:ascii="Montserrat Light" w:eastAsiaTheme="minorHAnsi" w:hAnsi="Montserrat Light" w:cstheme="minorBidi"/>
        </w:rPr>
        <w:t xml:space="preserve"> prezenta hotărâre.</w:t>
      </w:r>
    </w:p>
    <w:p w14:paraId="4EEB5113" w14:textId="61ADE66D" w:rsidR="00F2551D" w:rsidRPr="002F6CDA" w:rsidRDefault="00F2551D" w:rsidP="00251C1D">
      <w:pPr>
        <w:spacing w:line="240" w:lineRule="auto"/>
        <w:jc w:val="both"/>
        <w:rPr>
          <w:rFonts w:ascii="Montserrat Light" w:hAnsi="Montserrat Light"/>
          <w:bCs/>
        </w:rPr>
      </w:pPr>
      <w:r w:rsidRPr="002F6CDA">
        <w:rPr>
          <w:rFonts w:ascii="Montserrat Light" w:hAnsi="Montserrat Light"/>
          <w:b/>
          <w:bCs/>
        </w:rPr>
        <w:t>(2)</w:t>
      </w:r>
      <w:r w:rsidRPr="002F6CDA">
        <w:rPr>
          <w:rFonts w:ascii="Montserrat Light" w:hAnsi="Montserrat Light"/>
          <w:bCs/>
        </w:rPr>
        <w:t xml:space="preserve"> Se aprobă rectificarea bugetului local al Judeţului Cluj pe anul 2024 pe capitole, subcapitole și titluri -Secţiunea de funcționare</w:t>
      </w:r>
      <w:r w:rsidR="00251C1D" w:rsidRPr="002F6CDA">
        <w:rPr>
          <w:rFonts w:ascii="Montserrat Light" w:hAnsi="Montserrat Light"/>
          <w:bCs/>
        </w:rPr>
        <w:t>-</w:t>
      </w:r>
      <w:r w:rsidRPr="002F6CDA">
        <w:rPr>
          <w:rFonts w:ascii="Montserrat Light" w:hAnsi="Montserrat Light"/>
          <w:bCs/>
        </w:rPr>
        <w:t xml:space="preserve"> în sumă de 575</w:t>
      </w:r>
      <w:r w:rsidRPr="002F6CDA">
        <w:rPr>
          <w:rFonts w:ascii="Montserrat Light" w:eastAsia="Times New Roman" w:hAnsi="Montserrat Light" w:cs="Times New Roman"/>
          <w:bCs/>
          <w:lang w:val="en-US"/>
        </w:rPr>
        <w:t xml:space="preserve">.924,89 </w:t>
      </w:r>
      <w:r w:rsidRPr="002F6CDA">
        <w:rPr>
          <w:rFonts w:ascii="Montserrat Light" w:hAnsi="Montserrat Light"/>
          <w:bCs/>
        </w:rPr>
        <w:t xml:space="preserve">mii lei, atât la venituri cât și la cheltuieli, conform </w:t>
      </w:r>
      <w:r w:rsidRPr="002F6CDA">
        <w:rPr>
          <w:rFonts w:ascii="Montserrat Light" w:hAnsi="Montserrat Light"/>
          <w:b/>
          <w:bCs/>
        </w:rPr>
        <w:t>anexei nr. 3</w:t>
      </w:r>
      <w:r w:rsidRPr="002F6CDA">
        <w:rPr>
          <w:rFonts w:ascii="Montserrat Light" w:hAnsi="Montserrat Light"/>
          <w:bCs/>
        </w:rPr>
        <w:t xml:space="preserve"> care face parte integrantă din prezenta hotărâre.</w:t>
      </w:r>
    </w:p>
    <w:p w14:paraId="34921C12" w14:textId="67963A6F" w:rsidR="00F2551D" w:rsidRPr="002F6CDA" w:rsidRDefault="00F2551D" w:rsidP="00251C1D">
      <w:pPr>
        <w:spacing w:line="240" w:lineRule="auto"/>
        <w:jc w:val="both"/>
        <w:rPr>
          <w:rFonts w:ascii="Montserrat Light" w:hAnsi="Montserrat Light"/>
        </w:rPr>
      </w:pPr>
      <w:r w:rsidRPr="002F6CDA">
        <w:rPr>
          <w:rFonts w:ascii="Montserrat Light" w:hAnsi="Montserrat Light"/>
          <w:b/>
          <w:bCs/>
        </w:rPr>
        <w:t xml:space="preserve">(3) </w:t>
      </w:r>
      <w:r w:rsidRPr="002F6CDA">
        <w:rPr>
          <w:rFonts w:ascii="Montserrat Light" w:hAnsi="Montserrat Light"/>
        </w:rPr>
        <w:t>Se aprobă rectificarea bugetului local al Judeţului Cluj pe anul 2024 pe capitole, subcapitole și titluri -Secţiunea de dezvoltare</w:t>
      </w:r>
      <w:r w:rsidR="00BD72D8" w:rsidRPr="002F6CDA">
        <w:rPr>
          <w:rFonts w:ascii="Montserrat Light" w:hAnsi="Montserrat Light"/>
        </w:rPr>
        <w:t>-</w:t>
      </w:r>
      <w:r w:rsidRPr="002F6CDA">
        <w:rPr>
          <w:rFonts w:ascii="Montserrat Light" w:hAnsi="Montserrat Light"/>
        </w:rPr>
        <w:t xml:space="preserve"> în sumă de 427.689,34 mii lei la venituri și în sumă de 451.340,89 mii lei la cheltuieli, diferența fiind acoperită din excedentul anului 2023 în suma de 23.651,55 mii lei,</w:t>
      </w:r>
      <w:r w:rsidR="00BD72D8" w:rsidRPr="002F6CDA">
        <w:rPr>
          <w:rFonts w:ascii="Montserrat Light" w:hAnsi="Montserrat Light"/>
        </w:rPr>
        <w:t xml:space="preserve"> </w:t>
      </w:r>
      <w:r w:rsidRPr="002F6CDA">
        <w:rPr>
          <w:rFonts w:ascii="Montserrat Light" w:hAnsi="Montserrat Light"/>
        </w:rPr>
        <w:t xml:space="preserve">conform </w:t>
      </w:r>
      <w:r w:rsidRPr="002F6CDA">
        <w:rPr>
          <w:rFonts w:ascii="Montserrat Light" w:hAnsi="Montserrat Light"/>
          <w:b/>
          <w:bCs/>
        </w:rPr>
        <w:t>anexei nr. 4</w:t>
      </w:r>
      <w:r w:rsidRPr="002F6CDA">
        <w:rPr>
          <w:rFonts w:ascii="Montserrat Light" w:hAnsi="Montserrat Light"/>
        </w:rPr>
        <w:t xml:space="preserve"> care face parte integrantă din prezenta hotărâre.</w:t>
      </w:r>
    </w:p>
    <w:p w14:paraId="644BB408" w14:textId="1E01DC47" w:rsidR="00F2551D" w:rsidRPr="002F6CDA" w:rsidRDefault="00F2551D" w:rsidP="00251C1D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2F6CDA">
        <w:rPr>
          <w:rFonts w:ascii="Montserrat Light" w:hAnsi="Montserrat Light"/>
          <w:b/>
          <w:bCs/>
        </w:rPr>
        <w:t xml:space="preserve">(4) </w:t>
      </w:r>
      <w:r w:rsidRPr="002F6CDA">
        <w:rPr>
          <w:rFonts w:ascii="Montserrat Light" w:hAnsi="Montserrat Light"/>
          <w:bCs/>
        </w:rPr>
        <w:t>Detalierea rectific</w:t>
      </w:r>
      <w:r w:rsidRPr="002F6CDA">
        <w:rPr>
          <w:rFonts w:ascii="Montserrat Light" w:hAnsi="Montserrat Light"/>
          <w:bCs/>
          <w:lang w:val="ro-RO"/>
        </w:rPr>
        <w:t>ării</w:t>
      </w:r>
      <w:r w:rsidRPr="002F6CDA">
        <w:rPr>
          <w:rFonts w:ascii="Montserrat Light" w:hAnsi="Montserrat Light"/>
          <w:bCs/>
        </w:rPr>
        <w:t xml:space="preserve"> bugetului </w:t>
      </w:r>
      <w:r w:rsidRPr="002F6CDA">
        <w:rPr>
          <w:rFonts w:ascii="Montserrat Light" w:hAnsi="Montserrat Light"/>
          <w:bCs/>
          <w:lang w:val="ro-RO"/>
        </w:rPr>
        <w:t>local al Județului Cluj pe anul 2024 pe categorii</w:t>
      </w:r>
      <w:r w:rsidR="00BD72D8" w:rsidRPr="002F6CDA">
        <w:rPr>
          <w:rFonts w:ascii="Montserrat Light" w:hAnsi="Montserrat Light"/>
          <w:bCs/>
          <w:lang w:val="ro-RO"/>
        </w:rPr>
        <w:t>,</w:t>
      </w:r>
      <w:r w:rsidRPr="002F6CDA">
        <w:rPr>
          <w:rFonts w:ascii="Montserrat Light" w:hAnsi="Montserrat Light"/>
          <w:bCs/>
          <w:lang w:val="ro-RO"/>
        </w:rPr>
        <w:t xml:space="preserve"> la venituri, respectiv pe capitole și subcapitole</w:t>
      </w:r>
      <w:r w:rsidR="00BD72D8" w:rsidRPr="002F6CDA">
        <w:rPr>
          <w:rFonts w:ascii="Montserrat Light" w:hAnsi="Montserrat Light"/>
          <w:bCs/>
          <w:lang w:val="ro-RO"/>
        </w:rPr>
        <w:t>,</w:t>
      </w:r>
      <w:r w:rsidRPr="002F6CDA">
        <w:rPr>
          <w:rFonts w:ascii="Montserrat Light" w:hAnsi="Montserrat Light"/>
          <w:bCs/>
          <w:lang w:val="ro-RO"/>
        </w:rPr>
        <w:t xml:space="preserve"> la cheltuieli</w:t>
      </w:r>
      <w:r w:rsidR="00BD72D8" w:rsidRPr="002F6CDA">
        <w:rPr>
          <w:rFonts w:ascii="Montserrat Light" w:hAnsi="Montserrat Light"/>
          <w:bCs/>
          <w:lang w:val="ro-RO"/>
        </w:rPr>
        <w:t>,</w:t>
      </w:r>
      <w:r w:rsidRPr="002F6CDA">
        <w:rPr>
          <w:rFonts w:ascii="Montserrat Light" w:hAnsi="Montserrat Light"/>
          <w:bCs/>
          <w:lang w:val="ro-RO"/>
        </w:rPr>
        <w:t xml:space="preserve"> este cuprinsă în </w:t>
      </w:r>
      <w:r w:rsidRPr="002F6CDA">
        <w:rPr>
          <w:rFonts w:ascii="Montserrat Light" w:hAnsi="Montserrat Light"/>
          <w:b/>
          <w:bCs/>
          <w:lang w:val="ro-RO"/>
        </w:rPr>
        <w:t>anexa nr. 5</w:t>
      </w:r>
      <w:r w:rsidRPr="002F6CDA">
        <w:rPr>
          <w:rFonts w:ascii="Montserrat Light" w:hAnsi="Montserrat Light"/>
          <w:bCs/>
          <w:lang w:val="ro-RO"/>
        </w:rPr>
        <w:t xml:space="preserve"> </w:t>
      </w:r>
      <w:r w:rsidRPr="002F6CDA">
        <w:rPr>
          <w:rFonts w:ascii="Montserrat Light" w:hAnsi="Montserrat Light"/>
          <w:bCs/>
        </w:rPr>
        <w:t>care face parte integrantă din</w:t>
      </w:r>
      <w:r w:rsidRPr="002F6CDA">
        <w:rPr>
          <w:rFonts w:ascii="Montserrat Light" w:hAnsi="Montserrat Light"/>
          <w:bCs/>
          <w:lang w:val="ro-RO"/>
        </w:rPr>
        <w:t xml:space="preserve"> prezenta hotărâre. </w:t>
      </w:r>
    </w:p>
    <w:p w14:paraId="60DC6258" w14:textId="77777777" w:rsidR="00251C1D" w:rsidRPr="002F6CDA" w:rsidRDefault="00251C1D" w:rsidP="00251C1D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47467A69" w14:textId="4745EE86" w:rsidR="00F2551D" w:rsidRPr="002F6CDA" w:rsidRDefault="00F2551D" w:rsidP="00251C1D">
      <w:pPr>
        <w:spacing w:line="240" w:lineRule="auto"/>
        <w:jc w:val="both"/>
        <w:rPr>
          <w:rFonts w:ascii="Montserrat Light" w:hAnsi="Montserrat Light"/>
        </w:rPr>
      </w:pPr>
      <w:r w:rsidRPr="002F6CDA">
        <w:rPr>
          <w:rFonts w:ascii="Montserrat Light" w:hAnsi="Montserrat Light"/>
          <w:b/>
          <w:bCs/>
        </w:rPr>
        <w:t xml:space="preserve">Art. 3. </w:t>
      </w:r>
      <w:r w:rsidRPr="002F6CDA">
        <w:rPr>
          <w:rFonts w:ascii="Montserrat Light" w:hAnsi="Montserrat Light"/>
        </w:rPr>
        <w:t xml:space="preserve">Se aprobă rectificarea bugetului local al Județului Cluj pe anul 2024 defalcat pe capitole de cheltuieli, titluri, articole și aliniate, astfel: </w:t>
      </w:r>
    </w:p>
    <w:p w14:paraId="385C71BC" w14:textId="128202E3" w:rsidR="00F2551D" w:rsidRPr="002F6CDA" w:rsidRDefault="00F2551D" w:rsidP="00F2551D">
      <w:pPr>
        <w:pStyle w:val="Listparagraf"/>
        <w:numPr>
          <w:ilvl w:val="0"/>
          <w:numId w:val="9"/>
        </w:numPr>
        <w:suppressAutoHyphens/>
        <w:ind w:left="502"/>
        <w:jc w:val="both"/>
        <w:rPr>
          <w:rFonts w:ascii="Montserrat Light" w:hAnsi="Montserrat Light"/>
          <w:bCs/>
          <w:sz w:val="22"/>
          <w:szCs w:val="22"/>
        </w:rPr>
      </w:pPr>
      <w:r w:rsidRPr="002F6CDA">
        <w:rPr>
          <w:rFonts w:ascii="Montserrat Light" w:hAnsi="Montserrat Light"/>
          <w:bCs/>
          <w:sz w:val="22"/>
          <w:szCs w:val="22"/>
        </w:rPr>
        <w:t>La Cap</w:t>
      </w:r>
      <w:r w:rsidR="00BD72D8" w:rsidRPr="002F6CDA">
        <w:rPr>
          <w:rFonts w:ascii="Montserrat Light" w:hAnsi="Montserrat Light"/>
          <w:bCs/>
          <w:sz w:val="22"/>
          <w:szCs w:val="22"/>
        </w:rPr>
        <w:t xml:space="preserve">itolul </w:t>
      </w:r>
      <w:r w:rsidRPr="002F6CDA">
        <w:rPr>
          <w:rFonts w:ascii="Montserrat Light" w:hAnsi="Montserrat Light"/>
          <w:bCs/>
          <w:sz w:val="22"/>
          <w:szCs w:val="22"/>
        </w:rPr>
        <w:t xml:space="preserve">51.02 “Autorități publice” – suma de 92.669,15 mii lei conform </w:t>
      </w:r>
      <w:r w:rsidRPr="002F6CDA">
        <w:rPr>
          <w:rFonts w:ascii="Montserrat Light" w:hAnsi="Montserrat Light"/>
          <w:b/>
          <w:sz w:val="22"/>
          <w:szCs w:val="22"/>
        </w:rPr>
        <w:t>anexei nr. 6</w:t>
      </w:r>
      <w:r w:rsidRPr="002F6CDA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4D8411A3" w14:textId="5A38C27F" w:rsidR="00F2551D" w:rsidRPr="002F6CDA" w:rsidRDefault="00F2551D" w:rsidP="00F2551D">
      <w:pPr>
        <w:pStyle w:val="Listparagraf"/>
        <w:numPr>
          <w:ilvl w:val="0"/>
          <w:numId w:val="9"/>
        </w:numPr>
        <w:suppressAutoHyphens/>
        <w:ind w:left="502"/>
        <w:jc w:val="both"/>
        <w:rPr>
          <w:rFonts w:ascii="Montserrat Light" w:hAnsi="Montserrat Light"/>
          <w:bCs/>
          <w:sz w:val="22"/>
          <w:szCs w:val="22"/>
        </w:rPr>
      </w:pPr>
      <w:r w:rsidRPr="002F6CDA">
        <w:rPr>
          <w:rFonts w:ascii="Montserrat Light" w:hAnsi="Montserrat Light"/>
          <w:bCs/>
          <w:sz w:val="22"/>
          <w:szCs w:val="22"/>
        </w:rPr>
        <w:t>La Cap</w:t>
      </w:r>
      <w:r w:rsidR="00BD72D8" w:rsidRPr="002F6CDA">
        <w:rPr>
          <w:rFonts w:ascii="Montserrat Light" w:hAnsi="Montserrat Light"/>
          <w:bCs/>
          <w:sz w:val="22"/>
          <w:szCs w:val="22"/>
        </w:rPr>
        <w:t>itolul</w:t>
      </w:r>
      <w:r w:rsidRPr="002F6CDA">
        <w:rPr>
          <w:rFonts w:ascii="Montserrat Light" w:hAnsi="Montserrat Light"/>
          <w:bCs/>
          <w:sz w:val="22"/>
          <w:szCs w:val="22"/>
        </w:rPr>
        <w:t xml:space="preserve"> 54.02 “Alte servicii publice generale” – suma de 19.751,18 mii lei conform </w:t>
      </w:r>
      <w:r w:rsidRPr="002F6CDA">
        <w:rPr>
          <w:rFonts w:ascii="Montserrat Light" w:hAnsi="Montserrat Light"/>
          <w:b/>
          <w:sz w:val="22"/>
          <w:szCs w:val="22"/>
        </w:rPr>
        <w:t>anexei nr. 7</w:t>
      </w:r>
      <w:r w:rsidRPr="002F6CDA">
        <w:rPr>
          <w:rFonts w:ascii="Montserrat Light" w:hAnsi="Montserrat Light"/>
          <w:bCs/>
          <w:sz w:val="22"/>
          <w:szCs w:val="22"/>
        </w:rPr>
        <w:t xml:space="preserve"> care face parte integranță din prezenta hotărâre;</w:t>
      </w:r>
    </w:p>
    <w:p w14:paraId="5EA579F9" w14:textId="4CE52784" w:rsidR="00F2551D" w:rsidRPr="002F6CDA" w:rsidRDefault="00F2551D" w:rsidP="00F2551D">
      <w:pPr>
        <w:pStyle w:val="Listparagraf"/>
        <w:numPr>
          <w:ilvl w:val="0"/>
          <w:numId w:val="9"/>
        </w:numPr>
        <w:suppressAutoHyphens/>
        <w:ind w:left="502"/>
        <w:jc w:val="both"/>
        <w:rPr>
          <w:rFonts w:ascii="Montserrat Light" w:hAnsi="Montserrat Light"/>
          <w:bCs/>
          <w:sz w:val="22"/>
          <w:szCs w:val="22"/>
        </w:rPr>
      </w:pPr>
      <w:bookmarkStart w:id="4" w:name="_Hlk172810411"/>
      <w:r w:rsidRPr="002F6CDA">
        <w:rPr>
          <w:rFonts w:ascii="Montserrat Light" w:hAnsi="Montserrat Light"/>
          <w:bCs/>
          <w:sz w:val="22"/>
          <w:szCs w:val="22"/>
        </w:rPr>
        <w:t>La Cap</w:t>
      </w:r>
      <w:r w:rsidR="00BD72D8" w:rsidRPr="002F6CDA">
        <w:rPr>
          <w:rFonts w:ascii="Montserrat Light" w:hAnsi="Montserrat Light"/>
          <w:bCs/>
          <w:sz w:val="22"/>
          <w:szCs w:val="22"/>
        </w:rPr>
        <w:t>itolul</w:t>
      </w:r>
      <w:r w:rsidRPr="002F6CDA">
        <w:rPr>
          <w:rFonts w:ascii="Montserrat Light" w:hAnsi="Montserrat Light"/>
          <w:bCs/>
          <w:sz w:val="22"/>
          <w:szCs w:val="22"/>
        </w:rPr>
        <w:t xml:space="preserve"> 67.02 “Cultură, recreere, religie” – suma de 138.627,15 mii lei </w:t>
      </w:r>
      <w:bookmarkStart w:id="5" w:name="_Hlk172810649"/>
      <w:r w:rsidRPr="002F6CDA">
        <w:rPr>
          <w:rFonts w:ascii="Montserrat Light" w:hAnsi="Montserrat Light"/>
          <w:bCs/>
          <w:sz w:val="22"/>
          <w:szCs w:val="22"/>
        </w:rPr>
        <w:t xml:space="preserve">conform </w:t>
      </w:r>
      <w:r w:rsidRPr="002F6CDA">
        <w:rPr>
          <w:rFonts w:ascii="Montserrat Light" w:hAnsi="Montserrat Light"/>
          <w:b/>
          <w:sz w:val="22"/>
          <w:szCs w:val="22"/>
        </w:rPr>
        <w:t>anexei nr. 8</w:t>
      </w:r>
      <w:r w:rsidRPr="002F6CDA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0D45248B" w14:textId="195A7A0E" w:rsidR="00F2551D" w:rsidRPr="002F6CDA" w:rsidRDefault="00F2551D" w:rsidP="00F2551D">
      <w:pPr>
        <w:pStyle w:val="Listparagraf"/>
        <w:numPr>
          <w:ilvl w:val="0"/>
          <w:numId w:val="9"/>
        </w:numPr>
        <w:suppressAutoHyphens/>
        <w:ind w:left="502"/>
        <w:jc w:val="both"/>
        <w:rPr>
          <w:rFonts w:ascii="Montserrat Light" w:hAnsi="Montserrat Light"/>
          <w:bCs/>
          <w:sz w:val="22"/>
          <w:szCs w:val="22"/>
        </w:rPr>
      </w:pPr>
      <w:r w:rsidRPr="002F6CDA">
        <w:rPr>
          <w:rFonts w:ascii="Montserrat Light" w:hAnsi="Montserrat Light"/>
          <w:bCs/>
          <w:sz w:val="22"/>
          <w:szCs w:val="22"/>
        </w:rPr>
        <w:t>La Cap</w:t>
      </w:r>
      <w:r w:rsidR="00BD72D8" w:rsidRPr="002F6CDA">
        <w:rPr>
          <w:rFonts w:ascii="Montserrat Light" w:hAnsi="Montserrat Light"/>
          <w:bCs/>
          <w:sz w:val="22"/>
          <w:szCs w:val="22"/>
        </w:rPr>
        <w:t>itolul</w:t>
      </w:r>
      <w:r w:rsidRPr="002F6CDA">
        <w:rPr>
          <w:rFonts w:ascii="Montserrat Light" w:hAnsi="Montserrat Light"/>
          <w:bCs/>
          <w:sz w:val="22"/>
          <w:szCs w:val="22"/>
        </w:rPr>
        <w:t xml:space="preserve"> 68.02 ”Asigurări și asistență socială“</w:t>
      </w:r>
      <w:r w:rsidR="00BD72D8" w:rsidRPr="002F6CDA">
        <w:rPr>
          <w:rFonts w:ascii="Montserrat Light" w:hAnsi="Montserrat Light"/>
          <w:bCs/>
          <w:sz w:val="22"/>
          <w:szCs w:val="22"/>
        </w:rPr>
        <w:t xml:space="preserve"> </w:t>
      </w:r>
      <w:r w:rsidRPr="002F6CDA">
        <w:rPr>
          <w:rFonts w:ascii="Montserrat Light" w:hAnsi="Montserrat Light"/>
          <w:bCs/>
          <w:sz w:val="22"/>
          <w:szCs w:val="22"/>
        </w:rPr>
        <w:t xml:space="preserve">- suma de 219.667,20 mii lei conform </w:t>
      </w:r>
      <w:r w:rsidRPr="002F6CDA">
        <w:rPr>
          <w:rFonts w:ascii="Montserrat Light" w:hAnsi="Montserrat Light"/>
          <w:b/>
          <w:sz w:val="22"/>
          <w:szCs w:val="22"/>
        </w:rPr>
        <w:t>anexei nr. 9</w:t>
      </w:r>
      <w:r w:rsidRPr="002F6CDA">
        <w:rPr>
          <w:rFonts w:ascii="Montserrat Light" w:hAnsi="Montserrat Light"/>
          <w:bCs/>
          <w:sz w:val="22"/>
          <w:szCs w:val="22"/>
        </w:rPr>
        <w:t xml:space="preserve"> care face parte integrantă din prezenta hotărâre</w:t>
      </w:r>
      <w:r w:rsidR="00BD72D8" w:rsidRPr="002F6CDA">
        <w:rPr>
          <w:rFonts w:ascii="Montserrat Light" w:hAnsi="Montserrat Light"/>
          <w:bCs/>
          <w:sz w:val="22"/>
          <w:szCs w:val="22"/>
        </w:rPr>
        <w:t>.</w:t>
      </w:r>
    </w:p>
    <w:p w14:paraId="724A0D29" w14:textId="77777777" w:rsidR="00BD72D8" w:rsidRPr="002F6CDA" w:rsidRDefault="00BD72D8" w:rsidP="00BD72D8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6" w:name="_Hlk108764717"/>
      <w:bookmarkStart w:id="7" w:name="_Hlk83368534"/>
      <w:bookmarkEnd w:id="4"/>
      <w:bookmarkEnd w:id="5"/>
    </w:p>
    <w:p w14:paraId="3097AF3B" w14:textId="3F0919C4" w:rsidR="00F2551D" w:rsidRPr="002F6CDA" w:rsidRDefault="00F2551D" w:rsidP="00BD72D8">
      <w:pPr>
        <w:spacing w:line="240" w:lineRule="auto"/>
        <w:jc w:val="both"/>
        <w:rPr>
          <w:rFonts w:ascii="Montserrat Light" w:hAnsi="Montserrat Light"/>
          <w:bCs/>
        </w:rPr>
      </w:pPr>
      <w:r w:rsidRPr="002F6CDA">
        <w:rPr>
          <w:rFonts w:ascii="Montserrat Light" w:hAnsi="Montserrat Light"/>
          <w:b/>
          <w:bCs/>
        </w:rPr>
        <w:t xml:space="preserve">Art. 4. (1) </w:t>
      </w:r>
      <w:r w:rsidRPr="002F6CDA">
        <w:rPr>
          <w:rFonts w:ascii="Montserrat Light" w:hAnsi="Montserrat Light"/>
          <w:bCs/>
        </w:rPr>
        <w:t>Se aprobă rectificarea bugetului instituţiilor publice şi activităţilor finanţate integral sau parţial din venituri proprii pe anul 2024, în sumă de 816</w:t>
      </w:r>
      <w:r w:rsidRPr="002F6CDA">
        <w:rPr>
          <w:rFonts w:ascii="Montserrat Light" w:eastAsia="Times New Roman" w:hAnsi="Montserrat Light" w:cs="Times New Roman"/>
          <w:bCs/>
          <w:lang w:val="en-US"/>
        </w:rPr>
        <w:t xml:space="preserve">.390,81 mii </w:t>
      </w:r>
      <w:r w:rsidRPr="002F6CDA">
        <w:rPr>
          <w:rFonts w:ascii="Montserrat Light" w:hAnsi="Montserrat Light"/>
          <w:bCs/>
        </w:rPr>
        <w:t>lei</w:t>
      </w:r>
      <w:r w:rsidR="00BD72D8" w:rsidRPr="002F6CDA">
        <w:rPr>
          <w:rFonts w:ascii="Montserrat Light" w:hAnsi="Montserrat Light"/>
          <w:bCs/>
        </w:rPr>
        <w:t>,</w:t>
      </w:r>
      <w:r w:rsidRPr="002F6CDA">
        <w:rPr>
          <w:rFonts w:ascii="Montserrat Light" w:hAnsi="Montserrat Light"/>
          <w:bCs/>
        </w:rPr>
        <w:t xml:space="preserve"> atât la venituri cât şi la cheltuieli, conform </w:t>
      </w:r>
      <w:r w:rsidRPr="002F6CDA">
        <w:rPr>
          <w:rFonts w:ascii="Montserrat Light" w:hAnsi="Montserrat Light"/>
          <w:b/>
          <w:bCs/>
        </w:rPr>
        <w:t>anexei nr. 10</w:t>
      </w:r>
      <w:r w:rsidRPr="002F6CDA">
        <w:rPr>
          <w:rFonts w:ascii="Montserrat Light" w:hAnsi="Montserrat Light"/>
          <w:bCs/>
        </w:rPr>
        <w:t xml:space="preserve"> care face parte integrantă din prezenta hotărâre;</w:t>
      </w:r>
    </w:p>
    <w:p w14:paraId="462A2FE4" w14:textId="597CB1E5" w:rsidR="00F2551D" w:rsidRPr="002F6CDA" w:rsidRDefault="00F2551D" w:rsidP="00490F5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F6CDA">
        <w:rPr>
          <w:rFonts w:ascii="Montserrat Light" w:hAnsi="Montserrat Light"/>
          <w:b/>
          <w:bCs/>
        </w:rPr>
        <w:t xml:space="preserve">(2) </w:t>
      </w:r>
      <w:r w:rsidRPr="002F6CDA">
        <w:rPr>
          <w:rFonts w:ascii="Montserrat Light" w:hAnsi="Montserrat Light"/>
          <w:bCs/>
        </w:rPr>
        <w:t xml:space="preserve">Detalierea rectificării bugetului instituţiilor publice şi activităţilor finanţate integral sau parţial din venituri proprii pe anul 2024 </w:t>
      </w:r>
      <w:r w:rsidRPr="002F6CDA">
        <w:rPr>
          <w:rFonts w:ascii="Montserrat Light" w:hAnsi="Montserrat Light"/>
          <w:bCs/>
          <w:lang w:val="ro-RO"/>
        </w:rPr>
        <w:t>pe categorii la venituri, respectiv pe capitole și subcapitole la cheltuieli</w:t>
      </w:r>
      <w:r w:rsidR="00490F5E" w:rsidRPr="002F6CDA">
        <w:rPr>
          <w:rFonts w:ascii="Montserrat Light" w:hAnsi="Montserrat Light"/>
          <w:bCs/>
          <w:lang w:val="ro-RO"/>
        </w:rPr>
        <w:t>,</w:t>
      </w:r>
      <w:r w:rsidRPr="002F6CDA">
        <w:rPr>
          <w:rFonts w:ascii="Montserrat Light" w:hAnsi="Montserrat Light"/>
          <w:bCs/>
          <w:lang w:val="ro-RO"/>
        </w:rPr>
        <w:t xml:space="preserve"> este cuprinsă în </w:t>
      </w:r>
      <w:r w:rsidRPr="002F6CDA">
        <w:rPr>
          <w:rFonts w:ascii="Montserrat Light" w:hAnsi="Montserrat Light"/>
          <w:b/>
          <w:bCs/>
          <w:lang w:val="ro-RO"/>
        </w:rPr>
        <w:t>anexa nr. 11</w:t>
      </w:r>
      <w:r w:rsidRPr="002F6CDA">
        <w:rPr>
          <w:rFonts w:ascii="Montserrat Light" w:hAnsi="Montserrat Light"/>
          <w:bCs/>
          <w:lang w:val="ro-RO"/>
        </w:rPr>
        <w:t xml:space="preserve"> </w:t>
      </w:r>
      <w:r w:rsidRPr="002F6CDA">
        <w:rPr>
          <w:rFonts w:ascii="Montserrat Light" w:hAnsi="Montserrat Light"/>
          <w:bCs/>
        </w:rPr>
        <w:t>care face parte integrantă din</w:t>
      </w:r>
      <w:r w:rsidRPr="002F6CDA">
        <w:rPr>
          <w:rFonts w:ascii="Montserrat Light" w:hAnsi="Montserrat Light"/>
          <w:bCs/>
          <w:lang w:val="ro-RO"/>
        </w:rPr>
        <w:t xml:space="preserve"> prezenta hotărâre</w:t>
      </w:r>
      <w:r w:rsidR="00490F5E" w:rsidRPr="002F6CDA">
        <w:rPr>
          <w:rFonts w:ascii="Montserrat Light" w:hAnsi="Montserrat Light"/>
          <w:bCs/>
          <w:lang w:val="ro-RO"/>
        </w:rPr>
        <w:t>.</w:t>
      </w:r>
    </w:p>
    <w:p w14:paraId="5B7C2647" w14:textId="77777777" w:rsidR="00F2551D" w:rsidRPr="002F6CDA" w:rsidRDefault="00F2551D" w:rsidP="00F2551D">
      <w:pPr>
        <w:spacing w:line="240" w:lineRule="auto"/>
        <w:ind w:firstLine="708"/>
        <w:jc w:val="both"/>
        <w:rPr>
          <w:rFonts w:ascii="Montserrat Light" w:hAnsi="Montserrat Light"/>
          <w:b/>
          <w:bCs/>
          <w:lang w:val="ro-RO"/>
        </w:rPr>
      </w:pPr>
      <w:bookmarkStart w:id="8" w:name="_Hlk135293614"/>
    </w:p>
    <w:p w14:paraId="775C3AC9" w14:textId="77777777" w:rsidR="00490F5E" w:rsidRPr="002F6CDA" w:rsidRDefault="00490F5E" w:rsidP="00490F5E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4952973" w14:textId="77777777" w:rsidR="00490F5E" w:rsidRPr="002F6CDA" w:rsidRDefault="00490F5E" w:rsidP="00490F5E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44D55393" w14:textId="6B0295B9" w:rsidR="00F2551D" w:rsidRPr="002F6CDA" w:rsidRDefault="00F2551D" w:rsidP="00490F5E">
      <w:pPr>
        <w:spacing w:line="240" w:lineRule="auto"/>
        <w:jc w:val="both"/>
        <w:rPr>
          <w:rFonts w:ascii="Montserrat Light" w:hAnsi="Montserrat Light"/>
        </w:rPr>
      </w:pPr>
      <w:r w:rsidRPr="002F6CDA">
        <w:rPr>
          <w:rFonts w:ascii="Montserrat Light" w:hAnsi="Montserrat Light"/>
          <w:b/>
          <w:bCs/>
        </w:rPr>
        <w:t xml:space="preserve">Art. 5. </w:t>
      </w:r>
      <w:r w:rsidRPr="002F6CDA">
        <w:rPr>
          <w:rFonts w:ascii="Montserrat Light" w:hAnsi="Montserrat Light"/>
        </w:rPr>
        <w:t>Se aprobă rectificarea bugetului instituțiilor publice și activităților finanțate integral sau par</w:t>
      </w:r>
      <w:r w:rsidR="00490F5E" w:rsidRPr="002F6CDA">
        <w:rPr>
          <w:rFonts w:ascii="Montserrat Light" w:hAnsi="Montserrat Light"/>
        </w:rPr>
        <w:t>ț</w:t>
      </w:r>
      <w:r w:rsidRPr="002F6CDA">
        <w:rPr>
          <w:rFonts w:ascii="Montserrat Light" w:hAnsi="Montserrat Light"/>
        </w:rPr>
        <w:t xml:space="preserve">ial din venituri proprii pe anul 2024, defalcat pe capitole de cheltuieli, titluri, articole și aliniate, astfel: </w:t>
      </w:r>
    </w:p>
    <w:p w14:paraId="46F409D1" w14:textId="08096C3B" w:rsidR="00F2551D" w:rsidRPr="002F6CDA" w:rsidRDefault="00F2551D" w:rsidP="00490F5E">
      <w:pPr>
        <w:pStyle w:val="Listparagraf"/>
        <w:numPr>
          <w:ilvl w:val="0"/>
          <w:numId w:val="37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2F6CDA">
        <w:rPr>
          <w:rFonts w:ascii="Montserrat Light" w:hAnsi="Montserrat Light"/>
          <w:sz w:val="22"/>
          <w:szCs w:val="22"/>
        </w:rPr>
        <w:t>La Cap</w:t>
      </w:r>
      <w:r w:rsidR="00490F5E" w:rsidRPr="002F6CDA">
        <w:rPr>
          <w:rFonts w:ascii="Montserrat Light" w:hAnsi="Montserrat Light"/>
          <w:sz w:val="22"/>
          <w:szCs w:val="22"/>
        </w:rPr>
        <w:t xml:space="preserve">itolul </w:t>
      </w:r>
      <w:r w:rsidRPr="002F6CDA">
        <w:rPr>
          <w:rFonts w:ascii="Montserrat Light" w:hAnsi="Montserrat Light"/>
          <w:sz w:val="22"/>
          <w:szCs w:val="22"/>
        </w:rPr>
        <w:t xml:space="preserve">66.10 “Sănătate” – suma de 706.381,86 mii lei conform </w:t>
      </w:r>
      <w:r w:rsidRPr="002F6CDA">
        <w:rPr>
          <w:rFonts w:ascii="Montserrat Light" w:hAnsi="Montserrat Light"/>
          <w:b/>
          <w:bCs/>
          <w:sz w:val="22"/>
          <w:szCs w:val="22"/>
        </w:rPr>
        <w:t>anexei nr. 12</w:t>
      </w:r>
      <w:r w:rsidRPr="002F6CDA">
        <w:rPr>
          <w:rFonts w:ascii="Montserrat Light" w:hAnsi="Montserrat Light"/>
          <w:sz w:val="22"/>
          <w:szCs w:val="22"/>
        </w:rPr>
        <w:t xml:space="preserve"> care face parte integrantă din prezenta hotărâre;</w:t>
      </w:r>
    </w:p>
    <w:p w14:paraId="1B29617B" w14:textId="2588BDB0" w:rsidR="00F2551D" w:rsidRPr="002F6CDA" w:rsidRDefault="00F2551D" w:rsidP="00490F5E">
      <w:pPr>
        <w:pStyle w:val="Listparagraf"/>
        <w:numPr>
          <w:ilvl w:val="0"/>
          <w:numId w:val="37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2F6CDA">
        <w:rPr>
          <w:rFonts w:ascii="Montserrat Light" w:hAnsi="Montserrat Light"/>
          <w:sz w:val="22"/>
          <w:szCs w:val="22"/>
        </w:rPr>
        <w:t>La Cap</w:t>
      </w:r>
      <w:r w:rsidR="00490F5E" w:rsidRPr="002F6CDA">
        <w:rPr>
          <w:rFonts w:ascii="Montserrat Light" w:hAnsi="Montserrat Light"/>
          <w:sz w:val="22"/>
          <w:szCs w:val="22"/>
        </w:rPr>
        <w:t xml:space="preserve">itolul </w:t>
      </w:r>
      <w:r w:rsidRPr="002F6CDA">
        <w:rPr>
          <w:rFonts w:ascii="Montserrat Light" w:hAnsi="Montserrat Light"/>
          <w:sz w:val="22"/>
          <w:szCs w:val="22"/>
        </w:rPr>
        <w:t>67.10 “Cultură, recreere, religie”</w:t>
      </w:r>
      <w:r w:rsidR="00490F5E" w:rsidRPr="002F6CDA">
        <w:rPr>
          <w:rFonts w:ascii="Montserrat Light" w:hAnsi="Montserrat Light"/>
          <w:sz w:val="22"/>
          <w:szCs w:val="22"/>
        </w:rPr>
        <w:t xml:space="preserve"> </w:t>
      </w:r>
      <w:r w:rsidRPr="002F6CDA">
        <w:rPr>
          <w:rFonts w:ascii="Montserrat Light" w:hAnsi="Montserrat Light"/>
          <w:sz w:val="22"/>
          <w:szCs w:val="22"/>
        </w:rPr>
        <w:t>-</w:t>
      </w:r>
      <w:r w:rsidR="00490F5E" w:rsidRPr="002F6CDA">
        <w:rPr>
          <w:rFonts w:ascii="Montserrat Light" w:hAnsi="Montserrat Light"/>
          <w:sz w:val="22"/>
          <w:szCs w:val="22"/>
        </w:rPr>
        <w:t xml:space="preserve"> </w:t>
      </w:r>
      <w:r w:rsidRPr="002F6CDA">
        <w:rPr>
          <w:rFonts w:ascii="Montserrat Light" w:hAnsi="Montserrat Light"/>
          <w:sz w:val="22"/>
          <w:szCs w:val="22"/>
        </w:rPr>
        <w:t xml:space="preserve">suma de 95.451,05 mii lei conform </w:t>
      </w:r>
      <w:r w:rsidRPr="002F6CDA">
        <w:rPr>
          <w:rFonts w:ascii="Montserrat Light" w:hAnsi="Montserrat Light"/>
          <w:b/>
          <w:bCs/>
          <w:sz w:val="22"/>
          <w:szCs w:val="22"/>
        </w:rPr>
        <w:t>anexei nr. 13</w:t>
      </w:r>
      <w:r w:rsidRPr="002F6CDA">
        <w:rPr>
          <w:rFonts w:ascii="Montserrat Light" w:hAnsi="Montserrat Light"/>
          <w:sz w:val="22"/>
          <w:szCs w:val="22"/>
        </w:rPr>
        <w:t xml:space="preserve"> care face parte integrantă din prezenta hotărâre</w:t>
      </w:r>
      <w:r w:rsidR="00490F5E" w:rsidRPr="002F6CDA">
        <w:rPr>
          <w:rFonts w:ascii="Montserrat Light" w:hAnsi="Montserrat Light"/>
          <w:sz w:val="22"/>
          <w:szCs w:val="22"/>
        </w:rPr>
        <w:t>.</w:t>
      </w:r>
    </w:p>
    <w:bookmarkEnd w:id="6"/>
    <w:bookmarkEnd w:id="7"/>
    <w:bookmarkEnd w:id="8"/>
    <w:p w14:paraId="1D8D7B43" w14:textId="77777777" w:rsidR="00F2551D" w:rsidRPr="002F6CDA" w:rsidRDefault="00F2551D" w:rsidP="00F2551D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57BE6911" w14:textId="77777777" w:rsidR="00F2551D" w:rsidRPr="002F6CDA" w:rsidRDefault="00F2551D" w:rsidP="00490F5E">
      <w:pPr>
        <w:spacing w:line="240" w:lineRule="auto"/>
        <w:jc w:val="both"/>
        <w:rPr>
          <w:rFonts w:ascii="Montserrat Light" w:hAnsi="Montserrat Light"/>
        </w:rPr>
      </w:pPr>
      <w:r w:rsidRPr="002F6CDA">
        <w:rPr>
          <w:rFonts w:ascii="Montserrat Light" w:hAnsi="Montserrat Light"/>
          <w:b/>
          <w:bCs/>
        </w:rPr>
        <w:t>Art. 6. (1)</w:t>
      </w:r>
      <w:r w:rsidRPr="002F6CDA">
        <w:rPr>
          <w:rFonts w:ascii="Montserrat Light" w:hAnsi="Montserrat Light"/>
        </w:rPr>
        <w:t xml:space="preserve"> Se aprobă nivelul indemnizației de hrană pentru membrii Serviciului Public Județean Salvamont-Salvaspeo Cluj, în sumă de 100 lei/zi, pentru perioada participării la activitățile de patrulare și salvare, precum și a participării la formele de pregătire profesională, pentru activități a căror durată este de minim 8 ore. </w:t>
      </w:r>
    </w:p>
    <w:p w14:paraId="3ED1A610" w14:textId="77777777" w:rsidR="00F2551D" w:rsidRPr="002F6CDA" w:rsidRDefault="00F2551D" w:rsidP="00490F5E">
      <w:pPr>
        <w:spacing w:line="240" w:lineRule="auto"/>
        <w:jc w:val="both"/>
        <w:rPr>
          <w:rFonts w:ascii="Montserrat Light" w:hAnsi="Montserrat Light"/>
        </w:rPr>
      </w:pPr>
      <w:r w:rsidRPr="002F6CDA">
        <w:rPr>
          <w:rFonts w:ascii="Montserrat Light" w:hAnsi="Montserrat Light"/>
          <w:b/>
          <w:bCs/>
        </w:rPr>
        <w:t>(2)</w:t>
      </w:r>
      <w:r w:rsidRPr="002F6CDA">
        <w:rPr>
          <w:rFonts w:ascii="Montserrat Light" w:hAnsi="Montserrat Light"/>
        </w:rPr>
        <w:t xml:space="preserve"> Se aprobă nivelul indemnizației de hrană pentru membrii Serviciului Public Județean Salvamont-Salvaspeo Cluj, în sumă de 75 lei/zi, pentru perioada participării la activitățile de patrulare și salvare, precum și a participării la formele de pregătire profesională, pentru activități a căror durată este sub 8 ore.</w:t>
      </w:r>
    </w:p>
    <w:p w14:paraId="0BDC9B71" w14:textId="77777777" w:rsidR="00F2551D" w:rsidRPr="002F6CDA" w:rsidRDefault="00F2551D" w:rsidP="00F2551D">
      <w:pPr>
        <w:spacing w:line="240" w:lineRule="auto"/>
        <w:ind w:firstLine="720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  <w:r w:rsidRPr="002F6CD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</w:p>
    <w:p w14:paraId="2943F98C" w14:textId="15311C5A" w:rsidR="00F2551D" w:rsidRPr="002F6CDA" w:rsidRDefault="00F2551D" w:rsidP="00490F5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F6CD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9" w:name="_Hlk40699574"/>
      <w:bookmarkStart w:id="10" w:name="_Hlk1639330"/>
      <w:r w:rsidRPr="002F6CD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7.</w:t>
      </w:r>
      <w:bookmarkEnd w:id="9"/>
      <w:r w:rsidRPr="002F6CD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2F6CDA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9F4A05" w:rsidRPr="002F6CDA">
        <w:rPr>
          <w:rFonts w:ascii="Montserrat Light" w:hAnsi="Montserrat Light"/>
          <w:lang w:val="ro-RO"/>
        </w:rPr>
        <w:t>d</w:t>
      </w:r>
      <w:r w:rsidRPr="002F6CDA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10"/>
    </w:p>
    <w:p w14:paraId="2FC92BE1" w14:textId="77777777" w:rsidR="00F2551D" w:rsidRPr="002F6CDA" w:rsidRDefault="00F2551D" w:rsidP="00F2551D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3A51D2C" w14:textId="385BF450" w:rsidR="00F2551D" w:rsidRPr="002F6CDA" w:rsidRDefault="00F2551D" w:rsidP="00490F5E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F6CD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8.</w:t>
      </w:r>
      <w:r w:rsidRPr="002F6CDA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direcțiilor din cadrul aparatului de specialitate al Consiliului Județean Cluj, Direcţiei Generale Regionale a Finanţelor Publice Cluj-Napoca, precum şi Prefectului Judeţului Cluj</w:t>
      </w:r>
      <w:r w:rsidR="009F4A05" w:rsidRPr="002F6CDA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2F6CDA">
        <w:rPr>
          <w:rFonts w:ascii="Montserrat Light" w:eastAsia="Times New Roman" w:hAnsi="Montserrat Light" w:cs="Times New Roman"/>
          <w:noProof/>
          <w:lang w:val="ro-RO" w:eastAsia="ro-RO"/>
        </w:rPr>
        <w:t xml:space="preserve"> şi se aduce la cunoştinţă publică prin afişare la sediul Consiliului Judeţean Cluj şi pe pagina de internet </w:t>
      </w:r>
      <w:r w:rsidR="009F4A05" w:rsidRPr="002F6CDA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9" w:history="1">
        <w:r w:rsidR="009F4A05" w:rsidRPr="002F6CDA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9F4A05" w:rsidRPr="002F6CDA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2F6CDA">
        <w:rPr>
          <w:rFonts w:ascii="Montserrat Light" w:eastAsia="Times New Roman" w:hAnsi="Montserrat Light" w:cs="Times New Roman"/>
          <w:noProof/>
          <w:lang w:val="ro-RO" w:eastAsia="ro-RO"/>
        </w:rPr>
        <w:t>.</w:t>
      </w:r>
      <w:r w:rsidRPr="002F6CDA">
        <w:rPr>
          <w:rFonts w:ascii="Montserrat Light" w:eastAsia="Times New Roman" w:hAnsi="Montserrat Light" w:cs="Times New Roman"/>
          <w:lang w:val="ro-RO" w:eastAsia="ro-RO"/>
        </w:rPr>
        <w:t xml:space="preserve">    </w:t>
      </w:r>
    </w:p>
    <w:p w14:paraId="005CF0F0" w14:textId="77777777" w:rsidR="00F2551D" w:rsidRPr="002F6CDA" w:rsidRDefault="00F2551D" w:rsidP="00F2551D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2F6CDA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                                             </w:t>
      </w:r>
    </w:p>
    <w:p w14:paraId="73AEFDFE" w14:textId="77777777" w:rsidR="002B669B" w:rsidRPr="002F6CDA" w:rsidRDefault="002B669B" w:rsidP="0065719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1B52E7CC" w14:textId="77777777" w:rsidR="002B669B" w:rsidRPr="002F6CDA" w:rsidRDefault="002B669B" w:rsidP="00657199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1EE5D4E" w14:textId="77777777" w:rsidR="00D86249" w:rsidRPr="002F6CDA" w:rsidRDefault="00D86249" w:rsidP="006571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2F6CDA" w:rsidRDefault="00C85831" w:rsidP="00657199">
      <w:pPr>
        <w:spacing w:line="240" w:lineRule="auto"/>
        <w:rPr>
          <w:rFonts w:ascii="Montserrat Light" w:hAnsi="Montserrat Light"/>
          <w:lang w:val="ro-RO"/>
        </w:rPr>
      </w:pPr>
      <w:r w:rsidRPr="002F6CDA">
        <w:rPr>
          <w:rFonts w:ascii="Montserrat" w:hAnsi="Montserrat"/>
          <w:b/>
          <w:lang w:val="ro-RO" w:eastAsia="ro-RO"/>
        </w:rPr>
        <w:t xml:space="preserve">  </w:t>
      </w:r>
      <w:r w:rsidR="005422D2" w:rsidRPr="002F6CDA">
        <w:rPr>
          <w:rFonts w:ascii="Montserrat" w:hAnsi="Montserrat"/>
          <w:b/>
          <w:lang w:val="ro-RO" w:eastAsia="ro-RO"/>
        </w:rPr>
        <w:t xml:space="preserve"> </w:t>
      </w:r>
      <w:bookmarkStart w:id="11" w:name="_Hlk173225997"/>
      <w:r w:rsidR="00195BCE" w:rsidRPr="002F6CDA">
        <w:rPr>
          <w:rFonts w:ascii="Montserrat" w:hAnsi="Montserrat"/>
          <w:b/>
          <w:lang w:val="ro-RO" w:eastAsia="ro-RO"/>
        </w:rPr>
        <w:tab/>
      </w:r>
      <w:r w:rsidR="00195BCE" w:rsidRPr="002F6CDA">
        <w:rPr>
          <w:rFonts w:ascii="Montserrat" w:hAnsi="Montserrat"/>
          <w:b/>
          <w:lang w:val="ro-RO" w:eastAsia="ro-RO"/>
        </w:rPr>
        <w:tab/>
      </w:r>
      <w:r w:rsidR="00195BCE" w:rsidRPr="002F6CDA">
        <w:rPr>
          <w:rFonts w:ascii="Montserrat" w:hAnsi="Montserrat"/>
          <w:b/>
          <w:lang w:val="ro-RO" w:eastAsia="ro-RO"/>
        </w:rPr>
        <w:tab/>
      </w:r>
      <w:r w:rsidR="00195BCE" w:rsidRPr="002F6CDA">
        <w:rPr>
          <w:rFonts w:ascii="Montserrat" w:hAnsi="Montserrat"/>
          <w:b/>
          <w:lang w:val="ro-RO" w:eastAsia="ro-RO"/>
        </w:rPr>
        <w:tab/>
      </w:r>
      <w:r w:rsidR="00195BCE" w:rsidRPr="002F6CDA">
        <w:rPr>
          <w:rFonts w:ascii="Montserrat" w:hAnsi="Montserrat"/>
          <w:b/>
          <w:lang w:val="ro-RO" w:eastAsia="ro-RO"/>
        </w:rPr>
        <w:tab/>
      </w:r>
      <w:r w:rsidR="00195BCE" w:rsidRPr="002F6CDA">
        <w:rPr>
          <w:rFonts w:ascii="Montserrat" w:hAnsi="Montserrat"/>
          <w:b/>
          <w:lang w:val="ro-RO" w:eastAsia="ro-RO"/>
        </w:rPr>
        <w:tab/>
      </w:r>
      <w:r w:rsidR="00195BCE" w:rsidRPr="002F6CDA">
        <w:rPr>
          <w:rFonts w:ascii="Montserrat" w:hAnsi="Montserrat"/>
          <w:b/>
          <w:lang w:val="ro-RO" w:eastAsia="ro-RO"/>
        </w:rPr>
        <w:tab/>
      </w:r>
      <w:r w:rsidR="00195BCE" w:rsidRPr="002F6CDA">
        <w:rPr>
          <w:rFonts w:ascii="Montserrat" w:hAnsi="Montserrat"/>
          <w:b/>
          <w:lang w:val="ro-RO" w:eastAsia="ro-RO"/>
        </w:rPr>
        <w:tab/>
        <w:t xml:space="preserve">     </w:t>
      </w:r>
      <w:r w:rsidRPr="002F6CDA">
        <w:rPr>
          <w:rFonts w:ascii="Montserrat" w:hAnsi="Montserrat"/>
          <w:b/>
          <w:lang w:val="ro-RO" w:eastAsia="ro-RO"/>
        </w:rPr>
        <w:t>Contrasemnează:</w:t>
      </w:r>
    </w:p>
    <w:p w14:paraId="5C8A2444" w14:textId="524CAD40" w:rsidR="00C85831" w:rsidRPr="002F6CDA" w:rsidRDefault="00C8583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F6CDA">
        <w:rPr>
          <w:rFonts w:ascii="Montserrat" w:hAnsi="Montserrat"/>
          <w:lang w:val="ro-RO" w:eastAsia="ro-RO"/>
        </w:rPr>
        <w:t xml:space="preserve">                     </w:t>
      </w:r>
      <w:r w:rsidR="00575E5A" w:rsidRPr="002F6CDA">
        <w:rPr>
          <w:rFonts w:ascii="Montserrat" w:hAnsi="Montserrat"/>
          <w:lang w:val="ro-RO" w:eastAsia="ro-RO"/>
        </w:rPr>
        <w:t xml:space="preserve"> </w:t>
      </w:r>
      <w:r w:rsidR="00931631" w:rsidRPr="002F6CDA">
        <w:rPr>
          <w:rFonts w:ascii="Montserrat" w:hAnsi="Montserrat"/>
          <w:lang w:val="ro-RO" w:eastAsia="ro-RO"/>
        </w:rPr>
        <w:t xml:space="preserve"> </w:t>
      </w:r>
      <w:r w:rsidRPr="002F6CDA">
        <w:rPr>
          <w:rFonts w:ascii="Montserrat" w:hAnsi="Montserrat"/>
          <w:b/>
          <w:lang w:val="ro-RO" w:eastAsia="ro-RO"/>
        </w:rPr>
        <w:t>PREŞEDINTE,</w:t>
      </w:r>
      <w:r w:rsidRPr="002F6CDA">
        <w:rPr>
          <w:rFonts w:ascii="Montserrat" w:hAnsi="Montserrat"/>
          <w:b/>
          <w:lang w:val="ro-RO" w:eastAsia="ro-RO"/>
        </w:rPr>
        <w:tab/>
      </w:r>
      <w:r w:rsidRPr="002F6CDA">
        <w:rPr>
          <w:rFonts w:ascii="Montserrat" w:hAnsi="Montserrat"/>
          <w:lang w:val="ro-RO" w:eastAsia="ro-RO"/>
        </w:rPr>
        <w:t xml:space="preserve">                    </w:t>
      </w:r>
      <w:r w:rsidR="00790A93" w:rsidRPr="002F6CDA">
        <w:rPr>
          <w:rFonts w:ascii="Montserrat" w:hAnsi="Montserrat"/>
          <w:lang w:val="ro-RO" w:eastAsia="ro-RO"/>
        </w:rPr>
        <w:t xml:space="preserve">p. </w:t>
      </w:r>
      <w:r w:rsidRPr="002F6CDA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2F6CDA" w:rsidRDefault="00C8583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F6CDA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2F6CDA">
        <w:rPr>
          <w:rFonts w:ascii="Montserrat" w:hAnsi="Montserrat"/>
          <w:b/>
          <w:lang w:val="ro-RO" w:eastAsia="ro-RO"/>
        </w:rPr>
        <w:t xml:space="preserve"> </w:t>
      </w:r>
      <w:r w:rsidRPr="002F6CDA">
        <w:rPr>
          <w:rFonts w:ascii="Montserrat" w:hAnsi="Montserrat"/>
          <w:b/>
          <w:lang w:val="ro-RO" w:eastAsia="ro-RO"/>
        </w:rPr>
        <w:t xml:space="preserve"> </w:t>
      </w:r>
      <w:r w:rsidR="00931631" w:rsidRPr="002F6CDA">
        <w:rPr>
          <w:rFonts w:ascii="Montserrat" w:hAnsi="Montserrat"/>
          <w:b/>
          <w:lang w:val="ro-RO" w:eastAsia="ro-RO"/>
        </w:rPr>
        <w:t xml:space="preserve"> </w:t>
      </w:r>
      <w:r w:rsidRPr="002F6CDA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530CD1F9" w14:textId="77777777" w:rsidR="005A62B2" w:rsidRPr="002F6CDA" w:rsidRDefault="005A62B2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2F6CDA" w:rsidRDefault="0054729C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3CB3E6" w14:textId="77777777" w:rsidR="009C7BD1" w:rsidRPr="002F6CDA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D9EC00" w14:textId="77777777" w:rsidR="009C7BD1" w:rsidRPr="002F6CDA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702F7A" w14:textId="77777777" w:rsidR="00CC6855" w:rsidRPr="002F6CDA" w:rsidRDefault="00CC685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E3E060" w14:textId="77777777" w:rsidR="00CC6855" w:rsidRPr="002F6CDA" w:rsidRDefault="00CC685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C8B275" w14:textId="77777777" w:rsidR="009F4A05" w:rsidRPr="002F6CDA" w:rsidRDefault="009F4A0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092DFF" w14:textId="77777777" w:rsidR="009F4A05" w:rsidRPr="002F6CDA" w:rsidRDefault="009F4A0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B21DB" w14:textId="77777777" w:rsidR="009F4A05" w:rsidRPr="002F6CDA" w:rsidRDefault="009F4A0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14A226" w14:textId="77777777" w:rsidR="009F4A05" w:rsidRPr="002F6CDA" w:rsidRDefault="009F4A0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9AF445" w14:textId="77777777" w:rsidR="009F4A05" w:rsidRPr="002F6CDA" w:rsidRDefault="009F4A0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316DBC" w14:textId="77777777" w:rsidR="009F4A05" w:rsidRPr="002F6CDA" w:rsidRDefault="009F4A0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167409" w14:textId="77777777" w:rsidR="009F4A05" w:rsidRPr="002F6CDA" w:rsidRDefault="009F4A0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61E46" w14:textId="77777777" w:rsidR="009F4A05" w:rsidRPr="002F6CDA" w:rsidRDefault="009F4A0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7DBE9F" w14:textId="77777777" w:rsidR="002F3981" w:rsidRPr="002F6CDA" w:rsidRDefault="002F398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06ADE0" w14:textId="77777777" w:rsidR="009F4A05" w:rsidRPr="002F6CDA" w:rsidRDefault="009F4A0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71A7AA" w14:textId="77777777" w:rsidR="009F4A05" w:rsidRPr="002F6CDA" w:rsidRDefault="009F4A05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DE677E" w14:textId="77777777" w:rsidR="009C7BD1" w:rsidRPr="002F6CDA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B90E98" w14:textId="77777777" w:rsidR="009C7BD1" w:rsidRPr="002F6CDA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5BD38B" w14:textId="77777777" w:rsidR="009C7BD1" w:rsidRPr="002F6CDA" w:rsidRDefault="009C7BD1" w:rsidP="0065719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1"/>
    <w:p w14:paraId="53D5DD74" w14:textId="7F47E600" w:rsidR="002A4163" w:rsidRPr="002F6CDA" w:rsidRDefault="00C85831" w:rsidP="0065719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F6CDA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2F6CD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95FDF" w:rsidRPr="002F6CDA">
        <w:rPr>
          <w:rFonts w:ascii="Montserrat" w:hAnsi="Montserrat"/>
          <w:b/>
          <w:bCs/>
          <w:noProof/>
          <w:lang w:val="ro-RO" w:eastAsia="ro-RO"/>
        </w:rPr>
        <w:t>2</w:t>
      </w:r>
      <w:r w:rsidR="000B655F" w:rsidRPr="002F6CDA">
        <w:rPr>
          <w:rFonts w:ascii="Montserrat" w:hAnsi="Montserrat"/>
          <w:b/>
          <w:bCs/>
          <w:noProof/>
          <w:lang w:val="ro-RO" w:eastAsia="ro-RO"/>
        </w:rPr>
        <w:t>55</w:t>
      </w:r>
      <w:r w:rsidR="00695FDF" w:rsidRPr="002F6CD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F6CDA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CB1A60" w:rsidRPr="002F6CDA">
        <w:rPr>
          <w:rFonts w:ascii="Montserrat" w:hAnsi="Montserrat"/>
          <w:b/>
          <w:bCs/>
          <w:noProof/>
          <w:lang w:val="ro-RO" w:eastAsia="ro-RO"/>
        </w:rPr>
        <w:t>19 dece</w:t>
      </w:r>
      <w:r w:rsidR="003868DB" w:rsidRPr="002F6CDA">
        <w:rPr>
          <w:rFonts w:ascii="Montserrat" w:hAnsi="Montserrat"/>
          <w:b/>
          <w:bCs/>
          <w:noProof/>
          <w:lang w:val="ro-RO" w:eastAsia="ro-RO"/>
        </w:rPr>
        <w:t>m</w:t>
      </w:r>
      <w:r w:rsidR="00B84747" w:rsidRPr="002F6CDA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="00582B07" w:rsidRPr="002F6CDA">
        <w:rPr>
          <w:rFonts w:ascii="Montserrat" w:hAnsi="Montserrat"/>
          <w:b/>
          <w:bCs/>
          <w:noProof/>
          <w:lang w:val="ro-RO" w:eastAsia="ro-RO"/>
        </w:rPr>
        <w:t>2</w:t>
      </w:r>
      <w:r w:rsidRPr="002F6CDA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2F6CDA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6595491" w:rsidR="005C1774" w:rsidRPr="002F6CDA" w:rsidRDefault="00FF4C60" w:rsidP="0065719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2F6C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F3981" w:rsidRPr="002F6CDA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155C97" w:rsidRPr="002F6CDA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2F6C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2D0EDD" w:rsidRPr="002F6CDA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bookmarkStart w:id="12" w:name="_Hlk155869433"/>
      <w:r w:rsidR="002F3981" w:rsidRPr="002F6C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bookmarkEnd w:id="12"/>
      <w:r w:rsidRPr="002F6CDA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2F6CDA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2F6C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2F6CDA" w:rsidSect="00F85B94">
      <w:footerReference w:type="default" r:id="rId10"/>
      <w:pgSz w:w="12240" w:h="15840"/>
      <w:pgMar w:top="270" w:right="72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-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8" w:hanging="360"/>
      </w:pPr>
    </w:lvl>
    <w:lvl w:ilvl="2" w:tplc="FFFFFFFF" w:tentative="1">
      <w:start w:val="1"/>
      <w:numFmt w:val="lowerRoman"/>
      <w:lvlText w:val="%3."/>
      <w:lvlJc w:val="right"/>
      <w:pPr>
        <w:ind w:left="888" w:hanging="180"/>
      </w:pPr>
    </w:lvl>
    <w:lvl w:ilvl="3" w:tplc="FFFFFFFF" w:tentative="1">
      <w:start w:val="1"/>
      <w:numFmt w:val="decimal"/>
      <w:lvlText w:val="%4."/>
      <w:lvlJc w:val="left"/>
      <w:pPr>
        <w:ind w:left="1608" w:hanging="360"/>
      </w:pPr>
    </w:lvl>
    <w:lvl w:ilvl="4" w:tplc="FFFFFFFF" w:tentative="1">
      <w:start w:val="1"/>
      <w:numFmt w:val="lowerLetter"/>
      <w:lvlText w:val="%5."/>
      <w:lvlJc w:val="left"/>
      <w:pPr>
        <w:ind w:left="2328" w:hanging="360"/>
      </w:pPr>
    </w:lvl>
    <w:lvl w:ilvl="5" w:tplc="FFFFFFFF" w:tentative="1">
      <w:start w:val="1"/>
      <w:numFmt w:val="lowerRoman"/>
      <w:lvlText w:val="%6."/>
      <w:lvlJc w:val="right"/>
      <w:pPr>
        <w:ind w:left="3048" w:hanging="180"/>
      </w:pPr>
    </w:lvl>
    <w:lvl w:ilvl="6" w:tplc="FFFFFFFF" w:tentative="1">
      <w:start w:val="1"/>
      <w:numFmt w:val="decimal"/>
      <w:lvlText w:val="%7."/>
      <w:lvlJc w:val="left"/>
      <w:pPr>
        <w:ind w:left="3768" w:hanging="360"/>
      </w:pPr>
    </w:lvl>
    <w:lvl w:ilvl="7" w:tplc="FFFFFFFF" w:tentative="1">
      <w:start w:val="1"/>
      <w:numFmt w:val="lowerLetter"/>
      <w:lvlText w:val="%8."/>
      <w:lvlJc w:val="left"/>
      <w:pPr>
        <w:ind w:left="4488" w:hanging="360"/>
      </w:pPr>
    </w:lvl>
    <w:lvl w:ilvl="8" w:tplc="FFFFFFFF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2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CD3A59"/>
    <w:multiLevelType w:val="hybridMultilevel"/>
    <w:tmpl w:val="F2E0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5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2545C"/>
    <w:multiLevelType w:val="hybridMultilevel"/>
    <w:tmpl w:val="D60E6EF6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0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2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18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36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4"/>
  </w:num>
  <w:num w:numId="2" w16cid:durableId="1044909998">
    <w:abstractNumId w:val="7"/>
  </w:num>
  <w:num w:numId="3" w16cid:durableId="2121492536">
    <w:abstractNumId w:val="17"/>
  </w:num>
  <w:num w:numId="4" w16cid:durableId="1122268417">
    <w:abstractNumId w:val="36"/>
  </w:num>
  <w:num w:numId="5" w16cid:durableId="786433604">
    <w:abstractNumId w:val="18"/>
  </w:num>
  <w:num w:numId="6" w16cid:durableId="1774281581">
    <w:abstractNumId w:val="20"/>
  </w:num>
  <w:num w:numId="7" w16cid:durableId="496964855">
    <w:abstractNumId w:val="25"/>
  </w:num>
  <w:num w:numId="8" w16cid:durableId="741172219">
    <w:abstractNumId w:val="35"/>
  </w:num>
  <w:num w:numId="9" w16cid:durableId="2045979557">
    <w:abstractNumId w:val="15"/>
  </w:num>
  <w:num w:numId="10" w16cid:durableId="1575118598">
    <w:abstractNumId w:val="16"/>
  </w:num>
  <w:num w:numId="11" w16cid:durableId="714817686">
    <w:abstractNumId w:val="21"/>
  </w:num>
  <w:num w:numId="12" w16cid:durableId="994409505">
    <w:abstractNumId w:val="11"/>
  </w:num>
  <w:num w:numId="13" w16cid:durableId="1473674425">
    <w:abstractNumId w:val="4"/>
  </w:num>
  <w:num w:numId="14" w16cid:durableId="1651669353">
    <w:abstractNumId w:val="12"/>
  </w:num>
  <w:num w:numId="15" w16cid:durableId="15631800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6"/>
  </w:num>
  <w:num w:numId="17" w16cid:durableId="15040426">
    <w:abstractNumId w:val="33"/>
  </w:num>
  <w:num w:numId="18" w16cid:durableId="506292663">
    <w:abstractNumId w:val="10"/>
  </w:num>
  <w:num w:numId="19" w16cid:durableId="1672179959">
    <w:abstractNumId w:val="2"/>
  </w:num>
  <w:num w:numId="20" w16cid:durableId="238712146">
    <w:abstractNumId w:val="32"/>
  </w:num>
  <w:num w:numId="21" w16cid:durableId="1120221715">
    <w:abstractNumId w:val="3"/>
  </w:num>
  <w:num w:numId="22" w16cid:durableId="1864050612">
    <w:abstractNumId w:val="30"/>
  </w:num>
  <w:num w:numId="23" w16cid:durableId="822620207">
    <w:abstractNumId w:val="22"/>
  </w:num>
  <w:num w:numId="24" w16cid:durableId="138154831">
    <w:abstractNumId w:val="29"/>
  </w:num>
  <w:num w:numId="25" w16cid:durableId="363989051">
    <w:abstractNumId w:val="9"/>
  </w:num>
  <w:num w:numId="26" w16cid:durableId="1457944016">
    <w:abstractNumId w:val="5"/>
  </w:num>
  <w:num w:numId="27" w16cid:durableId="74088414">
    <w:abstractNumId w:val="28"/>
  </w:num>
  <w:num w:numId="28" w16cid:durableId="1599438603">
    <w:abstractNumId w:val="1"/>
  </w:num>
  <w:num w:numId="29" w16cid:durableId="928388462">
    <w:abstractNumId w:val="27"/>
  </w:num>
  <w:num w:numId="30" w16cid:durableId="1298679325">
    <w:abstractNumId w:val="8"/>
  </w:num>
  <w:num w:numId="31" w16cid:durableId="258760624">
    <w:abstractNumId w:val="23"/>
  </w:num>
  <w:num w:numId="32" w16cid:durableId="1984311926">
    <w:abstractNumId w:val="26"/>
  </w:num>
  <w:num w:numId="33" w16cid:durableId="551385999">
    <w:abstractNumId w:val="23"/>
  </w:num>
  <w:num w:numId="34" w16cid:durableId="1533883593">
    <w:abstractNumId w:val="13"/>
  </w:num>
  <w:num w:numId="35" w16cid:durableId="1644188595">
    <w:abstractNumId w:val="34"/>
  </w:num>
  <w:num w:numId="36" w16cid:durableId="409693700">
    <w:abstractNumId w:val="19"/>
  </w:num>
  <w:num w:numId="37" w16cid:durableId="91771220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3DD4"/>
    <w:rsid w:val="000B4FF9"/>
    <w:rsid w:val="000B522C"/>
    <w:rsid w:val="000B655F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2812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5C97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5E46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0EDD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3981"/>
    <w:rsid w:val="002F4A68"/>
    <w:rsid w:val="002F4BC3"/>
    <w:rsid w:val="002F4D43"/>
    <w:rsid w:val="002F5187"/>
    <w:rsid w:val="002F59F4"/>
    <w:rsid w:val="002F6CDA"/>
    <w:rsid w:val="002F6D07"/>
    <w:rsid w:val="002F71C4"/>
    <w:rsid w:val="002F782B"/>
    <w:rsid w:val="002F7963"/>
    <w:rsid w:val="002F7CB2"/>
    <w:rsid w:val="002F7F30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BCC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4F0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5C85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0A93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112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43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3379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14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09E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9822</TotalTime>
  <Pages>3</Pages>
  <Words>1310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742</cp:revision>
  <cp:lastPrinted>2024-12-19T12:48:00Z</cp:lastPrinted>
  <dcterms:created xsi:type="dcterms:W3CDTF">2022-10-20T06:08:00Z</dcterms:created>
  <dcterms:modified xsi:type="dcterms:W3CDTF">2024-12-20T07:27:00Z</dcterms:modified>
</cp:coreProperties>
</file>