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2BA2" w14:textId="77777777" w:rsidR="00BC0206" w:rsidRPr="00463906" w:rsidRDefault="00BC0206" w:rsidP="00BC0206">
      <w:pPr>
        <w:shd w:val="clear" w:color="auto" w:fill="FFFFFF"/>
        <w:spacing w:line="240" w:lineRule="auto"/>
        <w:jc w:val="center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>D I S P O Z I Ţ I E</w:t>
      </w:r>
    </w:p>
    <w:p w14:paraId="780CB6C5" w14:textId="77777777" w:rsidR="00BC0206" w:rsidRPr="00463906" w:rsidRDefault="00BC0206" w:rsidP="00BC0206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privind stabilirea salariului de bază brut al </w:t>
      </w:r>
      <w:r w:rsidRPr="00463906">
        <w:rPr>
          <w:rFonts w:ascii="Montserrat Light" w:hAnsi="Montserrat Light"/>
          <w:b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/>
          <w:noProof/>
          <w:sz w:val="20"/>
          <w:szCs w:val="20"/>
        </w:rPr>
        <w:t>ANCA PAUL-MARIAN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</w:p>
    <w:p w14:paraId="1ACCAA5D" w14:textId="77777777" w:rsidR="00BC0206" w:rsidRPr="00463906" w:rsidRDefault="00BC0206" w:rsidP="00BC0206">
      <w:pPr>
        <w:jc w:val="center"/>
        <w:rPr>
          <w:rFonts w:ascii="Montserrat Light" w:hAnsi="Montserrat Light"/>
          <w:b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cu data de 01.01.2024</w:t>
      </w:r>
    </w:p>
    <w:p w14:paraId="38B082EF" w14:textId="77777777" w:rsidR="00BC0206" w:rsidRPr="00463906" w:rsidRDefault="00BC0206" w:rsidP="00BC0206">
      <w:pPr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669BD9CC" w14:textId="77777777" w:rsidR="00BC0206" w:rsidRPr="00463906" w:rsidRDefault="00BC0206" w:rsidP="00BC0206">
      <w:pPr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Preşedintele Consiliului Judeţean Cluj,</w:t>
      </w:r>
    </w:p>
    <w:p w14:paraId="03FF5230" w14:textId="77777777" w:rsidR="00BC0206" w:rsidRPr="00463906" w:rsidRDefault="00BC0206" w:rsidP="00BC02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</w:p>
    <w:p w14:paraId="75009E34" w14:textId="77777777" w:rsidR="00BC0206" w:rsidRPr="00463906" w:rsidRDefault="00BC0206" w:rsidP="00BC020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noProof/>
          <w:sz w:val="20"/>
          <w:szCs w:val="20"/>
          <w:lang w:val="ro-RO" w:eastAsia="ro-RO"/>
        </w:rPr>
        <w:t>Având în vedere conținutul instrumentului de motivare și prezentare a dispoziției, respectiv Referatul de aprobare nr. 50694/21.12.2023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, elaborat de către Direcţia Generală Buget-Finanţe, Resurse Umane - Serviciul Resurse Umane, Guvernanță Corporativă, prin care se motivează și fundamentează emiterea actului administrativ; </w:t>
      </w:r>
    </w:p>
    <w:p w14:paraId="33C21585" w14:textId="77777777" w:rsidR="00BC0206" w:rsidRPr="00463906" w:rsidRDefault="00BC0206" w:rsidP="00BC0206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</w:pPr>
      <w:r w:rsidRPr="00463906">
        <w:rPr>
          <w:rFonts w:ascii="Montserrat Light" w:eastAsiaTheme="minorHAnsi" w:hAnsi="Montserrat Light" w:cstheme="minorBidi"/>
          <w:bCs/>
          <w:noProof/>
          <w:kern w:val="2"/>
          <w:sz w:val="20"/>
          <w:szCs w:val="20"/>
          <w:lang w:val="ro-RO"/>
          <w14:ligatures w14:val="standardContextual"/>
        </w:rPr>
        <w:t xml:space="preserve">Având în vedere </w:t>
      </w:r>
      <w:r w:rsidRPr="00463906">
        <w:rPr>
          <w:rFonts w:ascii="Montserrat Light" w:eastAsiaTheme="minorHAnsi" w:hAnsi="Montserrat Light" w:cs="TT5Bo00"/>
          <w:bCs/>
          <w:iCs/>
          <w:noProof/>
          <w:kern w:val="2"/>
          <w:sz w:val="20"/>
          <w:szCs w:val="20"/>
          <w:lang w:val="ro-RO"/>
          <w14:ligatures w14:val="standardContextual"/>
        </w:rPr>
        <w:t>dispozițiile:</w:t>
      </w:r>
    </w:p>
    <w:p w14:paraId="37C0670F" w14:textId="77777777" w:rsidR="00BC0206" w:rsidRPr="00463906" w:rsidRDefault="00BC0206" w:rsidP="00BC020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B3E78D2" w14:textId="77777777" w:rsidR="00BC0206" w:rsidRPr="00463906" w:rsidRDefault="00BC0206" w:rsidP="00BC020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56AE1057" w14:textId="77777777" w:rsidR="00BC0206" w:rsidRPr="00463906" w:rsidRDefault="00BC0206" w:rsidP="00BC0206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EB5C3C7" w14:textId="77777777" w:rsidR="00BC0206" w:rsidRPr="00463906" w:rsidRDefault="00BC0206" w:rsidP="00BC0206">
      <w:pPr>
        <w:pStyle w:val="NoSpacing"/>
        <w:rPr>
          <w:rFonts w:ascii="Montserrat Light" w:hAnsi="Montserrat Light"/>
          <w:b/>
          <w:noProof/>
          <w:lang w:val="ro-RO"/>
        </w:rPr>
      </w:pPr>
      <w:r w:rsidRPr="00463906">
        <w:rPr>
          <w:rFonts w:ascii="Montserrat Light" w:hAnsi="Montserrat Light"/>
          <w:noProof/>
          <w:lang w:val="ro-RO"/>
        </w:rPr>
        <w:t xml:space="preserve">În conformitate cu  prevederile:                 </w:t>
      </w:r>
    </w:p>
    <w:p w14:paraId="4E2491E4" w14:textId="77777777" w:rsidR="00BC0206" w:rsidRPr="00463906" w:rsidRDefault="00BC0206" w:rsidP="00BC0206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6BFDC78B" w14:textId="77777777" w:rsidR="00BC0206" w:rsidRPr="00463906" w:rsidRDefault="00BC0206" w:rsidP="00BC0206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01DD1909" w14:textId="77777777" w:rsidR="00BC0206" w:rsidRPr="00463906" w:rsidRDefault="00BC0206" w:rsidP="00BC0206">
      <w:pPr>
        <w:pStyle w:val="BodyTextIndent"/>
        <w:numPr>
          <w:ilvl w:val="0"/>
          <w:numId w:val="33"/>
        </w:numPr>
        <w:spacing w:after="0" w:line="240" w:lineRule="auto"/>
        <w:ind w:left="709"/>
        <w:jc w:val="both"/>
        <w:rPr>
          <w:rFonts w:ascii="Montserrat Light" w:hAnsi="Montserrat Light"/>
          <w:sz w:val="20"/>
          <w:szCs w:val="20"/>
          <w:lang w:val="ro-RO"/>
        </w:rPr>
      </w:pPr>
      <w:r w:rsidRPr="00463906">
        <w:rPr>
          <w:rFonts w:ascii="Montserrat Light" w:hAnsi="Montserrat Light"/>
          <w:sz w:val="20"/>
          <w:szCs w:val="20"/>
          <w:lang w:val="ro-RO"/>
        </w:rPr>
        <w:t xml:space="preserve">art. 1, art. 5 din Hotărârea Consiliului Județean Cluj nr. 235/20.12.2023 </w:t>
      </w:r>
      <w:r w:rsidRPr="00463906">
        <w:rPr>
          <w:rFonts w:ascii="Montserrat Light" w:hAnsi="Montserrat Light"/>
          <w:noProof/>
          <w:sz w:val="20"/>
          <w:szCs w:val="20"/>
          <w:lang w:eastAsia="ro-RO"/>
        </w:rPr>
        <w:t xml:space="preserve">privind stabilirea  salariilor de bază ale </w:t>
      </w:r>
      <w:r w:rsidRPr="00463906">
        <w:rPr>
          <w:rStyle w:val="salnbdy"/>
          <w:rFonts w:ascii="Montserrat Light" w:eastAsia="Times New Roman" w:hAnsi="Montserrat Light"/>
          <w:color w:val="auto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Pr="00463906">
        <w:rPr>
          <w:rFonts w:ascii="Montserrat Light" w:hAnsi="Montserrat Light"/>
          <w:sz w:val="20"/>
          <w:szCs w:val="20"/>
          <w:lang w:val="ro-RO"/>
        </w:rPr>
        <w:t>;</w:t>
      </w:r>
    </w:p>
    <w:p w14:paraId="1A16135D" w14:textId="77777777" w:rsidR="00BC0206" w:rsidRPr="00463906" w:rsidRDefault="00BC0206" w:rsidP="00BC02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noProof/>
          <w:sz w:val="20"/>
          <w:szCs w:val="20"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                                                      </w:t>
      </w:r>
    </w:p>
    <w:p w14:paraId="5BF186E4" w14:textId="77777777" w:rsidR="00BC0206" w:rsidRPr="00463906" w:rsidRDefault="00BC0206" w:rsidP="00BC0206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sz w:val="20"/>
          <w:szCs w:val="20"/>
          <w:lang w:val="ro-RO" w:eastAsia="ro-RO"/>
        </w:rPr>
      </w:pPr>
    </w:p>
    <w:p w14:paraId="5BD0BAD5" w14:textId="77777777" w:rsidR="00BC0206" w:rsidRPr="00463906" w:rsidRDefault="00BC0206" w:rsidP="00BC020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  <w:r w:rsidRPr="00463906"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  <w:t>d i s p u n e:</w:t>
      </w:r>
    </w:p>
    <w:p w14:paraId="719C6DB2" w14:textId="77777777" w:rsidR="00BC0206" w:rsidRPr="00463906" w:rsidRDefault="00BC0206" w:rsidP="00BC020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sz w:val="20"/>
          <w:szCs w:val="20"/>
          <w:lang w:val="ro-RO" w:eastAsia="ro-MD"/>
        </w:rPr>
      </w:pPr>
    </w:p>
    <w:p w14:paraId="19292A38" w14:textId="0D278875" w:rsidR="00BC0206" w:rsidRPr="00463906" w:rsidRDefault="00BC0206" w:rsidP="00BC02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1. </w:t>
      </w:r>
      <w:r w:rsidRPr="00463906">
        <w:rPr>
          <w:rFonts w:ascii="Montserrat Light" w:hAnsi="Montserrat Light"/>
          <w:bCs/>
          <w:sz w:val="20"/>
          <w:szCs w:val="20"/>
        </w:rPr>
        <w:t>Se stabilește,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cu d</w:t>
      </w:r>
      <w:r w:rsidRPr="00463906">
        <w:rPr>
          <w:rFonts w:ascii="Montserrat Light" w:hAnsi="Montserrat Light"/>
          <w:sz w:val="20"/>
          <w:szCs w:val="20"/>
        </w:rPr>
        <w:t xml:space="preserve">ata de 01.01.2024, salariul de bază brut al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ANCA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PAUL-MARIAN</w:t>
      </w:r>
      <w:r w:rsidRPr="00463906">
        <w:rPr>
          <w:rFonts w:ascii="Montserrat Light" w:hAnsi="Montserrat Light"/>
          <w:bCs/>
          <w:sz w:val="20"/>
          <w:szCs w:val="20"/>
        </w:rPr>
        <w:t xml:space="preserve"> </w:t>
      </w:r>
      <w:r w:rsidRPr="00463906">
        <w:rPr>
          <w:rFonts w:ascii="Montserrat Light" w:hAnsi="Montserrat Light"/>
          <w:sz w:val="20"/>
          <w:szCs w:val="20"/>
        </w:rPr>
        <w:t>având</w:t>
      </w:r>
      <w:r w:rsidRPr="00463906">
        <w:rPr>
          <w:rFonts w:ascii="Montserrat Light" w:hAnsi="Montserrat Light"/>
          <w:b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funcția contractuală de execuție</w:t>
      </w:r>
      <w:r w:rsidRPr="00463906">
        <w:rPr>
          <w:rFonts w:ascii="Montserrat Light" w:hAnsi="Montserrat Light"/>
          <w:sz w:val="20"/>
          <w:szCs w:val="20"/>
        </w:rPr>
        <w:t xml:space="preserve"> de </w:t>
      </w:r>
      <w:r w:rsidRPr="00463906">
        <w:rPr>
          <w:rFonts w:ascii="Montserrat Light" w:hAnsi="Montserrat Light"/>
          <w:noProof/>
          <w:sz w:val="20"/>
          <w:szCs w:val="20"/>
        </w:rPr>
        <w:t>Consilier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, gradul profesional II,</w:t>
      </w:r>
      <w:r w:rsidRPr="00463906">
        <w:rPr>
          <w:rFonts w:ascii="Montserrat Light" w:hAnsi="Montserrat Light"/>
          <w:sz w:val="20"/>
          <w:szCs w:val="20"/>
          <w:lang w:val="ro-RO"/>
        </w:rPr>
        <w:t xml:space="preserve"> gradația </w:t>
      </w:r>
      <w:r w:rsidRPr="00463906">
        <w:rPr>
          <w:rFonts w:ascii="Montserrat Light" w:hAnsi="Montserrat Light"/>
          <w:noProof/>
          <w:sz w:val="20"/>
          <w:szCs w:val="20"/>
          <w:lang w:val="ro-RO"/>
        </w:rPr>
        <w:t>4</w:t>
      </w:r>
      <w:r w:rsidRPr="00463906">
        <w:rPr>
          <w:rFonts w:ascii="Montserrat Light" w:hAnsi="Montserrat Light"/>
          <w:sz w:val="20"/>
          <w:szCs w:val="20"/>
        </w:rPr>
        <w:t xml:space="preserve"> la </w:t>
      </w:r>
      <w:r w:rsidRPr="00463906">
        <w:rPr>
          <w:rFonts w:ascii="Montserrat Light" w:hAnsi="Montserrat Light" w:cs="Courier New"/>
          <w:iCs/>
          <w:noProof/>
          <w:sz w:val="20"/>
          <w:szCs w:val="20"/>
          <w:lang w:val="ro-RO" w:eastAsia="ro-RO"/>
        </w:rPr>
        <w:t>Serviciul Buget Local, Venituri din cadrul Direcției Generale Buget-Finanțe, Resurse Umane</w:t>
      </w:r>
      <w:r w:rsidRPr="00463906">
        <w:rPr>
          <w:rFonts w:ascii="Montserrat Light" w:hAnsi="Montserrat Light"/>
          <w:bCs/>
          <w:sz w:val="20"/>
          <w:szCs w:val="20"/>
        </w:rPr>
        <w:t xml:space="preserve">, </w:t>
      </w:r>
      <w:r w:rsidRPr="00463906">
        <w:rPr>
          <w:rFonts w:ascii="Montserrat Light" w:hAnsi="Montserrat Light"/>
          <w:sz w:val="20"/>
          <w:szCs w:val="20"/>
        </w:rPr>
        <w:t xml:space="preserve">în cuantum de </w:t>
      </w:r>
      <w:r w:rsidR="00286DC0">
        <w:rPr>
          <w:rFonts w:ascii="Montserrat Light" w:hAnsi="Montserrat Light"/>
          <w:noProof/>
          <w:sz w:val="20"/>
          <w:szCs w:val="20"/>
        </w:rPr>
        <w:t>_____</w:t>
      </w:r>
      <w:r w:rsidRPr="00463906">
        <w:rPr>
          <w:rFonts w:ascii="Montserrat Light" w:hAnsi="Montserrat Light"/>
          <w:sz w:val="20"/>
          <w:szCs w:val="20"/>
        </w:rPr>
        <w:t xml:space="preserve"> lei. </w:t>
      </w:r>
    </w:p>
    <w:p w14:paraId="5B457731" w14:textId="77777777" w:rsidR="00BC0206" w:rsidRPr="00463906" w:rsidRDefault="00BC0206" w:rsidP="00BC0206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>Art. 2. (1)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>Împotriva prezentei dispoziții se poate depune contestație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bCs/>
          <w:sz w:val="20"/>
          <w:szCs w:val="20"/>
        </w:rPr>
        <w:t xml:space="preserve">la sediul Consiliului Județean Cluj, în termen de 20 de zile calendaristice de la data comunicării acesteia. </w:t>
      </w:r>
    </w:p>
    <w:p w14:paraId="12FA6C45" w14:textId="77777777" w:rsidR="00BC0206" w:rsidRPr="00463906" w:rsidRDefault="00BC0206" w:rsidP="00BC0206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(2) </w:t>
      </w:r>
      <w:r w:rsidRPr="00463906">
        <w:rPr>
          <w:rFonts w:ascii="Montserrat Light" w:hAnsi="Montserrat Light"/>
          <w:bCs/>
          <w:sz w:val="20"/>
          <w:szCs w:val="20"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2C1841E6" w14:textId="77777777" w:rsidR="00BC0206" w:rsidRPr="00463906" w:rsidRDefault="00BC0206" w:rsidP="00BC0206">
      <w:pPr>
        <w:spacing w:line="240" w:lineRule="auto"/>
        <w:jc w:val="both"/>
        <w:rPr>
          <w:rFonts w:ascii="Montserrat Light" w:hAnsi="Montserrat Light"/>
          <w:bCs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3. </w:t>
      </w:r>
      <w:r w:rsidRPr="00463906">
        <w:rPr>
          <w:rFonts w:ascii="Montserrat Light" w:hAnsi="Montserrat Light"/>
          <w:bCs/>
          <w:sz w:val="20"/>
          <w:szCs w:val="20"/>
        </w:rPr>
        <w:t>Pentru punerea în aplicare a prevederilor prezentei dispoziţii se desemnează Direcţia Generală Buget-Finanţe, Resurse Umane prin Serviciul Resurse Umane, Guvernanță Corporativă.</w:t>
      </w:r>
    </w:p>
    <w:p w14:paraId="39A4DC30" w14:textId="77777777" w:rsidR="00BC0206" w:rsidRPr="00463906" w:rsidRDefault="00BC0206" w:rsidP="00BC020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sz w:val="20"/>
          <w:szCs w:val="20"/>
        </w:rPr>
        <w:t xml:space="preserve">Art. 4. (1) </w:t>
      </w:r>
      <w:r w:rsidRPr="00463906">
        <w:rPr>
          <w:rFonts w:ascii="Montserrat Light" w:hAnsi="Montserrat Light"/>
          <w:sz w:val="20"/>
          <w:szCs w:val="20"/>
        </w:rPr>
        <w:t>Prezenta dispoziţie se comunică prin poșta electronică Direcţiei Generale Buget-Finanţe, Resurse Umane - Serviciul Resurse Umane, Guvernanță Corporativă, precum şi Prefectului Judeţului Cluj.</w:t>
      </w:r>
    </w:p>
    <w:p w14:paraId="049FE9CB" w14:textId="77777777" w:rsidR="00BC0206" w:rsidRPr="00463906" w:rsidRDefault="00BC0206" w:rsidP="00BC0206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463906">
        <w:rPr>
          <w:rFonts w:ascii="Montserrat Light" w:hAnsi="Montserrat Light"/>
          <w:b/>
          <w:bCs/>
          <w:sz w:val="20"/>
          <w:szCs w:val="20"/>
        </w:rPr>
        <w:t>(2)</w:t>
      </w:r>
      <w:r w:rsidRPr="00463906">
        <w:rPr>
          <w:rFonts w:ascii="Montserrat Light" w:hAnsi="Montserrat Light"/>
          <w:sz w:val="20"/>
          <w:szCs w:val="20"/>
        </w:rPr>
        <w:t xml:space="preserve"> Direcţia Generală Buget-Finanţe, Resurse Umane, prin Serviciul Resurse Umane, Guvernanță Corporativă, va comunica </w:t>
      </w:r>
      <w:r w:rsidRPr="00463906">
        <w:rPr>
          <w:rFonts w:ascii="Montserrat Light" w:hAnsi="Montserrat Light"/>
          <w:bCs/>
          <w:sz w:val="20"/>
          <w:szCs w:val="20"/>
        </w:rPr>
        <w:t>prezenta dispoziție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domnului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ANCA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  <w:r w:rsidRPr="00463906">
        <w:rPr>
          <w:rFonts w:ascii="Montserrat Light" w:hAnsi="Montserrat Light"/>
          <w:noProof/>
          <w:sz w:val="20"/>
          <w:szCs w:val="20"/>
        </w:rPr>
        <w:t>PAUL-MARIAN</w:t>
      </w:r>
      <w:r w:rsidRPr="00463906">
        <w:rPr>
          <w:rFonts w:ascii="Montserrat Light" w:hAnsi="Montserrat Light"/>
          <w:bCs/>
          <w:sz w:val="20"/>
          <w:szCs w:val="20"/>
        </w:rPr>
        <w:t>.</w:t>
      </w:r>
      <w:r w:rsidRPr="00463906">
        <w:rPr>
          <w:rFonts w:ascii="Montserrat Light" w:hAnsi="Montserrat Light"/>
          <w:sz w:val="20"/>
          <w:szCs w:val="20"/>
        </w:rPr>
        <w:t xml:space="preserve"> </w:t>
      </w:r>
    </w:p>
    <w:p w14:paraId="05D8C7BF" w14:textId="77777777" w:rsidR="00BC0206" w:rsidRPr="00463906" w:rsidRDefault="00BC0206" w:rsidP="00BC0206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noProof/>
          <w:sz w:val="20"/>
          <w:szCs w:val="20"/>
          <w:lang w:val="ro-RO"/>
        </w:rPr>
        <w:t xml:space="preserve">        </w:t>
      </w:r>
    </w:p>
    <w:p w14:paraId="6873AA4C" w14:textId="77777777" w:rsidR="00BC0206" w:rsidRPr="00463906" w:rsidRDefault="00BC0206" w:rsidP="00BC0206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463906">
        <w:rPr>
          <w:rFonts w:ascii="Montserrat Light" w:hAnsi="Montserrat Light"/>
          <w:b/>
          <w:bCs/>
          <w:noProof/>
          <w:lang w:val="ro-RO"/>
        </w:rPr>
        <w:t xml:space="preserve">                   </w:t>
      </w:r>
      <w:r>
        <w:rPr>
          <w:rFonts w:ascii="Montserrat Light" w:hAnsi="Montserrat Light"/>
          <w:b/>
          <w:bCs/>
          <w:noProof/>
          <w:lang w:val="ro-RO"/>
        </w:rPr>
        <w:t>PREȘEDINTE</w:t>
      </w:r>
      <w:r w:rsidRPr="00463906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                       CONTRASEMNEAZĂ :</w:t>
      </w:r>
      <w:r w:rsidRPr="00463906">
        <w:rPr>
          <w:rFonts w:ascii="Montserrat Light" w:hAnsi="Montserrat Light"/>
          <w:b/>
          <w:bCs/>
          <w:noProof/>
          <w:lang w:val="ro-RO"/>
        </w:rPr>
        <w:tab/>
      </w:r>
    </w:p>
    <w:p w14:paraId="3859237D" w14:textId="77777777" w:rsidR="00BC0206" w:rsidRPr="00463906" w:rsidRDefault="00BC0206" w:rsidP="00BC0206">
      <w:pPr>
        <w:ind w:left="426"/>
        <w:jc w:val="both"/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eastAsia="Calibri" w:hAnsi="Montserrat Light"/>
          <w:b/>
          <w:bCs/>
          <w:noProof/>
          <w:sz w:val="20"/>
          <w:szCs w:val="20"/>
          <w:lang w:val="ro-RO"/>
        </w:rPr>
        <w:t xml:space="preserve">                Alin Tișe                                                        SECRETAR GENERAL AL JUDEŢULUI</w:t>
      </w:r>
    </w:p>
    <w:p w14:paraId="4EB3523E" w14:textId="77777777" w:rsidR="00BC0206" w:rsidRPr="00463906" w:rsidRDefault="00BC0206" w:rsidP="00BC0206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                        </w:t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</w:r>
      <w:r w:rsidRPr="00463906">
        <w:rPr>
          <w:rFonts w:ascii="Montserrat Light" w:hAnsi="Montserrat Light"/>
          <w:b/>
          <w:bCs/>
          <w:noProof/>
          <w:sz w:val="20"/>
          <w:szCs w:val="20"/>
          <w:lang w:val="ro-RO"/>
        </w:rPr>
        <w:tab/>
        <w:t xml:space="preserve">        Simona Gaci    </w:t>
      </w:r>
    </w:p>
    <w:p w14:paraId="5066FA93" w14:textId="77777777" w:rsidR="00BC0206" w:rsidRPr="00463906" w:rsidRDefault="00BC0206" w:rsidP="00BC0206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19A7C261" w14:textId="77777777" w:rsidR="00BC0206" w:rsidRPr="00463906" w:rsidRDefault="00BC0206" w:rsidP="00BC0206">
      <w:pPr>
        <w:jc w:val="both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53D8C912" w14:textId="77777777" w:rsidR="00BC0206" w:rsidRPr="00463906" w:rsidRDefault="00BC0206" w:rsidP="00BC0206">
      <w:pPr>
        <w:contextualSpacing/>
        <w:jc w:val="both"/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val="ro-RO"/>
        </w:rPr>
      </w:pPr>
    </w:p>
    <w:p w14:paraId="3EA69C78" w14:textId="77777777" w:rsidR="00BC0206" w:rsidRPr="00463906" w:rsidRDefault="00BC0206" w:rsidP="00BC0206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</w:pPr>
      <w:r w:rsidRPr="00463906">
        <w:rPr>
          <w:rFonts w:ascii="Montserrat Light" w:eastAsia="Times New Roman" w:hAnsi="Montserrat Light"/>
          <w:b/>
          <w:bCs/>
          <w:noProof/>
          <w:sz w:val="20"/>
          <w:szCs w:val="20"/>
          <w:lang w:val="ro-RO" w:eastAsia="ro-RO"/>
        </w:rPr>
        <w:t>Nr. 1306 din 22 decembrie 2023</w:t>
      </w:r>
    </w:p>
    <w:p w14:paraId="2E6B596D" w14:textId="5A39C4F3" w:rsidR="002D7E56" w:rsidRPr="006671AC" w:rsidRDefault="002D7E56" w:rsidP="006671AC"/>
    <w:sectPr w:rsidR="002D7E56" w:rsidRPr="006671AC" w:rsidSect="00700F68">
      <w:headerReference w:type="default" r:id="rId7"/>
      <w:pgSz w:w="11909" w:h="16834"/>
      <w:pgMar w:top="43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E324" w14:textId="77777777" w:rsidR="00C901A2" w:rsidRDefault="00C901A2">
      <w:pPr>
        <w:spacing w:line="240" w:lineRule="auto"/>
      </w:pPr>
      <w:r>
        <w:separator/>
      </w:r>
    </w:p>
  </w:endnote>
  <w:endnote w:type="continuationSeparator" w:id="0">
    <w:p w14:paraId="4860BB8F" w14:textId="77777777" w:rsidR="00C901A2" w:rsidRDefault="00C90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16BD" w14:textId="77777777" w:rsidR="00C901A2" w:rsidRDefault="00C901A2">
      <w:pPr>
        <w:spacing w:line="240" w:lineRule="auto"/>
      </w:pPr>
      <w:r>
        <w:separator/>
      </w:r>
    </w:p>
  </w:footnote>
  <w:footnote w:type="continuationSeparator" w:id="0">
    <w:p w14:paraId="38D572FF" w14:textId="77777777" w:rsidR="00C901A2" w:rsidRDefault="00C901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07C8" w14:textId="77777777" w:rsidR="00417C3C" w:rsidRDefault="00326095">
    <w:r>
      <w:rPr>
        <w:noProof/>
      </w:rPr>
      <w:drawing>
        <wp:anchor distT="0" distB="0" distL="114300" distR="114300" simplePos="0" relativeHeight="251659264" behindDoc="1" locked="0" layoutInCell="1" allowOverlap="1" wp14:anchorId="35EA2CC1" wp14:editId="73C3B8CF">
          <wp:simplePos x="0" y="0"/>
          <wp:positionH relativeFrom="page">
            <wp:align>left</wp:align>
          </wp:positionH>
          <wp:positionV relativeFrom="paragraph">
            <wp:posOffset>-6594792</wp:posOffset>
          </wp:positionV>
          <wp:extent cx="6934835" cy="7325360"/>
          <wp:effectExtent l="0" t="4762" r="0" b="0"/>
          <wp:wrapNone/>
          <wp:docPr id="2035071616" name="Picture 2035071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3695CF17" wp14:editId="2C3682CB">
          <wp:extent cx="3093720" cy="525720"/>
          <wp:effectExtent l="0" t="0" r="0" b="8255"/>
          <wp:docPr id="1152052681" name="Picture 1152052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889" cy="5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B461E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1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1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C2F248B"/>
    <w:multiLevelType w:val="hybridMultilevel"/>
    <w:tmpl w:val="34006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1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1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76647925">
    <w:abstractNumId w:val="25"/>
  </w:num>
  <w:num w:numId="2" w16cid:durableId="2018339486">
    <w:abstractNumId w:val="28"/>
  </w:num>
  <w:num w:numId="3" w16cid:durableId="700084292">
    <w:abstractNumId w:val="23"/>
  </w:num>
  <w:num w:numId="4" w16cid:durableId="505173016">
    <w:abstractNumId w:val="10"/>
  </w:num>
  <w:num w:numId="5" w16cid:durableId="1894777527">
    <w:abstractNumId w:val="6"/>
  </w:num>
  <w:num w:numId="6" w16cid:durableId="2057460707">
    <w:abstractNumId w:val="7"/>
  </w:num>
  <w:num w:numId="7" w16cid:durableId="1328361354">
    <w:abstractNumId w:val="31"/>
  </w:num>
  <w:num w:numId="8" w16cid:durableId="1320189106">
    <w:abstractNumId w:val="24"/>
  </w:num>
  <w:num w:numId="9" w16cid:durableId="1701130997">
    <w:abstractNumId w:val="0"/>
  </w:num>
  <w:num w:numId="10" w16cid:durableId="658853442">
    <w:abstractNumId w:val="3"/>
  </w:num>
  <w:num w:numId="11" w16cid:durableId="1386757150">
    <w:abstractNumId w:val="16"/>
  </w:num>
  <w:num w:numId="12" w16cid:durableId="1050761184">
    <w:abstractNumId w:val="18"/>
  </w:num>
  <w:num w:numId="13" w16cid:durableId="571811883">
    <w:abstractNumId w:val="12"/>
  </w:num>
  <w:num w:numId="14" w16cid:durableId="1294822284">
    <w:abstractNumId w:val="1"/>
  </w:num>
  <w:num w:numId="15" w16cid:durableId="900602805">
    <w:abstractNumId w:val="5"/>
  </w:num>
  <w:num w:numId="16" w16cid:durableId="1791514328">
    <w:abstractNumId w:val="13"/>
  </w:num>
  <w:num w:numId="17" w16cid:durableId="1614896304">
    <w:abstractNumId w:val="17"/>
  </w:num>
  <w:num w:numId="18" w16cid:durableId="2073190443">
    <w:abstractNumId w:val="20"/>
  </w:num>
  <w:num w:numId="19" w16cid:durableId="1423798797">
    <w:abstractNumId w:val="29"/>
  </w:num>
  <w:num w:numId="20" w16cid:durableId="869802895">
    <w:abstractNumId w:val="21"/>
  </w:num>
  <w:num w:numId="21" w16cid:durableId="531267346">
    <w:abstractNumId w:val="22"/>
  </w:num>
  <w:num w:numId="22" w16cid:durableId="1877959363">
    <w:abstractNumId w:val="9"/>
  </w:num>
  <w:num w:numId="23" w16cid:durableId="2070418703">
    <w:abstractNumId w:val="27"/>
  </w:num>
  <w:num w:numId="24" w16cid:durableId="137654931">
    <w:abstractNumId w:val="15"/>
  </w:num>
  <w:num w:numId="25" w16cid:durableId="512378729">
    <w:abstractNumId w:val="8"/>
  </w:num>
  <w:num w:numId="26" w16cid:durableId="1526017019">
    <w:abstractNumId w:val="4"/>
  </w:num>
  <w:num w:numId="27" w16cid:durableId="563834917">
    <w:abstractNumId w:val="30"/>
  </w:num>
  <w:num w:numId="28" w16cid:durableId="1344865819">
    <w:abstractNumId w:val="19"/>
  </w:num>
  <w:num w:numId="29" w16cid:durableId="190606005">
    <w:abstractNumId w:val="26"/>
  </w:num>
  <w:num w:numId="30" w16cid:durableId="2053840633">
    <w:abstractNumId w:val="11"/>
  </w:num>
  <w:num w:numId="31" w16cid:durableId="1920283155">
    <w:abstractNumId w:val="32"/>
  </w:num>
  <w:num w:numId="32" w16cid:durableId="376005559">
    <w:abstractNumId w:val="14"/>
  </w:num>
  <w:num w:numId="33" w16cid:durableId="1669284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3BC"/>
    <w:rsid w:val="00024C5E"/>
    <w:rsid w:val="00047EED"/>
    <w:rsid w:val="00050419"/>
    <w:rsid w:val="00056D61"/>
    <w:rsid w:val="00057F96"/>
    <w:rsid w:val="00096A64"/>
    <w:rsid w:val="000C0E76"/>
    <w:rsid w:val="000C62FC"/>
    <w:rsid w:val="000C794A"/>
    <w:rsid w:val="000D6D90"/>
    <w:rsid w:val="000E5689"/>
    <w:rsid w:val="000F65AE"/>
    <w:rsid w:val="000F65DC"/>
    <w:rsid w:val="000F7836"/>
    <w:rsid w:val="000F7937"/>
    <w:rsid w:val="00104855"/>
    <w:rsid w:val="001077E9"/>
    <w:rsid w:val="00111510"/>
    <w:rsid w:val="0013638D"/>
    <w:rsid w:val="0014308B"/>
    <w:rsid w:val="00145008"/>
    <w:rsid w:val="00151FF0"/>
    <w:rsid w:val="001552DE"/>
    <w:rsid w:val="0016354E"/>
    <w:rsid w:val="001659B3"/>
    <w:rsid w:val="001721D9"/>
    <w:rsid w:val="00173342"/>
    <w:rsid w:val="001755A4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F261B"/>
    <w:rsid w:val="001F510A"/>
    <w:rsid w:val="0020490F"/>
    <w:rsid w:val="0020701A"/>
    <w:rsid w:val="00216EC9"/>
    <w:rsid w:val="00222EAD"/>
    <w:rsid w:val="002425E0"/>
    <w:rsid w:val="00245E19"/>
    <w:rsid w:val="002521AF"/>
    <w:rsid w:val="0025551C"/>
    <w:rsid w:val="00256BAC"/>
    <w:rsid w:val="00263A5C"/>
    <w:rsid w:val="00264887"/>
    <w:rsid w:val="002716F3"/>
    <w:rsid w:val="00273DD9"/>
    <w:rsid w:val="00286DC0"/>
    <w:rsid w:val="00286DCD"/>
    <w:rsid w:val="002B1675"/>
    <w:rsid w:val="002B5338"/>
    <w:rsid w:val="002C4501"/>
    <w:rsid w:val="002C5257"/>
    <w:rsid w:val="002C7716"/>
    <w:rsid w:val="002D0E2A"/>
    <w:rsid w:val="002D52AE"/>
    <w:rsid w:val="002D7E56"/>
    <w:rsid w:val="002F1279"/>
    <w:rsid w:val="002F5B64"/>
    <w:rsid w:val="00300C29"/>
    <w:rsid w:val="00302CC3"/>
    <w:rsid w:val="00303222"/>
    <w:rsid w:val="00322024"/>
    <w:rsid w:val="00326095"/>
    <w:rsid w:val="0032701F"/>
    <w:rsid w:val="00344502"/>
    <w:rsid w:val="0034532E"/>
    <w:rsid w:val="0035272E"/>
    <w:rsid w:val="00384810"/>
    <w:rsid w:val="00392A45"/>
    <w:rsid w:val="00395B96"/>
    <w:rsid w:val="003A2217"/>
    <w:rsid w:val="003A493F"/>
    <w:rsid w:val="003A4AAD"/>
    <w:rsid w:val="003A79E7"/>
    <w:rsid w:val="003B0C79"/>
    <w:rsid w:val="003D15FB"/>
    <w:rsid w:val="003D5826"/>
    <w:rsid w:val="003F1B2E"/>
    <w:rsid w:val="003F21E0"/>
    <w:rsid w:val="003F6C49"/>
    <w:rsid w:val="00401BE7"/>
    <w:rsid w:val="00415FF2"/>
    <w:rsid w:val="00416229"/>
    <w:rsid w:val="00416B5F"/>
    <w:rsid w:val="00417C3C"/>
    <w:rsid w:val="0045366A"/>
    <w:rsid w:val="004717A5"/>
    <w:rsid w:val="00476141"/>
    <w:rsid w:val="0047748F"/>
    <w:rsid w:val="00490894"/>
    <w:rsid w:val="004929D6"/>
    <w:rsid w:val="004A0974"/>
    <w:rsid w:val="004B06CD"/>
    <w:rsid w:val="004B2C61"/>
    <w:rsid w:val="004C26B4"/>
    <w:rsid w:val="004D2303"/>
    <w:rsid w:val="004D2940"/>
    <w:rsid w:val="0050411E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E0EC3"/>
    <w:rsid w:val="005E2FD6"/>
    <w:rsid w:val="005F1EDB"/>
    <w:rsid w:val="005F600A"/>
    <w:rsid w:val="00603479"/>
    <w:rsid w:val="00603D99"/>
    <w:rsid w:val="00644003"/>
    <w:rsid w:val="00644351"/>
    <w:rsid w:val="0065566B"/>
    <w:rsid w:val="00656167"/>
    <w:rsid w:val="00665A09"/>
    <w:rsid w:val="006671AC"/>
    <w:rsid w:val="006825F3"/>
    <w:rsid w:val="0068404B"/>
    <w:rsid w:val="0068430C"/>
    <w:rsid w:val="00693569"/>
    <w:rsid w:val="006937AD"/>
    <w:rsid w:val="00693CF6"/>
    <w:rsid w:val="00697885"/>
    <w:rsid w:val="006A1969"/>
    <w:rsid w:val="006B480B"/>
    <w:rsid w:val="006C14A1"/>
    <w:rsid w:val="006C29A2"/>
    <w:rsid w:val="006D0977"/>
    <w:rsid w:val="006D4065"/>
    <w:rsid w:val="006D5A2D"/>
    <w:rsid w:val="006D5F86"/>
    <w:rsid w:val="006F6B3D"/>
    <w:rsid w:val="00700F68"/>
    <w:rsid w:val="0072080B"/>
    <w:rsid w:val="00727197"/>
    <w:rsid w:val="0073636D"/>
    <w:rsid w:val="0074536A"/>
    <w:rsid w:val="00755F41"/>
    <w:rsid w:val="00761A55"/>
    <w:rsid w:val="00773CC4"/>
    <w:rsid w:val="00784E55"/>
    <w:rsid w:val="00793AE1"/>
    <w:rsid w:val="007C15DF"/>
    <w:rsid w:val="007C2570"/>
    <w:rsid w:val="007D2247"/>
    <w:rsid w:val="007D36E2"/>
    <w:rsid w:val="007E7F49"/>
    <w:rsid w:val="007F0B64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83122"/>
    <w:rsid w:val="008901CA"/>
    <w:rsid w:val="008A5900"/>
    <w:rsid w:val="008A5F1A"/>
    <w:rsid w:val="008B6D3A"/>
    <w:rsid w:val="008C2B6D"/>
    <w:rsid w:val="008C5760"/>
    <w:rsid w:val="008C6C15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09F6"/>
    <w:rsid w:val="00925DC9"/>
    <w:rsid w:val="00926585"/>
    <w:rsid w:val="00976D1E"/>
    <w:rsid w:val="00977375"/>
    <w:rsid w:val="009A1BDD"/>
    <w:rsid w:val="009A2BB0"/>
    <w:rsid w:val="009C1D91"/>
    <w:rsid w:val="009C550C"/>
    <w:rsid w:val="009C5DA3"/>
    <w:rsid w:val="009D1367"/>
    <w:rsid w:val="009E3B94"/>
    <w:rsid w:val="009E75F0"/>
    <w:rsid w:val="009F71AE"/>
    <w:rsid w:val="009F7C52"/>
    <w:rsid w:val="00A07EF5"/>
    <w:rsid w:val="00A11BED"/>
    <w:rsid w:val="00A12BCA"/>
    <w:rsid w:val="00A1757D"/>
    <w:rsid w:val="00A30863"/>
    <w:rsid w:val="00A55E7B"/>
    <w:rsid w:val="00A62583"/>
    <w:rsid w:val="00A64D1A"/>
    <w:rsid w:val="00A72A3B"/>
    <w:rsid w:val="00A72C55"/>
    <w:rsid w:val="00A8350E"/>
    <w:rsid w:val="00A864C7"/>
    <w:rsid w:val="00AB4C90"/>
    <w:rsid w:val="00AB75E8"/>
    <w:rsid w:val="00AC26CC"/>
    <w:rsid w:val="00AD3F75"/>
    <w:rsid w:val="00AD78C9"/>
    <w:rsid w:val="00B074D1"/>
    <w:rsid w:val="00B2029B"/>
    <w:rsid w:val="00B21AC4"/>
    <w:rsid w:val="00B23C06"/>
    <w:rsid w:val="00B249FC"/>
    <w:rsid w:val="00B24EE0"/>
    <w:rsid w:val="00B24F0C"/>
    <w:rsid w:val="00B263A7"/>
    <w:rsid w:val="00B27522"/>
    <w:rsid w:val="00B276BA"/>
    <w:rsid w:val="00B307F4"/>
    <w:rsid w:val="00B4372F"/>
    <w:rsid w:val="00B525F7"/>
    <w:rsid w:val="00B60B6D"/>
    <w:rsid w:val="00B65CEB"/>
    <w:rsid w:val="00B76AA1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0206"/>
    <w:rsid w:val="00BC41F3"/>
    <w:rsid w:val="00BD00D2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160F"/>
    <w:rsid w:val="00C42AD0"/>
    <w:rsid w:val="00C54465"/>
    <w:rsid w:val="00C608D8"/>
    <w:rsid w:val="00C640E8"/>
    <w:rsid w:val="00C666C5"/>
    <w:rsid w:val="00C72A6D"/>
    <w:rsid w:val="00C738BC"/>
    <w:rsid w:val="00C77795"/>
    <w:rsid w:val="00C82374"/>
    <w:rsid w:val="00C901A2"/>
    <w:rsid w:val="00C972E7"/>
    <w:rsid w:val="00CB0BCD"/>
    <w:rsid w:val="00CD3850"/>
    <w:rsid w:val="00CD47B5"/>
    <w:rsid w:val="00CF289A"/>
    <w:rsid w:val="00CF311B"/>
    <w:rsid w:val="00CF5F54"/>
    <w:rsid w:val="00CF7955"/>
    <w:rsid w:val="00D10D2D"/>
    <w:rsid w:val="00D33362"/>
    <w:rsid w:val="00D522EA"/>
    <w:rsid w:val="00D567AB"/>
    <w:rsid w:val="00D56CDE"/>
    <w:rsid w:val="00D72FC2"/>
    <w:rsid w:val="00D755E0"/>
    <w:rsid w:val="00D864E6"/>
    <w:rsid w:val="00D951DD"/>
    <w:rsid w:val="00DA22DB"/>
    <w:rsid w:val="00DA55C7"/>
    <w:rsid w:val="00DB51D5"/>
    <w:rsid w:val="00DC48F4"/>
    <w:rsid w:val="00DE0EAE"/>
    <w:rsid w:val="00DE4C92"/>
    <w:rsid w:val="00DF31EB"/>
    <w:rsid w:val="00DF644E"/>
    <w:rsid w:val="00E07B69"/>
    <w:rsid w:val="00E139EA"/>
    <w:rsid w:val="00E239AE"/>
    <w:rsid w:val="00E23FF6"/>
    <w:rsid w:val="00E27449"/>
    <w:rsid w:val="00E526F6"/>
    <w:rsid w:val="00E601DE"/>
    <w:rsid w:val="00E61BC8"/>
    <w:rsid w:val="00E61D62"/>
    <w:rsid w:val="00E6535E"/>
    <w:rsid w:val="00E67923"/>
    <w:rsid w:val="00E706DA"/>
    <w:rsid w:val="00E75DE5"/>
    <w:rsid w:val="00E77FBE"/>
    <w:rsid w:val="00E86D3A"/>
    <w:rsid w:val="00E9046F"/>
    <w:rsid w:val="00EA1333"/>
    <w:rsid w:val="00EC2A22"/>
    <w:rsid w:val="00EC315B"/>
    <w:rsid w:val="00EC5DF0"/>
    <w:rsid w:val="00ED4EBF"/>
    <w:rsid w:val="00EE3A9C"/>
    <w:rsid w:val="00EE4585"/>
    <w:rsid w:val="00EE7411"/>
    <w:rsid w:val="00F00D28"/>
    <w:rsid w:val="00F00FFD"/>
    <w:rsid w:val="00F04AF4"/>
    <w:rsid w:val="00F10B9D"/>
    <w:rsid w:val="00F3709B"/>
    <w:rsid w:val="00F51B50"/>
    <w:rsid w:val="00F53C09"/>
    <w:rsid w:val="00F5480A"/>
    <w:rsid w:val="00F5680E"/>
    <w:rsid w:val="00F56A65"/>
    <w:rsid w:val="00F67521"/>
    <w:rsid w:val="00F7157A"/>
    <w:rsid w:val="00F80786"/>
    <w:rsid w:val="00F827E8"/>
    <w:rsid w:val="00FA6084"/>
    <w:rsid w:val="00FC1F65"/>
    <w:rsid w:val="00FC37D7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1D150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34</cp:revision>
  <cp:lastPrinted>2023-12-21T11:06:00Z</cp:lastPrinted>
  <dcterms:created xsi:type="dcterms:W3CDTF">2023-12-21T08:31:00Z</dcterms:created>
  <dcterms:modified xsi:type="dcterms:W3CDTF">2024-01-03T07:09:00Z</dcterms:modified>
</cp:coreProperties>
</file>