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96CCF" w14:textId="77777777" w:rsidR="0096432E" w:rsidRPr="00F45A78" w:rsidRDefault="0096432E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5279A3B0" w:rsidR="00B21AC4" w:rsidRPr="00F45A78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F45A78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100A37AA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pe funcția publică vacantă de arhitect șef </w:t>
      </w: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F45A78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F45A78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43458B72" w:rsidR="00B21AC4" w:rsidRPr="00F45A78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7A3A02" w:rsidRPr="00F45A7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F45A78" w:rsidRPr="00F45A78">
        <w:rPr>
          <w:rFonts w:ascii="Montserrat Light" w:eastAsia="Times New Roman" w:hAnsi="Montserrat Light"/>
          <w:noProof/>
          <w:lang w:val="ro-RO" w:eastAsia="ro-RO"/>
        </w:rPr>
        <w:t>8545/29</w:t>
      </w:r>
      <w:r w:rsidR="00057D33" w:rsidRPr="00F45A78">
        <w:rPr>
          <w:rFonts w:ascii="Montserrat Light" w:eastAsia="Times New Roman" w:hAnsi="Montserrat Light"/>
          <w:noProof/>
          <w:lang w:val="ro-RO" w:eastAsia="ro-RO"/>
        </w:rPr>
        <w:t>.</w:t>
      </w:r>
      <w:r w:rsidR="00694348" w:rsidRPr="00F45A78">
        <w:rPr>
          <w:rFonts w:ascii="Montserrat Light" w:eastAsia="Times New Roman" w:hAnsi="Montserrat Light"/>
          <w:noProof/>
          <w:lang w:val="ro-RO" w:eastAsia="ro-RO"/>
        </w:rPr>
        <w:t>0</w:t>
      </w:r>
      <w:r w:rsidR="00DF26A6" w:rsidRPr="00F45A78">
        <w:rPr>
          <w:rFonts w:ascii="Montserrat Light" w:eastAsia="Times New Roman" w:hAnsi="Montserrat Light"/>
          <w:noProof/>
          <w:lang w:val="ro-RO" w:eastAsia="ro-RO"/>
        </w:rPr>
        <w:t>2</w:t>
      </w:r>
      <w:r w:rsidR="00694348" w:rsidRPr="00F45A78">
        <w:rPr>
          <w:rFonts w:ascii="Montserrat Light" w:eastAsia="Times New Roman" w:hAnsi="Montserrat Light"/>
          <w:noProof/>
          <w:lang w:val="ro-RO" w:eastAsia="ro-RO"/>
        </w:rPr>
        <w:t>.2024</w:t>
      </w:r>
      <w:r w:rsidRPr="00F45A78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F45A78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F45A7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F45A78" w:rsidRDefault="00B21AC4" w:rsidP="00B307F4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Tinând cont de</w:t>
      </w:r>
      <w:r w:rsidR="00925DC9" w:rsidRPr="00F45A78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F45A78" w:rsidRDefault="00216EC9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14D81DB7" w:rsidR="00216EC9" w:rsidRPr="00F45A78" w:rsidRDefault="00B21AC4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adresa</w:t>
      </w:r>
      <w:r w:rsidR="00C738BC" w:rsidRPr="00F45A78">
        <w:rPr>
          <w:rFonts w:ascii="Montserrat Light" w:hAnsi="Montserrat Light"/>
          <w:noProof/>
          <w:lang w:val="ro-RO"/>
        </w:rPr>
        <w:t xml:space="preserve"> Primăriei Municipiului Gherla nr. </w:t>
      </w:r>
      <w:r w:rsidR="0096432E" w:rsidRPr="00F45A78">
        <w:rPr>
          <w:rFonts w:ascii="Montserrat Light" w:hAnsi="Montserrat Light"/>
          <w:noProof/>
          <w:lang w:val="ro-RO"/>
        </w:rPr>
        <w:t>3</w:t>
      </w:r>
      <w:r w:rsidR="00F45A78" w:rsidRPr="00F45A78">
        <w:rPr>
          <w:rFonts w:ascii="Montserrat Light" w:hAnsi="Montserrat Light"/>
          <w:noProof/>
          <w:lang w:val="ro-RO"/>
        </w:rPr>
        <w:t>726</w:t>
      </w:r>
      <w:r w:rsidR="00C738BC" w:rsidRPr="00F45A78">
        <w:rPr>
          <w:rFonts w:ascii="Montserrat Light" w:hAnsi="Montserrat Light"/>
          <w:noProof/>
          <w:lang w:val="ro-RO"/>
        </w:rPr>
        <w:t xml:space="preserve"> din data de </w:t>
      </w:r>
      <w:r w:rsidR="0096432E" w:rsidRPr="00F45A78">
        <w:rPr>
          <w:rFonts w:ascii="Montserrat Light" w:hAnsi="Montserrat Light"/>
          <w:noProof/>
          <w:lang w:val="ro-RO"/>
        </w:rPr>
        <w:t>2</w:t>
      </w:r>
      <w:r w:rsidR="00F45A78" w:rsidRPr="00F45A78">
        <w:rPr>
          <w:rFonts w:ascii="Montserrat Light" w:hAnsi="Montserrat Light"/>
          <w:noProof/>
          <w:lang w:val="ro-RO"/>
        </w:rPr>
        <w:t>8</w:t>
      </w:r>
      <w:r w:rsidR="00CF6D76" w:rsidRPr="00F45A78">
        <w:rPr>
          <w:rFonts w:ascii="Montserrat Light" w:hAnsi="Montserrat Light"/>
          <w:noProof/>
          <w:lang w:val="ro-RO"/>
        </w:rPr>
        <w:t>.02</w:t>
      </w:r>
      <w:r w:rsidR="00694348" w:rsidRPr="00F45A78">
        <w:rPr>
          <w:rFonts w:ascii="Montserrat Light" w:hAnsi="Montserrat Light"/>
          <w:noProof/>
          <w:lang w:val="ro-RO"/>
        </w:rPr>
        <w:t>.2024</w:t>
      </w:r>
      <w:r w:rsidR="00C738BC" w:rsidRPr="00F45A78">
        <w:rPr>
          <w:rFonts w:ascii="Montserrat Light" w:hAnsi="Montserrat Light"/>
          <w:noProof/>
          <w:lang w:val="ro-RO"/>
        </w:rPr>
        <w:t xml:space="preserve"> înregistrată la Consiliul Județean Cluj cu nr.</w:t>
      </w:r>
      <w:r w:rsidR="007A3A02" w:rsidRPr="00F45A78">
        <w:rPr>
          <w:rFonts w:ascii="Montserrat Light" w:hAnsi="Montserrat Light"/>
          <w:noProof/>
          <w:lang w:val="ro-RO"/>
        </w:rPr>
        <w:t xml:space="preserve"> </w:t>
      </w:r>
      <w:r w:rsidR="00F45A78" w:rsidRPr="00F45A78">
        <w:rPr>
          <w:rFonts w:ascii="Montserrat Light" w:hAnsi="Montserrat Light"/>
          <w:noProof/>
          <w:lang w:val="ro-RO"/>
        </w:rPr>
        <w:t>8541</w:t>
      </w:r>
      <w:r w:rsidR="00C738BC" w:rsidRPr="00F45A78">
        <w:rPr>
          <w:rFonts w:ascii="Montserrat Light" w:hAnsi="Montserrat Light"/>
          <w:noProof/>
          <w:lang w:val="ro-RO"/>
        </w:rPr>
        <w:t xml:space="preserve"> din </w:t>
      </w:r>
      <w:r w:rsidR="0096432E" w:rsidRPr="00F45A78">
        <w:rPr>
          <w:rFonts w:ascii="Montserrat Light" w:hAnsi="Montserrat Light"/>
          <w:noProof/>
          <w:lang w:val="ro-RO"/>
        </w:rPr>
        <w:t>2</w:t>
      </w:r>
      <w:r w:rsidR="00F45A78" w:rsidRPr="00F45A78">
        <w:rPr>
          <w:rFonts w:ascii="Montserrat Light" w:hAnsi="Montserrat Light"/>
          <w:noProof/>
          <w:lang w:val="ro-RO"/>
        </w:rPr>
        <w:t>9</w:t>
      </w:r>
      <w:r w:rsidR="0096432E" w:rsidRPr="00F45A78">
        <w:rPr>
          <w:rFonts w:ascii="Montserrat Light" w:hAnsi="Montserrat Light"/>
          <w:noProof/>
          <w:lang w:val="ro-RO"/>
        </w:rPr>
        <w:t>.</w:t>
      </w:r>
      <w:r w:rsidR="00CF6D76" w:rsidRPr="00F45A78">
        <w:rPr>
          <w:rFonts w:ascii="Montserrat Light" w:hAnsi="Montserrat Light"/>
          <w:noProof/>
          <w:lang w:val="ro-RO"/>
        </w:rPr>
        <w:t>02</w:t>
      </w:r>
      <w:r w:rsidR="00694348" w:rsidRPr="00F45A78">
        <w:rPr>
          <w:rFonts w:ascii="Montserrat Light" w:hAnsi="Montserrat Light"/>
          <w:noProof/>
          <w:lang w:val="ro-RO"/>
        </w:rPr>
        <w:t>.2024</w:t>
      </w:r>
      <w:r w:rsidR="00C738BC" w:rsidRPr="00F45A78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F45A78" w:rsidRDefault="00C738BC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acordul Președintelui Consiliului Județean Cluj</w:t>
      </w:r>
      <w:r w:rsidR="00603479" w:rsidRPr="00F45A78">
        <w:rPr>
          <w:rFonts w:ascii="Montserrat Light" w:hAnsi="Montserrat Light"/>
          <w:noProof/>
          <w:lang w:val="ro-RO"/>
        </w:rPr>
        <w:t>, exprimat prin adresa nr.</w:t>
      </w:r>
      <w:r w:rsidR="00603479" w:rsidRPr="00F45A78">
        <w:t xml:space="preserve"> </w:t>
      </w:r>
      <w:r w:rsidR="00603479" w:rsidRPr="00F45A78">
        <w:rPr>
          <w:rFonts w:ascii="Montserrat Light" w:hAnsi="Montserrat Light"/>
          <w:noProof/>
          <w:lang w:val="ro-RO"/>
        </w:rPr>
        <w:t>47832/06.12.2023</w:t>
      </w:r>
      <w:r w:rsidRPr="00F45A7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F45A78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45A7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45A7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F45A78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F45A78" w:rsidRDefault="002F1279" w:rsidP="00B307F4">
      <w:pPr>
        <w:pStyle w:val="Indentcorptex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190 alin. (3) și alin. (4), art. 191 alin. (1) lit. a) şi alin. (2) lit. b), art. 367, art. 505 și art. 524</w:t>
      </w:r>
      <w:r w:rsidRPr="00F45A78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F45A78" w:rsidRDefault="002F1279" w:rsidP="00B307F4">
      <w:pPr>
        <w:pStyle w:val="Indentcorptex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2C5C035B" w14:textId="6A096C05" w:rsidR="00BA3B37" w:rsidRPr="00F45A78" w:rsidRDefault="00B21AC4" w:rsidP="00DA172E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F45A78">
        <w:rPr>
          <w:rFonts w:ascii="Montserrat Light" w:hAnsi="Montserrat Light"/>
          <w:noProof/>
          <w:lang w:val="ro-RO"/>
        </w:rPr>
        <w:t>i</w:t>
      </w:r>
      <w:r w:rsidRPr="00F45A78">
        <w:rPr>
          <w:rFonts w:ascii="Montserrat Light" w:hAnsi="Montserrat Light"/>
          <w:noProof/>
          <w:lang w:val="ro-RO"/>
        </w:rPr>
        <w:t>nistrativ</w:t>
      </w:r>
      <w:r w:rsidR="002F1279" w:rsidRPr="00F45A78">
        <w:rPr>
          <w:rFonts w:ascii="Montserrat Light" w:hAnsi="Montserrat Light"/>
          <w:noProof/>
          <w:lang w:val="ro-RO"/>
        </w:rPr>
        <w:t>, cu modificările și completările ulterioare</w:t>
      </w:r>
      <w:r w:rsidRPr="00F45A78">
        <w:rPr>
          <w:rFonts w:ascii="Montserrat Light" w:hAnsi="Montserrat Light"/>
          <w:noProof/>
          <w:lang w:val="ro-RO"/>
        </w:rPr>
        <w:t xml:space="preserve">;                                                       </w:t>
      </w:r>
    </w:p>
    <w:p w14:paraId="2122ABEE" w14:textId="24C22848" w:rsidR="006F6B3D" w:rsidRPr="00F45A78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45A7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2FEB1ECD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Art.1. </w:t>
      </w:r>
      <w:bookmarkStart w:id="0" w:name="_Hlk20211169"/>
      <w:r w:rsidRPr="00F45A78">
        <w:rPr>
          <w:rFonts w:ascii="Montserrat Light" w:hAnsi="Montserrat Light"/>
          <w:noProof/>
          <w:lang w:val="ro-RO"/>
        </w:rPr>
        <w:t>Domnul SALANȚĂ CLAUDIU-DANIEL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F45A78">
        <w:rPr>
          <w:rFonts w:ascii="Montserrat Light" w:hAnsi="Montserrat Light"/>
          <w:noProof/>
          <w:lang w:val="ro-RO"/>
        </w:rPr>
        <w:t>se detaşează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 w:cs="Calibri"/>
          <w:noProof/>
          <w:lang w:val="ro-RO"/>
        </w:rPr>
        <w:t xml:space="preserve">în data de </w:t>
      </w:r>
      <w:r w:rsidR="00DA172E" w:rsidRPr="00F45A78">
        <w:rPr>
          <w:rFonts w:ascii="Montserrat Light" w:hAnsi="Montserrat Light"/>
          <w:noProof/>
          <w:shd w:val="clear" w:color="auto" w:fill="FFFFFF"/>
          <w:lang w:val="ro-RO"/>
        </w:rPr>
        <w:t>01.03.2024</w:t>
      </w:r>
      <w:r w:rsidR="00603479" w:rsidRPr="00F45A78">
        <w:rPr>
          <w:rFonts w:ascii="Montserrat Light" w:hAnsi="Montserrat Light" w:cs="Calibri"/>
          <w:noProof/>
          <w:lang w:val="ro-RO"/>
        </w:rPr>
        <w:t>,</w:t>
      </w:r>
      <w:r w:rsidRPr="00F45A78">
        <w:rPr>
          <w:rFonts w:ascii="Montserrat Light" w:hAnsi="Montserrat Light" w:cs="Calibri"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 xml:space="preserve">pe funcţia publică specifică de conducere vacantă de arhitect șef, gradul 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F45A78" w:rsidRDefault="002F1279" w:rsidP="00B307F4">
      <w:pPr>
        <w:pStyle w:val="Indentcorptex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lastRenderedPageBreak/>
        <w:t>Art. 2.</w:t>
      </w:r>
      <w:r w:rsidRPr="00F45A78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>Pe perioada detașării</w:t>
      </w:r>
      <w:r w:rsidRPr="00F45A78">
        <w:rPr>
          <w:rFonts w:ascii="Montserrat Light" w:hAnsi="Montserrat Light"/>
          <w:bCs/>
          <w:noProof/>
          <w:lang w:val="ro-RO"/>
        </w:rPr>
        <w:t xml:space="preserve"> domnul </w:t>
      </w:r>
      <w:r w:rsidRPr="00F45A78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64B513BF" w:rsidR="002F1279" w:rsidRPr="00F45A78" w:rsidRDefault="002F1279" w:rsidP="00B307F4">
      <w:pPr>
        <w:pStyle w:val="Indentcorptext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F45A78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F45A78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B215B6">
        <w:rPr>
          <w:rFonts w:ascii="Montserrat Light" w:hAnsi="Montserrat Light"/>
          <w:bCs/>
          <w:noProof/>
          <w:lang w:val="ro-RO"/>
        </w:rPr>
        <w:t>_________</w:t>
      </w:r>
      <w:r w:rsidRPr="00F45A78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0"/>
    <w:p w14:paraId="75A6649B" w14:textId="7DD23584" w:rsidR="002F1279" w:rsidRPr="00F45A78" w:rsidRDefault="002F1279" w:rsidP="00B307F4">
      <w:pPr>
        <w:pStyle w:val="Indentcorptext"/>
        <w:ind w:left="0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 3.</w:t>
      </w:r>
      <w:r w:rsidRPr="00F45A78">
        <w:rPr>
          <w:rFonts w:ascii="Montserrat Light" w:hAnsi="Montserrat Light"/>
          <w:noProof/>
          <w:lang w:val="ro-RO"/>
        </w:rPr>
        <w:t xml:space="preserve"> Termen pentru predarea lucrărilor </w:t>
      </w:r>
      <w:r w:rsidR="0096432E" w:rsidRPr="00F45A78">
        <w:rPr>
          <w:rFonts w:ascii="Montserrat Light" w:hAnsi="Montserrat Light"/>
          <w:noProof/>
          <w:lang w:val="ro-RO"/>
        </w:rPr>
        <w:t>2</w:t>
      </w:r>
      <w:r w:rsidR="00F45A78" w:rsidRPr="00F45A78">
        <w:rPr>
          <w:rFonts w:ascii="Montserrat Light" w:hAnsi="Montserrat Light"/>
          <w:noProof/>
          <w:lang w:val="ro-RO"/>
        </w:rPr>
        <w:t>9</w:t>
      </w:r>
      <w:r w:rsidR="00FF0AD5" w:rsidRPr="00F45A78">
        <w:rPr>
          <w:rFonts w:ascii="Montserrat Light" w:hAnsi="Montserrat Light"/>
          <w:noProof/>
          <w:lang w:val="ro-RO"/>
        </w:rPr>
        <w:t>.02</w:t>
      </w:r>
      <w:r w:rsidR="00694348" w:rsidRPr="00F45A78">
        <w:rPr>
          <w:rFonts w:ascii="Montserrat Light" w:hAnsi="Montserrat Light"/>
          <w:noProof/>
          <w:lang w:val="ro-RO"/>
        </w:rPr>
        <w:t>.2024</w:t>
      </w:r>
      <w:r w:rsidRPr="00F45A78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Art.4. (1</w:t>
      </w:r>
      <w:r w:rsidRPr="00F45A78">
        <w:rPr>
          <w:rFonts w:ascii="Montserrat Light" w:hAnsi="Montserrat Light"/>
          <w:bCs/>
          <w:noProof/>
          <w:lang w:val="ro-RO"/>
        </w:rPr>
        <w:t>)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(2) </w:t>
      </w:r>
      <w:r w:rsidRPr="00F45A78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45A78">
        <w:rPr>
          <w:rFonts w:ascii="Montserrat Light" w:hAnsi="Montserrat Light"/>
          <w:bCs/>
          <w:noProof/>
          <w:lang w:val="ro-RO"/>
        </w:rPr>
        <w:t xml:space="preserve"> pentru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643D4C4A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>Art. 5.</w:t>
      </w:r>
      <w:r w:rsidRPr="00F45A78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</w:t>
      </w:r>
      <w:r w:rsidR="00DF26A6" w:rsidRPr="00F45A78">
        <w:rPr>
          <w:rFonts w:ascii="Montserrat Light" w:hAnsi="Montserrat Light"/>
          <w:noProof/>
          <w:lang w:val="ro-RO"/>
        </w:rPr>
        <w:t>v</w:t>
      </w:r>
      <w:r w:rsidRPr="00F45A78">
        <w:rPr>
          <w:rFonts w:ascii="Montserrat Light" w:hAnsi="Montserrat Light"/>
          <w:noProof/>
          <w:lang w:val="ro-RO"/>
        </w:rPr>
        <w:t>ernanță Corporativă.</w:t>
      </w:r>
    </w:p>
    <w:p w14:paraId="10F4B07D" w14:textId="77777777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Art. 6. (1) </w:t>
      </w:r>
      <w:r w:rsidRPr="00F45A78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77777777" w:rsidR="002F1279" w:rsidRPr="00F45A78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Guvernanță Corporativă va comunica domnului Salanță Claudiu-Daniel prezenta dispoziție.</w:t>
      </w:r>
    </w:p>
    <w:p w14:paraId="66101B3B" w14:textId="77777777" w:rsidR="002F1279" w:rsidRPr="00F45A78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F45A78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F45A78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F45A78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45A7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F45A78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45A78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45A78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45A78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05746852" w:rsidR="00CD47B5" w:rsidRPr="00F45A78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827C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75 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B827C2">
        <w:rPr>
          <w:rFonts w:ascii="Montserrat Light" w:eastAsia="Times New Roman" w:hAnsi="Montserrat Light"/>
          <w:b/>
          <w:bCs/>
          <w:noProof/>
          <w:lang w:val="ro-RO" w:eastAsia="ro-RO"/>
        </w:rPr>
        <w:t>29 februarie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F45A78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F45A78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D33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2A03"/>
    <w:rsid w:val="0050411E"/>
    <w:rsid w:val="005114D0"/>
    <w:rsid w:val="00511B01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A3C98"/>
    <w:rsid w:val="005C123C"/>
    <w:rsid w:val="005C36A8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3A02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6432E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5B6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827C2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6D76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172E"/>
    <w:rsid w:val="00DA22DB"/>
    <w:rsid w:val="00DA55C7"/>
    <w:rsid w:val="00DB51D5"/>
    <w:rsid w:val="00DC48F4"/>
    <w:rsid w:val="00DE0EAE"/>
    <w:rsid w:val="00DF26A6"/>
    <w:rsid w:val="00DF31EB"/>
    <w:rsid w:val="00E139EA"/>
    <w:rsid w:val="00E239AE"/>
    <w:rsid w:val="00E27449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45A78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664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22</cp:revision>
  <cp:lastPrinted>2024-02-29T06:14:00Z</cp:lastPrinted>
  <dcterms:created xsi:type="dcterms:W3CDTF">2023-12-19T12:29:00Z</dcterms:created>
  <dcterms:modified xsi:type="dcterms:W3CDTF">2024-03-04T09:47:00Z</dcterms:modified>
</cp:coreProperties>
</file>