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2B2C2808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CB22B1">
        <w:rPr>
          <w:rFonts w:ascii="Montserrat Light" w:hAnsi="Montserrat Light"/>
          <w:b/>
          <w:bCs/>
          <w:color w:val="000000"/>
        </w:rPr>
        <w:t>BÎRLA GEORGE-ANDREI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A22588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492CFC">
        <w:rPr>
          <w:rFonts w:ascii="Montserrat Light" w:eastAsia="Times New Roman" w:hAnsi="Montserrat Light"/>
          <w:noProof/>
          <w:lang w:val="ro-RO" w:eastAsia="ro-RO"/>
        </w:rPr>
        <w:t xml:space="preserve"> 11277/14</w:t>
      </w:r>
      <w:r w:rsidR="003B7165">
        <w:rPr>
          <w:rFonts w:ascii="Montserrat Light" w:eastAsia="Times New Roman" w:hAnsi="Montserrat Light"/>
          <w:noProof/>
          <w:lang w:val="ro-RO" w:eastAsia="ro-RO"/>
        </w:rPr>
        <w:t>.0</w:t>
      </w:r>
      <w:r w:rsidR="008A4BD8">
        <w:rPr>
          <w:rFonts w:ascii="Montserrat Light" w:eastAsia="Times New Roman" w:hAnsi="Montserrat Light"/>
          <w:noProof/>
          <w:lang w:val="ro-RO" w:eastAsia="ro-RO"/>
        </w:rPr>
        <w:t>3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0D1B3D81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>
        <w:rPr>
          <w:rFonts w:ascii="Montserrat Light" w:hAnsi="Montserrat Light"/>
        </w:rPr>
        <w:t>Domnul</w:t>
      </w:r>
      <w:proofErr w:type="spellEnd"/>
      <w:r>
        <w:rPr>
          <w:rFonts w:ascii="Montserrat Light" w:hAnsi="Montserrat Light"/>
        </w:rPr>
        <w:t xml:space="preserve"> </w:t>
      </w:r>
      <w:r w:rsidR="00CB22B1">
        <w:rPr>
          <w:rFonts w:ascii="Montserrat Light" w:hAnsi="Montserrat Light"/>
          <w:bCs/>
          <w:color w:val="000000"/>
        </w:rPr>
        <w:t>BÎRLA GEORGE-ANDREI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proofErr w:type="spellStart"/>
      <w:r w:rsidR="00540A84">
        <w:rPr>
          <w:rFonts w:ascii="Montserrat Light" w:hAnsi="Montserrat Light"/>
        </w:rPr>
        <w:t>șofer</w:t>
      </w:r>
      <w:proofErr w:type="spellEnd"/>
      <w:r w:rsidR="00540A84">
        <w:rPr>
          <w:rFonts w:ascii="Montserrat Light" w:hAnsi="Montserrat Light"/>
        </w:rPr>
        <w:t xml:space="preserve">, </w:t>
      </w:r>
      <w:proofErr w:type="spellStart"/>
      <w:r w:rsidR="00540A84">
        <w:rPr>
          <w:rFonts w:ascii="Montserrat Light" w:hAnsi="Montserrat Light"/>
        </w:rPr>
        <w:t>treapta</w:t>
      </w:r>
      <w:proofErr w:type="spellEnd"/>
      <w:r w:rsidR="00540A84">
        <w:rPr>
          <w:rFonts w:ascii="Montserrat Light" w:hAnsi="Montserrat Light"/>
        </w:rPr>
        <w:t xml:space="preserve"> </w:t>
      </w:r>
      <w:proofErr w:type="spellStart"/>
      <w:r w:rsidR="00540A84">
        <w:rPr>
          <w:rFonts w:ascii="Montserrat Light" w:hAnsi="Montserrat Light"/>
        </w:rPr>
        <w:t>profesională</w:t>
      </w:r>
      <w:proofErr w:type="spellEnd"/>
      <w:r w:rsidR="00540A84">
        <w:rPr>
          <w:rFonts w:ascii="Montserrat Light" w:hAnsi="Montserrat Light"/>
        </w:rPr>
        <w:t xml:space="preserve"> 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8A4BD8">
        <w:rPr>
          <w:rFonts w:ascii="Montserrat Light" w:hAnsi="Montserrat Light"/>
          <w:noProof/>
        </w:rPr>
        <w:t>2</w:t>
      </w:r>
      <w:r w:rsidR="00540A84">
        <w:rPr>
          <w:rFonts w:ascii="Montserrat Light" w:hAnsi="Montserrat Light"/>
          <w:noProof/>
        </w:rPr>
        <w:t xml:space="preserve">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540A84" w:rsidRPr="00B05922">
        <w:rPr>
          <w:rFonts w:ascii="Montserrat Light" w:eastAsia="Times New Roman" w:hAnsi="Montserrat Light" w:cs="Calibri"/>
          <w:lang w:val="ro-MD" w:eastAsia="ro-MD"/>
        </w:rPr>
        <w:t>Serviciul Operațional din cadrul Direcției de Administrare Drumuri Județene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8A4BD8">
        <w:rPr>
          <w:rFonts w:ascii="Montserrat Light" w:hAnsi="Montserrat Light"/>
        </w:rPr>
        <w:t>3</w:t>
      </w:r>
      <w:r w:rsidR="00540A84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corespunzătoare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tranşei</w:t>
      </w:r>
      <w:proofErr w:type="spellEnd"/>
      <w:r w:rsidR="00540A84" w:rsidRPr="00382DA1">
        <w:rPr>
          <w:rFonts w:ascii="Montserrat Light" w:hAnsi="Montserrat Light"/>
        </w:rPr>
        <w:t xml:space="preserve"> de </w:t>
      </w:r>
      <w:proofErr w:type="spellStart"/>
      <w:r w:rsidR="00540A84" w:rsidRPr="00382DA1">
        <w:rPr>
          <w:rFonts w:ascii="Montserrat Light" w:hAnsi="Montserrat Light"/>
        </w:rPr>
        <w:t>vechime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în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proofErr w:type="spellStart"/>
      <w:r w:rsidR="00540A84" w:rsidRPr="00382DA1">
        <w:rPr>
          <w:rFonts w:ascii="Montserrat Light" w:hAnsi="Montserrat Light"/>
        </w:rPr>
        <w:t>muncă</w:t>
      </w:r>
      <w:proofErr w:type="spellEnd"/>
      <w:r w:rsidR="00540A84" w:rsidRPr="00382DA1">
        <w:rPr>
          <w:rFonts w:ascii="Montserrat Light" w:hAnsi="Montserrat Light"/>
        </w:rPr>
        <w:t xml:space="preserve"> </w:t>
      </w:r>
      <w:r w:rsidR="00540A84" w:rsidRPr="004F3D79">
        <w:rPr>
          <w:rFonts w:ascii="Montserrat Light" w:hAnsi="Montserrat Light"/>
          <w:noProof/>
        </w:rPr>
        <w:t>de la 1</w:t>
      </w:r>
      <w:r w:rsidR="008A4BD8">
        <w:rPr>
          <w:rFonts w:ascii="Montserrat Light" w:hAnsi="Montserrat Light"/>
          <w:noProof/>
        </w:rPr>
        <w:t>0</w:t>
      </w:r>
      <w:r w:rsidR="00540A84" w:rsidRPr="004F3D79">
        <w:rPr>
          <w:rFonts w:ascii="Montserrat Light" w:hAnsi="Montserrat Light"/>
          <w:noProof/>
        </w:rPr>
        <w:t xml:space="preserve"> la </w:t>
      </w:r>
      <w:r w:rsidR="008A4BD8">
        <w:rPr>
          <w:rFonts w:ascii="Montserrat Light" w:hAnsi="Montserrat Light"/>
          <w:noProof/>
        </w:rPr>
        <w:t>15</w:t>
      </w:r>
      <w:r w:rsidR="00540A84" w:rsidRPr="004F3D79">
        <w:rPr>
          <w:rFonts w:ascii="Montserrat Light" w:hAnsi="Montserrat Light"/>
          <w:noProof/>
        </w:rPr>
        <w:t xml:space="preserve"> 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</w:t>
      </w:r>
      <w:r w:rsidR="008A4BD8">
        <w:rPr>
          <w:rFonts w:ascii="Montserrat Light" w:hAnsi="Montserrat Light"/>
        </w:rPr>
        <w:t>4</w:t>
      </w:r>
      <w:r w:rsidR="00540A84" w:rsidRPr="004A6169">
        <w:rPr>
          <w:rFonts w:ascii="Montserrat Light" w:hAnsi="Montserrat Light"/>
        </w:rPr>
        <w:t>.202</w:t>
      </w:r>
      <w:r w:rsidR="00540A84">
        <w:rPr>
          <w:rFonts w:ascii="Montserrat Light" w:hAnsi="Montserrat Light"/>
        </w:rPr>
        <w:t>4</w:t>
      </w:r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având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următoarea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încadrare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şi</w:t>
      </w:r>
      <w:proofErr w:type="spellEnd"/>
      <w:r w:rsidR="00540A84" w:rsidRPr="004A6169">
        <w:rPr>
          <w:rFonts w:ascii="Montserrat Light" w:hAnsi="Montserrat Light"/>
          <w:lang w:val="en-US"/>
        </w:rPr>
        <w:t xml:space="preserve"> </w:t>
      </w:r>
      <w:proofErr w:type="spellStart"/>
      <w:r w:rsidR="00540A84" w:rsidRPr="004A6169">
        <w:rPr>
          <w:rFonts w:ascii="Montserrat Light" w:hAnsi="Montserrat Light"/>
          <w:lang w:val="en-US"/>
        </w:rPr>
        <w:t>salarizare</w:t>
      </w:r>
      <w:proofErr w:type="spellEnd"/>
      <w:r w:rsidR="00540A84" w:rsidRPr="004A6169">
        <w:rPr>
          <w:rFonts w:ascii="Montserrat Light" w:hAnsi="Montserrat Light"/>
          <w:lang w:val="en-US"/>
        </w:rPr>
        <w:t>:</w:t>
      </w:r>
    </w:p>
    <w:p w14:paraId="5997F714" w14:textId="77777777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.......................................................... </w:t>
      </w:r>
      <w:proofErr w:type="spellStart"/>
      <w:r>
        <w:rPr>
          <w:rFonts w:ascii="Montserrat Light" w:hAnsi="Montserrat Light"/>
        </w:rPr>
        <w:t>Șofer</w:t>
      </w:r>
      <w:proofErr w:type="spellEnd"/>
      <w:r w:rsidRPr="006A139E">
        <w:rPr>
          <w:rFonts w:ascii="Montserrat Light" w:hAnsi="Montserrat Light"/>
        </w:rPr>
        <w:t>;</w:t>
      </w:r>
    </w:p>
    <w:p w14:paraId="35EE924F" w14:textId="20FF60C7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</w:t>
      </w:r>
      <w:r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>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 xml:space="preserve">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 w:rsidR="008A4BD8">
        <w:rPr>
          <w:rFonts w:ascii="Montserrat Light" w:hAnsi="Montserrat Light"/>
        </w:rPr>
        <w:t>3</w:t>
      </w:r>
      <w:r w:rsidRPr="006A139E">
        <w:rPr>
          <w:rFonts w:ascii="Montserrat Light" w:hAnsi="Montserrat Light"/>
        </w:rPr>
        <w:t>;</w:t>
      </w:r>
    </w:p>
    <w:p w14:paraId="4C96721E" w14:textId="65065296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540A84">
        <w:rPr>
          <w:rFonts w:ascii="Montserrat Light" w:hAnsi="Montserrat Light"/>
        </w:rPr>
        <w:t>salariul</w:t>
      </w:r>
      <w:proofErr w:type="spellEnd"/>
      <w:r w:rsidRPr="00540A84">
        <w:rPr>
          <w:rFonts w:ascii="Montserrat Light" w:hAnsi="Montserrat Light"/>
        </w:rPr>
        <w:t xml:space="preserve"> de </w:t>
      </w:r>
      <w:proofErr w:type="spellStart"/>
      <w:r w:rsidRPr="00540A84">
        <w:rPr>
          <w:rFonts w:ascii="Montserrat Light" w:hAnsi="Montserrat Light"/>
        </w:rPr>
        <w:t>bază</w:t>
      </w:r>
      <w:proofErr w:type="spellEnd"/>
      <w:r w:rsidRPr="00540A84">
        <w:rPr>
          <w:rFonts w:ascii="Montserrat Light" w:hAnsi="Montserrat Light"/>
        </w:rPr>
        <w:t xml:space="preserve"> brut</w:t>
      </w:r>
      <w:r w:rsidRPr="00540A84">
        <w:rPr>
          <w:rFonts w:ascii="Montserrat Light" w:hAnsi="Montserrat Light"/>
          <w:bCs/>
        </w:rPr>
        <w:t xml:space="preserve"> …...……..……………….………….................................... </w:t>
      </w:r>
      <w:r w:rsidR="00C336D2">
        <w:rPr>
          <w:rFonts w:ascii="Montserrat Light" w:hAnsi="Montserrat Light"/>
          <w:bCs/>
        </w:rPr>
        <w:t>_____</w:t>
      </w:r>
      <w:r w:rsidRPr="00540A84">
        <w:rPr>
          <w:rFonts w:ascii="Montserrat Light" w:hAnsi="Montserrat Light"/>
          <w:bCs/>
        </w:rPr>
        <w:t>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5B92152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D9759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5DD4E85D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proofErr w:type="spellEnd"/>
      <w:r w:rsidRPr="00362A2D">
        <w:rPr>
          <w:rFonts w:ascii="Montserrat Light" w:hAnsi="Montserrat Light"/>
        </w:rPr>
        <w:t xml:space="preserve"> </w:t>
      </w:r>
      <w:r w:rsidR="00CB22B1">
        <w:rPr>
          <w:rFonts w:ascii="Montserrat Light" w:hAnsi="Montserrat Light"/>
          <w:bCs/>
          <w:color w:val="000000"/>
        </w:rPr>
        <w:t>BÎRLA GEORGE-ANDREI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96AEE7E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747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101 din 18 martie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5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4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556A5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92CFC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7472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4BD8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74D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36D2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22B1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591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53</cp:revision>
  <cp:lastPrinted>2024-03-14T13:10:00Z</cp:lastPrinted>
  <dcterms:created xsi:type="dcterms:W3CDTF">2023-12-19T12:29:00Z</dcterms:created>
  <dcterms:modified xsi:type="dcterms:W3CDTF">2024-03-18T14:19:00Z</dcterms:modified>
</cp:coreProperties>
</file>