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EC961" w14:textId="2CC6759C" w:rsidR="008D66AC" w:rsidRPr="008B2B67" w:rsidRDefault="008D66AC" w:rsidP="008D66AC">
      <w:pPr>
        <w:jc w:val="center"/>
        <w:rPr>
          <w:rFonts w:ascii="Montserrat Light" w:hAnsi="Montserrat Light"/>
          <w:b/>
          <w:bCs/>
          <w:noProof/>
          <w:lang w:val="ro-RO"/>
        </w:rPr>
      </w:pPr>
      <w:r w:rsidRPr="008B2B67">
        <w:rPr>
          <w:rFonts w:ascii="Montserrat Light" w:hAnsi="Montserrat Light"/>
          <w:b/>
          <w:bCs/>
          <w:noProof/>
          <w:lang w:val="ro-RO"/>
        </w:rPr>
        <w:t>DISPOZIŢI</w:t>
      </w:r>
      <w:r w:rsidR="009A3532">
        <w:rPr>
          <w:rFonts w:ascii="Montserrat Light" w:hAnsi="Montserrat Light"/>
          <w:b/>
          <w:bCs/>
          <w:noProof/>
          <w:lang w:val="ro-RO"/>
        </w:rPr>
        <w:t>E</w:t>
      </w:r>
    </w:p>
    <w:p w14:paraId="1F504FF4" w14:textId="77777777" w:rsidR="008D66AC" w:rsidRDefault="008D66AC" w:rsidP="008D66AC">
      <w:pPr>
        <w:jc w:val="center"/>
        <w:rPr>
          <w:rFonts w:ascii="Montserrat Light" w:hAnsi="Montserrat Light"/>
          <w:noProof/>
          <w:lang w:val="ro-RO"/>
        </w:rPr>
      </w:pPr>
    </w:p>
    <w:p w14:paraId="67180294" w14:textId="77777777" w:rsidR="008D66AC" w:rsidRPr="004B6081" w:rsidRDefault="008D66AC" w:rsidP="00C033BF">
      <w:pPr>
        <w:jc w:val="center"/>
        <w:rPr>
          <w:rFonts w:ascii="Montserrat Light" w:hAnsi="Montserrat Light"/>
          <w:b/>
          <w:bCs/>
          <w:noProof/>
          <w:lang w:val="ro-RO"/>
        </w:rPr>
      </w:pPr>
      <w:r w:rsidRPr="004B6081">
        <w:rPr>
          <w:rFonts w:ascii="Montserrat Light" w:hAnsi="Montserrat Light"/>
          <w:b/>
          <w:bCs/>
          <w:noProof/>
          <w:lang w:val="ro-RO"/>
        </w:rPr>
        <w:t xml:space="preserve">privind constituirea </w:t>
      </w:r>
      <w:bookmarkStart w:id="0" w:name="_Hlk55989488"/>
      <w:r w:rsidRPr="004B6081">
        <w:rPr>
          <w:rFonts w:ascii="Montserrat Light" w:hAnsi="Montserrat Light"/>
          <w:b/>
          <w:bCs/>
          <w:noProof/>
          <w:lang w:val="ro-RO"/>
        </w:rPr>
        <w:t>Comisiei de evaluare a ofertelor pentru</w:t>
      </w:r>
    </w:p>
    <w:p w14:paraId="1F27D7C9" w14:textId="1B993826" w:rsidR="008D66AC" w:rsidRPr="004B6081" w:rsidRDefault="008D66AC" w:rsidP="00C033BF">
      <w:pPr>
        <w:pStyle w:val="Corptext"/>
        <w:spacing w:line="276" w:lineRule="auto"/>
        <w:jc w:val="center"/>
        <w:rPr>
          <w:rFonts w:ascii="Montserrat Light" w:hAnsi="Montserrat Light"/>
          <w:b/>
          <w:bCs/>
          <w:sz w:val="22"/>
          <w:szCs w:val="22"/>
          <w:lang w:eastAsia="x-none"/>
        </w:rPr>
      </w:pPr>
      <w:r w:rsidRPr="004B6081">
        <w:rPr>
          <w:rFonts w:ascii="Montserrat Light" w:hAnsi="Montserrat Light"/>
          <w:b/>
          <w:bCs/>
          <w:noProof/>
          <w:sz w:val="22"/>
          <w:szCs w:val="22"/>
        </w:rPr>
        <w:t xml:space="preserve">atribuirea contractului având ca obiect </w:t>
      </w:r>
      <w:bookmarkStart w:id="1" w:name="_lo1dgo7s1ifp" w:colFirst="0" w:colLast="0"/>
      <w:bookmarkEnd w:id="0"/>
      <w:bookmarkEnd w:id="1"/>
      <w:r w:rsidR="009A3532" w:rsidRPr="004B6081">
        <w:rPr>
          <w:rFonts w:ascii="Montserrat Light" w:hAnsi="Montserrat Light"/>
          <w:b/>
          <w:bCs/>
          <w:sz w:val="22"/>
          <w:szCs w:val="22"/>
        </w:rPr>
        <w:t xml:space="preserve">furnizarea unui </w:t>
      </w:r>
      <w:proofErr w:type="spellStart"/>
      <w:r w:rsidR="009A3532" w:rsidRPr="004B6081">
        <w:rPr>
          <w:rFonts w:ascii="Montserrat Light" w:hAnsi="Montserrat Light"/>
          <w:b/>
          <w:bCs/>
          <w:sz w:val="22"/>
          <w:szCs w:val="22"/>
        </w:rPr>
        <w:t>numar</w:t>
      </w:r>
      <w:proofErr w:type="spellEnd"/>
      <w:r w:rsidR="009A3532" w:rsidRPr="004B6081">
        <w:rPr>
          <w:rFonts w:ascii="Montserrat Light" w:hAnsi="Montserrat Light"/>
          <w:b/>
          <w:bCs/>
          <w:sz w:val="22"/>
          <w:szCs w:val="22"/>
        </w:rPr>
        <w:t xml:space="preserve"> de 6 microbuze electrice în cadrul proiectului </w:t>
      </w:r>
      <w:r w:rsidRPr="004B6081">
        <w:rPr>
          <w:rFonts w:ascii="Montserrat Light" w:hAnsi="Montserrat Light"/>
          <w:b/>
          <w:bCs/>
          <w:sz w:val="22"/>
          <w:szCs w:val="22"/>
        </w:rPr>
        <w:t>„</w:t>
      </w:r>
      <w:r w:rsidRPr="004B6081">
        <w:rPr>
          <w:rFonts w:ascii="Montserrat Light" w:hAnsi="Montserrat Light"/>
          <w:b/>
          <w:bCs/>
          <w:color w:val="000000" w:themeColor="text1"/>
          <w:sz w:val="22"/>
          <w:szCs w:val="22"/>
          <w:lang w:eastAsia="x-none"/>
        </w:rPr>
        <w:t>Microbuze electrice pentru elevii din județul Cluj în cadrul Programului Administrației Fondului pentru Mediu.</w:t>
      </w:r>
      <w:r w:rsidRPr="004B6081">
        <w:rPr>
          <w:rFonts w:ascii="Montserrat Light" w:hAnsi="Montserrat Light" w:cs="Calibri"/>
          <w:b/>
          <w:bCs/>
          <w:sz w:val="22"/>
          <w:szCs w:val="22"/>
        </w:rPr>
        <w:t>”</w:t>
      </w:r>
    </w:p>
    <w:p w14:paraId="568E02B3" w14:textId="77777777" w:rsidR="008D66AC" w:rsidRPr="008D66AC" w:rsidRDefault="008D66AC" w:rsidP="008D66AC">
      <w:pPr>
        <w:ind w:left="720"/>
        <w:rPr>
          <w:rFonts w:ascii="Montserrat Light" w:hAnsi="Montserrat Light"/>
          <w:noProof/>
          <w:lang w:val="ro-RO"/>
        </w:rPr>
      </w:pPr>
    </w:p>
    <w:p w14:paraId="210A6E36" w14:textId="77777777" w:rsidR="008D66AC" w:rsidRPr="008B2B67" w:rsidRDefault="008D66AC" w:rsidP="008D66AC">
      <w:pPr>
        <w:ind w:left="-142" w:right="56"/>
        <w:jc w:val="both"/>
        <w:rPr>
          <w:rFonts w:ascii="Montserrat Light" w:hAnsi="Montserrat Light"/>
          <w:noProof/>
          <w:lang w:val="ro-RO"/>
        </w:rPr>
      </w:pPr>
      <w:r w:rsidRPr="008B2B67">
        <w:rPr>
          <w:rFonts w:ascii="Montserrat Light" w:hAnsi="Montserrat Light"/>
          <w:noProof/>
          <w:lang w:val="ro-RO"/>
        </w:rPr>
        <w:t>Preşedintele Consiliului Judeţean Cluj,</w:t>
      </w:r>
    </w:p>
    <w:p w14:paraId="2832D7A6" w14:textId="77777777" w:rsidR="008D66AC" w:rsidRPr="008B2B67" w:rsidRDefault="008D66AC" w:rsidP="008D66AC">
      <w:pPr>
        <w:ind w:left="-142" w:right="56"/>
        <w:jc w:val="both"/>
        <w:rPr>
          <w:rFonts w:ascii="Montserrat Light" w:hAnsi="Montserrat Light"/>
          <w:noProof/>
          <w:lang w:val="ro-RO"/>
        </w:rPr>
      </w:pPr>
    </w:p>
    <w:p w14:paraId="4187C077" w14:textId="601FED66" w:rsidR="008D66AC" w:rsidRPr="008B2B67" w:rsidRDefault="008D66AC" w:rsidP="008D66AC">
      <w:pPr>
        <w:ind w:left="-142" w:right="56"/>
        <w:jc w:val="both"/>
        <w:rPr>
          <w:rFonts w:ascii="Montserrat Light" w:hAnsi="Montserrat Light"/>
          <w:noProof/>
          <w:lang w:val="ro-RO"/>
        </w:rPr>
      </w:pPr>
      <w:r w:rsidRPr="008B2B67">
        <w:rPr>
          <w:rFonts w:ascii="Montserrat Light" w:hAnsi="Montserrat Light"/>
          <w:noProof/>
          <w:lang w:val="ro-RO"/>
        </w:rPr>
        <w:t>Având în vedere conținutul instrumentului de motivare și prezentare a dispoziției, respectiv Referatul de a</w:t>
      </w:r>
      <w:r w:rsidRPr="00177809">
        <w:rPr>
          <w:rFonts w:ascii="Montserrat Light" w:hAnsi="Montserrat Light"/>
          <w:noProof/>
          <w:lang w:val="ro-RO"/>
        </w:rPr>
        <w:t>probare nr.</w:t>
      </w:r>
      <w:bookmarkStart w:id="2" w:name="_Hlk155259473"/>
      <w:r>
        <w:rPr>
          <w:rFonts w:ascii="Montserrat Light" w:hAnsi="Montserrat Light"/>
          <w:noProof/>
          <w:lang w:val="ro-RO"/>
        </w:rPr>
        <w:t xml:space="preserve"> </w:t>
      </w:r>
      <w:r w:rsidR="004B6081" w:rsidRPr="004B6081">
        <w:rPr>
          <w:rFonts w:ascii="Montserrat Light" w:hAnsi="Montserrat Light"/>
          <w:noProof/>
          <w:lang w:val="ro-RO"/>
        </w:rPr>
        <w:t>25449/ 11.06.2025</w:t>
      </w:r>
      <w:r w:rsidRPr="00177809">
        <w:rPr>
          <w:rFonts w:ascii="Montserrat Light" w:hAnsi="Montserrat Light"/>
          <w:noProof/>
          <w:lang w:val="ro-RO"/>
        </w:rPr>
        <w:t xml:space="preserve">, elaborat </w:t>
      </w:r>
      <w:r w:rsidRPr="008B2B67">
        <w:rPr>
          <w:rFonts w:ascii="Montserrat Light" w:hAnsi="Montserrat Light"/>
          <w:noProof/>
          <w:lang w:val="ro-RO"/>
        </w:rPr>
        <w:t xml:space="preserve">de către Direcția </w:t>
      </w:r>
      <w:bookmarkEnd w:id="2"/>
      <w:r w:rsidRPr="008B2B67">
        <w:rPr>
          <w:rFonts w:ascii="Montserrat Light" w:hAnsi="Montserrat Light"/>
          <w:noProof/>
          <w:lang w:val="ro-RO"/>
        </w:rPr>
        <w:t>Juridică, prin care se motivează și fundamentează emiterea actului administrativ</w:t>
      </w:r>
      <w:r>
        <w:rPr>
          <w:rFonts w:ascii="Montserrat Light" w:hAnsi="Montserrat Light"/>
          <w:noProof/>
          <w:lang w:val="ro-RO"/>
        </w:rPr>
        <w:t>,</w:t>
      </w:r>
    </w:p>
    <w:p w14:paraId="0FEF61CF" w14:textId="77777777" w:rsidR="008D66AC" w:rsidRPr="008B2B67" w:rsidRDefault="008D66AC" w:rsidP="008D66AC">
      <w:pPr>
        <w:ind w:left="-142" w:right="56"/>
        <w:jc w:val="both"/>
        <w:rPr>
          <w:rFonts w:ascii="Montserrat Light" w:hAnsi="Montserrat Light"/>
          <w:noProof/>
          <w:lang w:val="ro-RO"/>
        </w:rPr>
      </w:pPr>
    </w:p>
    <w:p w14:paraId="6D880E19" w14:textId="77777777" w:rsidR="008D66AC" w:rsidRPr="00EC3A97" w:rsidRDefault="008D66AC" w:rsidP="008D66AC">
      <w:pPr>
        <w:ind w:left="-142" w:right="56"/>
        <w:jc w:val="both"/>
        <w:rPr>
          <w:rFonts w:ascii="Montserrat Light" w:hAnsi="Montserrat Light"/>
          <w:bCs/>
          <w:iCs/>
          <w:noProof/>
          <w:lang w:val="ro-RO"/>
        </w:rPr>
      </w:pPr>
      <w:r w:rsidRPr="00EC3A97">
        <w:rPr>
          <w:rFonts w:ascii="Montserrat Light" w:hAnsi="Montserrat Light"/>
          <w:bCs/>
          <w:iCs/>
          <w:noProof/>
          <w:lang w:val="ro-RO"/>
        </w:rPr>
        <w:t>Având în vedere dispozițiile:</w:t>
      </w:r>
    </w:p>
    <w:p w14:paraId="1791D55D" w14:textId="77777777" w:rsidR="008D66AC" w:rsidRPr="00EC3A97" w:rsidRDefault="008D66AC" w:rsidP="008D66AC">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art. 196 - 199 coroborat cu art. 2 alin. (1) din Anexa nr. 1 din Ordonanța de urgență a Guvernului nr. 57/2019 privind Codul administrativ, cu modificările și completările ulterioare;</w:t>
      </w:r>
    </w:p>
    <w:p w14:paraId="50B30310" w14:textId="77777777" w:rsidR="008D66AC" w:rsidRPr="00EC3A97" w:rsidRDefault="008D66AC" w:rsidP="008D66AC">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art. 2-3, art. 80-84 din Legea privind normele de tehnică legislativă pentru elaborarea actelor normative nr. 24/2000, republicată, cu modificările și completările ulterioare;</w:t>
      </w:r>
    </w:p>
    <w:p w14:paraId="7E895214" w14:textId="77777777" w:rsidR="008D66AC" w:rsidRPr="008B2B67" w:rsidRDefault="008D66AC" w:rsidP="008D66AC">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Dispoziția Președintelui Consiliului Județean Cluj nr. 1121/2023 privind măsurile metodologice, organizatorice, termenele şi circulaţia proiectelor de dispoziţii ale Preşedintelui Consiliului Judeţean Cluj;</w:t>
      </w:r>
    </w:p>
    <w:p w14:paraId="751EBE3A" w14:textId="77777777" w:rsidR="008D66AC" w:rsidRPr="00EC3A97" w:rsidRDefault="008D66AC" w:rsidP="008D66AC">
      <w:pPr>
        <w:ind w:left="720" w:right="56"/>
        <w:jc w:val="both"/>
        <w:rPr>
          <w:rFonts w:ascii="Montserrat Light" w:hAnsi="Montserrat Light"/>
          <w:bCs/>
          <w:iCs/>
          <w:noProof/>
          <w:lang w:val="ro-RO"/>
        </w:rPr>
      </w:pPr>
    </w:p>
    <w:p w14:paraId="3774A5BE" w14:textId="77777777" w:rsidR="008D66AC" w:rsidRPr="008B2B67" w:rsidRDefault="008D66AC" w:rsidP="008D66AC">
      <w:pPr>
        <w:ind w:left="-142" w:right="56"/>
        <w:jc w:val="both"/>
        <w:rPr>
          <w:rFonts w:ascii="Montserrat Light" w:hAnsi="Montserrat Light"/>
          <w:noProof/>
          <w:lang w:val="ro-RO"/>
        </w:rPr>
      </w:pPr>
      <w:r w:rsidRPr="008B2B67">
        <w:rPr>
          <w:rFonts w:ascii="Montserrat Light" w:hAnsi="Montserrat Light"/>
          <w:noProof/>
          <w:lang w:val="ro-RO"/>
        </w:rPr>
        <w:t xml:space="preserve">În conformitate cu  prevederile: </w:t>
      </w:r>
    </w:p>
    <w:p w14:paraId="11072871" w14:textId="77777777" w:rsidR="008D66AC" w:rsidRPr="008B2B67" w:rsidRDefault="008D66AC" w:rsidP="008D66AC">
      <w:pPr>
        <w:pStyle w:val="Corptext"/>
        <w:numPr>
          <w:ilvl w:val="0"/>
          <w:numId w:val="2"/>
        </w:numPr>
        <w:spacing w:line="276" w:lineRule="auto"/>
        <w:ind w:right="-114"/>
        <w:rPr>
          <w:rFonts w:ascii="Montserrat Light" w:eastAsia="Arial" w:hAnsi="Montserrat Light" w:cs="Arial"/>
          <w:noProof/>
          <w:sz w:val="22"/>
          <w:szCs w:val="22"/>
          <w:lang w:eastAsia="en-US"/>
        </w:rPr>
      </w:pPr>
      <w:r w:rsidRPr="008B2B67">
        <w:rPr>
          <w:rFonts w:ascii="Montserrat Light" w:eastAsia="Arial" w:hAnsi="Montserrat Light" w:cs="Arial"/>
          <w:noProof/>
          <w:sz w:val="22"/>
          <w:szCs w:val="22"/>
          <w:lang w:eastAsia="en-US"/>
        </w:rPr>
        <w:t>art. 191 alin. (1) lit. c) și alin. (4) lit. a) din O.U.G. nr. 57/2019 privind Codul administrativ, cu modificările și completările ulterioare;</w:t>
      </w:r>
    </w:p>
    <w:p w14:paraId="5AA7364A" w14:textId="77777777" w:rsidR="008D66AC" w:rsidRPr="008B2B67" w:rsidRDefault="008D66AC" w:rsidP="008D66AC">
      <w:pPr>
        <w:numPr>
          <w:ilvl w:val="0"/>
          <w:numId w:val="1"/>
        </w:numPr>
        <w:ind w:right="56"/>
        <w:contextualSpacing/>
        <w:jc w:val="both"/>
        <w:rPr>
          <w:rFonts w:ascii="Montserrat Light" w:hAnsi="Montserrat Light"/>
          <w:noProof/>
          <w:lang w:val="ro-RO"/>
        </w:rPr>
      </w:pPr>
      <w:r w:rsidRPr="008B2B67">
        <w:rPr>
          <w:rFonts w:ascii="Montserrat Light" w:hAnsi="Montserrat Light"/>
          <w:noProof/>
          <w:lang w:val="ro-RO"/>
        </w:rPr>
        <w:t>art. 23 din Legea nr. 273/2006 privind finanțele publice locale, cu modificările și completările ulterioare;</w:t>
      </w:r>
    </w:p>
    <w:p w14:paraId="5BDA9A69" w14:textId="77777777" w:rsidR="008D66AC" w:rsidRPr="008B2B67" w:rsidRDefault="008D66AC" w:rsidP="008D66AC">
      <w:pPr>
        <w:numPr>
          <w:ilvl w:val="0"/>
          <w:numId w:val="1"/>
        </w:numPr>
        <w:ind w:right="56"/>
        <w:jc w:val="both"/>
        <w:rPr>
          <w:rFonts w:ascii="Montserrat Light" w:hAnsi="Montserrat Light"/>
          <w:noProof/>
          <w:lang w:val="ro-RO"/>
        </w:rPr>
      </w:pPr>
      <w:r w:rsidRPr="008B2B67">
        <w:rPr>
          <w:rFonts w:ascii="Montserrat Light" w:hAnsi="Montserrat Light"/>
          <w:noProof/>
          <w:lang w:val="ro-RO"/>
        </w:rPr>
        <w:t>art. 68 alin. (1) lit. a) din Legea nr. 98/2016 privind achiziţiile publice, cu modificările și completările ulterioare;</w:t>
      </w:r>
    </w:p>
    <w:p w14:paraId="0A55DC46" w14:textId="0B734826" w:rsidR="008D66AC" w:rsidRPr="005650E1" w:rsidRDefault="008D66AC" w:rsidP="005650E1">
      <w:pPr>
        <w:numPr>
          <w:ilvl w:val="0"/>
          <w:numId w:val="1"/>
        </w:numPr>
        <w:autoSpaceDE w:val="0"/>
        <w:autoSpaceDN w:val="0"/>
        <w:adjustRightInd w:val="0"/>
        <w:ind w:right="56"/>
        <w:jc w:val="both"/>
        <w:rPr>
          <w:rFonts w:ascii="Montserrat Light" w:hAnsi="Montserrat Light"/>
          <w:noProof/>
          <w:lang w:val="ro-RO"/>
        </w:rPr>
      </w:pPr>
      <w:r w:rsidRPr="008B2B67">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r w:rsidR="005650E1">
        <w:rPr>
          <w:rFonts w:ascii="Montserrat Light" w:hAnsi="Montserrat Light"/>
          <w:noProof/>
          <w:lang w:val="ro-RO"/>
        </w:rPr>
        <w:t>.</w:t>
      </w:r>
    </w:p>
    <w:p w14:paraId="1BBCB813" w14:textId="77777777" w:rsidR="008D66AC" w:rsidRPr="008B2B67" w:rsidRDefault="008D66AC" w:rsidP="00506FEC">
      <w:pPr>
        <w:autoSpaceDE w:val="0"/>
        <w:autoSpaceDN w:val="0"/>
        <w:adjustRightInd w:val="0"/>
        <w:ind w:right="56"/>
        <w:jc w:val="both"/>
        <w:rPr>
          <w:rFonts w:ascii="Montserrat Light" w:hAnsi="Montserrat Light"/>
          <w:noProof/>
          <w:lang w:val="ro-RO"/>
        </w:rPr>
      </w:pPr>
    </w:p>
    <w:p w14:paraId="31EE6CEC" w14:textId="152BF238" w:rsidR="008D66AC" w:rsidRPr="008B2B67" w:rsidRDefault="00506FEC" w:rsidP="008D66AC">
      <w:pPr>
        <w:pStyle w:val="Listparagraf1"/>
        <w:spacing w:after="0"/>
        <w:ind w:left="0" w:right="-114"/>
        <w:jc w:val="both"/>
        <w:rPr>
          <w:rFonts w:ascii="Montserrat Light" w:eastAsia="Arial" w:hAnsi="Montserrat Light" w:cs="Arial"/>
          <w:noProof/>
          <w:lang w:eastAsia="en-US"/>
        </w:rPr>
      </w:pPr>
      <w:r>
        <w:rPr>
          <w:rFonts w:ascii="Montserrat Light" w:eastAsia="Arial" w:hAnsi="Montserrat Light" w:cs="Arial"/>
          <w:noProof/>
          <w:lang w:eastAsia="en-US"/>
        </w:rPr>
        <w:t xml:space="preserve">         </w:t>
      </w:r>
      <w:r w:rsidR="008D66AC" w:rsidRPr="008B2B67">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D72191" w14:textId="77777777" w:rsidR="008D66AC" w:rsidRDefault="008D66AC" w:rsidP="00506FEC">
      <w:pPr>
        <w:ind w:right="56"/>
        <w:rPr>
          <w:rFonts w:ascii="Montserrat Light" w:hAnsi="Montserrat Light"/>
          <w:b/>
          <w:bCs/>
          <w:noProof/>
          <w:lang w:val="ro-RO"/>
        </w:rPr>
      </w:pPr>
    </w:p>
    <w:p w14:paraId="4E2FB09C" w14:textId="77777777" w:rsidR="008D66AC" w:rsidRPr="008B2B67" w:rsidRDefault="008D66AC" w:rsidP="008D66AC">
      <w:pPr>
        <w:ind w:right="56"/>
        <w:jc w:val="center"/>
        <w:rPr>
          <w:rFonts w:ascii="Montserrat Light" w:hAnsi="Montserrat Light"/>
          <w:b/>
          <w:bCs/>
          <w:noProof/>
          <w:lang w:val="ro-RO"/>
        </w:rPr>
      </w:pPr>
      <w:r w:rsidRPr="008B2B67">
        <w:rPr>
          <w:rFonts w:ascii="Montserrat Light" w:hAnsi="Montserrat Light"/>
          <w:b/>
          <w:bCs/>
          <w:noProof/>
          <w:lang w:val="ro-RO"/>
        </w:rPr>
        <w:t>d i s p u n e :</w:t>
      </w:r>
    </w:p>
    <w:p w14:paraId="1697311C" w14:textId="77777777" w:rsidR="008D66AC" w:rsidRPr="008B2B67" w:rsidRDefault="008D66AC" w:rsidP="008D66AC">
      <w:pPr>
        <w:ind w:right="56"/>
        <w:jc w:val="center"/>
        <w:rPr>
          <w:rFonts w:ascii="Montserrat Light" w:hAnsi="Montserrat Light"/>
          <w:noProof/>
          <w:lang w:val="ro-RO"/>
        </w:rPr>
      </w:pPr>
    </w:p>
    <w:p w14:paraId="4143A9E2" w14:textId="47DAE167" w:rsidR="008D66AC" w:rsidRPr="008B2B67" w:rsidRDefault="008D66AC" w:rsidP="008D66AC">
      <w:pPr>
        <w:jc w:val="both"/>
        <w:rPr>
          <w:rFonts w:ascii="Montserrat Light" w:hAnsi="Montserrat Light"/>
          <w:noProof/>
          <w:lang w:val="ro-RO"/>
        </w:rPr>
      </w:pPr>
      <w:r w:rsidRPr="008B2B67">
        <w:rPr>
          <w:rFonts w:ascii="Montserrat Light" w:hAnsi="Montserrat Light"/>
          <w:b/>
          <w:bCs/>
          <w:noProof/>
          <w:lang w:val="ro-RO"/>
        </w:rPr>
        <w:lastRenderedPageBreak/>
        <w:t>Art. 1. (1)</w:t>
      </w:r>
      <w:r w:rsidRPr="008B2B67">
        <w:rPr>
          <w:rFonts w:ascii="Montserrat Light" w:hAnsi="Montserrat Light"/>
          <w:noProof/>
          <w:lang w:val="ro-RO"/>
        </w:rPr>
        <w:t xml:space="preserve">  Se constituie Comisia de evaluare a ofertelor pentru atribuirea contractului având ca obiect</w:t>
      </w:r>
      <w:r w:rsidR="009A3532" w:rsidRPr="009A3532">
        <w:rPr>
          <w:rFonts w:ascii="Montserrat Light" w:hAnsi="Montserrat Light"/>
        </w:rPr>
        <w:t xml:space="preserve"> </w:t>
      </w:r>
      <w:proofErr w:type="spellStart"/>
      <w:r w:rsidR="009A3532" w:rsidRPr="00D04E07">
        <w:rPr>
          <w:rFonts w:ascii="Montserrat Light" w:hAnsi="Montserrat Light"/>
        </w:rPr>
        <w:t>furnizarea</w:t>
      </w:r>
      <w:proofErr w:type="spellEnd"/>
      <w:r w:rsidR="009A3532" w:rsidRPr="00D04E07">
        <w:rPr>
          <w:rFonts w:ascii="Montserrat Light" w:hAnsi="Montserrat Light"/>
        </w:rPr>
        <w:t xml:space="preserve"> </w:t>
      </w:r>
      <w:proofErr w:type="spellStart"/>
      <w:r w:rsidR="009A3532">
        <w:rPr>
          <w:rFonts w:ascii="Montserrat Light" w:hAnsi="Montserrat Light"/>
        </w:rPr>
        <w:t>unui</w:t>
      </w:r>
      <w:proofErr w:type="spellEnd"/>
      <w:r w:rsidR="009A3532">
        <w:rPr>
          <w:rFonts w:ascii="Montserrat Light" w:hAnsi="Montserrat Light"/>
        </w:rPr>
        <w:t xml:space="preserve"> </w:t>
      </w:r>
      <w:proofErr w:type="spellStart"/>
      <w:r w:rsidR="009A3532">
        <w:rPr>
          <w:rFonts w:ascii="Montserrat Light" w:hAnsi="Montserrat Light"/>
        </w:rPr>
        <w:t>numar</w:t>
      </w:r>
      <w:proofErr w:type="spellEnd"/>
      <w:r w:rsidR="009A3532">
        <w:rPr>
          <w:rFonts w:ascii="Montserrat Light" w:hAnsi="Montserrat Light"/>
        </w:rPr>
        <w:t xml:space="preserve"> de 6</w:t>
      </w:r>
      <w:r w:rsidR="009A3532" w:rsidRPr="00D04E07">
        <w:rPr>
          <w:rFonts w:ascii="Montserrat Light" w:hAnsi="Montserrat Light"/>
        </w:rPr>
        <w:t xml:space="preserve"> </w:t>
      </w:r>
      <w:proofErr w:type="spellStart"/>
      <w:r w:rsidR="009A3532" w:rsidRPr="00D04E07">
        <w:rPr>
          <w:rFonts w:ascii="Montserrat Light" w:hAnsi="Montserrat Light"/>
        </w:rPr>
        <w:t>microbuze</w:t>
      </w:r>
      <w:proofErr w:type="spellEnd"/>
      <w:r w:rsidR="009A3532" w:rsidRPr="00D04E07">
        <w:rPr>
          <w:rFonts w:ascii="Montserrat Light" w:hAnsi="Montserrat Light"/>
        </w:rPr>
        <w:t xml:space="preserve"> </w:t>
      </w:r>
      <w:proofErr w:type="spellStart"/>
      <w:r w:rsidR="009A3532" w:rsidRPr="00D04E07">
        <w:rPr>
          <w:rFonts w:ascii="Montserrat Light" w:hAnsi="Montserrat Light"/>
        </w:rPr>
        <w:t>electrice</w:t>
      </w:r>
      <w:proofErr w:type="spellEnd"/>
      <w:r w:rsidR="009A3532" w:rsidRPr="00D04E07">
        <w:rPr>
          <w:rFonts w:ascii="Montserrat Light" w:hAnsi="Montserrat Light"/>
        </w:rPr>
        <w:t xml:space="preserve"> </w:t>
      </w:r>
      <w:proofErr w:type="spellStart"/>
      <w:r w:rsidRPr="0046538F">
        <w:rPr>
          <w:rFonts w:ascii="Montserrat Light" w:hAnsi="Montserrat Light"/>
        </w:rPr>
        <w:t>în</w:t>
      </w:r>
      <w:proofErr w:type="spellEnd"/>
      <w:r w:rsidRPr="0046538F">
        <w:rPr>
          <w:rFonts w:ascii="Montserrat Light" w:hAnsi="Montserrat Light"/>
        </w:rPr>
        <w:t xml:space="preserve"> </w:t>
      </w:r>
      <w:proofErr w:type="spellStart"/>
      <w:r w:rsidRPr="0046538F">
        <w:rPr>
          <w:rFonts w:ascii="Montserrat Light" w:hAnsi="Montserrat Light"/>
        </w:rPr>
        <w:t>cadrul</w:t>
      </w:r>
      <w:proofErr w:type="spellEnd"/>
      <w:r w:rsidRPr="0046538F">
        <w:rPr>
          <w:rFonts w:ascii="Montserrat Light" w:hAnsi="Montserrat Light"/>
        </w:rPr>
        <w:t xml:space="preserve"> </w:t>
      </w:r>
      <w:proofErr w:type="spellStart"/>
      <w:r w:rsidRPr="0046538F">
        <w:rPr>
          <w:rFonts w:ascii="Montserrat Light" w:hAnsi="Montserrat Light"/>
        </w:rPr>
        <w:t>proiectului</w:t>
      </w:r>
      <w:proofErr w:type="spellEnd"/>
      <w:r w:rsidRPr="0046538F">
        <w:rPr>
          <w:rFonts w:ascii="Montserrat Light" w:hAnsi="Montserrat Light"/>
        </w:rPr>
        <w:t xml:space="preserve"> „</w:t>
      </w:r>
      <w:r w:rsidR="00506FEC" w:rsidRPr="00506FEC">
        <w:rPr>
          <w:rFonts w:ascii="Montserrat Light" w:hAnsi="Montserrat Light"/>
          <w:i/>
          <w:iCs/>
          <w:shd w:val="clear" w:color="auto" w:fill="FFFFFF"/>
          <w:lang w:val="ro-RO"/>
        </w:rPr>
        <w:t>Microbuze electrice pentru elevii din județul Cluj în cadrul Programului Administrației Fondului pentru Mediu</w:t>
      </w:r>
      <w:r w:rsidR="00506FEC" w:rsidRPr="005C2A44">
        <w:rPr>
          <w:rFonts w:ascii="Montserrat Light" w:hAnsi="Montserrat Light"/>
          <w:shd w:val="clear" w:color="auto" w:fill="FFFFFF"/>
          <w:lang w:val="ro-RO"/>
        </w:rPr>
        <w:t>”</w:t>
      </w:r>
      <w:r>
        <w:rPr>
          <w:rFonts w:ascii="Montserrat Light" w:hAnsi="Montserrat Light" w:cs="Calibri"/>
          <w:i/>
          <w:iCs/>
        </w:rPr>
        <w:t xml:space="preserve">, </w:t>
      </w:r>
      <w:r w:rsidRPr="008B2B67">
        <w:rPr>
          <w:rFonts w:ascii="Montserrat Light" w:hAnsi="Montserrat Light"/>
          <w:noProof/>
          <w:lang w:val="ro-RO"/>
        </w:rPr>
        <w:t>în componenţa cuprinsă în anexa care face parte integrantă din prezenta dispoziție.</w:t>
      </w:r>
    </w:p>
    <w:p w14:paraId="5BD90B1B" w14:textId="77777777" w:rsidR="008D66AC" w:rsidRPr="008B2B67" w:rsidRDefault="008D66AC" w:rsidP="008D66AC">
      <w:pPr>
        <w:jc w:val="both"/>
        <w:rPr>
          <w:rFonts w:ascii="Montserrat Light" w:hAnsi="Montserrat Light"/>
          <w:noProof/>
          <w:lang w:val="ro-RO"/>
        </w:rPr>
      </w:pPr>
      <w:r w:rsidRPr="008B2B67">
        <w:rPr>
          <w:rFonts w:ascii="Montserrat Light" w:hAnsi="Montserrat Light"/>
          <w:b/>
          <w:bCs/>
          <w:noProof/>
          <w:lang w:val="ro-RO"/>
        </w:rPr>
        <w:t>(2)</w:t>
      </w:r>
      <w:r w:rsidRPr="008B2B67">
        <w:rPr>
          <w:rFonts w:ascii="Montserrat Light" w:hAnsi="Montserrat Light"/>
          <w:noProof/>
          <w:lang w:val="ro-RO"/>
        </w:rPr>
        <w:t xml:space="preserve"> Persoana desemnată în calitate de președinte al comisiei constituite conform alineatului (1) conduce lucrările acesteia și are drept de vot.</w:t>
      </w:r>
    </w:p>
    <w:p w14:paraId="308BFA01" w14:textId="77777777" w:rsidR="008D66AC" w:rsidRPr="008B2B67" w:rsidRDefault="008D66AC" w:rsidP="008D66AC">
      <w:pPr>
        <w:jc w:val="both"/>
        <w:rPr>
          <w:rFonts w:ascii="Montserrat Light" w:hAnsi="Montserrat Light"/>
          <w:noProof/>
          <w:lang w:val="ro-RO"/>
        </w:rPr>
      </w:pPr>
      <w:r w:rsidRPr="008B2B67">
        <w:rPr>
          <w:rFonts w:ascii="Montserrat Light" w:hAnsi="Montserrat Light"/>
          <w:b/>
          <w:bCs/>
          <w:noProof/>
          <w:lang w:val="ro-RO"/>
        </w:rPr>
        <w:t>(3)</w:t>
      </w:r>
      <w:r w:rsidRPr="008B2B67">
        <w:rPr>
          <w:rFonts w:ascii="Montserrat Light" w:hAnsi="Montserrat Light"/>
          <w:noProof/>
          <w:lang w:val="ro-RO"/>
        </w:rPr>
        <w:t xml:space="preserve"> Persoanele desemnate în calitate de preşedinte de rezervă, respectiv de membrii de rezervă, după caz, vor înlocui președintele comisiei, respectiv membrii acesteia, după caz, numai </w:t>
      </w:r>
      <w:bookmarkStart w:id="3" w:name="_Hlk55991097"/>
      <w:r w:rsidRPr="008B2B6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8B2B67">
        <w:rPr>
          <w:rFonts w:ascii="Montserrat Light" w:hAnsi="Montserrat Light"/>
          <w:noProof/>
          <w:lang w:val="ro-RO"/>
        </w:rPr>
        <w:t>.</w:t>
      </w:r>
    </w:p>
    <w:p w14:paraId="0502C11F" w14:textId="77777777" w:rsidR="008D66AC" w:rsidRDefault="008D66AC" w:rsidP="008D66AC">
      <w:pPr>
        <w:jc w:val="both"/>
        <w:rPr>
          <w:rFonts w:ascii="Montserrat Light" w:hAnsi="Montserrat Light"/>
          <w:noProof/>
          <w:lang w:val="ro-RO"/>
        </w:rPr>
      </w:pPr>
      <w:r w:rsidRPr="008B2B67">
        <w:rPr>
          <w:rFonts w:ascii="Montserrat Light" w:hAnsi="Montserrat Light"/>
          <w:b/>
          <w:bCs/>
          <w:noProof/>
          <w:lang w:val="ro-RO"/>
        </w:rPr>
        <w:t>(4)</w:t>
      </w:r>
      <w:r w:rsidRPr="008B2B6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5B7840C" w14:textId="77777777" w:rsidR="008D66AC" w:rsidRPr="008B2B67" w:rsidRDefault="008D66AC" w:rsidP="008D66AC">
      <w:pPr>
        <w:jc w:val="both"/>
        <w:rPr>
          <w:rFonts w:ascii="Montserrat Light" w:hAnsi="Montserrat Light"/>
          <w:noProof/>
          <w:lang w:val="ro-RO"/>
        </w:rPr>
      </w:pPr>
    </w:p>
    <w:p w14:paraId="7C51ACA1" w14:textId="77777777" w:rsidR="008D66AC" w:rsidRPr="007D2E56" w:rsidRDefault="008D66AC" w:rsidP="008D66AC">
      <w:pPr>
        <w:jc w:val="both"/>
        <w:rPr>
          <w:rFonts w:ascii="Montserrat Light" w:hAnsi="Montserrat Light"/>
          <w:noProof/>
          <w:lang w:val="ro-RO"/>
        </w:rPr>
      </w:pPr>
      <w:r w:rsidRPr="007D2E56">
        <w:rPr>
          <w:rFonts w:ascii="Montserrat Light" w:hAnsi="Montserrat Light"/>
          <w:b/>
          <w:bCs/>
          <w:noProof/>
          <w:lang w:val="ro-RO"/>
        </w:rPr>
        <w:t>Art. 2.</w:t>
      </w:r>
      <w:r w:rsidRPr="007D2E56">
        <w:rPr>
          <w:rFonts w:ascii="Montserrat Light" w:hAnsi="Montserrat Light"/>
          <w:noProof/>
          <w:lang w:val="ro-RO"/>
        </w:rPr>
        <w:t xml:space="preserve"> Doamna Măgrădean Juliette </w:t>
      </w:r>
      <w:r>
        <w:rPr>
          <w:rFonts w:ascii="Montserrat Light" w:hAnsi="Montserrat Light"/>
          <w:noProof/>
          <w:lang w:val="ro-RO"/>
        </w:rPr>
        <w:t>Lya</w:t>
      </w:r>
      <w:r w:rsidRPr="007D2E56">
        <w:rPr>
          <w:rFonts w:ascii="Montserrat Light" w:hAnsi="Montserrat Light"/>
          <w:noProof/>
          <w:lang w:val="ro-RO"/>
        </w:rPr>
        <w:t>- consilier achiziții publice - Serviciul Lucrări şi Achiziţii Publice - se numește în calitate de persoană responsabilă cu aplicarea procedurii de atribuire a contractului precizat la articolul 1.</w:t>
      </w:r>
    </w:p>
    <w:p w14:paraId="64588862" w14:textId="77777777" w:rsidR="008D66AC" w:rsidRPr="007D2E56" w:rsidRDefault="008D66AC" w:rsidP="008D66AC">
      <w:pPr>
        <w:jc w:val="both"/>
        <w:rPr>
          <w:rFonts w:ascii="Montserrat Light" w:hAnsi="Montserrat Light"/>
          <w:noProof/>
          <w:lang w:val="ro-RO"/>
        </w:rPr>
      </w:pPr>
    </w:p>
    <w:p w14:paraId="33750705" w14:textId="77777777" w:rsidR="008D66AC" w:rsidRDefault="008D66AC" w:rsidP="008D66AC">
      <w:pPr>
        <w:jc w:val="both"/>
        <w:rPr>
          <w:rFonts w:ascii="Montserrat Light" w:hAnsi="Montserrat Light"/>
          <w:noProof/>
          <w:lang w:val="ro-RO"/>
        </w:rPr>
      </w:pPr>
      <w:r w:rsidRPr="008B2B67">
        <w:rPr>
          <w:rFonts w:ascii="Montserrat Light" w:hAnsi="Montserrat Light"/>
          <w:b/>
          <w:bCs/>
          <w:noProof/>
          <w:lang w:val="ro-RO"/>
        </w:rPr>
        <w:t>Art. 3.</w:t>
      </w:r>
      <w:r w:rsidRPr="008B2B6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2B9B287A" w14:textId="77777777" w:rsidR="008D66AC" w:rsidRPr="008B2B67" w:rsidRDefault="008D66AC" w:rsidP="008D66AC">
      <w:pPr>
        <w:jc w:val="both"/>
        <w:rPr>
          <w:rFonts w:ascii="Montserrat Light" w:hAnsi="Montserrat Light"/>
          <w:noProof/>
          <w:lang w:val="ro-RO"/>
        </w:rPr>
      </w:pPr>
    </w:p>
    <w:p w14:paraId="7A6CAC1B" w14:textId="77777777" w:rsidR="008D66AC" w:rsidRDefault="008D66AC" w:rsidP="008D66AC">
      <w:pPr>
        <w:jc w:val="both"/>
        <w:rPr>
          <w:rFonts w:ascii="Montserrat Light" w:hAnsi="Montserrat Light"/>
          <w:noProof/>
          <w:lang w:val="ro-RO"/>
        </w:rPr>
      </w:pPr>
      <w:r w:rsidRPr="009540C2">
        <w:rPr>
          <w:rFonts w:ascii="Montserrat Light" w:hAnsi="Montserrat Light"/>
          <w:b/>
          <w:bCs/>
          <w:noProof/>
          <w:lang w:val="ro-RO"/>
        </w:rPr>
        <w:t>Art. 4.</w:t>
      </w:r>
      <w:r w:rsidRPr="009540C2">
        <w:rPr>
          <w:rFonts w:ascii="Montserrat Light" w:hAnsi="Montserrat Light"/>
          <w:noProof/>
          <w:lang w:val="ro-RO"/>
        </w:rPr>
        <w:t xml:space="preserve"> Pentru punerea în aplicare a prezentei dispoziții se desemnează </w:t>
      </w:r>
      <w:bookmarkStart w:id="4" w:name="_Hlk155260037"/>
      <w:r w:rsidRPr="009540C2">
        <w:rPr>
          <w:rFonts w:ascii="Montserrat Light" w:hAnsi="Montserrat Light"/>
          <w:noProof/>
          <w:lang w:val="ro-RO"/>
        </w:rPr>
        <w:t>Direcția Dezvoltare și Investiții</w:t>
      </w:r>
      <w:bookmarkEnd w:id="4"/>
      <w:r w:rsidRPr="009540C2">
        <w:rPr>
          <w:rFonts w:ascii="Montserrat Light" w:hAnsi="Montserrat Light"/>
          <w:noProof/>
          <w:lang w:val="ro-RO"/>
        </w:rPr>
        <w:t xml:space="preserve"> - Serviciul Lucrări și Achiziții Publice.</w:t>
      </w:r>
    </w:p>
    <w:p w14:paraId="36137534" w14:textId="77777777" w:rsidR="008D66AC" w:rsidRPr="008B2B67" w:rsidRDefault="008D66AC" w:rsidP="008D66AC">
      <w:pPr>
        <w:jc w:val="both"/>
        <w:rPr>
          <w:rFonts w:ascii="Montserrat Light" w:hAnsi="Montserrat Light"/>
          <w:noProof/>
          <w:lang w:val="ro-RO"/>
        </w:rPr>
      </w:pPr>
    </w:p>
    <w:p w14:paraId="23842D39" w14:textId="77777777" w:rsidR="008D66AC" w:rsidRPr="008B2B67" w:rsidRDefault="008D66AC" w:rsidP="008D66AC">
      <w:pPr>
        <w:jc w:val="both"/>
        <w:rPr>
          <w:rFonts w:ascii="Montserrat Light" w:hAnsi="Montserrat Light"/>
          <w:noProof/>
          <w:lang w:val="ro-RO"/>
        </w:rPr>
      </w:pPr>
      <w:r w:rsidRPr="008B2B67">
        <w:rPr>
          <w:rFonts w:ascii="Montserrat Light" w:hAnsi="Montserrat Light"/>
          <w:b/>
          <w:bCs/>
          <w:noProof/>
          <w:lang w:val="ro-RO"/>
        </w:rPr>
        <w:t>Art. 5.</w:t>
      </w:r>
      <w:r w:rsidRPr="008B2B67">
        <w:rPr>
          <w:rFonts w:ascii="Montserrat Light" w:hAnsi="Montserrat Light"/>
          <w:noProof/>
          <w:lang w:val="ro-RO"/>
        </w:rPr>
        <w:t xml:space="preserve">  Prezenta dispoziţie se comunică prin poștă electronică, persoanelor nominalizate la art. 1 -  2, Direcției Dezvoltare și Investiții, precum şi Prefectului Judeţului Cluj.</w:t>
      </w:r>
      <w:r w:rsidRPr="008B2B67">
        <w:rPr>
          <w:rFonts w:ascii="Montserrat Light" w:eastAsia="Times New Roman" w:hAnsi="Montserrat Light" w:cs="Cambria"/>
          <w:b/>
          <w:bCs/>
          <w:noProof/>
          <w:lang w:val="ro-RO"/>
        </w:rPr>
        <w:t xml:space="preserve">                       </w:t>
      </w:r>
    </w:p>
    <w:p w14:paraId="7E197A43" w14:textId="43E33BB5" w:rsidR="008D66AC" w:rsidRDefault="008D66AC" w:rsidP="00506FEC">
      <w:pPr>
        <w:autoSpaceDE w:val="0"/>
        <w:autoSpaceDN w:val="0"/>
        <w:adjustRightInd w:val="0"/>
        <w:ind w:left="5040" w:right="-114"/>
        <w:jc w:val="both"/>
        <w:rPr>
          <w:rFonts w:ascii="Montserrat Light" w:hAnsi="Montserrat Light" w:cs="Cambria"/>
          <w:b/>
          <w:bCs/>
          <w:noProof/>
          <w:lang w:val="ro-RO"/>
        </w:rPr>
      </w:pPr>
      <w:r w:rsidRPr="008B2B67">
        <w:rPr>
          <w:rFonts w:ascii="Montserrat Light" w:eastAsia="Times New Roman" w:hAnsi="Montserrat Light" w:cs="Cambria"/>
          <w:b/>
          <w:bCs/>
          <w:noProof/>
          <w:lang w:val="ro-RO"/>
        </w:rPr>
        <w:t xml:space="preserve">             </w:t>
      </w:r>
      <w:r w:rsidRPr="008B2B67">
        <w:rPr>
          <w:rFonts w:ascii="Montserrat Light" w:eastAsia="Times New Roman" w:hAnsi="Montserrat Light" w:cs="Cambria"/>
          <w:b/>
          <w:bCs/>
          <w:noProof/>
          <w:lang w:val="ro-RO"/>
        </w:rPr>
        <w:tab/>
      </w:r>
      <w:r w:rsidRPr="008B2B67">
        <w:rPr>
          <w:rFonts w:ascii="Montserrat Light" w:hAnsi="Montserrat Light" w:cs="Cambria"/>
          <w:b/>
          <w:bCs/>
          <w:noProof/>
          <w:lang w:val="ro-RO"/>
        </w:rPr>
        <w:t xml:space="preserve">                                                                                           </w:t>
      </w:r>
    </w:p>
    <w:p w14:paraId="327459D9" w14:textId="77777777" w:rsidR="008D66AC" w:rsidRDefault="008D66AC" w:rsidP="008D66AC">
      <w:pPr>
        <w:autoSpaceDE w:val="0"/>
        <w:autoSpaceDN w:val="0"/>
        <w:adjustRightInd w:val="0"/>
        <w:ind w:left="5040" w:right="-114"/>
        <w:jc w:val="both"/>
        <w:rPr>
          <w:rFonts w:ascii="Montserrat Light" w:hAnsi="Montserrat Light" w:cs="Cambria"/>
          <w:b/>
          <w:bCs/>
          <w:noProof/>
          <w:lang w:val="ro-RO"/>
        </w:rPr>
      </w:pPr>
    </w:p>
    <w:p w14:paraId="34A796E6" w14:textId="77777777" w:rsidR="008D66AC" w:rsidRPr="008B2B67" w:rsidRDefault="008D66AC" w:rsidP="008D66AC">
      <w:pPr>
        <w:autoSpaceDE w:val="0"/>
        <w:autoSpaceDN w:val="0"/>
        <w:adjustRightInd w:val="0"/>
        <w:ind w:left="5040" w:right="-114"/>
        <w:jc w:val="both"/>
        <w:rPr>
          <w:rFonts w:ascii="Montserrat Light" w:hAnsi="Montserrat Light" w:cs="Cambria"/>
          <w:b/>
          <w:bCs/>
          <w:noProof/>
          <w:lang w:val="ro-RO"/>
        </w:rPr>
      </w:pPr>
      <w:r w:rsidRPr="008B2B67">
        <w:rPr>
          <w:rFonts w:ascii="Montserrat Light" w:hAnsi="Montserrat Light" w:cs="Cambria"/>
          <w:b/>
          <w:bCs/>
          <w:noProof/>
          <w:lang w:val="ro-RO"/>
        </w:rPr>
        <w:t>CONTRASEMNEAZĂ</w:t>
      </w:r>
    </w:p>
    <w:p w14:paraId="1C54D0D2" w14:textId="77777777" w:rsidR="008D66AC" w:rsidRPr="008B2B67" w:rsidRDefault="008D66AC" w:rsidP="008D66AC">
      <w:pPr>
        <w:autoSpaceDE w:val="0"/>
        <w:autoSpaceDN w:val="0"/>
        <w:adjustRightInd w:val="0"/>
        <w:ind w:right="-114"/>
        <w:jc w:val="both"/>
        <w:rPr>
          <w:rFonts w:ascii="Montserrat Light" w:hAnsi="Montserrat Light" w:cs="Cambria"/>
          <w:b/>
          <w:bCs/>
          <w:noProof/>
          <w:lang w:val="ro-RO"/>
        </w:rPr>
      </w:pPr>
      <w:r w:rsidRPr="008B2B67">
        <w:rPr>
          <w:rFonts w:ascii="Montserrat Light" w:hAnsi="Montserrat Light" w:cs="Cambria"/>
          <w:b/>
          <w:bCs/>
          <w:noProof/>
          <w:lang w:val="ro-RO"/>
        </w:rPr>
        <w:t xml:space="preserve">     PREŞEDINTE</w:t>
      </w:r>
      <w:r w:rsidRPr="008B2B67">
        <w:rPr>
          <w:rFonts w:ascii="Montserrat Light" w:hAnsi="Montserrat Light" w:cs="Cambria"/>
          <w:b/>
          <w:bCs/>
          <w:noProof/>
          <w:lang w:val="ro-RO"/>
        </w:rPr>
        <w:tab/>
      </w:r>
      <w:r w:rsidRPr="008B2B67">
        <w:rPr>
          <w:rFonts w:ascii="Montserrat Light" w:hAnsi="Montserrat Light" w:cs="Cambria"/>
          <w:b/>
          <w:bCs/>
          <w:noProof/>
          <w:lang w:val="ro-RO"/>
        </w:rPr>
        <w:tab/>
      </w:r>
      <w:r w:rsidRPr="008B2B67">
        <w:rPr>
          <w:rFonts w:ascii="Montserrat Light" w:hAnsi="Montserrat Light" w:cs="Cambria"/>
          <w:b/>
          <w:bCs/>
          <w:noProof/>
          <w:lang w:val="ro-RO"/>
        </w:rPr>
        <w:tab/>
        <w:t xml:space="preserve">              SECRETAR  GENERAL AL JUDEŢULUI</w:t>
      </w:r>
    </w:p>
    <w:p w14:paraId="7CDBC4E7" w14:textId="77777777" w:rsidR="008D66AC" w:rsidRPr="008B2B67" w:rsidRDefault="008D66AC" w:rsidP="008D66AC">
      <w:pPr>
        <w:autoSpaceDE w:val="0"/>
        <w:autoSpaceDN w:val="0"/>
        <w:adjustRightInd w:val="0"/>
        <w:ind w:right="-114"/>
        <w:jc w:val="both"/>
        <w:rPr>
          <w:rFonts w:ascii="Montserrat Light" w:hAnsi="Montserrat Light" w:cs="Cambria"/>
          <w:noProof/>
          <w:lang w:val="ro-RO"/>
        </w:rPr>
      </w:pPr>
      <w:r w:rsidRPr="008B2B67">
        <w:rPr>
          <w:rFonts w:ascii="Montserrat Light" w:hAnsi="Montserrat Light" w:cs="Cambria"/>
          <w:b/>
          <w:bCs/>
          <w:noProof/>
          <w:lang w:val="ro-RO"/>
        </w:rPr>
        <w:t xml:space="preserve">        </w:t>
      </w:r>
      <w:r w:rsidRPr="008B2B67">
        <w:rPr>
          <w:rFonts w:ascii="Montserrat Light" w:hAnsi="Montserrat Light" w:cs="Cambria"/>
          <w:noProof/>
          <w:lang w:val="ro-RO"/>
        </w:rPr>
        <w:t>Alin Tișe</w:t>
      </w:r>
      <w:r w:rsidRPr="008B2B67">
        <w:rPr>
          <w:rFonts w:ascii="Montserrat Light" w:hAnsi="Montserrat Light" w:cs="Cambria"/>
          <w:noProof/>
          <w:lang w:val="ro-RO"/>
        </w:rPr>
        <w:tab/>
      </w:r>
      <w:r w:rsidRPr="008B2B67">
        <w:rPr>
          <w:rFonts w:ascii="Montserrat Light" w:hAnsi="Montserrat Light" w:cs="Cambria"/>
          <w:noProof/>
          <w:lang w:val="ro-RO"/>
        </w:rPr>
        <w:tab/>
        <w:t xml:space="preserve">                       </w:t>
      </w:r>
      <w:r w:rsidRPr="008B2B67">
        <w:rPr>
          <w:rFonts w:ascii="Montserrat Light" w:hAnsi="Montserrat Light" w:cs="Cambria"/>
          <w:noProof/>
          <w:lang w:val="ro-RO"/>
        </w:rPr>
        <w:tab/>
        <w:t xml:space="preserve">                                      Simona Gaci    </w:t>
      </w:r>
    </w:p>
    <w:p w14:paraId="36A09C1F" w14:textId="77777777" w:rsidR="008D66AC" w:rsidRDefault="008D66AC" w:rsidP="008D66AC">
      <w:pPr>
        <w:ind w:right="-114"/>
        <w:jc w:val="both"/>
        <w:rPr>
          <w:rFonts w:ascii="Montserrat Light" w:eastAsia="Times New Roman" w:hAnsi="Montserrat Light" w:cs="Times New Roman"/>
          <w:b/>
          <w:bCs/>
          <w:noProof/>
          <w:color w:val="FF0000"/>
          <w:u w:val="single"/>
          <w:lang w:val="ro-RO"/>
        </w:rPr>
      </w:pPr>
    </w:p>
    <w:p w14:paraId="0A64358E" w14:textId="77777777" w:rsidR="009A3532" w:rsidRDefault="009A3532" w:rsidP="008D66AC">
      <w:pPr>
        <w:ind w:right="-114"/>
        <w:jc w:val="both"/>
        <w:rPr>
          <w:rFonts w:ascii="Montserrat Light" w:eastAsia="Times New Roman" w:hAnsi="Montserrat Light" w:cs="Times New Roman"/>
          <w:b/>
          <w:bCs/>
          <w:noProof/>
          <w:color w:val="FF0000"/>
          <w:u w:val="single"/>
          <w:lang w:val="ro-RO"/>
        </w:rPr>
      </w:pPr>
    </w:p>
    <w:p w14:paraId="321310FE" w14:textId="77777777" w:rsidR="009A3532" w:rsidRDefault="009A3532" w:rsidP="008D66AC">
      <w:pPr>
        <w:ind w:right="-114"/>
        <w:jc w:val="both"/>
        <w:rPr>
          <w:rFonts w:ascii="Montserrat Light" w:eastAsia="Times New Roman" w:hAnsi="Montserrat Light" w:cs="Times New Roman"/>
          <w:b/>
          <w:bCs/>
          <w:noProof/>
          <w:color w:val="FF0000"/>
          <w:u w:val="single"/>
          <w:lang w:val="ro-RO"/>
        </w:rPr>
      </w:pPr>
    </w:p>
    <w:p w14:paraId="5CEEB4E8" w14:textId="77777777" w:rsidR="009A3532" w:rsidRDefault="009A3532" w:rsidP="008D66AC">
      <w:pPr>
        <w:ind w:right="-114"/>
        <w:jc w:val="both"/>
        <w:rPr>
          <w:rFonts w:ascii="Montserrat Light" w:eastAsia="Times New Roman" w:hAnsi="Montserrat Light" w:cs="Times New Roman"/>
          <w:b/>
          <w:bCs/>
          <w:noProof/>
          <w:color w:val="FF0000"/>
          <w:u w:val="single"/>
          <w:lang w:val="ro-RO"/>
        </w:rPr>
      </w:pPr>
    </w:p>
    <w:p w14:paraId="0E09AF71" w14:textId="77777777" w:rsidR="009A3532" w:rsidRDefault="009A3532" w:rsidP="008D66AC">
      <w:pPr>
        <w:ind w:right="-114"/>
        <w:jc w:val="both"/>
        <w:rPr>
          <w:rFonts w:ascii="Montserrat Light" w:eastAsia="Times New Roman" w:hAnsi="Montserrat Light" w:cs="Times New Roman"/>
          <w:b/>
          <w:bCs/>
          <w:noProof/>
          <w:color w:val="FF0000"/>
          <w:u w:val="single"/>
          <w:lang w:val="ro-RO"/>
        </w:rPr>
      </w:pPr>
    </w:p>
    <w:p w14:paraId="18B2A2BA" w14:textId="77777777" w:rsidR="009A3532" w:rsidRDefault="009A3532" w:rsidP="008D66AC">
      <w:pPr>
        <w:ind w:right="-114"/>
        <w:jc w:val="both"/>
        <w:rPr>
          <w:rFonts w:ascii="Montserrat Light" w:eastAsia="Times New Roman" w:hAnsi="Montserrat Light" w:cs="Times New Roman"/>
          <w:b/>
          <w:bCs/>
          <w:noProof/>
          <w:color w:val="FF0000"/>
          <w:u w:val="single"/>
          <w:lang w:val="ro-RO"/>
        </w:rPr>
      </w:pPr>
    </w:p>
    <w:p w14:paraId="00C2E27C" w14:textId="77777777" w:rsidR="004B6081" w:rsidRDefault="004B6081" w:rsidP="008D66AC">
      <w:pPr>
        <w:ind w:right="-114"/>
        <w:jc w:val="both"/>
        <w:rPr>
          <w:rFonts w:ascii="Montserrat Light" w:eastAsia="Times New Roman" w:hAnsi="Montserrat Light" w:cs="Times New Roman"/>
          <w:b/>
          <w:bCs/>
          <w:noProof/>
          <w:color w:val="FF0000"/>
          <w:u w:val="single"/>
          <w:lang w:val="ro-RO"/>
        </w:rPr>
      </w:pPr>
    </w:p>
    <w:p w14:paraId="486B3707" w14:textId="77777777" w:rsidR="004B6081" w:rsidRDefault="004B6081" w:rsidP="008D66AC">
      <w:pPr>
        <w:ind w:right="-114"/>
        <w:jc w:val="both"/>
        <w:rPr>
          <w:rFonts w:ascii="Montserrat Light" w:eastAsia="Times New Roman" w:hAnsi="Montserrat Light" w:cs="Times New Roman"/>
          <w:b/>
          <w:bCs/>
          <w:noProof/>
          <w:color w:val="FF0000"/>
          <w:u w:val="single"/>
          <w:lang w:val="ro-RO"/>
        </w:rPr>
      </w:pPr>
    </w:p>
    <w:p w14:paraId="7D5F0E39" w14:textId="7B27098A" w:rsidR="008D66AC" w:rsidRPr="00660B61" w:rsidRDefault="008D66AC" w:rsidP="00660B6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095E4D">
        <w:rPr>
          <w:rFonts w:ascii="Montserrat Light" w:eastAsia="Times New Roman" w:hAnsi="Montserrat Light"/>
          <w:b/>
          <w:bCs/>
          <w:noProof/>
          <w:lang w:val="ro-RO" w:eastAsia="ro-RO"/>
        </w:rPr>
        <w:t>261</w:t>
      </w:r>
      <w:r w:rsidRPr="00724AD8">
        <w:rPr>
          <w:rFonts w:ascii="Montserrat Light" w:eastAsia="Times New Roman" w:hAnsi="Montserrat Light"/>
          <w:b/>
          <w:bCs/>
          <w:noProof/>
          <w:lang w:val="ro-RO" w:eastAsia="ro-RO"/>
        </w:rPr>
        <w:t xml:space="preserve"> din </w:t>
      </w:r>
      <w:r w:rsidR="00095E4D">
        <w:rPr>
          <w:rFonts w:ascii="Montserrat Light" w:eastAsia="Times New Roman" w:hAnsi="Montserrat Light"/>
          <w:b/>
          <w:bCs/>
          <w:noProof/>
          <w:lang w:val="ro-RO" w:eastAsia="ro-RO"/>
        </w:rPr>
        <w:t xml:space="preserve">13 iunie </w:t>
      </w:r>
      <w:r w:rsidRPr="00724AD8">
        <w:rPr>
          <w:rFonts w:ascii="Montserrat Light" w:eastAsia="Times New Roman" w:hAnsi="Montserrat Light"/>
          <w:b/>
          <w:bCs/>
          <w:noProof/>
          <w:lang w:val="ro-RO" w:eastAsia="ro-RO"/>
        </w:rPr>
        <w:t>202</w:t>
      </w:r>
      <w:r w:rsidR="009A3532">
        <w:rPr>
          <w:rFonts w:ascii="Montserrat Light" w:eastAsia="Times New Roman" w:hAnsi="Montserrat Light"/>
          <w:b/>
          <w:bCs/>
          <w:noProof/>
          <w:lang w:val="ro-RO" w:eastAsia="ro-RO"/>
        </w:rPr>
        <w:t>5</w:t>
      </w:r>
    </w:p>
    <w:p w14:paraId="42B1ACC0" w14:textId="77777777" w:rsidR="008D66AC" w:rsidRPr="007D2E56" w:rsidRDefault="008D66AC" w:rsidP="008D66AC">
      <w:pPr>
        <w:spacing w:line="240" w:lineRule="auto"/>
        <w:rPr>
          <w:rFonts w:ascii="Montserrat Light" w:hAnsi="Montserrat Light"/>
          <w:b/>
          <w:bCs/>
          <w:noProof/>
          <w:lang w:val="ro-RO"/>
        </w:rPr>
      </w:pPr>
      <w:r>
        <w:rPr>
          <w:rFonts w:ascii="Montserrat Light" w:hAnsi="Montserrat Light"/>
          <w:b/>
          <w:bCs/>
          <w:noProof/>
          <w:sz w:val="24"/>
          <w:szCs w:val="24"/>
          <w:lang w:val="ro-RO"/>
        </w:rPr>
        <w:lastRenderedPageBreak/>
        <w:t xml:space="preserve">                                                                                                        </w:t>
      </w:r>
      <w:r w:rsidRPr="007D2E56">
        <w:rPr>
          <w:rFonts w:ascii="Montserrat Light" w:hAnsi="Montserrat Light"/>
          <w:b/>
          <w:bCs/>
          <w:noProof/>
          <w:lang w:val="ro-RO"/>
        </w:rPr>
        <w:t>Anexă</w:t>
      </w:r>
    </w:p>
    <w:p w14:paraId="353D07F5" w14:textId="0F9BB35F" w:rsidR="008D66AC" w:rsidRPr="007D2E56" w:rsidRDefault="008D66AC" w:rsidP="008D66AC">
      <w:pPr>
        <w:spacing w:line="240" w:lineRule="auto"/>
        <w:rPr>
          <w:rFonts w:ascii="Montserrat Light" w:hAnsi="Montserrat Light"/>
          <w:b/>
          <w:bCs/>
          <w:noProof/>
          <w:color w:val="000000" w:themeColor="text1"/>
          <w:lang w:val="ro-RO"/>
        </w:rPr>
      </w:pPr>
      <w:r w:rsidRPr="007D2E56">
        <w:rPr>
          <w:rFonts w:ascii="Montserrat Light" w:hAnsi="Montserrat Light"/>
          <w:b/>
          <w:bCs/>
          <w:noProof/>
          <w:color w:val="000000" w:themeColor="text1"/>
          <w:lang w:val="ro-RO"/>
        </w:rPr>
        <w:t xml:space="preserve">                                                                                                        la Dispoziția nr. </w:t>
      </w:r>
      <w:r w:rsidR="00095E4D">
        <w:rPr>
          <w:rFonts w:ascii="Montserrat Light" w:hAnsi="Montserrat Light"/>
          <w:b/>
          <w:bCs/>
          <w:noProof/>
          <w:color w:val="000000" w:themeColor="text1"/>
          <w:lang w:val="ro-RO"/>
        </w:rPr>
        <w:t>261</w:t>
      </w:r>
      <w:r w:rsidRPr="007D2E56">
        <w:rPr>
          <w:rFonts w:ascii="Montserrat Light" w:hAnsi="Montserrat Light"/>
          <w:b/>
          <w:bCs/>
          <w:noProof/>
          <w:color w:val="000000" w:themeColor="text1"/>
          <w:lang w:val="ro-RO"/>
        </w:rPr>
        <w:t>/202</w:t>
      </w:r>
      <w:r w:rsidR="009A3532">
        <w:rPr>
          <w:rFonts w:ascii="Montserrat Light" w:hAnsi="Montserrat Light"/>
          <w:b/>
          <w:bCs/>
          <w:noProof/>
          <w:color w:val="000000" w:themeColor="text1"/>
          <w:lang w:val="ro-RO"/>
        </w:rPr>
        <w:t>5</w:t>
      </w:r>
    </w:p>
    <w:p w14:paraId="0167236A" w14:textId="5D0C1A2C" w:rsidR="008D66AC" w:rsidRPr="00506FEC" w:rsidRDefault="008D66AC" w:rsidP="008D66AC">
      <w:pPr>
        <w:jc w:val="center"/>
        <w:rPr>
          <w:rFonts w:ascii="Montserrat Light" w:hAnsi="Montserrat Light"/>
          <w:b/>
          <w:bCs/>
          <w:i/>
          <w:iCs/>
          <w:noProof/>
          <w:lang w:val="ro-RO"/>
        </w:rPr>
      </w:pPr>
      <w:r w:rsidRPr="007D2E56">
        <w:rPr>
          <w:rFonts w:ascii="Montserrat Light" w:eastAsia="Times New Roman" w:hAnsi="Montserrat Light" w:cs="Cambria"/>
          <w:b/>
          <w:noProof/>
          <w:lang w:val="ro-RO"/>
        </w:rPr>
        <w:t xml:space="preserve">Componența </w:t>
      </w:r>
      <w:bookmarkStart w:id="5" w:name="_Hlk55990561"/>
      <w:r w:rsidRPr="007D2E56">
        <w:rPr>
          <w:rFonts w:ascii="Montserrat Light" w:hAnsi="Montserrat Light"/>
          <w:b/>
          <w:bCs/>
          <w:noProof/>
          <w:lang w:val="ro-RO"/>
        </w:rPr>
        <w:t>Comisiei de evaluare a ofertelor pentru atribuirea contractului având ca obiect</w:t>
      </w:r>
      <w:bookmarkEnd w:id="5"/>
      <w:r w:rsidRPr="007D2E56">
        <w:rPr>
          <w:rFonts w:ascii="Montserrat Light" w:hAnsi="Montserrat Light"/>
          <w:b/>
          <w:bCs/>
          <w:noProof/>
          <w:lang w:val="ro-RO"/>
        </w:rPr>
        <w:t xml:space="preserve"> </w:t>
      </w:r>
      <w:proofErr w:type="spellStart"/>
      <w:r w:rsidR="009A3532" w:rsidRPr="009A3532">
        <w:rPr>
          <w:rFonts w:ascii="Montserrat Light" w:hAnsi="Montserrat Light"/>
          <w:b/>
          <w:bCs/>
        </w:rPr>
        <w:t>furnizarea</w:t>
      </w:r>
      <w:proofErr w:type="spellEnd"/>
      <w:r w:rsidR="009A3532" w:rsidRPr="009A3532">
        <w:rPr>
          <w:rFonts w:ascii="Montserrat Light" w:hAnsi="Montserrat Light"/>
          <w:b/>
          <w:bCs/>
        </w:rPr>
        <w:t xml:space="preserve"> </w:t>
      </w:r>
      <w:proofErr w:type="spellStart"/>
      <w:r w:rsidR="009A3532" w:rsidRPr="009A3532">
        <w:rPr>
          <w:rFonts w:ascii="Montserrat Light" w:hAnsi="Montserrat Light"/>
          <w:b/>
          <w:bCs/>
        </w:rPr>
        <w:t>unui</w:t>
      </w:r>
      <w:proofErr w:type="spellEnd"/>
      <w:r w:rsidR="009A3532" w:rsidRPr="009A3532">
        <w:rPr>
          <w:rFonts w:ascii="Montserrat Light" w:hAnsi="Montserrat Light"/>
          <w:b/>
          <w:bCs/>
        </w:rPr>
        <w:t xml:space="preserve"> </w:t>
      </w:r>
      <w:proofErr w:type="spellStart"/>
      <w:r w:rsidR="009A3532" w:rsidRPr="009A3532">
        <w:rPr>
          <w:rFonts w:ascii="Montserrat Light" w:hAnsi="Montserrat Light"/>
          <w:b/>
          <w:bCs/>
        </w:rPr>
        <w:t>numar</w:t>
      </w:r>
      <w:proofErr w:type="spellEnd"/>
      <w:r w:rsidR="009A3532" w:rsidRPr="009A3532">
        <w:rPr>
          <w:rFonts w:ascii="Montserrat Light" w:hAnsi="Montserrat Light"/>
          <w:b/>
          <w:bCs/>
        </w:rPr>
        <w:t xml:space="preserve"> de 6 </w:t>
      </w:r>
      <w:proofErr w:type="spellStart"/>
      <w:r w:rsidR="009A3532" w:rsidRPr="009A3532">
        <w:rPr>
          <w:rFonts w:ascii="Montserrat Light" w:hAnsi="Montserrat Light"/>
          <w:b/>
          <w:bCs/>
        </w:rPr>
        <w:t>microbuze</w:t>
      </w:r>
      <w:proofErr w:type="spellEnd"/>
      <w:r w:rsidR="009A3532" w:rsidRPr="009A3532">
        <w:rPr>
          <w:rFonts w:ascii="Montserrat Light" w:hAnsi="Montserrat Light"/>
          <w:b/>
          <w:bCs/>
        </w:rPr>
        <w:t xml:space="preserve"> </w:t>
      </w:r>
      <w:proofErr w:type="spellStart"/>
      <w:r w:rsidR="009A3532" w:rsidRPr="009A3532">
        <w:rPr>
          <w:rFonts w:ascii="Montserrat Light" w:hAnsi="Montserrat Light"/>
          <w:b/>
          <w:bCs/>
        </w:rPr>
        <w:t>electrice</w:t>
      </w:r>
      <w:proofErr w:type="spellEnd"/>
      <w:r w:rsidR="009A3532" w:rsidRPr="00D04E07">
        <w:rPr>
          <w:rFonts w:ascii="Montserrat Light" w:hAnsi="Montserrat Light"/>
        </w:rPr>
        <w:t xml:space="preserve"> </w:t>
      </w:r>
      <w:proofErr w:type="spellStart"/>
      <w:r w:rsidRPr="007D2E56">
        <w:rPr>
          <w:rFonts w:ascii="Montserrat Light" w:hAnsi="Montserrat Light"/>
          <w:b/>
          <w:bCs/>
        </w:rPr>
        <w:t>în</w:t>
      </w:r>
      <w:proofErr w:type="spellEnd"/>
      <w:r w:rsidRPr="007D2E56">
        <w:rPr>
          <w:rFonts w:ascii="Montserrat Light" w:hAnsi="Montserrat Light"/>
          <w:b/>
          <w:bCs/>
        </w:rPr>
        <w:t xml:space="preserve"> </w:t>
      </w:r>
      <w:proofErr w:type="spellStart"/>
      <w:r w:rsidRPr="007D2E56">
        <w:rPr>
          <w:rFonts w:ascii="Montserrat Light" w:hAnsi="Montserrat Light"/>
          <w:b/>
          <w:bCs/>
        </w:rPr>
        <w:t>cadrul</w:t>
      </w:r>
      <w:proofErr w:type="spellEnd"/>
      <w:r w:rsidRPr="007D2E56">
        <w:rPr>
          <w:rFonts w:ascii="Montserrat Light" w:hAnsi="Montserrat Light"/>
          <w:b/>
          <w:bCs/>
        </w:rPr>
        <w:t xml:space="preserve"> </w:t>
      </w:r>
      <w:proofErr w:type="spellStart"/>
      <w:r w:rsidRPr="00506FEC">
        <w:rPr>
          <w:rFonts w:ascii="Montserrat Light" w:hAnsi="Montserrat Light"/>
          <w:b/>
          <w:bCs/>
        </w:rPr>
        <w:t>proiectului</w:t>
      </w:r>
      <w:proofErr w:type="spellEnd"/>
      <w:r w:rsidRPr="00506FEC">
        <w:rPr>
          <w:rFonts w:ascii="Montserrat Light" w:hAnsi="Montserrat Light"/>
          <w:i/>
          <w:iCs/>
        </w:rPr>
        <w:t xml:space="preserve"> </w:t>
      </w:r>
      <w:r w:rsidRPr="00506FEC">
        <w:rPr>
          <w:rFonts w:ascii="Montserrat Light" w:hAnsi="Montserrat Light"/>
          <w:b/>
          <w:bCs/>
          <w:i/>
          <w:iCs/>
        </w:rPr>
        <w:t>„</w:t>
      </w:r>
      <w:r w:rsidR="00506FEC" w:rsidRPr="00506FEC">
        <w:rPr>
          <w:rFonts w:ascii="Montserrat Light" w:hAnsi="Montserrat Light"/>
          <w:b/>
          <w:bCs/>
          <w:i/>
          <w:iCs/>
          <w:shd w:val="clear" w:color="auto" w:fill="FFFFFF"/>
          <w:lang w:val="ro-RO"/>
        </w:rPr>
        <w:t>Microbuze electrice pentru elevii din județul Cluj în cadrul Programului Administrației Fondului pentru Mediu”</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18"/>
        <w:gridCol w:w="1890"/>
        <w:gridCol w:w="1620"/>
        <w:gridCol w:w="2594"/>
        <w:gridCol w:w="1701"/>
      </w:tblGrid>
      <w:tr w:rsidR="004B6081" w:rsidRPr="00604587" w14:paraId="70DC3709" w14:textId="77777777" w:rsidTr="00A63529">
        <w:trPr>
          <w:trHeight w:val="1076"/>
          <w:jc w:val="center"/>
        </w:trPr>
        <w:tc>
          <w:tcPr>
            <w:tcW w:w="562" w:type="dxa"/>
            <w:shd w:val="clear" w:color="auto" w:fill="auto"/>
          </w:tcPr>
          <w:p w14:paraId="14AE2A34" w14:textId="77777777" w:rsidR="004B6081" w:rsidRPr="00604587" w:rsidRDefault="004B6081" w:rsidP="00A63529">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Nr.</w:t>
            </w:r>
          </w:p>
          <w:p w14:paraId="7895D02C" w14:textId="77777777" w:rsidR="004B6081" w:rsidRPr="00604587" w:rsidRDefault="004B6081" w:rsidP="00A63529">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crt.</w:t>
            </w:r>
          </w:p>
        </w:tc>
        <w:tc>
          <w:tcPr>
            <w:tcW w:w="2118" w:type="dxa"/>
            <w:shd w:val="clear" w:color="auto" w:fill="auto"/>
          </w:tcPr>
          <w:p w14:paraId="26602C8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Calitatea în cadrul comisiei de evaluare</w:t>
            </w:r>
          </w:p>
        </w:tc>
        <w:tc>
          <w:tcPr>
            <w:tcW w:w="1890" w:type="dxa"/>
            <w:shd w:val="clear" w:color="auto" w:fill="auto"/>
          </w:tcPr>
          <w:p w14:paraId="529943A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Numele și prenumele</w:t>
            </w:r>
          </w:p>
        </w:tc>
        <w:tc>
          <w:tcPr>
            <w:tcW w:w="1620" w:type="dxa"/>
            <w:shd w:val="clear" w:color="auto" w:fill="auto"/>
          </w:tcPr>
          <w:p w14:paraId="5CC66817" w14:textId="77777777" w:rsidR="004B6081" w:rsidRPr="00604587" w:rsidRDefault="004B6081" w:rsidP="00A63529">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Funcția deținută/</w:t>
            </w:r>
          </w:p>
          <w:p w14:paraId="42941A30" w14:textId="77777777" w:rsidR="004B6081" w:rsidRPr="00604587" w:rsidRDefault="004B6081" w:rsidP="00A63529">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postul ocupat</w:t>
            </w:r>
          </w:p>
        </w:tc>
        <w:tc>
          <w:tcPr>
            <w:tcW w:w="2594" w:type="dxa"/>
            <w:shd w:val="clear" w:color="auto" w:fill="auto"/>
          </w:tcPr>
          <w:p w14:paraId="46BD897D"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Serviciul/Biroul/</w:t>
            </w:r>
          </w:p>
          <w:p w14:paraId="70506962"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Compartimentul</w:t>
            </w:r>
          </w:p>
        </w:tc>
        <w:tc>
          <w:tcPr>
            <w:tcW w:w="1701" w:type="dxa"/>
            <w:shd w:val="clear" w:color="auto" w:fill="auto"/>
          </w:tcPr>
          <w:p w14:paraId="57E7C0CC"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Mențiuni</w:t>
            </w:r>
          </w:p>
        </w:tc>
      </w:tr>
      <w:tr w:rsidR="004B6081" w:rsidRPr="00604587" w14:paraId="67EC43D8" w14:textId="77777777" w:rsidTr="00A63529">
        <w:trPr>
          <w:trHeight w:val="251"/>
          <w:jc w:val="center"/>
        </w:trPr>
        <w:tc>
          <w:tcPr>
            <w:tcW w:w="562" w:type="dxa"/>
            <w:shd w:val="clear" w:color="auto" w:fill="auto"/>
          </w:tcPr>
          <w:p w14:paraId="4B3847CF" w14:textId="77777777" w:rsidR="004B6081" w:rsidRPr="00604587" w:rsidRDefault="004B6081" w:rsidP="00A63529">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0</w:t>
            </w:r>
          </w:p>
        </w:tc>
        <w:tc>
          <w:tcPr>
            <w:tcW w:w="2118" w:type="dxa"/>
            <w:shd w:val="clear" w:color="auto" w:fill="auto"/>
          </w:tcPr>
          <w:p w14:paraId="4927ADA2"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1.</w:t>
            </w:r>
          </w:p>
        </w:tc>
        <w:tc>
          <w:tcPr>
            <w:tcW w:w="1890" w:type="dxa"/>
            <w:shd w:val="clear" w:color="auto" w:fill="auto"/>
          </w:tcPr>
          <w:p w14:paraId="123D0D1A"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2.</w:t>
            </w:r>
          </w:p>
        </w:tc>
        <w:tc>
          <w:tcPr>
            <w:tcW w:w="1620" w:type="dxa"/>
            <w:shd w:val="clear" w:color="auto" w:fill="auto"/>
          </w:tcPr>
          <w:p w14:paraId="4B2C4B7A" w14:textId="77777777" w:rsidR="004B6081" w:rsidRPr="00604587" w:rsidRDefault="004B6081" w:rsidP="00A63529">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3.</w:t>
            </w:r>
          </w:p>
        </w:tc>
        <w:tc>
          <w:tcPr>
            <w:tcW w:w="2594" w:type="dxa"/>
            <w:shd w:val="clear" w:color="auto" w:fill="auto"/>
          </w:tcPr>
          <w:p w14:paraId="7D586786"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4.</w:t>
            </w:r>
          </w:p>
        </w:tc>
        <w:tc>
          <w:tcPr>
            <w:tcW w:w="1701" w:type="dxa"/>
            <w:shd w:val="clear" w:color="auto" w:fill="auto"/>
          </w:tcPr>
          <w:p w14:paraId="43888893"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5.</w:t>
            </w:r>
          </w:p>
        </w:tc>
      </w:tr>
      <w:tr w:rsidR="004B6081" w:rsidRPr="00917886" w14:paraId="0E44C5E2" w14:textId="77777777" w:rsidTr="00A63529">
        <w:trPr>
          <w:trHeight w:val="809"/>
          <w:jc w:val="center"/>
        </w:trPr>
        <w:tc>
          <w:tcPr>
            <w:tcW w:w="562" w:type="dxa"/>
            <w:shd w:val="clear" w:color="auto" w:fill="auto"/>
          </w:tcPr>
          <w:p w14:paraId="6DF3AA81"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bookmarkStart w:id="6" w:name="_Hlk109637240"/>
            <w:r w:rsidRPr="00604587">
              <w:rPr>
                <w:rFonts w:ascii="Montserrat Light" w:hAnsi="Montserrat Light"/>
                <w:noProof/>
                <w:sz w:val="20"/>
                <w:szCs w:val="20"/>
                <w:lang w:val="ro-RO"/>
              </w:rPr>
              <w:t>1.</w:t>
            </w:r>
          </w:p>
        </w:tc>
        <w:tc>
          <w:tcPr>
            <w:tcW w:w="2118" w:type="dxa"/>
            <w:shd w:val="clear" w:color="auto" w:fill="auto"/>
          </w:tcPr>
          <w:p w14:paraId="37E10C6D"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Președinte cu drept de vot</w:t>
            </w:r>
          </w:p>
        </w:tc>
        <w:tc>
          <w:tcPr>
            <w:tcW w:w="1890" w:type="dxa"/>
            <w:shd w:val="clear" w:color="auto" w:fill="auto"/>
          </w:tcPr>
          <w:p w14:paraId="4FA68B4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Diana COMAN</w:t>
            </w:r>
          </w:p>
        </w:tc>
        <w:tc>
          <w:tcPr>
            <w:tcW w:w="1620" w:type="dxa"/>
            <w:shd w:val="clear" w:color="auto" w:fill="auto"/>
          </w:tcPr>
          <w:p w14:paraId="433A599E" w14:textId="77777777" w:rsidR="004B6081" w:rsidRPr="001C2915" w:rsidRDefault="004B6081" w:rsidP="00A63529">
            <w:pPr>
              <w:spacing w:line="240" w:lineRule="auto"/>
              <w:jc w:val="center"/>
              <w:rPr>
                <w:rFonts w:ascii="Montserrat Light" w:hAnsi="Montserrat Light"/>
                <w:lang w:val="ro-RO"/>
              </w:rPr>
            </w:pPr>
            <w:proofErr w:type="spellStart"/>
            <w:r w:rsidRPr="001C2915">
              <w:rPr>
                <w:rFonts w:ascii="Montserrat Light" w:hAnsi="Montserrat Light"/>
                <w:lang w:val="ro-RO"/>
              </w:rPr>
              <w:t>Sef</w:t>
            </w:r>
            <w:proofErr w:type="spellEnd"/>
            <w:r w:rsidRPr="001C2915">
              <w:rPr>
                <w:rFonts w:ascii="Montserrat Light" w:hAnsi="Montserrat Light"/>
                <w:lang w:val="ro-RO"/>
              </w:rPr>
              <w:t xml:space="preserve"> Serviciu</w:t>
            </w:r>
          </w:p>
          <w:p w14:paraId="308CE408"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c>
          <w:tcPr>
            <w:tcW w:w="2594" w:type="dxa"/>
            <w:shd w:val="clear" w:color="auto" w:fill="auto"/>
          </w:tcPr>
          <w:p w14:paraId="2814D462"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42248666"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4B6081" w:rsidRPr="00604587" w14:paraId="54CD5E3B" w14:textId="77777777" w:rsidTr="00A63529">
        <w:trPr>
          <w:trHeight w:val="809"/>
          <w:jc w:val="center"/>
        </w:trPr>
        <w:tc>
          <w:tcPr>
            <w:tcW w:w="562" w:type="dxa"/>
            <w:shd w:val="clear" w:color="auto" w:fill="auto"/>
          </w:tcPr>
          <w:p w14:paraId="7F6825D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2.</w:t>
            </w:r>
          </w:p>
        </w:tc>
        <w:tc>
          <w:tcPr>
            <w:tcW w:w="2118" w:type="dxa"/>
            <w:shd w:val="clear" w:color="auto" w:fill="auto"/>
          </w:tcPr>
          <w:p w14:paraId="5981D3B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64A52A6A"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Judith TOTHFALUSI</w:t>
            </w:r>
          </w:p>
        </w:tc>
        <w:tc>
          <w:tcPr>
            <w:tcW w:w="1620" w:type="dxa"/>
            <w:shd w:val="clear" w:color="auto" w:fill="auto"/>
          </w:tcPr>
          <w:p w14:paraId="2F591128"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06F3ED8C" w14:textId="77777777" w:rsidR="004B6081" w:rsidRPr="007D2E56"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56ECC84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Nominalizat în calitate de președinte de rezervă</w:t>
            </w:r>
          </w:p>
        </w:tc>
      </w:tr>
      <w:tr w:rsidR="004B6081" w:rsidRPr="00917886" w14:paraId="13335952" w14:textId="77777777" w:rsidTr="00A63529">
        <w:trPr>
          <w:trHeight w:val="809"/>
          <w:jc w:val="center"/>
        </w:trPr>
        <w:tc>
          <w:tcPr>
            <w:tcW w:w="562" w:type="dxa"/>
            <w:shd w:val="clear" w:color="auto" w:fill="auto"/>
          </w:tcPr>
          <w:p w14:paraId="65A4EDF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3.</w:t>
            </w:r>
          </w:p>
        </w:tc>
        <w:tc>
          <w:tcPr>
            <w:tcW w:w="2118" w:type="dxa"/>
            <w:shd w:val="clear" w:color="auto" w:fill="auto"/>
          </w:tcPr>
          <w:p w14:paraId="034A62EB"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57C195B4"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Cosmin ROGOZAN</w:t>
            </w:r>
          </w:p>
        </w:tc>
        <w:tc>
          <w:tcPr>
            <w:tcW w:w="1620" w:type="dxa"/>
            <w:shd w:val="clear" w:color="auto" w:fill="auto"/>
          </w:tcPr>
          <w:p w14:paraId="38990D6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62A438A7" w14:textId="77777777" w:rsidR="004B6081" w:rsidRPr="007D2E56"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511E51C2"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4B6081" w:rsidRPr="00917886" w14:paraId="6736800C" w14:textId="77777777" w:rsidTr="00A63529">
        <w:trPr>
          <w:trHeight w:val="286"/>
          <w:jc w:val="center"/>
        </w:trPr>
        <w:tc>
          <w:tcPr>
            <w:tcW w:w="562" w:type="dxa"/>
            <w:shd w:val="clear" w:color="auto" w:fill="auto"/>
          </w:tcPr>
          <w:p w14:paraId="33F64A1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4</w:t>
            </w:r>
          </w:p>
        </w:tc>
        <w:tc>
          <w:tcPr>
            <w:tcW w:w="2118" w:type="dxa"/>
            <w:shd w:val="clear" w:color="auto" w:fill="auto"/>
          </w:tcPr>
          <w:p w14:paraId="0A857A7A"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3DB8422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496698">
              <w:rPr>
                <w:rFonts w:ascii="Montserrat Light" w:hAnsi="Montserrat Light"/>
                <w:lang w:val="ro-RO"/>
              </w:rPr>
              <w:t>Cosmin Vasile DÎRJAN</w:t>
            </w:r>
          </w:p>
        </w:tc>
        <w:tc>
          <w:tcPr>
            <w:tcW w:w="1620" w:type="dxa"/>
            <w:shd w:val="clear" w:color="auto" w:fill="auto"/>
          </w:tcPr>
          <w:p w14:paraId="60CFD0D3"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Consilier </w:t>
            </w:r>
          </w:p>
        </w:tc>
        <w:tc>
          <w:tcPr>
            <w:tcW w:w="2594" w:type="dxa"/>
            <w:shd w:val="clear" w:color="auto" w:fill="auto"/>
          </w:tcPr>
          <w:p w14:paraId="1F8B20FF" w14:textId="77777777" w:rsidR="004B6081" w:rsidRPr="007D2E56"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377D9128"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4B6081" w:rsidRPr="00917886" w14:paraId="39B879A9" w14:textId="77777777" w:rsidTr="00A63529">
        <w:trPr>
          <w:trHeight w:val="809"/>
          <w:jc w:val="center"/>
        </w:trPr>
        <w:tc>
          <w:tcPr>
            <w:tcW w:w="562" w:type="dxa"/>
            <w:shd w:val="clear" w:color="auto" w:fill="auto"/>
          </w:tcPr>
          <w:p w14:paraId="30DB485E"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5.</w:t>
            </w:r>
          </w:p>
        </w:tc>
        <w:tc>
          <w:tcPr>
            <w:tcW w:w="2118" w:type="dxa"/>
            <w:shd w:val="clear" w:color="auto" w:fill="auto"/>
          </w:tcPr>
          <w:p w14:paraId="6774093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6992D00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 xml:space="preserve">Juliette </w:t>
            </w:r>
            <w:proofErr w:type="spellStart"/>
            <w:r w:rsidRPr="001C2915">
              <w:rPr>
                <w:rFonts w:ascii="Montserrat Light" w:hAnsi="Montserrat Light"/>
                <w:lang w:val="ro-RO"/>
              </w:rPr>
              <w:t>Lya</w:t>
            </w:r>
            <w:proofErr w:type="spellEnd"/>
            <w:r w:rsidRPr="001C2915">
              <w:rPr>
                <w:rFonts w:ascii="Montserrat Light" w:hAnsi="Montserrat Light"/>
                <w:lang w:val="ro-RO"/>
              </w:rPr>
              <w:t xml:space="preserve"> M</w:t>
            </w:r>
            <w:r>
              <w:rPr>
                <w:rFonts w:ascii="Montserrat Light" w:hAnsi="Montserrat Light"/>
                <w:lang w:val="ro-RO"/>
              </w:rPr>
              <w:t>ĂGRĂDEAN</w:t>
            </w:r>
          </w:p>
        </w:tc>
        <w:tc>
          <w:tcPr>
            <w:tcW w:w="1620" w:type="dxa"/>
            <w:shd w:val="clear" w:color="auto" w:fill="auto"/>
          </w:tcPr>
          <w:p w14:paraId="4044AF0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Consilier </w:t>
            </w:r>
          </w:p>
        </w:tc>
        <w:tc>
          <w:tcPr>
            <w:tcW w:w="2594" w:type="dxa"/>
            <w:shd w:val="clear" w:color="auto" w:fill="auto"/>
          </w:tcPr>
          <w:p w14:paraId="25FCA399" w14:textId="77777777" w:rsidR="004B6081" w:rsidRPr="007D2E56"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681CF38E"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9210EF" w:rsidRPr="00917886" w14:paraId="35974F00" w14:textId="77777777" w:rsidTr="00A63529">
        <w:trPr>
          <w:trHeight w:val="809"/>
          <w:jc w:val="center"/>
        </w:trPr>
        <w:tc>
          <w:tcPr>
            <w:tcW w:w="562" w:type="dxa"/>
            <w:shd w:val="clear" w:color="auto" w:fill="auto"/>
          </w:tcPr>
          <w:p w14:paraId="0A89678E" w14:textId="0E708556" w:rsidR="009210EF"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6.</w:t>
            </w:r>
          </w:p>
        </w:tc>
        <w:tc>
          <w:tcPr>
            <w:tcW w:w="2118" w:type="dxa"/>
            <w:shd w:val="clear" w:color="auto" w:fill="auto"/>
          </w:tcPr>
          <w:p w14:paraId="54566383" w14:textId="2C439E15" w:rsidR="009210EF" w:rsidRPr="00604587"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113489E2" w14:textId="3E5CEADC" w:rsidR="009210EF" w:rsidRPr="001C2915" w:rsidRDefault="009210EF" w:rsidP="00A63529">
            <w:pPr>
              <w:autoSpaceDE w:val="0"/>
              <w:autoSpaceDN w:val="0"/>
              <w:adjustRightInd w:val="0"/>
              <w:spacing w:line="240" w:lineRule="auto"/>
              <w:contextualSpacing/>
              <w:jc w:val="center"/>
              <w:rPr>
                <w:rFonts w:ascii="Montserrat Light" w:hAnsi="Montserrat Light"/>
                <w:lang w:val="ro-RO"/>
              </w:rPr>
            </w:pPr>
            <w:r w:rsidRPr="00496698">
              <w:rPr>
                <w:rFonts w:ascii="Montserrat Light" w:hAnsi="Montserrat Light"/>
                <w:lang w:val="ro-RO"/>
              </w:rPr>
              <w:t>Andrei SEGHEDI</w:t>
            </w:r>
          </w:p>
        </w:tc>
        <w:tc>
          <w:tcPr>
            <w:tcW w:w="1620" w:type="dxa"/>
            <w:shd w:val="clear" w:color="auto" w:fill="auto"/>
          </w:tcPr>
          <w:p w14:paraId="279A6F28" w14:textId="248630C1" w:rsidR="009210EF" w:rsidRPr="00604587"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6AA71304" w14:textId="27F4347B" w:rsidR="009210EF" w:rsidRPr="007D2E56"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sz w:val="20"/>
                <w:szCs w:val="20"/>
                <w:lang w:val="ro-RO"/>
              </w:rPr>
              <w:t>Serviciul Administrație Publica, ATOP</w:t>
            </w:r>
          </w:p>
        </w:tc>
        <w:tc>
          <w:tcPr>
            <w:tcW w:w="1701" w:type="dxa"/>
            <w:shd w:val="clear" w:color="auto" w:fill="auto"/>
          </w:tcPr>
          <w:p w14:paraId="26917737" w14:textId="77777777" w:rsidR="009210EF" w:rsidRPr="00604587"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4B6081" w:rsidRPr="00917886" w14:paraId="1C032615" w14:textId="77777777" w:rsidTr="00A63529">
        <w:trPr>
          <w:trHeight w:val="809"/>
          <w:jc w:val="center"/>
        </w:trPr>
        <w:tc>
          <w:tcPr>
            <w:tcW w:w="562" w:type="dxa"/>
            <w:shd w:val="clear" w:color="auto" w:fill="auto"/>
          </w:tcPr>
          <w:p w14:paraId="7FE22161" w14:textId="0ED907A8" w:rsidR="004B6081" w:rsidRPr="00604587"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7</w:t>
            </w:r>
            <w:r w:rsidR="004B6081" w:rsidRPr="00604587">
              <w:rPr>
                <w:rFonts w:ascii="Montserrat Light" w:hAnsi="Montserrat Light"/>
                <w:noProof/>
                <w:sz w:val="20"/>
                <w:szCs w:val="20"/>
                <w:lang w:val="ro-RO"/>
              </w:rPr>
              <w:t>.</w:t>
            </w:r>
          </w:p>
        </w:tc>
        <w:tc>
          <w:tcPr>
            <w:tcW w:w="2118" w:type="dxa"/>
            <w:shd w:val="clear" w:color="auto" w:fill="auto"/>
          </w:tcPr>
          <w:p w14:paraId="21277F66"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Membru </w:t>
            </w:r>
          </w:p>
        </w:tc>
        <w:tc>
          <w:tcPr>
            <w:tcW w:w="1890" w:type="dxa"/>
            <w:shd w:val="clear" w:color="auto" w:fill="auto"/>
          </w:tcPr>
          <w:p w14:paraId="034F3AF5"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Lavinia BOTEZAN</w:t>
            </w:r>
          </w:p>
        </w:tc>
        <w:tc>
          <w:tcPr>
            <w:tcW w:w="1620" w:type="dxa"/>
            <w:shd w:val="clear" w:color="auto" w:fill="auto"/>
          </w:tcPr>
          <w:p w14:paraId="119586B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305F1AA4" w14:textId="77777777" w:rsidR="004B6081" w:rsidRPr="007D2E56"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4B8DDA7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4B6081" w:rsidRPr="00917886" w14:paraId="0352A058" w14:textId="77777777" w:rsidTr="00A63529">
        <w:trPr>
          <w:trHeight w:val="809"/>
          <w:jc w:val="center"/>
        </w:trPr>
        <w:tc>
          <w:tcPr>
            <w:tcW w:w="562" w:type="dxa"/>
            <w:shd w:val="clear" w:color="auto" w:fill="auto"/>
          </w:tcPr>
          <w:p w14:paraId="3FD8AA1A" w14:textId="34F5F1E8" w:rsidR="004B6081" w:rsidRPr="00604587"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8</w:t>
            </w:r>
            <w:r w:rsidR="004B6081">
              <w:rPr>
                <w:rFonts w:ascii="Montserrat Light" w:hAnsi="Montserrat Light"/>
                <w:noProof/>
                <w:sz w:val="20"/>
                <w:szCs w:val="20"/>
                <w:lang w:val="ro-RO"/>
              </w:rPr>
              <w:t>.</w:t>
            </w:r>
          </w:p>
        </w:tc>
        <w:tc>
          <w:tcPr>
            <w:tcW w:w="2118" w:type="dxa"/>
            <w:shd w:val="clear" w:color="auto" w:fill="auto"/>
          </w:tcPr>
          <w:p w14:paraId="7602834E"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Membru de     rezervă</w:t>
            </w:r>
          </w:p>
        </w:tc>
        <w:tc>
          <w:tcPr>
            <w:tcW w:w="1890" w:type="dxa"/>
            <w:shd w:val="clear" w:color="auto" w:fill="auto"/>
          </w:tcPr>
          <w:p w14:paraId="59743BB3" w14:textId="77777777" w:rsidR="004B6081" w:rsidRPr="001C2915" w:rsidRDefault="004B6081" w:rsidP="00A63529">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Adina TIUCA</w:t>
            </w:r>
          </w:p>
        </w:tc>
        <w:tc>
          <w:tcPr>
            <w:tcW w:w="1620" w:type="dxa"/>
            <w:shd w:val="clear" w:color="auto" w:fill="auto"/>
          </w:tcPr>
          <w:p w14:paraId="5B231F50" w14:textId="77777777" w:rsidR="004B6081" w:rsidRPr="001C2915" w:rsidRDefault="004B6081" w:rsidP="00A63529">
            <w:pPr>
              <w:spacing w:line="240" w:lineRule="auto"/>
              <w:jc w:val="center"/>
              <w:rPr>
                <w:rFonts w:ascii="Montserrat Light" w:hAnsi="Montserrat Light"/>
                <w:lang w:val="ro-RO"/>
              </w:rPr>
            </w:pPr>
            <w:r w:rsidRPr="00604587">
              <w:rPr>
                <w:rFonts w:ascii="Montserrat Light" w:hAnsi="Montserrat Light"/>
                <w:noProof/>
                <w:sz w:val="20"/>
                <w:szCs w:val="20"/>
                <w:lang w:val="ro-RO"/>
              </w:rPr>
              <w:t>Consilier</w:t>
            </w:r>
          </w:p>
        </w:tc>
        <w:tc>
          <w:tcPr>
            <w:tcW w:w="2594" w:type="dxa"/>
            <w:shd w:val="clear" w:color="auto" w:fill="auto"/>
          </w:tcPr>
          <w:p w14:paraId="6D751F5E" w14:textId="77777777" w:rsidR="004B6081" w:rsidRPr="007D2E56" w:rsidRDefault="004B6081" w:rsidP="00A63529">
            <w:pPr>
              <w:autoSpaceDE w:val="0"/>
              <w:autoSpaceDN w:val="0"/>
              <w:adjustRightInd w:val="0"/>
              <w:spacing w:line="240" w:lineRule="auto"/>
              <w:contextualSpacing/>
              <w:jc w:val="center"/>
              <w:rPr>
                <w:rFonts w:ascii="Montserrat Light" w:hAnsi="Montserrat Light"/>
                <w:sz w:val="20"/>
                <w:szCs w:val="20"/>
                <w:lang w:val="ro-RO"/>
              </w:rPr>
            </w:pPr>
            <w:r w:rsidRPr="007D2E56">
              <w:rPr>
                <w:rFonts w:ascii="Montserrat Light" w:hAnsi="Montserrat Light"/>
                <w:noProof/>
                <w:sz w:val="20"/>
                <w:szCs w:val="20"/>
                <w:lang w:val="ro-RO"/>
              </w:rPr>
              <w:t>Direcția Dezvoltare și Investiții/Serviciul Lucrări şi Achiziţii Publice</w:t>
            </w:r>
          </w:p>
        </w:tc>
        <w:tc>
          <w:tcPr>
            <w:tcW w:w="1701" w:type="dxa"/>
            <w:shd w:val="clear" w:color="auto" w:fill="auto"/>
          </w:tcPr>
          <w:p w14:paraId="41415B26" w14:textId="77777777" w:rsidR="004B6081"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4B6081" w:rsidRPr="00917886" w14:paraId="18796462" w14:textId="77777777" w:rsidTr="00A63529">
        <w:trPr>
          <w:trHeight w:val="809"/>
          <w:jc w:val="center"/>
        </w:trPr>
        <w:tc>
          <w:tcPr>
            <w:tcW w:w="562" w:type="dxa"/>
            <w:shd w:val="clear" w:color="auto" w:fill="auto"/>
          </w:tcPr>
          <w:p w14:paraId="13DDF3CA" w14:textId="0060DDE6" w:rsidR="004B6081"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9</w:t>
            </w:r>
            <w:r w:rsidR="004B6081">
              <w:rPr>
                <w:rFonts w:ascii="Montserrat Light" w:hAnsi="Montserrat Light"/>
                <w:noProof/>
                <w:sz w:val="20"/>
                <w:szCs w:val="20"/>
                <w:lang w:val="ro-RO"/>
              </w:rPr>
              <w:t>.</w:t>
            </w:r>
          </w:p>
        </w:tc>
        <w:tc>
          <w:tcPr>
            <w:tcW w:w="2118" w:type="dxa"/>
            <w:shd w:val="clear" w:color="auto" w:fill="auto"/>
          </w:tcPr>
          <w:p w14:paraId="44DE391E" w14:textId="77777777" w:rsidR="004B6081"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Membru de     rezervă</w:t>
            </w:r>
          </w:p>
        </w:tc>
        <w:tc>
          <w:tcPr>
            <w:tcW w:w="1890" w:type="dxa"/>
            <w:shd w:val="clear" w:color="auto" w:fill="auto"/>
          </w:tcPr>
          <w:p w14:paraId="1C420F3D" w14:textId="65A77490" w:rsidR="004B6081" w:rsidRDefault="004B6081" w:rsidP="00A63529">
            <w:pPr>
              <w:autoSpaceDE w:val="0"/>
              <w:autoSpaceDN w:val="0"/>
              <w:adjustRightInd w:val="0"/>
              <w:spacing w:line="240" w:lineRule="auto"/>
              <w:contextualSpacing/>
              <w:jc w:val="center"/>
              <w:rPr>
                <w:rFonts w:ascii="Montserrat Light" w:hAnsi="Montserrat Light"/>
                <w:lang w:val="ro-RO"/>
              </w:rPr>
            </w:pPr>
            <w:r w:rsidRPr="001C2915">
              <w:rPr>
                <w:rFonts w:ascii="Montserrat Light" w:hAnsi="Montserrat Light"/>
                <w:lang w:val="ro-RO"/>
              </w:rPr>
              <w:t>Crina MUNTEAN</w:t>
            </w:r>
            <w:r>
              <w:rPr>
                <w:rFonts w:ascii="Montserrat Light" w:hAnsi="Montserrat Light"/>
                <w:lang w:val="ro-RO"/>
              </w:rPr>
              <w:t xml:space="preserve"> </w:t>
            </w:r>
          </w:p>
        </w:tc>
        <w:tc>
          <w:tcPr>
            <w:tcW w:w="1620" w:type="dxa"/>
            <w:shd w:val="clear" w:color="auto" w:fill="auto"/>
          </w:tcPr>
          <w:p w14:paraId="2D4F5ABF" w14:textId="580EF62D" w:rsidR="004B6081" w:rsidRPr="00604587" w:rsidRDefault="004B6081" w:rsidP="00A63529">
            <w:pPr>
              <w:spacing w:line="240" w:lineRule="auto"/>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Consilier </w:t>
            </w:r>
            <w:r>
              <w:rPr>
                <w:rFonts w:ascii="Montserrat Light" w:hAnsi="Montserrat Light"/>
                <w:noProof/>
                <w:sz w:val="20"/>
                <w:szCs w:val="20"/>
                <w:lang w:val="ro-RO"/>
              </w:rPr>
              <w:t>juridic</w:t>
            </w:r>
          </w:p>
        </w:tc>
        <w:tc>
          <w:tcPr>
            <w:tcW w:w="2594" w:type="dxa"/>
            <w:shd w:val="clear" w:color="auto" w:fill="auto"/>
          </w:tcPr>
          <w:p w14:paraId="58592515" w14:textId="31CB0C3C" w:rsidR="004B6081" w:rsidRPr="00EB6542"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sz w:val="20"/>
                <w:szCs w:val="20"/>
                <w:lang w:val="ro-RO"/>
              </w:rPr>
              <w:t>Serviciul Juridic-Contencios Administrativ, Arhivă</w:t>
            </w:r>
          </w:p>
        </w:tc>
        <w:tc>
          <w:tcPr>
            <w:tcW w:w="1701" w:type="dxa"/>
            <w:shd w:val="clear" w:color="auto" w:fill="auto"/>
          </w:tcPr>
          <w:p w14:paraId="6EF06C58" w14:textId="77777777" w:rsidR="004B6081"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bl>
    <w:bookmarkEnd w:id="6"/>
    <w:p w14:paraId="24387401" w14:textId="77777777" w:rsidR="004B6081" w:rsidRPr="007D2E56" w:rsidRDefault="004B6081" w:rsidP="004B6081">
      <w:pPr>
        <w:autoSpaceDE w:val="0"/>
        <w:autoSpaceDN w:val="0"/>
        <w:adjustRightInd w:val="0"/>
        <w:ind w:right="-114" w:firstLine="708"/>
        <w:rPr>
          <w:rFonts w:ascii="Montserrat Light" w:hAnsi="Montserrat Light"/>
          <w:noProof/>
          <w:lang w:val="ro-RO"/>
        </w:rPr>
      </w:pPr>
      <w:r w:rsidRPr="008B2B67">
        <w:rPr>
          <w:rFonts w:ascii="Montserrat Light" w:hAnsi="Montserrat Light"/>
          <w:noProof/>
          <w:lang w:val="ro-RO"/>
        </w:rPr>
        <w:t xml:space="preserve">                                                                                                       </w:t>
      </w:r>
      <w:r w:rsidRPr="008B2B67">
        <w:rPr>
          <w:rFonts w:ascii="Montserrat Light" w:hAnsi="Montserrat Light"/>
          <w:b/>
          <w:bCs/>
          <w:noProof/>
          <w:lang w:val="ro-RO"/>
        </w:rPr>
        <w:t>CONTRASEMNEAZĂ</w:t>
      </w:r>
    </w:p>
    <w:p w14:paraId="24C71BF6" w14:textId="77777777" w:rsidR="004B6081" w:rsidRPr="008B2B67" w:rsidRDefault="004B6081" w:rsidP="004B6081">
      <w:pPr>
        <w:autoSpaceDE w:val="0"/>
        <w:autoSpaceDN w:val="0"/>
        <w:adjustRightInd w:val="0"/>
        <w:ind w:right="-114"/>
        <w:jc w:val="both"/>
        <w:rPr>
          <w:rFonts w:ascii="Montserrat Light" w:hAnsi="Montserrat Light"/>
          <w:b/>
          <w:bCs/>
          <w:noProof/>
          <w:lang w:val="ro-RO"/>
        </w:rPr>
      </w:pPr>
      <w:r w:rsidRPr="008B2B67">
        <w:rPr>
          <w:rFonts w:ascii="Montserrat Light" w:hAnsi="Montserrat Light"/>
          <w:b/>
          <w:bCs/>
          <w:noProof/>
          <w:lang w:val="ro-RO"/>
        </w:rPr>
        <w:t xml:space="preserve"> PREŞEDINTE</w:t>
      </w:r>
      <w:r w:rsidRPr="008B2B67">
        <w:rPr>
          <w:rFonts w:ascii="Montserrat Light" w:hAnsi="Montserrat Light"/>
          <w:b/>
          <w:bCs/>
          <w:noProof/>
          <w:lang w:val="ro-RO"/>
        </w:rPr>
        <w:tab/>
      </w:r>
      <w:r w:rsidRPr="008B2B67">
        <w:rPr>
          <w:rFonts w:ascii="Montserrat Light" w:hAnsi="Montserrat Light"/>
          <w:b/>
          <w:bCs/>
          <w:noProof/>
          <w:lang w:val="ro-RO"/>
        </w:rPr>
        <w:tab/>
      </w:r>
      <w:r w:rsidRPr="008B2B67">
        <w:rPr>
          <w:rFonts w:ascii="Montserrat Light" w:hAnsi="Montserrat Light"/>
          <w:b/>
          <w:bCs/>
          <w:noProof/>
          <w:lang w:val="ro-RO"/>
        </w:rPr>
        <w:tab/>
      </w:r>
      <w:r w:rsidRPr="008B2B67">
        <w:rPr>
          <w:rFonts w:ascii="Montserrat Light" w:hAnsi="Montserrat Light"/>
          <w:b/>
          <w:bCs/>
          <w:noProof/>
          <w:lang w:val="ro-RO"/>
        </w:rPr>
        <w:tab/>
        <w:t xml:space="preserve">    </w:t>
      </w:r>
      <w:r>
        <w:rPr>
          <w:rFonts w:ascii="Montserrat Light" w:hAnsi="Montserrat Light"/>
          <w:b/>
          <w:bCs/>
          <w:noProof/>
          <w:lang w:val="ro-RO"/>
        </w:rPr>
        <w:t xml:space="preserve">           </w:t>
      </w:r>
      <w:r w:rsidRPr="008B2B67">
        <w:rPr>
          <w:rFonts w:ascii="Montserrat Light" w:hAnsi="Montserrat Light"/>
          <w:b/>
          <w:bCs/>
          <w:noProof/>
          <w:lang w:val="ro-RO"/>
        </w:rPr>
        <w:t xml:space="preserve">    SECRETAR  GENERAL AL JUDEŢULUI</w:t>
      </w:r>
    </w:p>
    <w:p w14:paraId="05887ECB" w14:textId="77777777" w:rsidR="004B6081" w:rsidRDefault="004B6081" w:rsidP="004B6081">
      <w:pPr>
        <w:autoSpaceDE w:val="0"/>
        <w:autoSpaceDN w:val="0"/>
        <w:adjustRightInd w:val="0"/>
        <w:ind w:right="-114"/>
        <w:jc w:val="both"/>
        <w:rPr>
          <w:rFonts w:ascii="Montserrat Light" w:hAnsi="Montserrat Light"/>
          <w:b/>
          <w:bCs/>
          <w:noProof/>
          <w:lang w:val="ro-RO"/>
        </w:rPr>
      </w:pPr>
      <w:r w:rsidRPr="008B2B67">
        <w:rPr>
          <w:rFonts w:ascii="Montserrat Light" w:hAnsi="Montserrat Light"/>
          <w:noProof/>
          <w:lang w:val="ro-RO"/>
        </w:rPr>
        <w:t xml:space="preserve">    Alin Tișe</w:t>
      </w:r>
      <w:r w:rsidRPr="008B2B67">
        <w:rPr>
          <w:rFonts w:ascii="Montserrat Light" w:hAnsi="Montserrat Light"/>
          <w:noProof/>
          <w:lang w:val="ro-RO"/>
        </w:rPr>
        <w:tab/>
      </w:r>
      <w:r w:rsidRPr="008B2B67">
        <w:rPr>
          <w:rFonts w:ascii="Montserrat Light" w:hAnsi="Montserrat Light"/>
          <w:noProof/>
          <w:lang w:val="ro-RO"/>
        </w:rPr>
        <w:tab/>
        <w:t xml:space="preserve">                       </w:t>
      </w:r>
      <w:r w:rsidRPr="008B2B67">
        <w:rPr>
          <w:rFonts w:ascii="Montserrat Light" w:hAnsi="Montserrat Light"/>
          <w:noProof/>
          <w:lang w:val="ro-RO"/>
        </w:rPr>
        <w:tab/>
        <w:t xml:space="preserve">               </w:t>
      </w:r>
      <w:r w:rsidRPr="008B2B67">
        <w:rPr>
          <w:rFonts w:ascii="Montserrat Light" w:hAnsi="Montserrat Light"/>
          <w:noProof/>
          <w:lang w:val="ro-RO"/>
        </w:rPr>
        <w:tab/>
        <w:t xml:space="preserve">               </w:t>
      </w:r>
      <w:r>
        <w:rPr>
          <w:rFonts w:ascii="Montserrat Light" w:hAnsi="Montserrat Light"/>
          <w:noProof/>
          <w:lang w:val="ro-RO"/>
        </w:rPr>
        <w:t xml:space="preserve">              </w:t>
      </w:r>
      <w:r w:rsidRPr="008B2B67">
        <w:rPr>
          <w:rFonts w:ascii="Montserrat Light" w:hAnsi="Montserrat Light"/>
          <w:noProof/>
          <w:lang w:val="ro-RO"/>
        </w:rPr>
        <w:t xml:space="preserve">  Simona Gaci    </w:t>
      </w:r>
    </w:p>
    <w:p w14:paraId="6074DDBA" w14:textId="77777777" w:rsidR="004B6081" w:rsidRPr="008B2B67" w:rsidRDefault="004B6081" w:rsidP="004B6081">
      <w:pPr>
        <w:spacing w:line="240" w:lineRule="auto"/>
        <w:rPr>
          <w:rFonts w:ascii="Montserrat Light" w:hAnsi="Montserrat Light"/>
          <w:b/>
          <w:bCs/>
          <w:noProof/>
          <w:lang w:val="ro-RO"/>
        </w:rPr>
      </w:pPr>
    </w:p>
    <w:p w14:paraId="4008EA3C" w14:textId="77777777" w:rsidR="008D66AC" w:rsidRPr="008B2B67" w:rsidRDefault="008D66AC" w:rsidP="00790EC5">
      <w:pPr>
        <w:spacing w:line="240" w:lineRule="auto"/>
        <w:rPr>
          <w:rFonts w:ascii="Montserrat Light" w:hAnsi="Montserrat Light"/>
          <w:b/>
          <w:bCs/>
          <w:noProof/>
          <w:lang w:val="ro-RO"/>
        </w:rPr>
      </w:pPr>
    </w:p>
    <w:sectPr w:rsidR="008D66AC" w:rsidRPr="008B2B67" w:rsidSect="00EB5AA1">
      <w:headerReference w:type="default" r:id="rId7"/>
      <w:footerReference w:type="default" r:id="rId8"/>
      <w:pgSz w:w="11909" w:h="16834"/>
      <w:pgMar w:top="720"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014FB" w14:textId="77777777" w:rsidR="00F22EFB" w:rsidRDefault="00F22EFB">
      <w:pPr>
        <w:spacing w:line="240" w:lineRule="auto"/>
      </w:pPr>
      <w:r>
        <w:separator/>
      </w:r>
    </w:p>
  </w:endnote>
  <w:endnote w:type="continuationSeparator" w:id="0">
    <w:p w14:paraId="44B09833" w14:textId="77777777" w:rsidR="00F22EFB" w:rsidRDefault="00F22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876294498" name="Picture 18762944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8999C" w14:textId="77777777" w:rsidR="00F22EFB" w:rsidRDefault="00F22EFB">
      <w:pPr>
        <w:spacing w:line="240" w:lineRule="auto"/>
      </w:pPr>
      <w:r>
        <w:separator/>
      </w:r>
    </w:p>
  </w:footnote>
  <w:footnote w:type="continuationSeparator" w:id="0">
    <w:p w14:paraId="720269F8" w14:textId="77777777" w:rsidR="00F22EFB" w:rsidRDefault="00F22E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71C196D7" w:rsidR="00A07EF5" w:rsidRDefault="001D423E">
    <w:r>
      <w:rPr>
        <w:noProof/>
      </w:rPr>
      <w:drawing>
        <wp:inline distT="0" distB="0" distL="0" distR="0" wp14:anchorId="2AC497F7" wp14:editId="53069AE6">
          <wp:extent cx="2968832" cy="641521"/>
          <wp:effectExtent l="0" t="0" r="3175" b="6350"/>
          <wp:docPr id="778153063" name="Picture 77815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27983738" name="Picture 4279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E645A"/>
    <w:multiLevelType w:val="hybridMultilevel"/>
    <w:tmpl w:val="649048C4"/>
    <w:lvl w:ilvl="0" w:tplc="E6FAB230">
      <w:start w:val="18"/>
      <w:numFmt w:val="bullet"/>
      <w:lvlText w:val="-"/>
      <w:lvlJc w:val="left"/>
      <w:pPr>
        <w:ind w:left="720" w:hanging="360"/>
      </w:pPr>
      <w:rPr>
        <w:rFonts w:ascii="Cambria" w:eastAsia="Aptos" w:hAnsi="Cambria"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F0F5F10"/>
    <w:multiLevelType w:val="hybridMultilevel"/>
    <w:tmpl w:val="07CEE5DA"/>
    <w:lvl w:ilvl="0" w:tplc="0818000B">
      <w:start w:val="1"/>
      <w:numFmt w:val="bullet"/>
      <w:lvlText w:val=""/>
      <w:lvlJc w:val="left"/>
      <w:pPr>
        <w:ind w:left="786"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92CA8"/>
    <w:multiLevelType w:val="hybridMultilevel"/>
    <w:tmpl w:val="A5CCF2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3"/>
  </w:num>
  <w:num w:numId="2" w16cid:durableId="30498205">
    <w:abstractNumId w:val="6"/>
  </w:num>
  <w:num w:numId="3" w16cid:durableId="232468439">
    <w:abstractNumId w:val="1"/>
  </w:num>
  <w:num w:numId="4" w16cid:durableId="869802895">
    <w:abstractNumId w:val="2"/>
  </w:num>
  <w:num w:numId="5" w16cid:durableId="2070418703">
    <w:abstractNumId w:val="5"/>
  </w:num>
  <w:num w:numId="6" w16cid:durableId="1431926040">
    <w:abstractNumId w:val="7"/>
  </w:num>
  <w:num w:numId="7" w16cid:durableId="1453161782">
    <w:abstractNumId w:val="4"/>
  </w:num>
  <w:num w:numId="8" w16cid:durableId="208333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819"/>
    <w:rsid w:val="00022E96"/>
    <w:rsid w:val="00024C5E"/>
    <w:rsid w:val="00033A66"/>
    <w:rsid w:val="00035C04"/>
    <w:rsid w:val="00047EED"/>
    <w:rsid w:val="000620F9"/>
    <w:rsid w:val="00063639"/>
    <w:rsid w:val="00095E4D"/>
    <w:rsid w:val="000C0E76"/>
    <w:rsid w:val="000C252A"/>
    <w:rsid w:val="000C7BF6"/>
    <w:rsid w:val="000D4473"/>
    <w:rsid w:val="000F4C4E"/>
    <w:rsid w:val="000F76E4"/>
    <w:rsid w:val="001077E9"/>
    <w:rsid w:val="00120CB4"/>
    <w:rsid w:val="00125E1C"/>
    <w:rsid w:val="00161650"/>
    <w:rsid w:val="00162D05"/>
    <w:rsid w:val="00177809"/>
    <w:rsid w:val="00184EB1"/>
    <w:rsid w:val="001878BD"/>
    <w:rsid w:val="001939E2"/>
    <w:rsid w:val="001A5C50"/>
    <w:rsid w:val="001C6EA8"/>
    <w:rsid w:val="001D423E"/>
    <w:rsid w:val="001F1FBE"/>
    <w:rsid w:val="00203190"/>
    <w:rsid w:val="00225719"/>
    <w:rsid w:val="002425E0"/>
    <w:rsid w:val="00251EC1"/>
    <w:rsid w:val="0029684E"/>
    <w:rsid w:val="002B1675"/>
    <w:rsid w:val="002B3607"/>
    <w:rsid w:val="002B6F2F"/>
    <w:rsid w:val="002C7716"/>
    <w:rsid w:val="002D53A9"/>
    <w:rsid w:val="002F6229"/>
    <w:rsid w:val="00303222"/>
    <w:rsid w:val="00322565"/>
    <w:rsid w:val="0032701F"/>
    <w:rsid w:val="003311E5"/>
    <w:rsid w:val="00361E5C"/>
    <w:rsid w:val="003A1D73"/>
    <w:rsid w:val="003A6A8C"/>
    <w:rsid w:val="003B3ADB"/>
    <w:rsid w:val="003C5531"/>
    <w:rsid w:val="003D1E61"/>
    <w:rsid w:val="003E5F20"/>
    <w:rsid w:val="003E7ECF"/>
    <w:rsid w:val="003F21E0"/>
    <w:rsid w:val="003F7896"/>
    <w:rsid w:val="00401BE7"/>
    <w:rsid w:val="004035C2"/>
    <w:rsid w:val="004059A6"/>
    <w:rsid w:val="00416B5F"/>
    <w:rsid w:val="00427DFF"/>
    <w:rsid w:val="00445430"/>
    <w:rsid w:val="004504A4"/>
    <w:rsid w:val="00454B91"/>
    <w:rsid w:val="00461866"/>
    <w:rsid w:val="0046538F"/>
    <w:rsid w:val="00466F5C"/>
    <w:rsid w:val="00475A93"/>
    <w:rsid w:val="004831C7"/>
    <w:rsid w:val="004842F7"/>
    <w:rsid w:val="0048643A"/>
    <w:rsid w:val="004A48C2"/>
    <w:rsid w:val="004A62D8"/>
    <w:rsid w:val="004B6081"/>
    <w:rsid w:val="004B72A7"/>
    <w:rsid w:val="00506FEC"/>
    <w:rsid w:val="00523D0C"/>
    <w:rsid w:val="00534029"/>
    <w:rsid w:val="005445CA"/>
    <w:rsid w:val="00553DF2"/>
    <w:rsid w:val="005650E1"/>
    <w:rsid w:val="0059678A"/>
    <w:rsid w:val="005C5651"/>
    <w:rsid w:val="005E1278"/>
    <w:rsid w:val="005F600A"/>
    <w:rsid w:val="00603D99"/>
    <w:rsid w:val="00604587"/>
    <w:rsid w:val="006200E5"/>
    <w:rsid w:val="00622FB0"/>
    <w:rsid w:val="00633B5F"/>
    <w:rsid w:val="00644416"/>
    <w:rsid w:val="006501F4"/>
    <w:rsid w:val="00657A65"/>
    <w:rsid w:val="00660B61"/>
    <w:rsid w:val="00664D5C"/>
    <w:rsid w:val="006A6A2E"/>
    <w:rsid w:val="006C0940"/>
    <w:rsid w:val="006E4A5C"/>
    <w:rsid w:val="006F5AC5"/>
    <w:rsid w:val="0073569E"/>
    <w:rsid w:val="0073636D"/>
    <w:rsid w:val="0074017B"/>
    <w:rsid w:val="007427D0"/>
    <w:rsid w:val="0074536A"/>
    <w:rsid w:val="00764678"/>
    <w:rsid w:val="00764771"/>
    <w:rsid w:val="00790EC5"/>
    <w:rsid w:val="00794FA8"/>
    <w:rsid w:val="007B08E6"/>
    <w:rsid w:val="007B3E96"/>
    <w:rsid w:val="007B4424"/>
    <w:rsid w:val="007B6900"/>
    <w:rsid w:val="007D5BD5"/>
    <w:rsid w:val="00810664"/>
    <w:rsid w:val="008167FC"/>
    <w:rsid w:val="00835898"/>
    <w:rsid w:val="008414F7"/>
    <w:rsid w:val="00851B56"/>
    <w:rsid w:val="0087414E"/>
    <w:rsid w:val="00883122"/>
    <w:rsid w:val="008A5900"/>
    <w:rsid w:val="008B2B67"/>
    <w:rsid w:val="008B6D3A"/>
    <w:rsid w:val="008C70D9"/>
    <w:rsid w:val="008D486B"/>
    <w:rsid w:val="008D66AC"/>
    <w:rsid w:val="008D6B3A"/>
    <w:rsid w:val="008F3305"/>
    <w:rsid w:val="00901502"/>
    <w:rsid w:val="0090649B"/>
    <w:rsid w:val="00917886"/>
    <w:rsid w:val="009210EF"/>
    <w:rsid w:val="0093747B"/>
    <w:rsid w:val="00951C0A"/>
    <w:rsid w:val="009540C2"/>
    <w:rsid w:val="00970959"/>
    <w:rsid w:val="009A3532"/>
    <w:rsid w:val="009C550C"/>
    <w:rsid w:val="009D60FF"/>
    <w:rsid w:val="009E3B40"/>
    <w:rsid w:val="009E4E76"/>
    <w:rsid w:val="009E6D53"/>
    <w:rsid w:val="009F4FE6"/>
    <w:rsid w:val="00A07363"/>
    <w:rsid w:val="00A07EF5"/>
    <w:rsid w:val="00A46E33"/>
    <w:rsid w:val="00A62583"/>
    <w:rsid w:val="00A72C55"/>
    <w:rsid w:val="00A82F02"/>
    <w:rsid w:val="00AE11B1"/>
    <w:rsid w:val="00AF65D3"/>
    <w:rsid w:val="00B0283D"/>
    <w:rsid w:val="00B05D6F"/>
    <w:rsid w:val="00B074D1"/>
    <w:rsid w:val="00B4748D"/>
    <w:rsid w:val="00B60347"/>
    <w:rsid w:val="00B80A79"/>
    <w:rsid w:val="00B80B1B"/>
    <w:rsid w:val="00B91B9C"/>
    <w:rsid w:val="00BA0031"/>
    <w:rsid w:val="00BB2C53"/>
    <w:rsid w:val="00BB3F47"/>
    <w:rsid w:val="00BB51FB"/>
    <w:rsid w:val="00BD33B0"/>
    <w:rsid w:val="00BF0A05"/>
    <w:rsid w:val="00BF2C5D"/>
    <w:rsid w:val="00C033BF"/>
    <w:rsid w:val="00C039C9"/>
    <w:rsid w:val="00C14518"/>
    <w:rsid w:val="00C20ACA"/>
    <w:rsid w:val="00C55F91"/>
    <w:rsid w:val="00C60110"/>
    <w:rsid w:val="00C67FF1"/>
    <w:rsid w:val="00C8499C"/>
    <w:rsid w:val="00CA2BE4"/>
    <w:rsid w:val="00CB53E0"/>
    <w:rsid w:val="00CC33FD"/>
    <w:rsid w:val="00CD2E8F"/>
    <w:rsid w:val="00CF4779"/>
    <w:rsid w:val="00D07684"/>
    <w:rsid w:val="00D23368"/>
    <w:rsid w:val="00D33362"/>
    <w:rsid w:val="00D45D5B"/>
    <w:rsid w:val="00D52A0C"/>
    <w:rsid w:val="00D653B0"/>
    <w:rsid w:val="00D740CA"/>
    <w:rsid w:val="00DA3FE5"/>
    <w:rsid w:val="00DD2903"/>
    <w:rsid w:val="00DE0CDB"/>
    <w:rsid w:val="00E05602"/>
    <w:rsid w:val="00E1072C"/>
    <w:rsid w:val="00E34E37"/>
    <w:rsid w:val="00E415B0"/>
    <w:rsid w:val="00E5481D"/>
    <w:rsid w:val="00E71EBA"/>
    <w:rsid w:val="00E75B7F"/>
    <w:rsid w:val="00E838EA"/>
    <w:rsid w:val="00E85F23"/>
    <w:rsid w:val="00E95736"/>
    <w:rsid w:val="00EA1333"/>
    <w:rsid w:val="00EA62C4"/>
    <w:rsid w:val="00EA7B86"/>
    <w:rsid w:val="00EB5AA1"/>
    <w:rsid w:val="00EB6542"/>
    <w:rsid w:val="00EC3A97"/>
    <w:rsid w:val="00ED37FC"/>
    <w:rsid w:val="00EE2BD4"/>
    <w:rsid w:val="00F04D2E"/>
    <w:rsid w:val="00F10B9D"/>
    <w:rsid w:val="00F22EFB"/>
    <w:rsid w:val="00F51170"/>
    <w:rsid w:val="00F5597C"/>
    <w:rsid w:val="00F7157A"/>
    <w:rsid w:val="00F86E64"/>
    <w:rsid w:val="00F97D04"/>
    <w:rsid w:val="00FB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8D66AC"/>
    <w:pPr>
      <w:ind w:left="720"/>
      <w:contextualSpacing/>
    </w:p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8D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28176578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941</Words>
  <Characters>5461</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9</cp:revision>
  <cp:lastPrinted>2025-06-12T12:09:00Z</cp:lastPrinted>
  <dcterms:created xsi:type="dcterms:W3CDTF">2025-06-11T09:58:00Z</dcterms:created>
  <dcterms:modified xsi:type="dcterms:W3CDTF">2025-06-13T09:28:00Z</dcterms:modified>
</cp:coreProperties>
</file>