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CEE7" w14:textId="77777777" w:rsidR="005E4B1D" w:rsidRPr="00DE4078" w:rsidRDefault="005E4B1D" w:rsidP="00571E6D">
      <w:pPr>
        <w:tabs>
          <w:tab w:val="left" w:pos="3885"/>
          <w:tab w:val="center" w:pos="4706"/>
        </w:tabs>
        <w:spacing w:line="276" w:lineRule="auto"/>
        <w:jc w:val="both"/>
        <w:rPr>
          <w:rFonts w:ascii="Montserrat Light" w:hAnsi="Montserrat Light"/>
          <w:b/>
          <w:sz w:val="22"/>
          <w:szCs w:val="22"/>
        </w:rPr>
      </w:pPr>
      <w:r w:rsidRPr="00DE4078">
        <w:rPr>
          <w:rFonts w:ascii="Montserrat Light" w:hAnsi="Montserrat Light"/>
          <w:b/>
          <w:sz w:val="22"/>
          <w:szCs w:val="22"/>
        </w:rPr>
        <w:t xml:space="preserve">CONSILIUL JUDEŢEAN CLUJ  </w:t>
      </w:r>
      <w:r w:rsidR="00697C23" w:rsidRPr="00DE4078">
        <w:rPr>
          <w:rFonts w:ascii="Montserrat Light" w:hAnsi="Montserrat Light"/>
          <w:b/>
          <w:sz w:val="22"/>
          <w:szCs w:val="22"/>
        </w:rPr>
        <w:t xml:space="preserve">                                                                             </w:t>
      </w:r>
      <w:r w:rsidR="00F62D9A" w:rsidRPr="00DE4078">
        <w:rPr>
          <w:rFonts w:ascii="Montserrat Light" w:hAnsi="Montserrat Light"/>
          <w:b/>
          <w:sz w:val="22"/>
          <w:szCs w:val="22"/>
        </w:rPr>
        <w:t xml:space="preserve"> </w:t>
      </w:r>
      <w:r w:rsidR="00697C23" w:rsidRPr="00DE4078">
        <w:rPr>
          <w:rFonts w:ascii="Montserrat Light" w:hAnsi="Montserrat Light"/>
          <w:b/>
          <w:sz w:val="22"/>
          <w:szCs w:val="22"/>
        </w:rPr>
        <w:t xml:space="preserve"> </w:t>
      </w:r>
      <w:r w:rsidR="00D24A66" w:rsidRPr="00DE4078">
        <w:rPr>
          <w:rFonts w:ascii="Montserrat Light" w:hAnsi="Montserrat Light"/>
          <w:b/>
          <w:sz w:val="22"/>
          <w:szCs w:val="22"/>
        </w:rPr>
        <w:t xml:space="preserve">  </w:t>
      </w:r>
      <w:r w:rsidRPr="00DE4078">
        <w:rPr>
          <w:rFonts w:ascii="Montserrat Light" w:hAnsi="Montserrat Light"/>
          <w:b/>
          <w:sz w:val="22"/>
          <w:szCs w:val="22"/>
        </w:rPr>
        <w:t>Aprobat,</w:t>
      </w:r>
    </w:p>
    <w:p w14:paraId="18778236" w14:textId="77777777" w:rsidR="00697C23" w:rsidRPr="00DE4078" w:rsidRDefault="00EB3239" w:rsidP="00571E6D">
      <w:pPr>
        <w:tabs>
          <w:tab w:val="left" w:pos="3885"/>
          <w:tab w:val="center" w:pos="4706"/>
        </w:tabs>
        <w:spacing w:line="276" w:lineRule="auto"/>
        <w:jc w:val="both"/>
        <w:rPr>
          <w:rFonts w:ascii="Montserrat Light" w:hAnsi="Montserrat Light"/>
          <w:b/>
          <w:sz w:val="22"/>
          <w:szCs w:val="22"/>
        </w:rPr>
      </w:pPr>
      <w:r w:rsidRPr="00DE4078">
        <w:rPr>
          <w:rFonts w:ascii="Montserrat Light" w:hAnsi="Montserrat Light"/>
          <w:b/>
          <w:sz w:val="22"/>
          <w:szCs w:val="22"/>
        </w:rPr>
        <w:t xml:space="preserve">Direcția de Urbanism si Amenajarea Teritoriului                                  </w:t>
      </w:r>
      <w:r w:rsidR="00E926DA" w:rsidRPr="00DE4078">
        <w:rPr>
          <w:rFonts w:ascii="Montserrat Light" w:hAnsi="Montserrat Light"/>
          <w:b/>
          <w:sz w:val="22"/>
          <w:szCs w:val="22"/>
        </w:rPr>
        <w:t xml:space="preserve">         </w:t>
      </w:r>
      <w:r w:rsidRPr="00DE4078">
        <w:rPr>
          <w:rFonts w:ascii="Montserrat Light" w:hAnsi="Montserrat Light"/>
          <w:b/>
          <w:sz w:val="22"/>
          <w:szCs w:val="22"/>
        </w:rPr>
        <w:t xml:space="preserve"> </w:t>
      </w:r>
      <w:r w:rsidR="00697C23" w:rsidRPr="00DE4078">
        <w:rPr>
          <w:rFonts w:ascii="Montserrat Light" w:hAnsi="Montserrat Light"/>
          <w:sz w:val="22"/>
          <w:szCs w:val="22"/>
        </w:rPr>
        <w:t xml:space="preserve">   </w:t>
      </w:r>
      <w:r w:rsidR="00697C23" w:rsidRPr="00DE4078">
        <w:rPr>
          <w:rFonts w:ascii="Montserrat Light" w:hAnsi="Montserrat Light"/>
          <w:b/>
          <w:sz w:val="22"/>
          <w:szCs w:val="22"/>
        </w:rPr>
        <w:t>PREŞEDINTE</w:t>
      </w:r>
    </w:p>
    <w:p w14:paraId="3BCB02B2" w14:textId="77777777" w:rsidR="005E4B1D" w:rsidRPr="00DE4078" w:rsidRDefault="00EB3239" w:rsidP="00571E6D">
      <w:pPr>
        <w:tabs>
          <w:tab w:val="left" w:pos="3885"/>
          <w:tab w:val="center" w:pos="4706"/>
        </w:tabs>
        <w:spacing w:line="276" w:lineRule="auto"/>
        <w:jc w:val="both"/>
        <w:rPr>
          <w:rFonts w:ascii="Montserrat Light" w:hAnsi="Montserrat Light"/>
          <w:b/>
          <w:sz w:val="22"/>
          <w:szCs w:val="22"/>
        </w:rPr>
      </w:pPr>
      <w:r w:rsidRPr="00DE4078">
        <w:rPr>
          <w:rFonts w:ascii="Montserrat Light" w:hAnsi="Montserrat Light"/>
          <w:b/>
          <w:sz w:val="22"/>
          <w:szCs w:val="22"/>
        </w:rPr>
        <w:t xml:space="preserve">Compartimentul Ghișeu Unic </w:t>
      </w:r>
      <w:r w:rsidRPr="00DE4078">
        <w:rPr>
          <w:rFonts w:ascii="Montserrat Light" w:hAnsi="Montserrat Light"/>
          <w:b/>
          <w:sz w:val="22"/>
          <w:szCs w:val="22"/>
        </w:rPr>
        <w:tab/>
      </w:r>
      <w:r w:rsidRPr="00DE4078">
        <w:rPr>
          <w:rFonts w:ascii="Montserrat Light" w:hAnsi="Montserrat Light"/>
          <w:b/>
          <w:sz w:val="22"/>
          <w:szCs w:val="22"/>
        </w:rPr>
        <w:tab/>
      </w:r>
      <w:r w:rsidRPr="00DE4078">
        <w:rPr>
          <w:rFonts w:ascii="Montserrat Light" w:hAnsi="Montserrat Light"/>
          <w:b/>
          <w:sz w:val="22"/>
          <w:szCs w:val="22"/>
        </w:rPr>
        <w:tab/>
      </w:r>
      <w:r w:rsidRPr="00DE4078">
        <w:rPr>
          <w:rFonts w:ascii="Montserrat Light" w:hAnsi="Montserrat Light"/>
          <w:b/>
          <w:sz w:val="22"/>
          <w:szCs w:val="22"/>
        </w:rPr>
        <w:tab/>
      </w:r>
      <w:r w:rsidRPr="00DE4078">
        <w:rPr>
          <w:rFonts w:ascii="Montserrat Light" w:hAnsi="Montserrat Light"/>
          <w:b/>
          <w:sz w:val="22"/>
          <w:szCs w:val="22"/>
        </w:rPr>
        <w:tab/>
      </w:r>
      <w:r w:rsidRPr="00DE4078">
        <w:rPr>
          <w:rFonts w:ascii="Montserrat Light" w:hAnsi="Montserrat Light"/>
          <w:b/>
          <w:sz w:val="22"/>
          <w:szCs w:val="22"/>
        </w:rPr>
        <w:tab/>
        <w:t xml:space="preserve">    </w:t>
      </w:r>
      <w:r w:rsidR="00E926DA" w:rsidRPr="00DE4078">
        <w:rPr>
          <w:rFonts w:ascii="Montserrat Light" w:hAnsi="Montserrat Light"/>
          <w:b/>
          <w:sz w:val="22"/>
          <w:szCs w:val="22"/>
        </w:rPr>
        <w:t xml:space="preserve">         </w:t>
      </w:r>
      <w:r w:rsidRPr="00DE4078">
        <w:rPr>
          <w:rFonts w:ascii="Montserrat Light" w:hAnsi="Montserrat Light"/>
          <w:b/>
          <w:sz w:val="22"/>
          <w:szCs w:val="22"/>
        </w:rPr>
        <w:t xml:space="preserve">  </w:t>
      </w:r>
      <w:r w:rsidR="00673789" w:rsidRPr="00DE4078">
        <w:rPr>
          <w:rFonts w:ascii="Montserrat Light" w:hAnsi="Montserrat Light"/>
          <w:b/>
          <w:sz w:val="22"/>
          <w:szCs w:val="22"/>
        </w:rPr>
        <w:t xml:space="preserve"> </w:t>
      </w:r>
      <w:r w:rsidR="00D24A66" w:rsidRPr="00DE4078">
        <w:rPr>
          <w:rFonts w:ascii="Montserrat Light" w:hAnsi="Montserrat Light"/>
          <w:b/>
          <w:sz w:val="22"/>
          <w:szCs w:val="22"/>
        </w:rPr>
        <w:t xml:space="preserve">  </w:t>
      </w:r>
      <w:r w:rsidR="00697C23" w:rsidRPr="00DE4078">
        <w:rPr>
          <w:rFonts w:ascii="Montserrat Light" w:hAnsi="Montserrat Light"/>
          <w:b/>
          <w:sz w:val="22"/>
          <w:szCs w:val="22"/>
        </w:rPr>
        <w:t>Alin TIȘE</w:t>
      </w:r>
      <w:r w:rsidR="005E4B1D" w:rsidRPr="00DE4078">
        <w:rPr>
          <w:rFonts w:ascii="Montserrat Light" w:hAnsi="Montserrat Light"/>
          <w:b/>
          <w:sz w:val="22"/>
          <w:szCs w:val="22"/>
        </w:rPr>
        <w:t xml:space="preserve">                                                          </w:t>
      </w:r>
    </w:p>
    <w:p w14:paraId="76333F87" w14:textId="77777777" w:rsidR="005E4B1D" w:rsidRPr="00DE4078" w:rsidRDefault="0074101C" w:rsidP="00571E6D">
      <w:pPr>
        <w:tabs>
          <w:tab w:val="left" w:pos="3885"/>
          <w:tab w:val="center" w:pos="4706"/>
        </w:tabs>
        <w:spacing w:line="276" w:lineRule="auto"/>
        <w:jc w:val="both"/>
        <w:rPr>
          <w:rFonts w:ascii="Montserrat Light" w:hAnsi="Montserrat Light"/>
          <w:b/>
          <w:sz w:val="22"/>
          <w:szCs w:val="22"/>
        </w:rPr>
      </w:pPr>
      <w:r w:rsidRPr="00DE4078">
        <w:rPr>
          <w:rFonts w:ascii="Montserrat Light" w:hAnsi="Montserrat Light"/>
          <w:b/>
          <w:sz w:val="22"/>
          <w:szCs w:val="22"/>
        </w:rPr>
        <w:tab/>
      </w:r>
      <w:r w:rsidR="005E4B1D" w:rsidRPr="00DE4078">
        <w:rPr>
          <w:rFonts w:ascii="Montserrat Light" w:hAnsi="Montserrat Light"/>
          <w:b/>
          <w:sz w:val="22"/>
          <w:szCs w:val="22"/>
        </w:rPr>
        <w:tab/>
      </w:r>
      <w:r w:rsidR="005E4B1D" w:rsidRPr="00DE4078">
        <w:rPr>
          <w:rFonts w:ascii="Montserrat Light" w:hAnsi="Montserrat Light"/>
          <w:b/>
          <w:sz w:val="22"/>
          <w:szCs w:val="22"/>
        </w:rPr>
        <w:tab/>
        <w:t xml:space="preserve">                </w:t>
      </w:r>
      <w:r w:rsidR="005E4B1D" w:rsidRPr="00DE4078">
        <w:rPr>
          <w:rFonts w:ascii="Montserrat Light" w:hAnsi="Montserrat Light"/>
          <w:b/>
          <w:sz w:val="22"/>
          <w:szCs w:val="22"/>
        </w:rPr>
        <w:tab/>
        <w:t xml:space="preserve">                        </w:t>
      </w:r>
      <w:r w:rsidR="005E4B1D" w:rsidRPr="00DE4078">
        <w:rPr>
          <w:rFonts w:ascii="Montserrat Light" w:hAnsi="Montserrat Light"/>
          <w:b/>
          <w:sz w:val="22"/>
          <w:szCs w:val="22"/>
        </w:rPr>
        <w:tab/>
      </w:r>
    </w:p>
    <w:p w14:paraId="27190838" w14:textId="77777777" w:rsidR="005E4B1D" w:rsidRPr="00DE4078" w:rsidRDefault="005E4B1D" w:rsidP="00571E6D">
      <w:pPr>
        <w:tabs>
          <w:tab w:val="left" w:pos="3885"/>
          <w:tab w:val="center" w:pos="4706"/>
        </w:tabs>
        <w:spacing w:line="276" w:lineRule="auto"/>
        <w:jc w:val="both"/>
        <w:rPr>
          <w:rFonts w:ascii="Montserrat Light" w:hAnsi="Montserrat Light"/>
          <w:b/>
          <w:sz w:val="22"/>
          <w:szCs w:val="22"/>
        </w:rPr>
      </w:pPr>
    </w:p>
    <w:p w14:paraId="065D0EA9" w14:textId="77777777" w:rsidR="00D24A66" w:rsidRPr="00DE4078" w:rsidRDefault="00D24A66" w:rsidP="00571E6D">
      <w:pPr>
        <w:tabs>
          <w:tab w:val="left" w:pos="3885"/>
          <w:tab w:val="center" w:pos="4706"/>
        </w:tabs>
        <w:spacing w:line="276" w:lineRule="auto"/>
        <w:jc w:val="both"/>
        <w:rPr>
          <w:rFonts w:ascii="Montserrat Light" w:hAnsi="Montserrat Light"/>
          <w:b/>
          <w:sz w:val="22"/>
          <w:szCs w:val="22"/>
        </w:rPr>
      </w:pPr>
    </w:p>
    <w:p w14:paraId="3B08135B" w14:textId="77777777" w:rsidR="002A7E55" w:rsidRPr="00DE4078" w:rsidRDefault="00CA27DB" w:rsidP="00571E6D">
      <w:pPr>
        <w:tabs>
          <w:tab w:val="left" w:pos="3885"/>
          <w:tab w:val="center" w:pos="4706"/>
        </w:tabs>
        <w:spacing w:line="276" w:lineRule="auto"/>
        <w:jc w:val="center"/>
        <w:rPr>
          <w:rFonts w:ascii="Montserrat Light" w:hAnsi="Montserrat Light"/>
          <w:b/>
          <w:sz w:val="22"/>
          <w:szCs w:val="22"/>
        </w:rPr>
      </w:pPr>
      <w:r w:rsidRPr="00DE4078">
        <w:rPr>
          <w:rFonts w:ascii="Montserrat Light" w:hAnsi="Montserrat Light"/>
          <w:b/>
          <w:sz w:val="22"/>
          <w:szCs w:val="22"/>
        </w:rPr>
        <w:t>Fișa</w:t>
      </w:r>
      <w:r w:rsidR="002A7E55" w:rsidRPr="00DE4078">
        <w:rPr>
          <w:rFonts w:ascii="Montserrat Light" w:hAnsi="Montserrat Light"/>
          <w:b/>
          <w:sz w:val="22"/>
          <w:szCs w:val="22"/>
        </w:rPr>
        <w:t xml:space="preserve"> postului</w:t>
      </w:r>
    </w:p>
    <w:p w14:paraId="3FDB591C" w14:textId="77777777" w:rsidR="002A7E55" w:rsidRPr="00DE4078" w:rsidRDefault="002A7E55" w:rsidP="00571E6D">
      <w:pPr>
        <w:spacing w:line="276" w:lineRule="auto"/>
        <w:jc w:val="center"/>
        <w:rPr>
          <w:rFonts w:ascii="Montserrat Light" w:hAnsi="Montserrat Light"/>
          <w:b/>
          <w:sz w:val="22"/>
          <w:szCs w:val="22"/>
        </w:rPr>
      </w:pPr>
      <w:r w:rsidRPr="00DE4078">
        <w:rPr>
          <w:rFonts w:ascii="Montserrat Light" w:hAnsi="Montserrat Light"/>
          <w:b/>
          <w:sz w:val="22"/>
          <w:szCs w:val="22"/>
        </w:rPr>
        <w:t xml:space="preserve">Nr. </w:t>
      </w:r>
      <w:r w:rsidR="001705F7" w:rsidRPr="00DE4078">
        <w:rPr>
          <w:rFonts w:ascii="Montserrat Light" w:hAnsi="Montserrat Light"/>
          <w:b/>
          <w:sz w:val="22"/>
          <w:szCs w:val="22"/>
        </w:rPr>
        <w:t>333773</w:t>
      </w:r>
    </w:p>
    <w:p w14:paraId="5CF652D9" w14:textId="77777777" w:rsidR="00B6372A" w:rsidRPr="00DE4078" w:rsidRDefault="00B6372A" w:rsidP="00571E6D">
      <w:pPr>
        <w:spacing w:line="276" w:lineRule="auto"/>
        <w:jc w:val="both"/>
        <w:rPr>
          <w:rFonts w:ascii="Montserrat Light" w:hAnsi="Montserrat Light"/>
          <w:b/>
          <w:sz w:val="22"/>
          <w:szCs w:val="22"/>
        </w:rPr>
      </w:pPr>
    </w:p>
    <w:p w14:paraId="70D53A34" w14:textId="77777777" w:rsidR="00D24A66" w:rsidRPr="00DE4078" w:rsidRDefault="00D24A66" w:rsidP="00571E6D">
      <w:pPr>
        <w:spacing w:line="276" w:lineRule="auto"/>
        <w:jc w:val="both"/>
        <w:rPr>
          <w:rFonts w:ascii="Montserrat Light" w:hAnsi="Montserrat Light"/>
          <w:b/>
          <w:sz w:val="22"/>
          <w:szCs w:val="22"/>
        </w:rPr>
      </w:pPr>
    </w:p>
    <w:p w14:paraId="3F26C1E5" w14:textId="77777777" w:rsidR="00344CBB" w:rsidRPr="00DE4078" w:rsidRDefault="00344CBB" w:rsidP="00571E6D">
      <w:pPr>
        <w:spacing w:line="276" w:lineRule="auto"/>
        <w:jc w:val="both"/>
        <w:rPr>
          <w:rFonts w:ascii="Montserrat Light" w:hAnsi="Montserrat Light"/>
          <w:b/>
          <w:sz w:val="22"/>
          <w:szCs w:val="22"/>
        </w:rPr>
      </w:pPr>
    </w:p>
    <w:p w14:paraId="4CE94256" w14:textId="77777777" w:rsidR="002A7E55" w:rsidRPr="00DE4078" w:rsidRDefault="00CA27DB" w:rsidP="00D24A66">
      <w:pPr>
        <w:pStyle w:val="ListParagraph"/>
        <w:numPr>
          <w:ilvl w:val="0"/>
          <w:numId w:val="46"/>
        </w:numPr>
        <w:pBdr>
          <w:bottom w:val="single" w:sz="4" w:space="1" w:color="auto"/>
        </w:pBdr>
        <w:spacing w:line="276" w:lineRule="auto"/>
        <w:ind w:left="360" w:hanging="180"/>
        <w:jc w:val="both"/>
        <w:rPr>
          <w:rFonts w:ascii="Montserrat Light" w:hAnsi="Montserrat Light"/>
          <w:b/>
        </w:rPr>
      </w:pPr>
      <w:r w:rsidRPr="00DE4078">
        <w:rPr>
          <w:rFonts w:ascii="Montserrat Light" w:hAnsi="Montserrat Light"/>
          <w:b/>
        </w:rPr>
        <w:t>Informații</w:t>
      </w:r>
      <w:r w:rsidR="002A7E55" w:rsidRPr="00DE4078">
        <w:rPr>
          <w:rFonts w:ascii="Montserrat Light" w:hAnsi="Montserrat Light"/>
          <w:b/>
        </w:rPr>
        <w:t xml:space="preserve"> generale privind postul</w:t>
      </w:r>
    </w:p>
    <w:p w14:paraId="2BA2B669" w14:textId="77777777" w:rsidR="00344CBB" w:rsidRPr="00DE4078" w:rsidRDefault="002A7E55" w:rsidP="00571E6D">
      <w:pPr>
        <w:numPr>
          <w:ilvl w:val="0"/>
          <w:numId w:val="24"/>
        </w:numPr>
        <w:spacing w:line="276" w:lineRule="auto"/>
        <w:jc w:val="both"/>
        <w:rPr>
          <w:rFonts w:ascii="Montserrat Light" w:hAnsi="Montserrat Light"/>
          <w:sz w:val="22"/>
          <w:szCs w:val="22"/>
        </w:rPr>
      </w:pPr>
      <w:r w:rsidRPr="00DE4078">
        <w:rPr>
          <w:rFonts w:ascii="Montserrat Light" w:hAnsi="Montserrat Light"/>
          <w:i/>
          <w:sz w:val="22"/>
          <w:szCs w:val="22"/>
        </w:rPr>
        <w:t>Denumirea postului</w:t>
      </w:r>
      <w:r w:rsidR="0074101C" w:rsidRPr="00DE4078">
        <w:rPr>
          <w:rFonts w:ascii="Montserrat Light" w:hAnsi="Montserrat Light"/>
          <w:i/>
          <w:sz w:val="22"/>
          <w:szCs w:val="22"/>
        </w:rPr>
        <w:t>:</w:t>
      </w:r>
      <w:r w:rsidRPr="00DE4078">
        <w:rPr>
          <w:rFonts w:ascii="Montserrat Light" w:hAnsi="Montserrat Light"/>
          <w:sz w:val="22"/>
          <w:szCs w:val="22"/>
        </w:rPr>
        <w:t xml:space="preserve"> </w:t>
      </w:r>
      <w:r w:rsidR="0074101C" w:rsidRPr="00DE4078">
        <w:rPr>
          <w:rFonts w:ascii="Montserrat Light" w:hAnsi="Montserrat Light"/>
          <w:sz w:val="22"/>
          <w:szCs w:val="22"/>
        </w:rPr>
        <w:t xml:space="preserve"> Consilier</w:t>
      </w:r>
      <w:r w:rsidR="00EB3239" w:rsidRPr="00DE4078">
        <w:rPr>
          <w:rFonts w:ascii="Montserrat Light" w:hAnsi="Montserrat Light"/>
          <w:sz w:val="22"/>
          <w:szCs w:val="22"/>
        </w:rPr>
        <w:t xml:space="preserve"> </w:t>
      </w:r>
      <w:r w:rsidR="00CA27DB" w:rsidRPr="00DE4078">
        <w:rPr>
          <w:rFonts w:ascii="Montserrat Light" w:hAnsi="Montserrat Light"/>
          <w:sz w:val="22"/>
          <w:szCs w:val="22"/>
        </w:rPr>
        <w:t xml:space="preserve">- </w:t>
      </w:r>
      <w:r w:rsidR="0074101C" w:rsidRPr="00DE4078">
        <w:rPr>
          <w:rFonts w:ascii="Montserrat Light" w:hAnsi="Montserrat Light"/>
          <w:sz w:val="22"/>
          <w:szCs w:val="22"/>
        </w:rPr>
        <w:t xml:space="preserve">COR: 242201 </w:t>
      </w:r>
    </w:p>
    <w:p w14:paraId="1C3C9378" w14:textId="77777777" w:rsidR="00B6372A" w:rsidRPr="00DE4078" w:rsidRDefault="002A7E55" w:rsidP="00571E6D">
      <w:pPr>
        <w:numPr>
          <w:ilvl w:val="0"/>
          <w:numId w:val="24"/>
        </w:numPr>
        <w:spacing w:line="276" w:lineRule="auto"/>
        <w:jc w:val="both"/>
        <w:rPr>
          <w:rFonts w:ascii="Montserrat Light" w:hAnsi="Montserrat Light"/>
          <w:sz w:val="22"/>
          <w:szCs w:val="22"/>
        </w:rPr>
      </w:pPr>
      <w:r w:rsidRPr="00DE4078">
        <w:rPr>
          <w:rFonts w:ascii="Montserrat Light" w:hAnsi="Montserrat Light"/>
          <w:i/>
          <w:sz w:val="22"/>
          <w:szCs w:val="22"/>
        </w:rPr>
        <w:t>Nivelul postului</w:t>
      </w:r>
      <w:r w:rsidR="00EB3239" w:rsidRPr="00DE4078">
        <w:rPr>
          <w:rFonts w:ascii="Montserrat Light" w:hAnsi="Montserrat Light"/>
          <w:i/>
          <w:sz w:val="22"/>
          <w:szCs w:val="22"/>
        </w:rPr>
        <w:t xml:space="preserve">: </w:t>
      </w:r>
      <w:r w:rsidR="00EB3239" w:rsidRPr="00DE4078">
        <w:rPr>
          <w:rFonts w:ascii="Montserrat Light" w:hAnsi="Montserrat Light"/>
          <w:sz w:val="22"/>
          <w:szCs w:val="22"/>
        </w:rPr>
        <w:t>F</w:t>
      </w:r>
      <w:r w:rsidR="0074101C" w:rsidRPr="00DE4078">
        <w:rPr>
          <w:rFonts w:ascii="Montserrat Light" w:hAnsi="Montserrat Light"/>
          <w:sz w:val="22"/>
          <w:szCs w:val="22"/>
        </w:rPr>
        <w:t>uncție publică de execuție</w:t>
      </w:r>
    </w:p>
    <w:p w14:paraId="5AF21458" w14:textId="77777777" w:rsidR="007E49F9" w:rsidRPr="00DE4078" w:rsidRDefault="002A7E55" w:rsidP="00571E6D">
      <w:pPr>
        <w:numPr>
          <w:ilvl w:val="0"/>
          <w:numId w:val="24"/>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i/>
          <w:sz w:val="22"/>
          <w:szCs w:val="22"/>
        </w:rPr>
        <w:t>Scopul principal al postului</w:t>
      </w:r>
      <w:r w:rsidR="00BD3EA4" w:rsidRPr="00DE4078">
        <w:rPr>
          <w:rFonts w:ascii="Montserrat Light" w:hAnsi="Montserrat Light"/>
          <w:i/>
          <w:sz w:val="22"/>
          <w:szCs w:val="22"/>
        </w:rPr>
        <w:t>:</w:t>
      </w:r>
      <w:r w:rsidR="00BD3EA4" w:rsidRPr="00DE4078">
        <w:rPr>
          <w:rFonts w:ascii="Montserrat Light" w:hAnsi="Montserrat Light"/>
          <w:sz w:val="22"/>
          <w:szCs w:val="22"/>
        </w:rPr>
        <w:t xml:space="preserve"> </w:t>
      </w:r>
      <w:r w:rsidR="00BA252D" w:rsidRPr="00DE4078">
        <w:rPr>
          <w:rFonts w:ascii="Montserrat Light" w:hAnsi="Montserrat Light"/>
          <w:sz w:val="22"/>
          <w:szCs w:val="22"/>
        </w:rPr>
        <w:t xml:space="preserve">ca și funcționar în cadrul </w:t>
      </w:r>
      <w:r w:rsidR="00865C65" w:rsidRPr="00DE4078">
        <w:rPr>
          <w:rFonts w:ascii="Montserrat Light" w:hAnsi="Montserrat Light"/>
          <w:sz w:val="22"/>
          <w:szCs w:val="22"/>
        </w:rPr>
        <w:t>Compartiment</w:t>
      </w:r>
      <w:r w:rsidR="00673789" w:rsidRPr="00DE4078">
        <w:rPr>
          <w:rFonts w:ascii="Montserrat Light" w:hAnsi="Montserrat Light"/>
          <w:sz w:val="22"/>
          <w:szCs w:val="22"/>
        </w:rPr>
        <w:t>ului</w:t>
      </w:r>
      <w:r w:rsidR="00865C65" w:rsidRPr="00DE4078">
        <w:rPr>
          <w:rFonts w:ascii="Montserrat Light" w:hAnsi="Montserrat Light"/>
          <w:sz w:val="22"/>
          <w:szCs w:val="22"/>
        </w:rPr>
        <w:t xml:space="preserve"> Ghișeu Unic </w:t>
      </w:r>
      <w:r w:rsidR="00BA252D" w:rsidRPr="00DE4078">
        <w:rPr>
          <w:rFonts w:ascii="Montserrat Light" w:hAnsi="Montserrat Light"/>
          <w:sz w:val="22"/>
          <w:szCs w:val="22"/>
        </w:rPr>
        <w:t>reprezintă</w:t>
      </w:r>
      <w:r w:rsidR="00865C65" w:rsidRPr="00DE4078">
        <w:rPr>
          <w:rFonts w:ascii="Montserrat Light" w:hAnsi="Montserrat Light"/>
          <w:sz w:val="22"/>
          <w:szCs w:val="22"/>
        </w:rPr>
        <w:t xml:space="preserve"> interfața Direcției de Urbanism și Amenajarea Teritoriului cu cetățenii, prin asigurarea eliberării documentelor primite în format fizic, îndrumarea și coordonarea depunerii solicitărilor specifice direcției prin intermediul platformei electronice de Ghișeu Unic și furnizarea serviciilor pentru obținerea avizelor și acordurilor necesare în vederea avizării documentațiilor de urbanism și emiterii autorizației de construire.</w:t>
      </w:r>
    </w:p>
    <w:p w14:paraId="14036530" w14:textId="77777777" w:rsidR="002F2362" w:rsidRPr="00DE4078" w:rsidRDefault="002F2362" w:rsidP="00571E6D">
      <w:pPr>
        <w:autoSpaceDE w:val="0"/>
        <w:autoSpaceDN w:val="0"/>
        <w:adjustRightInd w:val="0"/>
        <w:spacing w:line="276" w:lineRule="auto"/>
        <w:ind w:left="360"/>
        <w:jc w:val="both"/>
        <w:rPr>
          <w:rFonts w:ascii="Montserrat Light" w:hAnsi="Montserrat Light"/>
          <w:b/>
          <w:bCs/>
          <w:sz w:val="22"/>
          <w:szCs w:val="22"/>
        </w:rPr>
      </w:pPr>
    </w:p>
    <w:p w14:paraId="614DA785" w14:textId="77777777" w:rsidR="002F2362" w:rsidRPr="00DE4078" w:rsidRDefault="00CA27DB" w:rsidP="00D24A66">
      <w:pPr>
        <w:pStyle w:val="ListParagraph"/>
        <w:numPr>
          <w:ilvl w:val="0"/>
          <w:numId w:val="46"/>
        </w:numPr>
        <w:pBdr>
          <w:bottom w:val="single" w:sz="4" w:space="1" w:color="auto"/>
        </w:pBdr>
        <w:autoSpaceDE w:val="0"/>
        <w:autoSpaceDN w:val="0"/>
        <w:adjustRightInd w:val="0"/>
        <w:spacing w:line="276" w:lineRule="auto"/>
        <w:ind w:left="360" w:hanging="180"/>
        <w:jc w:val="both"/>
        <w:rPr>
          <w:rFonts w:ascii="Montserrat Light" w:hAnsi="Montserrat Light"/>
        </w:rPr>
      </w:pPr>
      <w:r w:rsidRPr="00DE4078">
        <w:rPr>
          <w:rFonts w:ascii="Montserrat Light" w:hAnsi="Montserrat Light"/>
          <w:b/>
          <w:bCs/>
        </w:rPr>
        <w:t>Condiții</w:t>
      </w:r>
      <w:r w:rsidR="002A7E55" w:rsidRPr="00DE4078">
        <w:rPr>
          <w:rFonts w:ascii="Montserrat Light" w:hAnsi="Montserrat Light"/>
          <w:b/>
          <w:bCs/>
        </w:rPr>
        <w:t xml:space="preserve"> specifice pentru ocuparea postului</w:t>
      </w:r>
      <w:r w:rsidR="00882CEB" w:rsidRPr="00DE4078">
        <w:rPr>
          <w:rFonts w:ascii="Montserrat Light" w:hAnsi="Montserrat Light"/>
          <w:b/>
          <w:bCs/>
        </w:rPr>
        <w:t>:</w:t>
      </w:r>
      <w:r w:rsidR="00882CEB" w:rsidRPr="00DE4078">
        <w:rPr>
          <w:rFonts w:ascii="Montserrat Light" w:hAnsi="Montserrat Light"/>
        </w:rPr>
        <w:t xml:space="preserve"> </w:t>
      </w:r>
    </w:p>
    <w:p w14:paraId="0CD33079" w14:textId="7685DE80" w:rsidR="001B03B1" w:rsidRPr="00DE4078" w:rsidRDefault="000C7157" w:rsidP="00D4178F">
      <w:pPr>
        <w:numPr>
          <w:ilvl w:val="0"/>
          <w:numId w:val="43"/>
        </w:numPr>
        <w:spacing w:line="276" w:lineRule="auto"/>
        <w:jc w:val="both"/>
        <w:rPr>
          <w:rFonts w:ascii="Montserrat Light" w:hAnsi="Montserrat Light"/>
          <w:sz w:val="22"/>
          <w:szCs w:val="22"/>
        </w:rPr>
      </w:pPr>
      <w:r w:rsidRPr="00DE4078">
        <w:rPr>
          <w:rFonts w:ascii="Montserrat Light" w:hAnsi="Montserrat Light"/>
          <w:i/>
          <w:sz w:val="22"/>
          <w:szCs w:val="22"/>
        </w:rPr>
        <w:t>Studii de specialitate</w:t>
      </w:r>
      <w:r w:rsidR="00882D51" w:rsidRPr="00DE4078">
        <w:rPr>
          <w:rFonts w:ascii="Montserrat Light" w:hAnsi="Montserrat Light"/>
          <w:i/>
          <w:sz w:val="22"/>
          <w:szCs w:val="22"/>
        </w:rPr>
        <w:t xml:space="preserve"> - </w:t>
      </w:r>
      <w:r w:rsidRPr="00DE4078">
        <w:rPr>
          <w:rFonts w:ascii="Montserrat Light" w:hAnsi="Montserrat Light"/>
          <w:sz w:val="22"/>
          <w:szCs w:val="22"/>
        </w:rPr>
        <w:t xml:space="preserve">studii universitare de </w:t>
      </w:r>
      <w:r w:rsidR="00EB3239" w:rsidRPr="00DE4078">
        <w:rPr>
          <w:rFonts w:ascii="Montserrat Light" w:hAnsi="Montserrat Light"/>
          <w:sz w:val="22"/>
          <w:szCs w:val="22"/>
        </w:rPr>
        <w:t>licență</w:t>
      </w:r>
      <w:r w:rsidRPr="00DE4078">
        <w:rPr>
          <w:rFonts w:ascii="Montserrat Light" w:hAnsi="Montserrat Light"/>
          <w:sz w:val="22"/>
          <w:szCs w:val="22"/>
        </w:rPr>
        <w:t xml:space="preserve"> absolvite cu diplomă de licenţă sau echivalentă</w:t>
      </w:r>
    </w:p>
    <w:p w14:paraId="1CF74C67" w14:textId="77777777" w:rsidR="00882D51" w:rsidRPr="00DE4078" w:rsidRDefault="00882D51" w:rsidP="00571E6D">
      <w:pPr>
        <w:numPr>
          <w:ilvl w:val="0"/>
          <w:numId w:val="43"/>
        </w:numPr>
        <w:spacing w:line="276" w:lineRule="auto"/>
        <w:jc w:val="both"/>
        <w:rPr>
          <w:rFonts w:ascii="Montserrat Light" w:hAnsi="Montserrat Light"/>
          <w:sz w:val="22"/>
          <w:szCs w:val="22"/>
        </w:rPr>
      </w:pPr>
      <w:r w:rsidRPr="00DE4078">
        <w:rPr>
          <w:rFonts w:ascii="Montserrat Light" w:hAnsi="Montserrat Light"/>
          <w:i/>
          <w:sz w:val="22"/>
          <w:szCs w:val="22"/>
        </w:rPr>
        <w:t>Perfecționări</w:t>
      </w:r>
      <w:r w:rsidR="007F1B7F" w:rsidRPr="00DE4078">
        <w:rPr>
          <w:rFonts w:ascii="Montserrat Light" w:hAnsi="Montserrat Light"/>
          <w:i/>
          <w:sz w:val="22"/>
          <w:szCs w:val="22"/>
        </w:rPr>
        <w:t>:</w:t>
      </w:r>
      <w:r w:rsidR="007F1B7F" w:rsidRPr="00DE4078">
        <w:rPr>
          <w:rFonts w:ascii="Montserrat Light" w:hAnsi="Montserrat Light"/>
          <w:sz w:val="22"/>
          <w:szCs w:val="22"/>
        </w:rPr>
        <w:t xml:space="preserve"> nu e cazul</w:t>
      </w:r>
    </w:p>
    <w:p w14:paraId="563AD8F8" w14:textId="77777777" w:rsidR="00882D51" w:rsidRPr="00DE4078" w:rsidRDefault="00882D51" w:rsidP="00571E6D">
      <w:pPr>
        <w:numPr>
          <w:ilvl w:val="0"/>
          <w:numId w:val="43"/>
        </w:numPr>
        <w:spacing w:line="276" w:lineRule="auto"/>
        <w:jc w:val="both"/>
        <w:rPr>
          <w:rFonts w:ascii="Montserrat Light" w:hAnsi="Montserrat Light"/>
          <w:sz w:val="22"/>
          <w:szCs w:val="22"/>
        </w:rPr>
      </w:pPr>
      <w:r w:rsidRPr="00DE4078">
        <w:rPr>
          <w:rFonts w:ascii="Montserrat Light" w:hAnsi="Montserrat Light"/>
          <w:i/>
          <w:sz w:val="22"/>
          <w:szCs w:val="22"/>
        </w:rPr>
        <w:t>Cunoștințe</w:t>
      </w:r>
      <w:r w:rsidR="002A7E55" w:rsidRPr="00DE4078">
        <w:rPr>
          <w:rFonts w:ascii="Montserrat Light" w:hAnsi="Montserrat Light"/>
          <w:i/>
          <w:sz w:val="22"/>
          <w:szCs w:val="22"/>
        </w:rPr>
        <w:t xml:space="preserve"> de operare/programare pe calculator (necesitate şi nivel)</w:t>
      </w:r>
      <w:r w:rsidR="007F1B7F" w:rsidRPr="00DE4078">
        <w:rPr>
          <w:rFonts w:ascii="Montserrat Light" w:hAnsi="Montserrat Light"/>
          <w:i/>
          <w:sz w:val="22"/>
          <w:szCs w:val="22"/>
        </w:rPr>
        <w:t>:</w:t>
      </w:r>
      <w:r w:rsidR="002A7E55" w:rsidRPr="00DE4078">
        <w:rPr>
          <w:rFonts w:ascii="Montserrat Light" w:hAnsi="Montserrat Light"/>
          <w:sz w:val="22"/>
          <w:szCs w:val="22"/>
        </w:rPr>
        <w:t xml:space="preserve"> </w:t>
      </w:r>
      <w:r w:rsidRPr="00DE4078">
        <w:rPr>
          <w:rFonts w:ascii="Montserrat Light" w:hAnsi="Montserrat Light"/>
          <w:sz w:val="22"/>
          <w:szCs w:val="22"/>
        </w:rPr>
        <w:t>operare și utilizare a softului de registratură electronică al Consiliului Județean Cluj</w:t>
      </w:r>
      <w:r w:rsidR="00673789" w:rsidRPr="00DE4078">
        <w:rPr>
          <w:rFonts w:ascii="Montserrat Light" w:hAnsi="Montserrat Light"/>
          <w:sz w:val="22"/>
          <w:szCs w:val="22"/>
        </w:rPr>
        <w:t xml:space="preserve">, respectiv aplicațiilor </w:t>
      </w:r>
      <w:r w:rsidRPr="00DE4078">
        <w:rPr>
          <w:rFonts w:ascii="Montserrat Light" w:hAnsi="Montserrat Light"/>
          <w:sz w:val="22"/>
          <w:szCs w:val="22"/>
        </w:rPr>
        <w:t>Ghișeu Unic/Atlasul Teritorial;</w:t>
      </w:r>
    </w:p>
    <w:p w14:paraId="2AA27BDC" w14:textId="77777777" w:rsidR="00882D51" w:rsidRPr="00DE4078" w:rsidRDefault="002A7E55" w:rsidP="00571E6D">
      <w:pPr>
        <w:numPr>
          <w:ilvl w:val="0"/>
          <w:numId w:val="43"/>
        </w:numPr>
        <w:spacing w:line="276" w:lineRule="auto"/>
        <w:jc w:val="both"/>
        <w:rPr>
          <w:rFonts w:ascii="Montserrat Light" w:hAnsi="Montserrat Light"/>
          <w:sz w:val="22"/>
          <w:szCs w:val="22"/>
        </w:rPr>
      </w:pPr>
      <w:r w:rsidRPr="00DE4078">
        <w:rPr>
          <w:rFonts w:ascii="Montserrat Light" w:hAnsi="Montserrat Light"/>
          <w:i/>
          <w:sz w:val="22"/>
          <w:szCs w:val="22"/>
        </w:rPr>
        <w:t>Limbi străine (necesitate şi nivel</w:t>
      </w:r>
      <w:r w:rsidR="007F1B7F" w:rsidRPr="00DE4078">
        <w:rPr>
          <w:rFonts w:ascii="Montserrat Light" w:hAnsi="Montserrat Light"/>
          <w:i/>
          <w:sz w:val="22"/>
          <w:szCs w:val="22"/>
        </w:rPr>
        <w:t xml:space="preserve"> </w:t>
      </w:r>
      <w:r w:rsidRPr="00DE4078">
        <w:rPr>
          <w:rFonts w:ascii="Montserrat Light" w:hAnsi="Montserrat Light"/>
          <w:i/>
          <w:sz w:val="22"/>
          <w:szCs w:val="22"/>
        </w:rPr>
        <w:t>de cunoaştere)</w:t>
      </w:r>
      <w:r w:rsidR="00B6372A" w:rsidRPr="00DE4078">
        <w:rPr>
          <w:rFonts w:ascii="Montserrat Light" w:hAnsi="Montserrat Light"/>
          <w:i/>
          <w:sz w:val="22"/>
          <w:szCs w:val="22"/>
        </w:rPr>
        <w:t>:</w:t>
      </w:r>
      <w:r w:rsidRPr="00DE4078">
        <w:rPr>
          <w:rFonts w:ascii="Montserrat Light" w:hAnsi="Montserrat Light"/>
          <w:sz w:val="22"/>
          <w:szCs w:val="22"/>
        </w:rPr>
        <w:t xml:space="preserve"> </w:t>
      </w:r>
      <w:r w:rsidR="007F1B7F" w:rsidRPr="00DE4078">
        <w:rPr>
          <w:rFonts w:ascii="Montserrat Light" w:hAnsi="Montserrat Light"/>
          <w:sz w:val="22"/>
          <w:szCs w:val="22"/>
        </w:rPr>
        <w:t>nu e cazul</w:t>
      </w:r>
    </w:p>
    <w:p w14:paraId="367671A0" w14:textId="77777777" w:rsidR="00673789" w:rsidRPr="00DE4078" w:rsidRDefault="00882D51" w:rsidP="00571E6D">
      <w:pPr>
        <w:numPr>
          <w:ilvl w:val="0"/>
          <w:numId w:val="43"/>
        </w:numPr>
        <w:spacing w:line="276" w:lineRule="auto"/>
        <w:jc w:val="both"/>
        <w:rPr>
          <w:rFonts w:ascii="Montserrat Light" w:hAnsi="Montserrat Light"/>
          <w:sz w:val="22"/>
          <w:szCs w:val="22"/>
        </w:rPr>
      </w:pPr>
      <w:r w:rsidRPr="00DE4078">
        <w:rPr>
          <w:rFonts w:ascii="Montserrat Light" w:hAnsi="Montserrat Light"/>
          <w:i/>
          <w:sz w:val="22"/>
          <w:szCs w:val="22"/>
        </w:rPr>
        <w:t>Abilități</w:t>
      </w:r>
      <w:r w:rsidR="002A7E55" w:rsidRPr="00DE4078">
        <w:rPr>
          <w:rFonts w:ascii="Montserrat Light" w:hAnsi="Montserrat Light"/>
          <w:i/>
          <w:sz w:val="22"/>
          <w:szCs w:val="22"/>
        </w:rPr>
        <w:t>, calităţi şi aptitudini necesare</w:t>
      </w:r>
      <w:r w:rsidR="007F1B7F" w:rsidRPr="00DE4078">
        <w:rPr>
          <w:rFonts w:ascii="Montserrat Light" w:hAnsi="Montserrat Light"/>
          <w:i/>
          <w:sz w:val="22"/>
          <w:szCs w:val="22"/>
        </w:rPr>
        <w:t>:</w:t>
      </w:r>
    </w:p>
    <w:p w14:paraId="78F1E4A2" w14:textId="77777777" w:rsidR="00BA252D" w:rsidRPr="00DE4078" w:rsidRDefault="00673789" w:rsidP="00571E6D">
      <w:pPr>
        <w:numPr>
          <w:ilvl w:val="1"/>
          <w:numId w:val="43"/>
        </w:numPr>
        <w:spacing w:line="276" w:lineRule="auto"/>
        <w:jc w:val="both"/>
        <w:rPr>
          <w:rFonts w:ascii="Montserrat Light" w:hAnsi="Montserrat Light"/>
          <w:sz w:val="22"/>
          <w:szCs w:val="22"/>
        </w:rPr>
      </w:pPr>
      <w:r w:rsidRPr="00DE4078">
        <w:rPr>
          <w:rFonts w:ascii="Montserrat Light" w:hAnsi="Montserrat Light"/>
          <w:i/>
          <w:sz w:val="22"/>
          <w:szCs w:val="22"/>
        </w:rPr>
        <w:t>Abilități de comunicare:</w:t>
      </w:r>
      <w:r w:rsidR="00882D51" w:rsidRPr="00DE4078">
        <w:rPr>
          <w:rFonts w:ascii="Montserrat Light" w:hAnsi="Montserrat Light"/>
          <w:sz w:val="22"/>
          <w:szCs w:val="22"/>
        </w:rPr>
        <w:t xml:space="preserve"> </w:t>
      </w:r>
      <w:r w:rsidR="00BA252D" w:rsidRPr="00DE4078">
        <w:rPr>
          <w:rFonts w:ascii="Montserrat Light" w:hAnsi="Montserrat Light"/>
          <w:sz w:val="22"/>
          <w:szCs w:val="22"/>
        </w:rPr>
        <w:t>comunicare eficientă (atât verbal cât și în scris), tact și diplomație,  inteligență emoțională;</w:t>
      </w:r>
    </w:p>
    <w:p w14:paraId="72DD0F10" w14:textId="77777777" w:rsidR="00BA252D" w:rsidRPr="00DE4078" w:rsidRDefault="00BA252D" w:rsidP="00571E6D">
      <w:pPr>
        <w:numPr>
          <w:ilvl w:val="1"/>
          <w:numId w:val="43"/>
        </w:numPr>
        <w:spacing w:line="276" w:lineRule="auto"/>
        <w:jc w:val="both"/>
        <w:rPr>
          <w:rFonts w:ascii="Montserrat Light" w:hAnsi="Montserrat Light"/>
          <w:sz w:val="22"/>
          <w:szCs w:val="22"/>
        </w:rPr>
      </w:pPr>
      <w:r w:rsidRPr="00DE4078">
        <w:rPr>
          <w:rFonts w:ascii="Montserrat Light" w:hAnsi="Montserrat Light"/>
          <w:i/>
          <w:iCs/>
          <w:sz w:val="22"/>
          <w:szCs w:val="22"/>
        </w:rPr>
        <w:t>Abilități interpersonale:</w:t>
      </w:r>
      <w:r w:rsidRPr="00DE4078">
        <w:rPr>
          <w:rFonts w:ascii="Montserrat Light" w:hAnsi="Montserrat Light"/>
          <w:sz w:val="22"/>
          <w:szCs w:val="22"/>
        </w:rPr>
        <w:t xml:space="preserve"> colaborează eficient cu alte persoane, empatic, persuasiv, responsabil, disciplinat, atenție selectiva, atenție concentrată și distributivă, integritate;</w:t>
      </w:r>
    </w:p>
    <w:p w14:paraId="2597CE87" w14:textId="77777777" w:rsidR="00BA252D" w:rsidRPr="00DE4078" w:rsidRDefault="00BA252D" w:rsidP="00571E6D">
      <w:pPr>
        <w:numPr>
          <w:ilvl w:val="1"/>
          <w:numId w:val="43"/>
        </w:numPr>
        <w:spacing w:line="276" w:lineRule="auto"/>
        <w:jc w:val="both"/>
        <w:rPr>
          <w:rFonts w:ascii="Montserrat Light" w:hAnsi="Montserrat Light"/>
          <w:sz w:val="22"/>
          <w:szCs w:val="22"/>
        </w:rPr>
      </w:pPr>
      <w:r w:rsidRPr="00DE4078">
        <w:rPr>
          <w:rFonts w:ascii="Montserrat Light" w:hAnsi="Montserrat Light"/>
          <w:i/>
          <w:iCs/>
          <w:sz w:val="22"/>
          <w:szCs w:val="22"/>
        </w:rPr>
        <w:t xml:space="preserve">Abilități de planificare: </w:t>
      </w:r>
      <w:r w:rsidRPr="00DE4078">
        <w:rPr>
          <w:rFonts w:ascii="Montserrat Light" w:hAnsi="Montserrat Light"/>
          <w:sz w:val="22"/>
          <w:szCs w:val="22"/>
        </w:rPr>
        <w:t>planificarea activităților, stabilirea și urmărirea îndeplinirii sarcinilor trasate, orientare către rezultate, managementul timpului propriu și al priorităților, rezolvarea mai multor sarcini în același timp, spirit de inițiativă;</w:t>
      </w:r>
    </w:p>
    <w:p w14:paraId="4BDAD24E" w14:textId="77777777" w:rsidR="00BA252D" w:rsidRPr="00DE4078" w:rsidRDefault="00BA252D" w:rsidP="00571E6D">
      <w:pPr>
        <w:numPr>
          <w:ilvl w:val="1"/>
          <w:numId w:val="43"/>
        </w:numPr>
        <w:spacing w:line="276" w:lineRule="auto"/>
        <w:jc w:val="both"/>
        <w:rPr>
          <w:rFonts w:ascii="Montserrat Light" w:hAnsi="Montserrat Light"/>
          <w:sz w:val="22"/>
          <w:szCs w:val="22"/>
        </w:rPr>
      </w:pPr>
      <w:r w:rsidRPr="00DE4078">
        <w:rPr>
          <w:rFonts w:ascii="Montserrat Light" w:hAnsi="Montserrat Light"/>
          <w:i/>
          <w:iCs/>
          <w:sz w:val="22"/>
          <w:szCs w:val="22"/>
        </w:rPr>
        <w:t>Calități:</w:t>
      </w:r>
      <w:r w:rsidRPr="00DE4078">
        <w:rPr>
          <w:rFonts w:ascii="Montserrat Light" w:hAnsi="Montserrat Light"/>
          <w:sz w:val="22"/>
          <w:szCs w:val="22"/>
        </w:rPr>
        <w:t xml:space="preserve"> obiectivitate, loialitate, tendință spre dezvoltare profesională continuă; eficientă profesională, persoană ordonată, analitică, determinare, reziliență; exigență;</w:t>
      </w:r>
    </w:p>
    <w:p w14:paraId="24C2DC32" w14:textId="77777777" w:rsidR="00BA252D" w:rsidRPr="00DE4078" w:rsidRDefault="00BA252D" w:rsidP="00571E6D">
      <w:pPr>
        <w:numPr>
          <w:ilvl w:val="1"/>
          <w:numId w:val="43"/>
        </w:numPr>
        <w:spacing w:line="276" w:lineRule="auto"/>
        <w:jc w:val="both"/>
        <w:rPr>
          <w:rFonts w:ascii="Montserrat Light" w:hAnsi="Montserrat Light"/>
          <w:sz w:val="22"/>
          <w:szCs w:val="22"/>
        </w:rPr>
      </w:pPr>
      <w:r w:rsidRPr="00DE4078">
        <w:rPr>
          <w:rFonts w:ascii="Montserrat Light" w:hAnsi="Montserrat Light"/>
          <w:i/>
          <w:iCs/>
          <w:sz w:val="22"/>
          <w:szCs w:val="22"/>
        </w:rPr>
        <w:t>Aptitudini:</w:t>
      </w:r>
      <w:r w:rsidRPr="00DE4078">
        <w:rPr>
          <w:rFonts w:ascii="Montserrat Light" w:hAnsi="Montserrat Light"/>
          <w:sz w:val="22"/>
          <w:szCs w:val="22"/>
        </w:rPr>
        <w:t xml:space="preserve"> de a lucra eficient atât independent cât și în echipă, sintetizarea analizelor și informațiilor,  asumarea responsabilității;</w:t>
      </w:r>
    </w:p>
    <w:p w14:paraId="6286262E" w14:textId="77777777" w:rsidR="00BA252D" w:rsidRPr="00DE4078" w:rsidRDefault="00882D51" w:rsidP="00571E6D">
      <w:pPr>
        <w:numPr>
          <w:ilvl w:val="0"/>
          <w:numId w:val="43"/>
        </w:numPr>
        <w:spacing w:line="276" w:lineRule="auto"/>
        <w:jc w:val="both"/>
        <w:rPr>
          <w:rFonts w:ascii="Montserrat Light" w:hAnsi="Montserrat Light"/>
          <w:sz w:val="22"/>
          <w:szCs w:val="22"/>
        </w:rPr>
      </w:pPr>
      <w:r w:rsidRPr="00DE4078">
        <w:rPr>
          <w:rFonts w:ascii="Montserrat Light" w:hAnsi="Montserrat Light"/>
          <w:i/>
          <w:sz w:val="22"/>
          <w:szCs w:val="22"/>
        </w:rPr>
        <w:lastRenderedPageBreak/>
        <w:t>Cerințe</w:t>
      </w:r>
      <w:r w:rsidR="002A7E55" w:rsidRPr="00DE4078">
        <w:rPr>
          <w:rFonts w:ascii="Montserrat Light" w:hAnsi="Montserrat Light"/>
          <w:i/>
          <w:sz w:val="22"/>
          <w:szCs w:val="22"/>
        </w:rPr>
        <w:t xml:space="preserve"> specifice</w:t>
      </w:r>
      <w:r w:rsidR="007F1B7F" w:rsidRPr="00DE4078">
        <w:rPr>
          <w:rFonts w:ascii="Montserrat Light" w:hAnsi="Montserrat Light"/>
          <w:i/>
          <w:sz w:val="22"/>
          <w:szCs w:val="22"/>
        </w:rPr>
        <w:t>:</w:t>
      </w:r>
      <w:r w:rsidR="007F1B7F" w:rsidRPr="00DE4078">
        <w:rPr>
          <w:rFonts w:ascii="Montserrat Light" w:hAnsi="Montserrat Light"/>
          <w:sz w:val="22"/>
          <w:szCs w:val="22"/>
        </w:rPr>
        <w:t xml:space="preserve"> </w:t>
      </w:r>
      <w:r w:rsidR="00BA252D" w:rsidRPr="00DE4078">
        <w:rPr>
          <w:rFonts w:ascii="Montserrat Light" w:hAnsi="Montserrat Light"/>
          <w:sz w:val="22"/>
          <w:szCs w:val="22"/>
        </w:rPr>
        <w:t>disponibilitatea pentru lucru în conformitate cu necesitățile specifice funcției și sarcinile trasate de către superiorul ierarhic, disponibilitate de deplasare în cadrul județului pentru îndeplinirea sarcinilor;</w:t>
      </w:r>
    </w:p>
    <w:p w14:paraId="4F739F82" w14:textId="77777777" w:rsidR="002A7E55" w:rsidRPr="00DE4078" w:rsidRDefault="002A7E55" w:rsidP="00571E6D">
      <w:pPr>
        <w:numPr>
          <w:ilvl w:val="0"/>
          <w:numId w:val="43"/>
        </w:numPr>
        <w:spacing w:line="276" w:lineRule="auto"/>
        <w:jc w:val="both"/>
        <w:rPr>
          <w:rFonts w:ascii="Montserrat Light" w:hAnsi="Montserrat Light"/>
          <w:sz w:val="22"/>
          <w:szCs w:val="22"/>
        </w:rPr>
      </w:pPr>
      <w:r w:rsidRPr="00DE4078">
        <w:rPr>
          <w:rFonts w:ascii="Montserrat Light" w:hAnsi="Montserrat Light"/>
          <w:i/>
          <w:sz w:val="22"/>
          <w:szCs w:val="22"/>
        </w:rPr>
        <w:t>Competenţa managerială (</w:t>
      </w:r>
      <w:r w:rsidR="00882D51" w:rsidRPr="00DE4078">
        <w:rPr>
          <w:rFonts w:ascii="Montserrat Light" w:hAnsi="Montserrat Light"/>
          <w:i/>
          <w:sz w:val="22"/>
          <w:szCs w:val="22"/>
        </w:rPr>
        <w:t>cunoștințe</w:t>
      </w:r>
      <w:r w:rsidRPr="00DE4078">
        <w:rPr>
          <w:rFonts w:ascii="Montserrat Light" w:hAnsi="Montserrat Light"/>
          <w:i/>
          <w:sz w:val="22"/>
          <w:szCs w:val="22"/>
        </w:rPr>
        <w:t xml:space="preserve"> de management, calităţi şi aptitudini manageriale)</w:t>
      </w:r>
      <w:r w:rsidR="007F1B7F" w:rsidRPr="00DE4078">
        <w:rPr>
          <w:rFonts w:ascii="Montserrat Light" w:hAnsi="Montserrat Light"/>
          <w:i/>
          <w:sz w:val="22"/>
          <w:szCs w:val="22"/>
        </w:rPr>
        <w:t>:</w:t>
      </w:r>
      <w:r w:rsidR="007F1B7F" w:rsidRPr="00DE4078">
        <w:rPr>
          <w:rFonts w:ascii="Montserrat Light" w:hAnsi="Montserrat Light"/>
          <w:sz w:val="22"/>
          <w:szCs w:val="22"/>
        </w:rPr>
        <w:t xml:space="preserve"> nu e cazul</w:t>
      </w:r>
    </w:p>
    <w:p w14:paraId="21BB0E2D" w14:textId="77777777" w:rsidR="00344CBB" w:rsidRPr="00DE4078" w:rsidRDefault="00344CBB" w:rsidP="00571E6D">
      <w:pPr>
        <w:spacing w:line="276" w:lineRule="auto"/>
        <w:jc w:val="both"/>
        <w:rPr>
          <w:rFonts w:ascii="Montserrat Light" w:hAnsi="Montserrat Light"/>
          <w:sz w:val="22"/>
          <w:szCs w:val="22"/>
        </w:rPr>
      </w:pPr>
    </w:p>
    <w:p w14:paraId="201BA6EC" w14:textId="77777777" w:rsidR="00143637" w:rsidRPr="00DE4078" w:rsidRDefault="000D65A7" w:rsidP="00D24A66">
      <w:pPr>
        <w:pStyle w:val="ListParagraph"/>
        <w:numPr>
          <w:ilvl w:val="0"/>
          <w:numId w:val="46"/>
        </w:numPr>
        <w:pBdr>
          <w:bottom w:val="single" w:sz="4" w:space="1" w:color="auto"/>
        </w:pBdr>
        <w:autoSpaceDE w:val="0"/>
        <w:autoSpaceDN w:val="0"/>
        <w:adjustRightInd w:val="0"/>
        <w:spacing w:line="276" w:lineRule="auto"/>
        <w:ind w:left="360" w:hanging="180"/>
        <w:jc w:val="both"/>
        <w:rPr>
          <w:rFonts w:ascii="Montserrat Light" w:hAnsi="Montserrat Light"/>
        </w:rPr>
      </w:pPr>
      <w:r w:rsidRPr="00DE4078">
        <w:rPr>
          <w:rFonts w:ascii="Montserrat Light" w:hAnsi="Montserrat Light"/>
          <w:b/>
          <w:bCs/>
        </w:rPr>
        <w:t xml:space="preserve">Atribuțiile </w:t>
      </w:r>
      <w:r w:rsidR="00143637" w:rsidRPr="00DE4078">
        <w:rPr>
          <w:rFonts w:ascii="Montserrat Light" w:hAnsi="Montserrat Light"/>
          <w:b/>
          <w:bCs/>
        </w:rPr>
        <w:t>postului</w:t>
      </w:r>
    </w:p>
    <w:p w14:paraId="5FDF65A7" w14:textId="77777777" w:rsidR="00143637" w:rsidRPr="00DE4078" w:rsidRDefault="00143637" w:rsidP="00143637">
      <w:pPr>
        <w:pStyle w:val="ListParagraph"/>
        <w:autoSpaceDE w:val="0"/>
        <w:autoSpaceDN w:val="0"/>
        <w:adjustRightInd w:val="0"/>
        <w:spacing w:line="276" w:lineRule="auto"/>
        <w:ind w:left="360"/>
        <w:jc w:val="both"/>
        <w:rPr>
          <w:rFonts w:ascii="Montserrat Light" w:hAnsi="Montserrat Light"/>
        </w:rPr>
      </w:pPr>
    </w:p>
    <w:p w14:paraId="184BA12B" w14:textId="77777777" w:rsidR="000D65A7" w:rsidRPr="00DE4078" w:rsidRDefault="00143637" w:rsidP="00143637">
      <w:pPr>
        <w:pStyle w:val="ListParagraph"/>
        <w:numPr>
          <w:ilvl w:val="1"/>
          <w:numId w:val="46"/>
        </w:numPr>
        <w:autoSpaceDE w:val="0"/>
        <w:autoSpaceDN w:val="0"/>
        <w:adjustRightInd w:val="0"/>
        <w:spacing w:line="276" w:lineRule="auto"/>
        <w:ind w:left="720" w:hanging="450"/>
        <w:jc w:val="both"/>
        <w:rPr>
          <w:rFonts w:ascii="Montserrat Light" w:hAnsi="Montserrat Light"/>
        </w:rPr>
      </w:pPr>
      <w:r w:rsidRPr="00DE4078">
        <w:rPr>
          <w:rFonts w:ascii="Montserrat Light" w:hAnsi="Montserrat Light"/>
          <w:b/>
          <w:bCs/>
        </w:rPr>
        <w:t xml:space="preserve">Atribuții </w:t>
      </w:r>
      <w:r w:rsidR="00CD1DEB" w:rsidRPr="00DE4078">
        <w:rPr>
          <w:rFonts w:ascii="Montserrat Light" w:hAnsi="Montserrat Light"/>
          <w:b/>
          <w:bCs/>
        </w:rPr>
        <w:t xml:space="preserve">specifice </w:t>
      </w:r>
      <w:r w:rsidR="000D65A7" w:rsidRPr="00DE4078">
        <w:rPr>
          <w:rFonts w:ascii="Montserrat Light" w:hAnsi="Montserrat Light"/>
          <w:b/>
          <w:bCs/>
        </w:rPr>
        <w:t>postului</w:t>
      </w:r>
      <w:r w:rsidR="000D65A7" w:rsidRPr="00DE4078">
        <w:rPr>
          <w:rFonts w:ascii="Montserrat Light" w:hAnsi="Montserrat Light"/>
        </w:rPr>
        <w:t xml:space="preserve">: </w:t>
      </w:r>
    </w:p>
    <w:p w14:paraId="2872BEDF" w14:textId="77777777" w:rsidR="00891566" w:rsidRPr="00DE4078" w:rsidRDefault="00882D51"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Gestionează registratura electronică și fizică a direcției asigurând circuitul intern al documentelor prin analizarea, verificarea, prelucrarea, repartizarea, parafarea, înregistrarea, eliberarea, expedierea, arhivarea acestora, ș.a. </w:t>
      </w:r>
      <w:r w:rsidR="00891566" w:rsidRPr="00DE4078">
        <w:rPr>
          <w:rFonts w:ascii="Montserrat Light" w:hAnsi="Montserrat Light" w:cs="Cambria"/>
          <w:sz w:val="22"/>
          <w:szCs w:val="22"/>
        </w:rPr>
        <w:t>prin:</w:t>
      </w:r>
    </w:p>
    <w:p w14:paraId="55113917" w14:textId="77777777" w:rsidR="00891566" w:rsidRPr="00DE4078" w:rsidRDefault="00891566"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Primirea tuturor documentelor fizice, înregistrate la registratura instituției prin intermediul serviciului de Relații Publice, înaintarea acestora </w:t>
      </w:r>
      <w:r w:rsidR="00DA58DB" w:rsidRPr="00DE4078">
        <w:rPr>
          <w:rFonts w:ascii="Montserrat Light" w:hAnsi="Montserrat Light" w:cs="Cambria"/>
          <w:sz w:val="22"/>
          <w:szCs w:val="22"/>
        </w:rPr>
        <w:t xml:space="preserve">pentru repartizare </w:t>
      </w:r>
      <w:r w:rsidRPr="00DE4078">
        <w:rPr>
          <w:rFonts w:ascii="Montserrat Light" w:hAnsi="Montserrat Light" w:cs="Cambria"/>
          <w:sz w:val="22"/>
          <w:szCs w:val="22"/>
        </w:rPr>
        <w:t xml:space="preserve">spre arhitectul-șef, șefii de servicii </w:t>
      </w:r>
      <w:r w:rsidR="00DA58DB" w:rsidRPr="00DE4078">
        <w:rPr>
          <w:rFonts w:ascii="Montserrat Light" w:hAnsi="Montserrat Light" w:cs="Cambria"/>
          <w:sz w:val="22"/>
          <w:szCs w:val="22"/>
        </w:rPr>
        <w:t>și repartizarea acestora către</w:t>
      </w:r>
      <w:r w:rsidRPr="00DE4078">
        <w:rPr>
          <w:rFonts w:ascii="Montserrat Light" w:hAnsi="Montserrat Light" w:cs="Cambria"/>
          <w:sz w:val="22"/>
          <w:szCs w:val="22"/>
        </w:rPr>
        <w:t xml:space="preserve"> funcționari</w:t>
      </w:r>
      <w:r w:rsidR="00DA58DB" w:rsidRPr="00DE4078">
        <w:rPr>
          <w:rFonts w:ascii="Montserrat Light" w:hAnsi="Montserrat Light" w:cs="Cambria"/>
          <w:sz w:val="22"/>
          <w:szCs w:val="22"/>
        </w:rPr>
        <w:t>i</w:t>
      </w:r>
      <w:r w:rsidRPr="00DE4078">
        <w:rPr>
          <w:rFonts w:ascii="Montserrat Light" w:hAnsi="Montserrat Light" w:cs="Cambria"/>
          <w:sz w:val="22"/>
          <w:szCs w:val="22"/>
        </w:rPr>
        <w:t xml:space="preserve"> publici, conform procedurilor specifice sau fluxurilor </w:t>
      </w:r>
      <w:r w:rsidR="00DA58DB" w:rsidRPr="00DE4078">
        <w:rPr>
          <w:rFonts w:ascii="Montserrat Light" w:hAnsi="Montserrat Light" w:cs="Cambria"/>
          <w:sz w:val="22"/>
          <w:szCs w:val="22"/>
        </w:rPr>
        <w:t xml:space="preserve">de lucru </w:t>
      </w:r>
      <w:r w:rsidRPr="00DE4078">
        <w:rPr>
          <w:rFonts w:ascii="Montserrat Light" w:hAnsi="Montserrat Light" w:cs="Cambria"/>
          <w:sz w:val="22"/>
          <w:szCs w:val="22"/>
        </w:rPr>
        <w:t>stabilite de către arhitectul-șef;</w:t>
      </w:r>
    </w:p>
    <w:p w14:paraId="10C81D85" w14:textId="77777777" w:rsidR="00B22A59" w:rsidRPr="00DE4078" w:rsidRDefault="00B22A59"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Înregistrarea documentele primite electronic prin intermediul adresei </w:t>
      </w:r>
      <w:hyperlink r:id="rId8" w:history="1">
        <w:r w:rsidR="00E17C18" w:rsidRPr="00DE4078">
          <w:rPr>
            <w:rStyle w:val="Hyperlink"/>
            <w:rFonts w:ascii="Montserrat Light" w:hAnsi="Montserrat Light" w:cs="Cambria"/>
            <w:color w:val="auto"/>
            <w:sz w:val="22"/>
            <w:szCs w:val="22"/>
          </w:rPr>
          <w:t>urbanism@cjcluj.ro</w:t>
        </w:r>
      </w:hyperlink>
      <w:r w:rsidRPr="00DE4078">
        <w:rPr>
          <w:rFonts w:ascii="Montserrat Light" w:hAnsi="Montserrat Light" w:cs="Cambria"/>
          <w:sz w:val="22"/>
          <w:szCs w:val="22"/>
        </w:rPr>
        <w:t xml:space="preserve"> și prin intermediul aplicației Ghișeu Unic, respectiv repartizarea acestora conform procedurilor automate specifice sau fluxurilor de lucru stabilite de către arhitectul-șef;</w:t>
      </w:r>
    </w:p>
    <w:p w14:paraId="68213BF3" w14:textId="77777777" w:rsidR="00DA58DB" w:rsidRPr="00DE4078" w:rsidRDefault="00DA58DB"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Asigurarea unei gestionări eficiente și organizate a documentelor repartizate direcției în vederea furnizării unor informații/rapoarte actuale și precise privind stadiul documentelor aflate în lucru;</w:t>
      </w:r>
    </w:p>
    <w:p w14:paraId="5E05C1CD" w14:textId="77777777" w:rsidR="00891566" w:rsidRPr="00DE4078" w:rsidRDefault="00DA58DB"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Asigură circuitul intern al documentelor de la înaintarea acestora spre semnare către arhitectul-șef și până la finalizarea documentului prin semnarea de către Preşedintele Consiliului Județean sau alocarea numerelor de înregistrare în cazul autorizațiilor de construire și certificatelor de urbanism, prin parcurgerea tuturor etapelor și semnatarilor specifici fiecărui tip de act;</w:t>
      </w:r>
    </w:p>
    <w:p w14:paraId="1DE8BE3A" w14:textId="77777777" w:rsidR="00B22A59" w:rsidRPr="00DE4078" w:rsidRDefault="00B22A59"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Înregistrează autorizațiile de construire și certificatele de urbanism emise în format fizic, în registrul din Ghișeul Unic ca și registru principal al acestor acte, și completează toate informațiile specifice solicitate de aplicație cu atenție și corectitudine;</w:t>
      </w:r>
    </w:p>
    <w:p w14:paraId="04D66801" w14:textId="77777777" w:rsidR="00E17C18" w:rsidRPr="00DE4078"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Verificarea încasării taxelor stabilite prin hotărârea consiliului județean sau prin actele normative specifice anterior eliberării documentelor către cetățeni și în cazul în care acestea nu sunt achitate realizează diligențele și pașii necesari pentru a se asigura achitarea acestora;</w:t>
      </w:r>
    </w:p>
    <w:p w14:paraId="306092EE" w14:textId="77777777" w:rsidR="00DA58DB" w:rsidRPr="00DE4078" w:rsidRDefault="00DA58DB"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 </w:t>
      </w:r>
    </w:p>
    <w:p w14:paraId="03F18084" w14:textId="77777777" w:rsidR="00882D51" w:rsidRPr="00DE4078" w:rsidRDefault="00E17C18"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Î</w:t>
      </w:r>
      <w:r w:rsidR="00882D51" w:rsidRPr="00DE4078">
        <w:rPr>
          <w:rFonts w:ascii="Montserrat Light" w:hAnsi="Montserrat Light" w:cs="Cambria"/>
          <w:sz w:val="22"/>
          <w:szCs w:val="22"/>
        </w:rPr>
        <w:t>ndrumă cetățenii și instituțiile/autoritățile publice</w:t>
      </w:r>
      <w:r w:rsidRPr="00DE4078">
        <w:rPr>
          <w:rFonts w:ascii="Montserrat Light" w:hAnsi="Montserrat Light" w:cs="Cambria"/>
          <w:sz w:val="22"/>
          <w:szCs w:val="22"/>
        </w:rPr>
        <w:t xml:space="preserve"> prin:</w:t>
      </w:r>
    </w:p>
    <w:p w14:paraId="62DC0970" w14:textId="77777777" w:rsidR="00E17C18" w:rsidRPr="00DE4078"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Transmiterea unor răspunsuri standard, convenite cu arhitectul-șef, la solicitările venite pe adresa </w:t>
      </w:r>
      <w:hyperlink r:id="rId9" w:history="1">
        <w:r w:rsidRPr="00DE4078">
          <w:rPr>
            <w:rStyle w:val="Hyperlink"/>
            <w:rFonts w:ascii="Montserrat Light" w:hAnsi="Montserrat Light" w:cs="Cambria"/>
            <w:color w:val="auto"/>
            <w:sz w:val="22"/>
            <w:szCs w:val="22"/>
          </w:rPr>
          <w:t>urbanism@cjcluj.ro</w:t>
        </w:r>
      </w:hyperlink>
      <w:r w:rsidRPr="00DE4078">
        <w:rPr>
          <w:rFonts w:ascii="Montserrat Light" w:hAnsi="Montserrat Light" w:cs="Cambria"/>
          <w:sz w:val="22"/>
          <w:szCs w:val="22"/>
        </w:rPr>
        <w:t xml:space="preserve">; </w:t>
      </w:r>
    </w:p>
    <w:p w14:paraId="2E630473" w14:textId="77777777" w:rsidR="00E17C18" w:rsidRPr="00DE4078"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Oferă informații privind accesul la informații publice disponibile prin promovarea serviciilor digitale oferite de către direcție prin intermediul </w:t>
      </w:r>
      <w:r w:rsidRPr="00DE4078">
        <w:rPr>
          <w:rFonts w:ascii="Montserrat Light" w:hAnsi="Montserrat Light" w:cs="Cambria"/>
          <w:sz w:val="22"/>
          <w:szCs w:val="22"/>
        </w:rPr>
        <w:lastRenderedPageBreak/>
        <w:t>portalurilor web dedicate precum (</w:t>
      </w:r>
      <w:hyperlink r:id="rId10" w:history="1">
        <w:r w:rsidRPr="00DE4078">
          <w:rPr>
            <w:rStyle w:val="Hyperlink"/>
            <w:rFonts w:ascii="Montserrat Light" w:hAnsi="Montserrat Light" w:cs="Cambria"/>
            <w:color w:val="auto"/>
            <w:sz w:val="22"/>
            <w:szCs w:val="22"/>
          </w:rPr>
          <w:t>https://cjcluj.ro</w:t>
        </w:r>
      </w:hyperlink>
      <w:r w:rsidR="002F441A" w:rsidRPr="00DE4078">
        <w:rPr>
          <w:rStyle w:val="Hyperlink"/>
          <w:rFonts w:ascii="Montserrat Light" w:hAnsi="Montserrat Light" w:cs="Cambria"/>
          <w:color w:val="auto"/>
          <w:sz w:val="22"/>
          <w:szCs w:val="22"/>
        </w:rPr>
        <w:t xml:space="preserve"> </w:t>
      </w:r>
      <w:r w:rsidRPr="00DE4078">
        <w:rPr>
          <w:rFonts w:ascii="Montserrat Light" w:hAnsi="Montserrat Light" w:cs="Cambria"/>
          <w:sz w:val="22"/>
          <w:szCs w:val="22"/>
        </w:rPr>
        <w:t xml:space="preserve">- </w:t>
      </w:r>
      <w:hyperlink r:id="rId11" w:history="1">
        <w:r w:rsidRPr="00DE4078">
          <w:rPr>
            <w:rStyle w:val="Hyperlink"/>
            <w:rFonts w:ascii="Montserrat Light" w:hAnsi="Montserrat Light" w:cs="Cambria"/>
            <w:color w:val="auto"/>
            <w:sz w:val="22"/>
            <w:szCs w:val="22"/>
          </w:rPr>
          <w:t>https://public.cluj.archi</w:t>
        </w:r>
      </w:hyperlink>
      <w:r w:rsidRPr="00DE4078">
        <w:rPr>
          <w:rFonts w:ascii="Montserrat Light" w:hAnsi="Montserrat Light" w:cs="Cambria"/>
          <w:sz w:val="22"/>
          <w:szCs w:val="22"/>
        </w:rPr>
        <w:t xml:space="preserve"> – </w:t>
      </w:r>
      <w:hyperlink r:id="rId12" w:history="1">
        <w:r w:rsidRPr="00DE4078">
          <w:rPr>
            <w:rStyle w:val="Hyperlink"/>
            <w:rFonts w:ascii="Montserrat Light" w:hAnsi="Montserrat Light" w:cs="Cambria"/>
            <w:color w:val="auto"/>
            <w:sz w:val="22"/>
            <w:szCs w:val="22"/>
          </w:rPr>
          <w:t>https://cluj.archi</w:t>
        </w:r>
      </w:hyperlink>
      <w:r w:rsidRPr="00DE4078">
        <w:rPr>
          <w:rFonts w:ascii="Montserrat Light" w:hAnsi="Montserrat Light" w:cs="Cambria"/>
          <w:sz w:val="22"/>
          <w:szCs w:val="22"/>
        </w:rPr>
        <w:t xml:space="preserve"> – </w:t>
      </w:r>
      <w:hyperlink r:id="rId13" w:history="1">
        <w:r w:rsidRPr="00DE4078">
          <w:rPr>
            <w:rStyle w:val="Hyperlink"/>
            <w:rFonts w:ascii="Montserrat Light" w:hAnsi="Montserrat Light" w:cs="Cambria"/>
            <w:color w:val="auto"/>
            <w:sz w:val="22"/>
            <w:szCs w:val="22"/>
          </w:rPr>
          <w:t>https://patjcluj.ro</w:t>
        </w:r>
      </w:hyperlink>
      <w:r w:rsidRPr="00DE4078">
        <w:rPr>
          <w:rFonts w:ascii="Montserrat Light" w:hAnsi="Montserrat Light" w:cs="Cambria"/>
          <w:sz w:val="22"/>
          <w:szCs w:val="22"/>
        </w:rPr>
        <w:t xml:space="preserve"> și altele asemenea)</w:t>
      </w:r>
    </w:p>
    <w:p w14:paraId="27AE85CC" w14:textId="77777777" w:rsidR="00882D51" w:rsidRPr="00DE4078" w:rsidRDefault="00882D51"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Asigură relațiile de comunicare în domeniul specific de activitate cu solicitanții, prin notificarea acestora în vederea completării documentațiilor depuse, eliberării actelor emise, programarea și gestiunea audiențelor la arhitectul-șef;</w:t>
      </w:r>
    </w:p>
    <w:p w14:paraId="6D4FAAAA" w14:textId="77777777" w:rsidR="00E17C18" w:rsidRPr="00DE4078"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Asigură organizarea în bune condiții a solicitărilor de audiențe prin intermediul adresei </w:t>
      </w:r>
      <w:hyperlink r:id="rId14" w:history="1">
        <w:r w:rsidRPr="00DE4078">
          <w:rPr>
            <w:rStyle w:val="Hyperlink"/>
            <w:rFonts w:ascii="Montserrat Light" w:hAnsi="Montserrat Light" w:cs="Cambria"/>
            <w:color w:val="auto"/>
            <w:sz w:val="22"/>
            <w:szCs w:val="22"/>
          </w:rPr>
          <w:t>urbanism@cjcluj.ro</w:t>
        </w:r>
      </w:hyperlink>
      <w:r w:rsidRPr="00DE4078">
        <w:rPr>
          <w:rFonts w:ascii="Montserrat Light" w:hAnsi="Montserrat Light" w:cs="Cambria"/>
          <w:sz w:val="22"/>
          <w:szCs w:val="22"/>
        </w:rPr>
        <w:t xml:space="preserve"> și telefonic 0372-64.00.75;</w:t>
      </w:r>
    </w:p>
    <w:p w14:paraId="24532782" w14:textId="77777777" w:rsidR="00E17C18" w:rsidRPr="00DE4078"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Asigură comunicarea actelor specifice către solicitați sau autoritățile/</w:t>
      </w:r>
      <w:r w:rsidR="005772F0" w:rsidRPr="00DE4078">
        <w:rPr>
          <w:rFonts w:ascii="Montserrat Light" w:hAnsi="Montserrat Light" w:cs="Cambria"/>
          <w:sz w:val="22"/>
          <w:szCs w:val="22"/>
        </w:rPr>
        <w:t xml:space="preserve"> </w:t>
      </w:r>
      <w:r w:rsidRPr="00DE4078">
        <w:rPr>
          <w:rFonts w:ascii="Montserrat Light" w:hAnsi="Montserrat Light" w:cs="Cambria"/>
          <w:sz w:val="22"/>
          <w:szCs w:val="22"/>
        </w:rPr>
        <w:t>instituțiile publice</w:t>
      </w:r>
      <w:r w:rsidR="005772F0" w:rsidRPr="00DE4078">
        <w:rPr>
          <w:rFonts w:ascii="Montserrat Light" w:hAnsi="Montserrat Light" w:cs="Cambria"/>
          <w:sz w:val="22"/>
          <w:szCs w:val="22"/>
        </w:rPr>
        <w:t xml:space="preserve"> prin intermediul poștei electronice cu domeniul @cjcluj.ro și prin intermediul serviciului Relații Publice;</w:t>
      </w:r>
    </w:p>
    <w:p w14:paraId="251F617F" w14:textId="77777777" w:rsidR="000B5CD7" w:rsidRPr="00DE4078" w:rsidRDefault="000B5CD7"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Asigură formalitățile necesare (referate, ordine de deplasare, achiziție bilete) în cazul deplasărilor efectuate de către arhitectul-șef;</w:t>
      </w:r>
    </w:p>
    <w:p w14:paraId="3FEC129D" w14:textId="77777777" w:rsidR="005772F0" w:rsidRPr="00DE4078" w:rsidRDefault="00882D51"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Asigură gestionarea corespondenței și relațiile de comunicare cu emitenții de avize și acorduri în vederea furnizării serviciilor de obținere a avizelor și acordurilor necesare în vederea avizării documentațiilor de urbanism și emiterii autorizației de construire</w:t>
      </w:r>
      <w:r w:rsidR="005772F0" w:rsidRPr="00DE4078">
        <w:rPr>
          <w:rFonts w:ascii="Montserrat Light" w:hAnsi="Montserrat Light" w:cs="Cambria"/>
          <w:sz w:val="22"/>
          <w:szCs w:val="22"/>
        </w:rPr>
        <w:t>, conform procedurilor specifice sau fluxurilor de lucru stabilite de către arhitectul-șef;</w:t>
      </w:r>
    </w:p>
    <w:p w14:paraId="5E92E3D4" w14:textId="77777777" w:rsidR="005772F0" w:rsidRPr="00DE4078" w:rsidRDefault="005772F0"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Asigură aprovizionare cu necesarul de consumabile în vederea desfăşurării în bune condiții a activității întregii direcții prin:</w:t>
      </w:r>
    </w:p>
    <w:p w14:paraId="443B3134" w14:textId="77777777" w:rsidR="005772F0" w:rsidRPr="00DE4078" w:rsidRDefault="005772F0"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Verificarea săptămânală a asigurării necesarului de hârtie în imprimantele specifice, verificarea consumabilelor necesare desfășurării activității, întocmirea și gestionarea referatelor de necesitate;</w:t>
      </w:r>
    </w:p>
    <w:p w14:paraId="2DDB7507" w14:textId="77777777" w:rsidR="005772F0" w:rsidRPr="00DE4078" w:rsidRDefault="005772F0"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Asigurarea necesarului de consumabile necesar desfăşurării în bune condiții a activității direcției;</w:t>
      </w:r>
    </w:p>
    <w:p w14:paraId="57255EEA" w14:textId="77777777" w:rsidR="005772F0" w:rsidRPr="00DE4078" w:rsidRDefault="005772F0"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Premergător eliberării actelor către solicitați se asigură de încasarea taxelor specifice și în cazul în care acestea nu sunt achitate a</w:t>
      </w:r>
      <w:r w:rsidR="00882D51" w:rsidRPr="00DE4078">
        <w:rPr>
          <w:rFonts w:ascii="Montserrat Light" w:hAnsi="Montserrat Light" w:cs="Cambria"/>
          <w:sz w:val="22"/>
          <w:szCs w:val="22"/>
        </w:rPr>
        <w:t xml:space="preserve">sigură calculul </w:t>
      </w:r>
      <w:r w:rsidRPr="00DE4078">
        <w:rPr>
          <w:rFonts w:ascii="Montserrat Light" w:hAnsi="Montserrat Light" w:cs="Cambria"/>
          <w:sz w:val="22"/>
          <w:szCs w:val="22"/>
        </w:rPr>
        <w:t>acestora,</w:t>
      </w:r>
      <w:r w:rsidR="00882D51" w:rsidRPr="00DE4078">
        <w:rPr>
          <w:rFonts w:ascii="Montserrat Light" w:hAnsi="Montserrat Light" w:cs="Cambria"/>
          <w:sz w:val="22"/>
          <w:szCs w:val="22"/>
        </w:rPr>
        <w:t xml:space="preserve"> întocmesc dispozițiile de plată către casierie</w:t>
      </w:r>
    </w:p>
    <w:p w14:paraId="4FB71AE3" w14:textId="77777777" w:rsidR="00882D51" w:rsidRPr="00DE4078" w:rsidRDefault="005772F0"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Întocmesc lunar </w:t>
      </w:r>
      <w:r w:rsidR="00882D51" w:rsidRPr="00DE4078">
        <w:rPr>
          <w:rFonts w:ascii="Montserrat Light" w:hAnsi="Montserrat Light" w:cs="Cambria"/>
          <w:sz w:val="22"/>
          <w:szCs w:val="22"/>
        </w:rPr>
        <w:t>rapoartele de transfer a cotelor legale către autoritățile publice și emitenții de avize și acorduri</w:t>
      </w:r>
      <w:r w:rsidRPr="00DE4078">
        <w:rPr>
          <w:rFonts w:ascii="Montserrat Light" w:hAnsi="Montserrat Light" w:cs="Cambria"/>
          <w:sz w:val="22"/>
          <w:szCs w:val="22"/>
        </w:rPr>
        <w:t>, după caz</w:t>
      </w:r>
      <w:r w:rsidR="00882D51" w:rsidRPr="00DE4078">
        <w:rPr>
          <w:rFonts w:ascii="Montserrat Light" w:hAnsi="Montserrat Light" w:cs="Cambria"/>
          <w:sz w:val="22"/>
          <w:szCs w:val="22"/>
        </w:rPr>
        <w:t>;</w:t>
      </w:r>
    </w:p>
    <w:p w14:paraId="3E8F552D" w14:textId="77777777" w:rsidR="001B03B1" w:rsidRPr="00DE4078"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Ține evidența/constituie baze de date specifice domeniului de activitate, generează rapoartele care se transmit către Inspectoratul Regional de Construcții Nord-Vest și Direcția Regională de Statistică Cluj, a rapoartelor privind încasarea taxei pentru timbrul de arhitectură și alte rapoarte solicitate care derivă din această bază de date;</w:t>
      </w:r>
    </w:p>
    <w:p w14:paraId="1BC3699B" w14:textId="77777777" w:rsidR="001B03B1" w:rsidRPr="00DE4078"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Asigură informarea populației prin publicarea pe pagina de internet a listelor cu certificatele de urbanism și autorizațiile de construire sau desființare emise de Președintele Consiliului Județean Cluj precum și alte informații specifice, publicarea procedurile, formularelor, anunțurilor și a altor informații de interes public gestionate de direcție, inclusiv pe site-ul www.cluj.archi;</w:t>
      </w:r>
    </w:p>
    <w:p w14:paraId="32B71303" w14:textId="77777777" w:rsidR="001B03B1" w:rsidRPr="00DE4078"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Întocmește și ține/gestionează evidența convențiilor privind emiterea de către Președintele Consiliului Județean Cluj, a actelor administrative specifice domeniului autorizării executării lucrărilor de construcții din aria de competență a primarilor pentru lucrările care se execută în teritoriul administrativ a UAT-urilor din județ, conform legii;</w:t>
      </w:r>
    </w:p>
    <w:p w14:paraId="34611A4E" w14:textId="77777777" w:rsidR="001B03B1" w:rsidRPr="00DE4078"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 xml:space="preserve">Întocmește și ține/gestionează documentele privind exercitarea dreptului de preemțiune al Consiliului Județean Cluj, în conformitate cu prevederile legale privind protejarea monumentelor istorice, promovând depunerea acestora prin intermediul aplicației ghișeu unic; </w:t>
      </w:r>
    </w:p>
    <w:p w14:paraId="0C3AEF5E" w14:textId="77777777" w:rsidR="001B03B1" w:rsidRPr="00DE4078"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lastRenderedPageBreak/>
        <w:t>Asigură organizarea și convocarea membrilor comisiilor gestionate de către direcție, organizarea și convocarea persoanelor participante la ședințe și întruniri organizate de direcție sau de arhitectul-șef;</w:t>
      </w:r>
    </w:p>
    <w:p w14:paraId="4BFD9222" w14:textId="77777777" w:rsidR="001B03B1" w:rsidRPr="00DE4078"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Colaborează cu alte servicii din direcție în vederea efectuării unor deplasări pe teren, controale în domeniul urbanismului și amenajării teritoriului;</w:t>
      </w:r>
    </w:p>
    <w:p w14:paraId="59DC09E7" w14:textId="77777777" w:rsidR="001B03B1" w:rsidRPr="00DE4078"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DE4078">
        <w:rPr>
          <w:rFonts w:ascii="Montserrat Light" w:hAnsi="Montserrat Light" w:cs="Cambria"/>
          <w:sz w:val="22"/>
          <w:szCs w:val="22"/>
        </w:rPr>
        <w:t>Colaborează cu autoritățile și instituțiile publice și private din județ în vederea implementării și utilizării aplicației ghișeu unic, în scopul îmbunătățirii eficienței furnizării unor servicii publice de calitate.</w:t>
      </w:r>
    </w:p>
    <w:p w14:paraId="6974BDCE" w14:textId="77777777" w:rsidR="00F62D9A" w:rsidRPr="00DE4078" w:rsidRDefault="00F62D9A" w:rsidP="00F62D9A">
      <w:pPr>
        <w:autoSpaceDE w:val="0"/>
        <w:autoSpaceDN w:val="0"/>
        <w:adjustRightInd w:val="0"/>
        <w:spacing w:line="276" w:lineRule="auto"/>
        <w:jc w:val="both"/>
        <w:rPr>
          <w:rFonts w:ascii="Montserrat Light" w:hAnsi="Montserrat Light" w:cs="Cambria"/>
          <w:sz w:val="22"/>
          <w:szCs w:val="22"/>
        </w:rPr>
      </w:pPr>
    </w:p>
    <w:p w14:paraId="3EA26E57" w14:textId="77777777" w:rsidR="000442F0" w:rsidRPr="00DE4078" w:rsidRDefault="004E25A0" w:rsidP="00143637">
      <w:pPr>
        <w:pStyle w:val="ListParagraph"/>
        <w:numPr>
          <w:ilvl w:val="1"/>
          <w:numId w:val="46"/>
        </w:numPr>
        <w:autoSpaceDE w:val="0"/>
        <w:autoSpaceDN w:val="0"/>
        <w:adjustRightInd w:val="0"/>
        <w:spacing w:line="276" w:lineRule="auto"/>
        <w:ind w:left="720" w:hanging="450"/>
        <w:jc w:val="both"/>
        <w:rPr>
          <w:rFonts w:ascii="Montserrat Light" w:hAnsi="Montserrat Light"/>
        </w:rPr>
      </w:pPr>
      <w:r w:rsidRPr="00DE4078">
        <w:rPr>
          <w:rFonts w:ascii="Montserrat Light" w:hAnsi="Montserrat Light"/>
          <w:b/>
        </w:rPr>
        <w:t xml:space="preserve">Atribuțiile </w:t>
      </w:r>
      <w:r w:rsidR="00CD1DEB" w:rsidRPr="00DE4078">
        <w:rPr>
          <w:rFonts w:ascii="Montserrat Light" w:hAnsi="Montserrat Light"/>
          <w:b/>
        </w:rPr>
        <w:t>generale</w:t>
      </w:r>
      <w:r w:rsidRPr="00DE4078">
        <w:rPr>
          <w:rFonts w:ascii="Montserrat Light" w:hAnsi="Montserrat Light"/>
          <w:b/>
        </w:rPr>
        <w:t>:</w:t>
      </w:r>
    </w:p>
    <w:p w14:paraId="786FC5A9" w14:textId="77777777" w:rsidR="000442F0" w:rsidRPr="00DE4078" w:rsidRDefault="000442F0" w:rsidP="00571E6D">
      <w:pPr>
        <w:pStyle w:val="ListParagraph"/>
        <w:autoSpaceDE w:val="0"/>
        <w:autoSpaceDN w:val="0"/>
        <w:adjustRightInd w:val="0"/>
        <w:spacing w:line="276" w:lineRule="auto"/>
        <w:ind w:left="360"/>
        <w:jc w:val="both"/>
        <w:rPr>
          <w:rFonts w:ascii="Montserrat Light" w:hAnsi="Montserrat Light"/>
        </w:rPr>
      </w:pPr>
    </w:p>
    <w:p w14:paraId="72FEDE3A" w14:textId="77777777" w:rsidR="000442F0" w:rsidRPr="00DE4078" w:rsidRDefault="000442F0" w:rsidP="00571E6D">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Elaborează și implementează procedurile documentate din cadrul Sistemului de control intern managerial proiectat şi implementat la nivelul consiliului județean și al Sistemului de management al calității;</w:t>
      </w:r>
    </w:p>
    <w:p w14:paraId="36A03E66" w14:textId="77777777" w:rsidR="000442F0" w:rsidRPr="00DE4078" w:rsidRDefault="000442F0" w:rsidP="00571E6D">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Analizează documentele elaborate de către entitățile cu rol de reglementare în domeniul de activitate și implementează strategiile, reglementările, recomandările, măsurile, procedurile, instrucțiunile elaborate de acestea;</w:t>
      </w:r>
    </w:p>
    <w:p w14:paraId="3C86951D" w14:textId="77777777" w:rsidR="000442F0" w:rsidRPr="00DE4078" w:rsidRDefault="000442F0" w:rsidP="00571E6D">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Implementează și face propuneri pentru implementarea politicilor publice, a strategiilor naționale, a strategiilor Consiliului Județean Cluj;</w:t>
      </w:r>
    </w:p>
    <w:p w14:paraId="12134D02" w14:textId="77777777" w:rsidR="000442F0" w:rsidRPr="00DE4078" w:rsidRDefault="000442F0" w:rsidP="00571E6D">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 xml:space="preserve">Colaborează cu celelalte compartimente din cadrul aparatului de specialitate, pentru soluționarea sarcinilor profesionale care necesită soluționare în cooperare sau colaborare pentru buna desfășurare a proceselor de muncă; </w:t>
      </w:r>
    </w:p>
    <w:p w14:paraId="097E068B" w14:textId="77777777" w:rsidR="000442F0" w:rsidRPr="00DE4078" w:rsidRDefault="000442F0" w:rsidP="00571E6D">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42CDBA8B" w14:textId="77777777" w:rsidR="000442F0" w:rsidRPr="00DE4078" w:rsidRDefault="000442F0" w:rsidP="00571E6D">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Gestionează contractele repartizate și participă în cadrul comisiilor de recepție ale bunurilor/serviciilor/lucrărilor;</w:t>
      </w:r>
    </w:p>
    <w:p w14:paraId="697A3B3D" w14:textId="77777777" w:rsidR="000442F0" w:rsidRPr="00DE4078" w:rsidRDefault="000442F0" w:rsidP="00571E6D">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Participă în comisii, comitete, grupuri și echipe de lucru constituite atât în interiorul autorității sau în cadrul altor autorități/instituţii publice și entități, în baza unor prevederi legale sau a mandatului primit din partea coordonatorului activității sau a președintelui consiliului județean;</w:t>
      </w:r>
    </w:p>
    <w:p w14:paraId="113F7DB6" w14:textId="77777777" w:rsidR="000442F0" w:rsidRPr="00DE4078" w:rsidRDefault="000442F0" w:rsidP="00571E6D">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Elaborează propuneri pentru alocarea de fonduri necesare realizării activității;</w:t>
      </w:r>
    </w:p>
    <w:p w14:paraId="700C39D0" w14:textId="395F891C" w:rsidR="001B03B1" w:rsidRPr="00DE4078" w:rsidRDefault="000442F0" w:rsidP="00DE4078">
      <w:pPr>
        <w:pStyle w:val="ListParagraph"/>
        <w:numPr>
          <w:ilvl w:val="0"/>
          <w:numId w:val="48"/>
        </w:numPr>
        <w:spacing w:line="276" w:lineRule="auto"/>
        <w:jc w:val="both"/>
        <w:rPr>
          <w:rFonts w:ascii="Montserrat Light" w:hAnsi="Montserrat Light"/>
          <w:b/>
        </w:rPr>
      </w:pPr>
      <w:r w:rsidRPr="00DE4078">
        <w:rPr>
          <w:rFonts w:ascii="Montserrat Light" w:hAnsi="Montserrat Light"/>
          <w:bCs/>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atribuțiilor;</w:t>
      </w:r>
    </w:p>
    <w:p w14:paraId="2012E6FC" w14:textId="77777777" w:rsidR="001B03B1" w:rsidRPr="00DE4078" w:rsidRDefault="001B03B1" w:rsidP="00143637">
      <w:pPr>
        <w:pStyle w:val="ListParagraph"/>
        <w:autoSpaceDE w:val="0"/>
        <w:autoSpaceDN w:val="0"/>
        <w:adjustRightInd w:val="0"/>
        <w:spacing w:line="276" w:lineRule="auto"/>
        <w:ind w:left="360"/>
        <w:jc w:val="both"/>
        <w:rPr>
          <w:rFonts w:ascii="Montserrat Light" w:hAnsi="Montserrat Light"/>
        </w:rPr>
      </w:pPr>
    </w:p>
    <w:p w14:paraId="1034264B" w14:textId="77777777" w:rsidR="00143637" w:rsidRPr="00DE4078" w:rsidRDefault="0027385B" w:rsidP="00143637">
      <w:pPr>
        <w:pStyle w:val="ListParagraph"/>
        <w:numPr>
          <w:ilvl w:val="1"/>
          <w:numId w:val="46"/>
        </w:numPr>
        <w:autoSpaceDE w:val="0"/>
        <w:autoSpaceDN w:val="0"/>
        <w:adjustRightInd w:val="0"/>
        <w:spacing w:line="276" w:lineRule="auto"/>
        <w:ind w:left="720" w:hanging="450"/>
        <w:jc w:val="both"/>
        <w:rPr>
          <w:rFonts w:ascii="Montserrat Light" w:hAnsi="Montserrat Light"/>
        </w:rPr>
      </w:pPr>
      <w:bookmarkStart w:id="0" w:name="_Hlk170388397"/>
      <w:bookmarkStart w:id="1" w:name="_Hlk170387573"/>
      <w:r w:rsidRPr="00DE4078">
        <w:rPr>
          <w:rFonts w:ascii="Montserrat Light" w:hAnsi="Montserrat Light"/>
          <w:b/>
        </w:rPr>
        <w:t>Alte atribuții:</w:t>
      </w:r>
    </w:p>
    <w:p w14:paraId="3BADCF6E" w14:textId="77777777" w:rsidR="00143637" w:rsidRPr="00DE4078" w:rsidRDefault="00143637" w:rsidP="00143637">
      <w:pPr>
        <w:pStyle w:val="ListParagraph"/>
        <w:autoSpaceDE w:val="0"/>
        <w:autoSpaceDN w:val="0"/>
        <w:adjustRightInd w:val="0"/>
        <w:spacing w:line="276" w:lineRule="auto"/>
        <w:ind w:left="360"/>
        <w:jc w:val="both"/>
        <w:rPr>
          <w:rFonts w:ascii="Montserrat Light" w:hAnsi="Montserrat Light"/>
        </w:rPr>
      </w:pPr>
    </w:p>
    <w:p w14:paraId="15FB940B" w14:textId="77777777" w:rsidR="00143637" w:rsidRPr="00DE4078" w:rsidRDefault="00143637" w:rsidP="00143637">
      <w:pPr>
        <w:pStyle w:val="ListParagraph"/>
        <w:numPr>
          <w:ilvl w:val="0"/>
          <w:numId w:val="45"/>
        </w:numPr>
        <w:spacing w:after="0" w:line="276" w:lineRule="auto"/>
        <w:jc w:val="both"/>
        <w:rPr>
          <w:rFonts w:ascii="Montserrat Light" w:eastAsia="Times New Roman" w:hAnsi="Montserrat Light"/>
          <w:bCs/>
          <w:lang w:eastAsia="ro-RO"/>
        </w:rPr>
      </w:pPr>
      <w:r w:rsidRPr="00DE4078">
        <w:rPr>
          <w:rFonts w:ascii="Montserrat Light" w:eastAsia="Times New Roman" w:hAnsi="Montserrat Light"/>
          <w:bCs/>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6F6B1EBE" w14:textId="77777777" w:rsidR="00143637" w:rsidRPr="00DE4078" w:rsidRDefault="00143637" w:rsidP="00143637">
      <w:pPr>
        <w:numPr>
          <w:ilvl w:val="0"/>
          <w:numId w:val="45"/>
        </w:numPr>
        <w:spacing w:line="276" w:lineRule="auto"/>
        <w:jc w:val="both"/>
        <w:rPr>
          <w:rFonts w:ascii="Montserrat Light" w:hAnsi="Montserrat Light"/>
          <w:bCs/>
          <w:sz w:val="22"/>
          <w:szCs w:val="22"/>
        </w:rPr>
      </w:pPr>
      <w:r w:rsidRPr="00DE4078">
        <w:rPr>
          <w:rFonts w:ascii="Montserrat Light" w:hAnsi="Montserrat Light"/>
          <w:bCs/>
          <w:sz w:val="22"/>
          <w:szCs w:val="22"/>
        </w:rPr>
        <w:t xml:space="preserve">Atribuțiile specifice aferente rolului în care a fost desemnat ca parte a echipei de implementare a proiectului (EIP) se stabilesc de către managerul de proiect în </w:t>
      </w:r>
      <w:r w:rsidRPr="00DE4078">
        <w:rPr>
          <w:rFonts w:ascii="Montserrat Light" w:hAnsi="Montserrat Light"/>
          <w:bCs/>
          <w:sz w:val="22"/>
          <w:szCs w:val="22"/>
        </w:rPr>
        <w:lastRenderedPageBreak/>
        <w:t>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7B875A6D" w14:textId="77777777" w:rsidR="00143637" w:rsidRPr="00DE4078" w:rsidRDefault="00143637" w:rsidP="00143637">
      <w:pPr>
        <w:numPr>
          <w:ilvl w:val="0"/>
          <w:numId w:val="45"/>
        </w:numPr>
        <w:spacing w:line="276" w:lineRule="auto"/>
        <w:jc w:val="both"/>
        <w:rPr>
          <w:rFonts w:ascii="Montserrat Light" w:hAnsi="Montserrat Light"/>
          <w:bCs/>
          <w:sz w:val="22"/>
          <w:szCs w:val="22"/>
        </w:rPr>
      </w:pPr>
      <w:r w:rsidRPr="00DE4078">
        <w:rPr>
          <w:rFonts w:ascii="Montserrat Light" w:hAnsi="Montserrat Light"/>
          <w:bCs/>
          <w:sz w:val="22"/>
          <w:szCs w:val="22"/>
        </w:rPr>
        <w:t>Duce la îndeplinire sarcinile din cadrul proiectului în vederea implementării activităţilor şi atingerii obiectivelor proiectului și indicatorilor asumați;</w:t>
      </w:r>
    </w:p>
    <w:p w14:paraId="12A50E19" w14:textId="77777777" w:rsidR="00143637" w:rsidRPr="00DE4078" w:rsidRDefault="00143637" w:rsidP="00143637">
      <w:pPr>
        <w:pStyle w:val="ListParagraph"/>
        <w:numPr>
          <w:ilvl w:val="0"/>
          <w:numId w:val="45"/>
        </w:numPr>
        <w:spacing w:line="276" w:lineRule="auto"/>
        <w:jc w:val="both"/>
        <w:rPr>
          <w:rFonts w:ascii="Montserrat Light" w:eastAsia="Times New Roman" w:hAnsi="Montserrat Light"/>
          <w:bCs/>
          <w:lang w:eastAsia="ro-RO"/>
        </w:rPr>
      </w:pPr>
      <w:r w:rsidRPr="00DE4078">
        <w:rPr>
          <w:rFonts w:ascii="Montserrat Light" w:eastAsia="Times New Roman" w:hAnsi="Montserrat Light"/>
          <w:bCs/>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611A8A5B" w14:textId="77777777" w:rsidR="00143637" w:rsidRPr="00DE4078" w:rsidRDefault="00143637" w:rsidP="00143637">
      <w:pPr>
        <w:pStyle w:val="ListParagraph"/>
        <w:numPr>
          <w:ilvl w:val="0"/>
          <w:numId w:val="45"/>
        </w:numPr>
        <w:spacing w:line="276" w:lineRule="auto"/>
        <w:jc w:val="both"/>
        <w:rPr>
          <w:rFonts w:ascii="Montserrat Light" w:eastAsia="Times New Roman" w:hAnsi="Montserrat Light"/>
          <w:bCs/>
          <w:lang w:eastAsia="ro-RO"/>
        </w:rPr>
      </w:pPr>
      <w:r w:rsidRPr="00DE4078">
        <w:rPr>
          <w:rFonts w:ascii="Montserrat Light" w:hAnsi="Montserrat Light"/>
          <w:bCs/>
        </w:rPr>
        <w:t>Aduce la cunoștința managerul de proiect orice eveniment petrecut sau potențial, care ar putea conduce la dificultăți/întârzieri în implementare sau care ar putea dăuna interesului public și propune măsuri de remediere/evitare;</w:t>
      </w:r>
    </w:p>
    <w:p w14:paraId="523AA484" w14:textId="77777777" w:rsidR="00143637" w:rsidRPr="00DE4078" w:rsidRDefault="00143637" w:rsidP="00143637">
      <w:pPr>
        <w:pStyle w:val="ListParagraph"/>
        <w:numPr>
          <w:ilvl w:val="0"/>
          <w:numId w:val="45"/>
        </w:numPr>
        <w:spacing w:line="276" w:lineRule="auto"/>
        <w:jc w:val="both"/>
        <w:rPr>
          <w:rFonts w:ascii="Montserrat Light" w:eastAsia="Times New Roman" w:hAnsi="Montserrat Light"/>
          <w:bCs/>
          <w:lang w:eastAsia="ro-RO"/>
        </w:rPr>
      </w:pPr>
      <w:r w:rsidRPr="00DE4078">
        <w:rPr>
          <w:rFonts w:ascii="Montserrat Light" w:eastAsia="Times New Roman" w:hAnsi="Montserrat Light"/>
          <w:bCs/>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2EC64587" w14:textId="77777777" w:rsidR="00143637" w:rsidRPr="00DE4078" w:rsidRDefault="00143637" w:rsidP="00143637">
      <w:pPr>
        <w:pStyle w:val="ListParagraph"/>
        <w:numPr>
          <w:ilvl w:val="0"/>
          <w:numId w:val="45"/>
        </w:numPr>
        <w:spacing w:line="276" w:lineRule="auto"/>
        <w:jc w:val="both"/>
        <w:rPr>
          <w:rFonts w:ascii="Montserrat Light" w:eastAsia="Times New Roman" w:hAnsi="Montserrat Light"/>
          <w:bCs/>
          <w:lang w:eastAsia="ro-RO"/>
        </w:rPr>
      </w:pPr>
      <w:r w:rsidRPr="00DE4078">
        <w:rPr>
          <w:rFonts w:ascii="Montserrat Light" w:eastAsia="Times New Roman" w:hAnsi="Montserrat Light"/>
          <w:bCs/>
          <w:lang w:eastAsia="ro-RO"/>
        </w:rPr>
        <w:t xml:space="preserve">În cazul desemnării ca </w:t>
      </w:r>
      <w:r w:rsidRPr="00DE4078">
        <w:rPr>
          <w:rFonts w:ascii="Montserrat Light" w:eastAsia="Times New Roman" w:hAnsi="Montserrat Light"/>
          <w:b/>
          <w:i/>
          <w:iCs/>
          <w:lang w:eastAsia="ro-RO"/>
        </w:rPr>
        <w:t xml:space="preserve">manager de proiect </w:t>
      </w:r>
      <w:r w:rsidRPr="00DE4078">
        <w:rPr>
          <w:rFonts w:ascii="Montserrat Light" w:eastAsia="Times New Roman" w:hAnsi="Montserrat Light"/>
          <w:bCs/>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DE4078">
        <w:rPr>
          <w:rFonts w:ascii="Montserrat Light" w:hAnsi="Montserrat Light"/>
          <w:bCs/>
        </w:rPr>
        <w:t>Regulamentul de Organizare și Funcționare al aparatului de specialitate al Consiliul Judetean Cluj;</w:t>
      </w:r>
    </w:p>
    <w:p w14:paraId="07662343" w14:textId="77777777" w:rsidR="00143637" w:rsidRPr="00DE4078" w:rsidRDefault="00143637" w:rsidP="00143637">
      <w:pPr>
        <w:pStyle w:val="ListParagraph"/>
        <w:numPr>
          <w:ilvl w:val="0"/>
          <w:numId w:val="45"/>
        </w:numPr>
        <w:spacing w:line="276" w:lineRule="auto"/>
        <w:jc w:val="both"/>
        <w:rPr>
          <w:rFonts w:ascii="Montserrat Light" w:eastAsia="Times New Roman" w:hAnsi="Montserrat Light"/>
          <w:bCs/>
          <w:lang w:eastAsia="ro-RO"/>
        </w:rPr>
      </w:pPr>
      <w:r w:rsidRPr="00DE4078">
        <w:rPr>
          <w:rFonts w:ascii="Montserrat Light" w:eastAsia="Times New Roman" w:hAnsi="Montserrat Light"/>
          <w:bCs/>
          <w:lang w:eastAsia="ro-RO"/>
        </w:rPr>
        <w:t xml:space="preserve">În cazul desemnării ca </w:t>
      </w:r>
      <w:r w:rsidRPr="00DE4078">
        <w:rPr>
          <w:rFonts w:ascii="Montserrat Light" w:eastAsia="Times New Roman" w:hAnsi="Montserrat Light"/>
          <w:b/>
          <w:i/>
          <w:iCs/>
          <w:lang w:eastAsia="ro-RO"/>
        </w:rPr>
        <w:t>responsabil/ă de contract</w:t>
      </w:r>
      <w:r w:rsidRPr="00DE4078">
        <w:rPr>
          <w:rFonts w:ascii="Montserrat Light" w:hAnsi="Montserrat Light"/>
        </w:rPr>
        <w:t xml:space="preserve"> </w:t>
      </w:r>
      <w:r w:rsidRPr="00DE4078">
        <w:rPr>
          <w:rFonts w:ascii="Montserrat Light" w:eastAsia="Times New Roman" w:hAnsi="Montserrat Light"/>
          <w:bCs/>
          <w:lang w:eastAsia="ro-RO"/>
        </w:rPr>
        <w:t xml:space="preserve">asigură implementarea contractului, în vederea atingerii scopului şi obiectivelor asumate conform atribuțiilor principale stabilite în sarcina responsabilului de contract prin </w:t>
      </w:r>
      <w:r w:rsidRPr="00DE4078">
        <w:rPr>
          <w:rFonts w:ascii="Montserrat Light" w:hAnsi="Montserrat Light"/>
          <w:bCs/>
        </w:rPr>
        <w:t>Regulamentul de Organizare și Funcționare al aparatului de specialitate al Consiliul Judetean Cluj.</w:t>
      </w:r>
      <w:bookmarkEnd w:id="0"/>
    </w:p>
    <w:p w14:paraId="7463854C" w14:textId="77777777" w:rsidR="0027385B" w:rsidRPr="00DE4078" w:rsidRDefault="0027385B" w:rsidP="00143637">
      <w:pPr>
        <w:pStyle w:val="ListParagraph"/>
        <w:numPr>
          <w:ilvl w:val="0"/>
          <w:numId w:val="45"/>
        </w:numPr>
        <w:spacing w:line="276" w:lineRule="auto"/>
        <w:jc w:val="both"/>
        <w:rPr>
          <w:rFonts w:ascii="Montserrat Light" w:eastAsia="Times New Roman" w:hAnsi="Montserrat Light"/>
          <w:bCs/>
          <w:lang w:eastAsia="ro-RO"/>
        </w:rPr>
      </w:pPr>
      <w:r w:rsidRPr="00DE4078">
        <w:rPr>
          <w:rFonts w:ascii="Montserrat Light" w:hAnsi="Montserrat Light"/>
          <w:bCs/>
        </w:rPr>
        <w:t>Atribuțiile suplimentare postului se stabilesc în temeiul unor acte administrative postului, proceduri documentate, note de serviciu care se constituie ca și anexe la fisa postului.</w:t>
      </w:r>
    </w:p>
    <w:p w14:paraId="28FDAB26" w14:textId="77777777" w:rsidR="0027385B" w:rsidRPr="00DE4078" w:rsidRDefault="0027385B" w:rsidP="0027385B">
      <w:pPr>
        <w:pStyle w:val="ListParagraph"/>
        <w:spacing w:line="276" w:lineRule="auto"/>
        <w:jc w:val="both"/>
        <w:rPr>
          <w:rFonts w:ascii="Montserrat Light" w:eastAsia="Times New Roman" w:hAnsi="Montserrat Light"/>
          <w:bCs/>
          <w:lang w:eastAsia="ro-RO"/>
        </w:rPr>
      </w:pPr>
    </w:p>
    <w:bookmarkEnd w:id="1"/>
    <w:p w14:paraId="269B9212" w14:textId="77777777" w:rsidR="00D96374" w:rsidRPr="00DE4078" w:rsidRDefault="00166FEC" w:rsidP="00D24A66">
      <w:pPr>
        <w:pStyle w:val="ListParagraph"/>
        <w:numPr>
          <w:ilvl w:val="0"/>
          <w:numId w:val="46"/>
        </w:numPr>
        <w:pBdr>
          <w:bottom w:val="single" w:sz="4" w:space="1" w:color="auto"/>
        </w:pBdr>
        <w:autoSpaceDE w:val="0"/>
        <w:autoSpaceDN w:val="0"/>
        <w:adjustRightInd w:val="0"/>
        <w:spacing w:line="276" w:lineRule="auto"/>
        <w:ind w:left="360" w:hanging="180"/>
        <w:jc w:val="both"/>
        <w:rPr>
          <w:rFonts w:ascii="Montserrat Light" w:hAnsi="Montserrat Light"/>
        </w:rPr>
      </w:pPr>
      <w:r w:rsidRPr="00DE4078">
        <w:rPr>
          <w:rFonts w:ascii="Montserrat Light" w:hAnsi="Montserrat Light"/>
          <w:b/>
        </w:rPr>
        <w:t>Responsabilități</w:t>
      </w:r>
      <w:r w:rsidR="00CD1DEB" w:rsidRPr="00DE4078">
        <w:rPr>
          <w:rFonts w:ascii="Montserrat Light" w:hAnsi="Montserrat Light"/>
          <w:b/>
        </w:rPr>
        <w:t xml:space="preserve"> generale</w:t>
      </w:r>
      <w:r w:rsidRPr="00DE4078">
        <w:rPr>
          <w:rFonts w:ascii="Montserrat Light" w:hAnsi="Montserrat Light"/>
          <w:b/>
        </w:rPr>
        <w:t>:</w:t>
      </w:r>
      <w:r w:rsidR="004E25A0" w:rsidRPr="00DE4078">
        <w:rPr>
          <w:rFonts w:ascii="Montserrat Light" w:hAnsi="Montserrat Light"/>
          <w:b/>
        </w:rPr>
        <w:t xml:space="preserve"> </w:t>
      </w:r>
    </w:p>
    <w:p w14:paraId="393F7808" w14:textId="77777777" w:rsidR="000442F0" w:rsidRPr="00DE4078" w:rsidRDefault="000442F0" w:rsidP="00571E6D">
      <w:pPr>
        <w:pStyle w:val="ListParagraph"/>
        <w:autoSpaceDE w:val="0"/>
        <w:autoSpaceDN w:val="0"/>
        <w:adjustRightInd w:val="0"/>
        <w:spacing w:line="276" w:lineRule="auto"/>
        <w:ind w:left="360"/>
        <w:jc w:val="both"/>
        <w:rPr>
          <w:rFonts w:ascii="Montserrat Light" w:hAnsi="Montserrat Light"/>
        </w:rPr>
      </w:pPr>
    </w:p>
    <w:p w14:paraId="52ECAD49"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Verdana" w:hAnsi="Montserrat Light"/>
        </w:rPr>
      </w:pPr>
      <w:r w:rsidRPr="00DE4078">
        <w:rPr>
          <w:rFonts w:ascii="Montserrat Light" w:eastAsia="Verdana" w:hAnsi="Montserrat Light"/>
        </w:rPr>
        <w:t>Să exercite atribuțiile/sarcinile și să realizeze activitățile stabilite în acte normative, reglementări, standarde, normative, instrucțiuni, metodologii, proceduri, standarde ocupaționale, acte administrative, fișa postului, proceduri documentate, cu profesionalism şi în mod conștiincios, cu obligaţia de a se abține de la orice faptă care ar putea să aducă prejudicii consiliului județean;</w:t>
      </w:r>
    </w:p>
    <w:p w14:paraId="5CC0B650"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Verdana" w:hAnsi="Montserrat Light"/>
        </w:rPr>
      </w:pPr>
      <w:r w:rsidRPr="00DE4078">
        <w:rPr>
          <w:rFonts w:ascii="Montserrat Light" w:eastAsia="Verdana" w:hAnsi="Montserrat Light"/>
        </w:rPr>
        <w:lastRenderedPageBreak/>
        <w:t xml:space="preserve">Să cunoască, să aplice și să respecte legislația și reglementările specifice domeniului în care își desfășoară activitatea și postului ocupat; </w:t>
      </w:r>
    </w:p>
    <w:p w14:paraId="681F115F"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Verdana" w:hAnsi="Montserrat Light"/>
        </w:rPr>
      </w:pPr>
      <w:r w:rsidRPr="00DE4078">
        <w:rPr>
          <w:rFonts w:ascii="Montserrat Light" w:hAnsi="Montserrat Light"/>
          <w:shd w:val="clear" w:color="auto" w:fill="FFFFFF"/>
        </w:rPr>
        <w:t>Să respecte îndatoririle și obligațiile funcționarilor publici în îndeplinirea atribuțiilor și sarcinilor de serviciu, stabilite prin acte normative și acte administrative;</w:t>
      </w:r>
    </w:p>
    <w:p w14:paraId="0AEA6273" w14:textId="77777777" w:rsidR="000442F0" w:rsidRPr="00DE4078" w:rsidRDefault="000442F0" w:rsidP="00571E6D">
      <w:pPr>
        <w:pStyle w:val="ListParagraph"/>
        <w:numPr>
          <w:ilvl w:val="0"/>
          <w:numId w:val="50"/>
        </w:numPr>
        <w:spacing w:after="0" w:line="276" w:lineRule="auto"/>
        <w:contextualSpacing w:val="0"/>
        <w:jc w:val="both"/>
        <w:rPr>
          <w:rFonts w:ascii="Montserrat Light" w:hAnsi="Montserrat Light"/>
          <w:shd w:val="clear" w:color="auto" w:fill="FFFFFF"/>
        </w:rPr>
      </w:pPr>
      <w:r w:rsidRPr="00DE4078">
        <w:rPr>
          <w:rFonts w:ascii="Montserrat Light" w:hAnsi="Montserrat Light"/>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5CCF8FB2"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Verdana" w:hAnsi="Montserrat Light"/>
        </w:rPr>
      </w:pPr>
      <w:r w:rsidRPr="00DE4078">
        <w:rPr>
          <w:rFonts w:ascii="Montserrat Light" w:hAnsi="Montserrat Light"/>
          <w:shd w:val="clear" w:color="auto" w:fill="FFFFFF"/>
        </w:rPr>
        <w:t>Să aplice principiile conformității, legalității, regularității, economicității, eficacității şi eficienței în utilizarea fondurilor publice şi în administrarea patrimoniului public, în procesele de muncă și să angajeze patrimonial unitatea administrativ teritorială/autoritatea deliberativă/executivă, în limita competențelor și atribuțiilor postului;</w:t>
      </w:r>
    </w:p>
    <w:p w14:paraId="21C8892A" w14:textId="77777777" w:rsidR="000442F0" w:rsidRPr="00DE4078" w:rsidRDefault="000442F0" w:rsidP="00571E6D">
      <w:pPr>
        <w:pStyle w:val="ListParagraph"/>
        <w:numPr>
          <w:ilvl w:val="0"/>
          <w:numId w:val="50"/>
        </w:numPr>
        <w:autoSpaceDE w:val="0"/>
        <w:autoSpaceDN w:val="0"/>
        <w:adjustRightInd w:val="0"/>
        <w:spacing w:after="0" w:line="276" w:lineRule="auto"/>
        <w:contextualSpacing w:val="0"/>
        <w:jc w:val="both"/>
        <w:rPr>
          <w:rFonts w:ascii="Montserrat Light" w:eastAsia="Times New Roman" w:hAnsi="Montserrat Light" w:cstheme="majorHAnsi"/>
        </w:rPr>
      </w:pPr>
      <w:r w:rsidRPr="00DE4078">
        <w:rPr>
          <w:rFonts w:ascii="Montserrat Light" w:eastAsia="Times New Roman" w:hAnsi="Montserrat Light" w:cstheme="majorHAnsi"/>
          <w:spacing w:val="-1"/>
        </w:rPr>
        <w:t>Să semneze documentele elaborate şi să răspundă</w:t>
      </w:r>
      <w:r w:rsidRPr="00DE4078">
        <w:rPr>
          <w:rFonts w:ascii="Montserrat Light" w:eastAsia="Times New Roman" w:hAnsi="Montserrat Light" w:cstheme="majorHAnsi"/>
        </w:rPr>
        <w:t>, potrivit dispoziţiilor legale, de conţinutul, calitatea, exactitatea şi legalitatea datelor, informaţiilor şi măsurilor incluse, respectiv propuse, în documentele elaborate;</w:t>
      </w:r>
    </w:p>
    <w:p w14:paraId="2542E082" w14:textId="77777777" w:rsidR="000442F0" w:rsidRPr="00DE4078" w:rsidRDefault="000442F0" w:rsidP="00571E6D">
      <w:pPr>
        <w:pStyle w:val="ListParagraph"/>
        <w:numPr>
          <w:ilvl w:val="0"/>
          <w:numId w:val="50"/>
        </w:numPr>
        <w:spacing w:after="0" w:line="276" w:lineRule="auto"/>
        <w:contextualSpacing w:val="0"/>
        <w:jc w:val="both"/>
        <w:rPr>
          <w:rFonts w:ascii="Montserrat Light" w:hAnsi="Montserrat Light"/>
          <w:shd w:val="clear" w:color="auto" w:fill="FFFFFF"/>
        </w:rPr>
      </w:pPr>
      <w:r w:rsidRPr="00DE4078">
        <w:rPr>
          <w:rFonts w:ascii="Montserrat Light" w:hAnsi="Montserrat Light"/>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11ABA350" w14:textId="3EA8C9EF" w:rsidR="000442F0" w:rsidRPr="00DE4078" w:rsidRDefault="000442F0" w:rsidP="00571E6D">
      <w:pPr>
        <w:pStyle w:val="ListParagraph"/>
        <w:numPr>
          <w:ilvl w:val="0"/>
          <w:numId w:val="50"/>
        </w:numPr>
        <w:spacing w:after="0" w:line="276" w:lineRule="auto"/>
        <w:contextualSpacing w:val="0"/>
        <w:jc w:val="both"/>
        <w:rPr>
          <w:rFonts w:ascii="Montserrat Light" w:hAnsi="Montserrat Light"/>
          <w:shd w:val="clear" w:color="auto" w:fill="FFFFFF"/>
        </w:rPr>
      </w:pPr>
      <w:r w:rsidRPr="00DE4078">
        <w:rPr>
          <w:rFonts w:ascii="Montserrat Light" w:hAnsi="Montserrat Light"/>
          <w:shd w:val="clear" w:color="auto" w:fill="FFFFFF"/>
        </w:rPr>
        <w:t>Să motiveze în scris refuzul de a semna documentele aferente proiectelor de acte administrative sau alte actele juridice pe care le consideră nelegale;</w:t>
      </w:r>
    </w:p>
    <w:p w14:paraId="00A4DD81"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Times New Roman" w:hAnsi="Montserrat Light" w:cstheme="majorHAnsi"/>
        </w:rPr>
      </w:pPr>
      <w:r w:rsidRPr="00DE4078">
        <w:rPr>
          <w:rFonts w:ascii="Montserrat Light" w:eastAsia="Times New Roman" w:hAnsi="Montserrat Light" w:cstheme="majorHAnsi"/>
        </w:rPr>
        <w:t>Să aplice principiul autocontrolului (verificarea unor informații prin alte informații furnizate de diverse documente, controlul reciproc – verificări, corelări ale informațiilor obținute din diverse surse, regula celor “patru ochi”);</w:t>
      </w:r>
    </w:p>
    <w:p w14:paraId="4FD23C22"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Times New Roman" w:hAnsi="Montserrat Light" w:cstheme="majorHAnsi"/>
        </w:rPr>
      </w:pPr>
      <w:r w:rsidRPr="00DE4078">
        <w:rPr>
          <w:rFonts w:ascii="Montserrat Light" w:eastAsia="Times New Roman" w:hAnsi="Montserrat Light" w:cstheme="majorHAnsi"/>
        </w:rPr>
        <w:t>Să propună măsuri/acțiuni pentru prevenirea, înlăturarea nerespectării prevederilor legale care reglementează domeniul de activitate al compartimentului funcțional din care face parte;</w:t>
      </w:r>
    </w:p>
    <w:p w14:paraId="4F59CCE1"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Times New Roman" w:hAnsi="Montserrat Light" w:cstheme="majorHAnsi"/>
        </w:rPr>
      </w:pPr>
      <w:r w:rsidRPr="00DE4078">
        <w:rPr>
          <w:rFonts w:ascii="Montserrat Light" w:eastAsia="Times New Roman" w:hAnsi="Montserrat Light" w:cstheme="majorHAnsi"/>
        </w:rPr>
        <w:t>Să propună proceduri documentate sau acțiuni în vederea consolidării sistemului de control intern managerial;</w:t>
      </w:r>
    </w:p>
    <w:p w14:paraId="4315A197"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Times New Roman" w:hAnsi="Montserrat Light" w:cstheme="majorHAnsi"/>
        </w:rPr>
      </w:pPr>
      <w:r w:rsidRPr="00DE4078">
        <w:rPr>
          <w:rFonts w:ascii="Montserrat Light" w:eastAsia="Times New Roman" w:hAnsi="Montserrat Light" w:cstheme="majorHAnsi"/>
        </w:rPr>
        <w:t xml:space="preserve">Să gestioneze documentele elaborate și să le arhiveze atât în format letric cât și electronic; </w:t>
      </w:r>
    </w:p>
    <w:p w14:paraId="2FE4ED22"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Times New Roman" w:hAnsi="Montserrat Light" w:cstheme="majorHAnsi"/>
        </w:rPr>
      </w:pPr>
      <w:r w:rsidRPr="00DE4078">
        <w:rPr>
          <w:rFonts w:ascii="Montserrat Light" w:eastAsia="Times New Roman" w:hAnsi="Montserrat Light" w:cstheme="majorHAnsi"/>
        </w:rPr>
        <w:t>Să dezvolte şi întrețină sisteme de colectare, stocare, prelucrare, actualizare şi difuzare a datelor şi informaţiilor financiare şi de conducere, precum şi a unor sisteme şi proceduri de informare publică adecvată prin rapoarte periodice;</w:t>
      </w:r>
    </w:p>
    <w:p w14:paraId="7C69EB91" w14:textId="77777777" w:rsidR="000442F0" w:rsidRPr="00DE4078" w:rsidRDefault="000442F0" w:rsidP="00571E6D">
      <w:pPr>
        <w:pStyle w:val="ListParagraph"/>
        <w:numPr>
          <w:ilvl w:val="0"/>
          <w:numId w:val="50"/>
        </w:numPr>
        <w:spacing w:after="0" w:line="276" w:lineRule="auto"/>
        <w:contextualSpacing w:val="0"/>
        <w:jc w:val="both"/>
        <w:rPr>
          <w:rFonts w:ascii="Montserrat Light" w:eastAsia="Times New Roman" w:hAnsi="Montserrat Light" w:cstheme="majorHAnsi"/>
        </w:rPr>
      </w:pPr>
      <w:r w:rsidRPr="00DE4078">
        <w:rPr>
          <w:rFonts w:ascii="Montserrat Light" w:eastAsia="Times New Roman" w:hAnsi="Montserrat Light" w:cstheme="majorHAnsi"/>
        </w:rPr>
        <w:t>Să urmeze programe de perfecționare profesională, conform prevederilor legale;</w:t>
      </w:r>
    </w:p>
    <w:p w14:paraId="760D7E50" w14:textId="77777777" w:rsidR="00DE4078" w:rsidRPr="00DC7695" w:rsidRDefault="00DE4078" w:rsidP="00DE4078">
      <w:pPr>
        <w:pStyle w:val="ListParagraph"/>
        <w:numPr>
          <w:ilvl w:val="0"/>
          <w:numId w:val="50"/>
        </w:numPr>
        <w:spacing w:after="0" w:line="276" w:lineRule="auto"/>
        <w:contextualSpacing w:val="0"/>
        <w:jc w:val="both"/>
        <w:rPr>
          <w:rFonts w:ascii="Montserrat Light" w:eastAsia="Times New Roman" w:hAnsi="Montserrat Light" w:cstheme="majorHAnsi"/>
        </w:rPr>
      </w:pPr>
      <w:r w:rsidRPr="00DC7695">
        <w:rPr>
          <w:rFonts w:ascii="Montserrat Light" w:eastAsia="Times New Roman" w:hAnsi="Montserrat Light" w:cstheme="majorHAnsi"/>
        </w:rPr>
        <w:t>Să efectueze controalele medicale proprii (periodic şi la schimbarea postului, a locului de muncă sau a condiţiilor în care își desfăşoară activitatea, în alte condiţii stabilite de medicul de medicina muncii);</w:t>
      </w:r>
    </w:p>
    <w:p w14:paraId="7EB3A91D" w14:textId="77777777" w:rsidR="00DE4078" w:rsidRPr="00DC7695" w:rsidRDefault="00DE4078" w:rsidP="00DE4078">
      <w:pPr>
        <w:pStyle w:val="ListParagraph"/>
        <w:numPr>
          <w:ilvl w:val="0"/>
          <w:numId w:val="50"/>
        </w:numPr>
        <w:spacing w:after="0" w:line="276" w:lineRule="auto"/>
        <w:contextualSpacing w:val="0"/>
        <w:jc w:val="both"/>
        <w:rPr>
          <w:rFonts w:ascii="Montserrat Light" w:eastAsia="Times New Roman" w:hAnsi="Montserrat Light" w:cstheme="majorHAnsi"/>
        </w:rPr>
      </w:pPr>
      <w:r w:rsidRPr="00DC7695">
        <w:rPr>
          <w:rFonts w:ascii="Montserrat Light" w:eastAsia="Times New Roman" w:hAnsi="Montserrat Light" w:cstheme="majorHAnsi"/>
        </w:rPr>
        <w:t>Să participe la instruirea periodică şi suplimentară în domeniul securității şi sănătății în muncă, să își însușească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4D6BA6A9" w14:textId="77777777" w:rsidR="00DE4078" w:rsidRPr="00DC7695" w:rsidRDefault="00DE4078" w:rsidP="00DE4078">
      <w:pPr>
        <w:pStyle w:val="ListParagraph"/>
        <w:numPr>
          <w:ilvl w:val="0"/>
          <w:numId w:val="50"/>
        </w:numPr>
        <w:spacing w:after="0" w:line="276" w:lineRule="auto"/>
        <w:contextualSpacing w:val="0"/>
        <w:jc w:val="both"/>
        <w:rPr>
          <w:rFonts w:ascii="Montserrat Light" w:eastAsia="Times New Roman" w:hAnsi="Montserrat Light" w:cstheme="majorHAnsi"/>
        </w:rPr>
      </w:pPr>
      <w:r w:rsidRPr="00DC7695">
        <w:rPr>
          <w:rFonts w:ascii="Montserrat Light" w:eastAsia="Times New Roman" w:hAnsi="Montserrat Light" w:cstheme="majorHAnsi"/>
        </w:rPr>
        <w:t xml:space="preserve">Să respecte și aplice prevederile legislaţiei pentru protecţia persoanelor cu privire la prelucrarea datelor cu caracter personal şi libera circulaţie a acestor date, în activitatea desfășurată; </w:t>
      </w:r>
    </w:p>
    <w:p w14:paraId="4B82DAB7" w14:textId="661BF8CB" w:rsidR="00DE4078" w:rsidRDefault="00DE4078" w:rsidP="00DE4078">
      <w:pPr>
        <w:numPr>
          <w:ilvl w:val="0"/>
          <w:numId w:val="50"/>
        </w:numPr>
        <w:autoSpaceDE w:val="0"/>
        <w:autoSpaceDN w:val="0"/>
        <w:adjustRightInd w:val="0"/>
        <w:spacing w:line="276" w:lineRule="auto"/>
        <w:jc w:val="both"/>
        <w:rPr>
          <w:rFonts w:ascii="Montserrat Light" w:hAnsi="Montserrat Light" w:cstheme="majorHAnsi"/>
          <w:sz w:val="22"/>
          <w:szCs w:val="22"/>
        </w:rPr>
      </w:pPr>
      <w:r w:rsidRPr="00DC7695">
        <w:rPr>
          <w:rFonts w:ascii="Montserrat Light" w:hAnsi="Montserrat Light" w:cstheme="majorHAnsi"/>
          <w:sz w:val="22"/>
          <w:szCs w:val="22"/>
        </w:rPr>
        <w:t>Să cunoască și să respecte Regulamentul intern al Consiliului Județean Cluj.</w:t>
      </w:r>
    </w:p>
    <w:p w14:paraId="4F36EC6C" w14:textId="77777777" w:rsidR="00DE4078" w:rsidRPr="00DE4078" w:rsidRDefault="00DE4078" w:rsidP="00DE4078">
      <w:pPr>
        <w:autoSpaceDE w:val="0"/>
        <w:autoSpaceDN w:val="0"/>
        <w:adjustRightInd w:val="0"/>
        <w:spacing w:line="276" w:lineRule="auto"/>
        <w:ind w:left="720"/>
        <w:jc w:val="both"/>
        <w:rPr>
          <w:rFonts w:ascii="Montserrat Light" w:hAnsi="Montserrat Light" w:cstheme="majorHAnsi"/>
          <w:sz w:val="22"/>
          <w:szCs w:val="22"/>
        </w:rPr>
      </w:pPr>
    </w:p>
    <w:p w14:paraId="73862ED9" w14:textId="77777777" w:rsidR="002A7E55" w:rsidRPr="00DE4078" w:rsidRDefault="002A7E55" w:rsidP="00D24A66">
      <w:pPr>
        <w:pStyle w:val="ListParagraph"/>
        <w:numPr>
          <w:ilvl w:val="0"/>
          <w:numId w:val="46"/>
        </w:numPr>
        <w:pBdr>
          <w:bottom w:val="single" w:sz="4" w:space="1" w:color="auto"/>
        </w:pBdr>
        <w:autoSpaceDE w:val="0"/>
        <w:autoSpaceDN w:val="0"/>
        <w:adjustRightInd w:val="0"/>
        <w:spacing w:line="276" w:lineRule="auto"/>
        <w:ind w:left="360" w:hanging="180"/>
        <w:jc w:val="both"/>
        <w:rPr>
          <w:rFonts w:ascii="Montserrat Light" w:hAnsi="Montserrat Light"/>
        </w:rPr>
      </w:pPr>
      <w:r w:rsidRPr="00DE4078">
        <w:rPr>
          <w:rFonts w:ascii="Montserrat Light" w:hAnsi="Montserrat Light"/>
          <w:b/>
        </w:rPr>
        <w:lastRenderedPageBreak/>
        <w:t xml:space="preserve">Identificarea </w:t>
      </w:r>
      <w:r w:rsidR="009327E7" w:rsidRPr="00DE4078">
        <w:rPr>
          <w:rFonts w:ascii="Montserrat Light" w:hAnsi="Montserrat Light"/>
          <w:b/>
        </w:rPr>
        <w:t>funcției</w:t>
      </w:r>
      <w:r w:rsidRPr="00DE4078">
        <w:rPr>
          <w:rFonts w:ascii="Montserrat Light" w:hAnsi="Montserrat Light"/>
          <w:b/>
        </w:rPr>
        <w:t xml:space="preserve"> publice corespunzătoare postului</w:t>
      </w:r>
    </w:p>
    <w:p w14:paraId="7DC029DF" w14:textId="77777777" w:rsidR="00D96374" w:rsidRPr="00DE4078" w:rsidRDefault="00D86A77" w:rsidP="00571E6D">
      <w:pPr>
        <w:numPr>
          <w:ilvl w:val="0"/>
          <w:numId w:val="31"/>
        </w:numPr>
        <w:autoSpaceDE w:val="0"/>
        <w:autoSpaceDN w:val="0"/>
        <w:adjustRightInd w:val="0"/>
        <w:spacing w:line="276" w:lineRule="auto"/>
        <w:jc w:val="both"/>
        <w:rPr>
          <w:rFonts w:ascii="Montserrat Light" w:hAnsi="Montserrat Light"/>
          <w:sz w:val="22"/>
          <w:szCs w:val="22"/>
        </w:rPr>
      </w:pPr>
      <w:r w:rsidRPr="00DE4078">
        <w:rPr>
          <w:rFonts w:ascii="Montserrat Light" w:hAnsi="Montserrat Light"/>
          <w:i/>
          <w:sz w:val="22"/>
          <w:szCs w:val="22"/>
        </w:rPr>
        <w:t>Denumire:</w:t>
      </w:r>
      <w:r w:rsidRPr="00DE4078">
        <w:rPr>
          <w:rFonts w:ascii="Montserrat Light" w:hAnsi="Montserrat Light"/>
          <w:sz w:val="22"/>
          <w:szCs w:val="22"/>
        </w:rPr>
        <w:t xml:space="preserve"> </w:t>
      </w:r>
      <w:r w:rsidR="00BD0F18" w:rsidRPr="00DE4078">
        <w:rPr>
          <w:rFonts w:ascii="Montserrat Light" w:hAnsi="Montserrat Light"/>
          <w:sz w:val="22"/>
          <w:szCs w:val="22"/>
        </w:rPr>
        <w:t>C</w:t>
      </w:r>
      <w:r w:rsidRPr="00DE4078">
        <w:rPr>
          <w:rFonts w:ascii="Montserrat Light" w:hAnsi="Montserrat Light"/>
          <w:sz w:val="22"/>
          <w:szCs w:val="22"/>
        </w:rPr>
        <w:t>onsilier</w:t>
      </w:r>
    </w:p>
    <w:p w14:paraId="501357B5" w14:textId="77777777" w:rsidR="00D96374" w:rsidRPr="00DE4078" w:rsidRDefault="00D86A77" w:rsidP="00571E6D">
      <w:pPr>
        <w:numPr>
          <w:ilvl w:val="0"/>
          <w:numId w:val="31"/>
        </w:numPr>
        <w:autoSpaceDE w:val="0"/>
        <w:autoSpaceDN w:val="0"/>
        <w:adjustRightInd w:val="0"/>
        <w:spacing w:line="276" w:lineRule="auto"/>
        <w:jc w:val="both"/>
        <w:rPr>
          <w:rFonts w:ascii="Montserrat Light" w:hAnsi="Montserrat Light"/>
          <w:sz w:val="22"/>
          <w:szCs w:val="22"/>
        </w:rPr>
      </w:pPr>
      <w:r w:rsidRPr="00DE4078">
        <w:rPr>
          <w:rFonts w:ascii="Montserrat Light" w:hAnsi="Montserrat Light"/>
          <w:i/>
          <w:sz w:val="22"/>
          <w:szCs w:val="22"/>
        </w:rPr>
        <w:t>Clasa:</w:t>
      </w:r>
      <w:r w:rsidRPr="00DE4078">
        <w:rPr>
          <w:rFonts w:ascii="Montserrat Light" w:hAnsi="Montserrat Light"/>
          <w:sz w:val="22"/>
          <w:szCs w:val="22"/>
        </w:rPr>
        <w:t xml:space="preserve"> I</w:t>
      </w:r>
    </w:p>
    <w:p w14:paraId="111892CC" w14:textId="77777777" w:rsidR="00D96374" w:rsidRPr="00DE4078" w:rsidRDefault="00D86A77" w:rsidP="00571E6D">
      <w:pPr>
        <w:numPr>
          <w:ilvl w:val="0"/>
          <w:numId w:val="31"/>
        </w:numPr>
        <w:autoSpaceDE w:val="0"/>
        <w:autoSpaceDN w:val="0"/>
        <w:adjustRightInd w:val="0"/>
        <w:spacing w:line="276" w:lineRule="auto"/>
        <w:jc w:val="both"/>
        <w:rPr>
          <w:rFonts w:ascii="Montserrat Light" w:hAnsi="Montserrat Light"/>
          <w:sz w:val="22"/>
          <w:szCs w:val="22"/>
        </w:rPr>
      </w:pPr>
      <w:r w:rsidRPr="00DE4078">
        <w:rPr>
          <w:rFonts w:ascii="Montserrat Light" w:hAnsi="Montserrat Light"/>
          <w:i/>
          <w:sz w:val="22"/>
          <w:szCs w:val="22"/>
        </w:rPr>
        <w:t>Gradul profesional:</w:t>
      </w:r>
      <w:r w:rsidRPr="00DE4078">
        <w:rPr>
          <w:rFonts w:ascii="Montserrat Light" w:hAnsi="Montserrat Light"/>
          <w:sz w:val="22"/>
          <w:szCs w:val="22"/>
        </w:rPr>
        <w:t xml:space="preserve"> </w:t>
      </w:r>
      <w:r w:rsidR="001B03B1" w:rsidRPr="00DE4078">
        <w:rPr>
          <w:rFonts w:ascii="Montserrat Light" w:hAnsi="Montserrat Light"/>
          <w:sz w:val="22"/>
          <w:szCs w:val="22"/>
        </w:rPr>
        <w:t>superior</w:t>
      </w:r>
    </w:p>
    <w:p w14:paraId="76C45FFE" w14:textId="77777777" w:rsidR="00D86A77" w:rsidRPr="00DE4078" w:rsidRDefault="00D86A77" w:rsidP="00571E6D">
      <w:pPr>
        <w:numPr>
          <w:ilvl w:val="0"/>
          <w:numId w:val="31"/>
        </w:numPr>
        <w:autoSpaceDE w:val="0"/>
        <w:autoSpaceDN w:val="0"/>
        <w:adjustRightInd w:val="0"/>
        <w:spacing w:line="276" w:lineRule="auto"/>
        <w:jc w:val="both"/>
        <w:rPr>
          <w:rFonts w:ascii="Montserrat Light" w:hAnsi="Montserrat Light"/>
          <w:sz w:val="22"/>
          <w:szCs w:val="22"/>
        </w:rPr>
      </w:pPr>
      <w:r w:rsidRPr="00DE4078">
        <w:rPr>
          <w:rFonts w:ascii="Montserrat Light" w:hAnsi="Montserrat Light"/>
          <w:i/>
          <w:sz w:val="22"/>
          <w:szCs w:val="22"/>
        </w:rPr>
        <w:t>Vechimea în specialitate necesară:</w:t>
      </w:r>
      <w:r w:rsidRPr="00DE4078">
        <w:rPr>
          <w:rFonts w:ascii="Montserrat Light" w:hAnsi="Montserrat Light"/>
          <w:sz w:val="22"/>
          <w:szCs w:val="22"/>
        </w:rPr>
        <w:t xml:space="preserve"> </w:t>
      </w:r>
      <w:r w:rsidR="001B03B1" w:rsidRPr="00DE4078">
        <w:rPr>
          <w:rFonts w:ascii="Montserrat Light" w:hAnsi="Montserrat Light"/>
          <w:sz w:val="22"/>
          <w:szCs w:val="22"/>
        </w:rPr>
        <w:t>7</w:t>
      </w:r>
      <w:r w:rsidR="00DA1574" w:rsidRPr="00DE4078">
        <w:rPr>
          <w:rFonts w:ascii="Montserrat Light" w:hAnsi="Montserrat Light"/>
          <w:sz w:val="22"/>
          <w:szCs w:val="22"/>
        </w:rPr>
        <w:t xml:space="preserve"> an</w:t>
      </w:r>
      <w:r w:rsidR="00B75A0E" w:rsidRPr="00DE4078">
        <w:rPr>
          <w:rFonts w:ascii="Montserrat Light" w:hAnsi="Montserrat Light"/>
          <w:sz w:val="22"/>
          <w:szCs w:val="22"/>
        </w:rPr>
        <w:t>i</w:t>
      </w:r>
    </w:p>
    <w:p w14:paraId="66A382D7" w14:textId="77777777" w:rsidR="00571E6D" w:rsidRPr="00DE4078" w:rsidRDefault="00571E6D" w:rsidP="00571E6D">
      <w:pPr>
        <w:autoSpaceDE w:val="0"/>
        <w:autoSpaceDN w:val="0"/>
        <w:adjustRightInd w:val="0"/>
        <w:spacing w:line="276" w:lineRule="auto"/>
        <w:ind w:left="720"/>
        <w:jc w:val="both"/>
        <w:rPr>
          <w:rFonts w:ascii="Montserrat Light" w:hAnsi="Montserrat Light" w:cs="Cambria"/>
          <w:sz w:val="22"/>
          <w:szCs w:val="22"/>
        </w:rPr>
      </w:pPr>
    </w:p>
    <w:p w14:paraId="29DF5DC7" w14:textId="77777777" w:rsidR="00D96374" w:rsidRPr="00DE4078" w:rsidRDefault="002A7E55" w:rsidP="00D24A66">
      <w:pPr>
        <w:pStyle w:val="ListParagraph"/>
        <w:numPr>
          <w:ilvl w:val="0"/>
          <w:numId w:val="46"/>
        </w:numPr>
        <w:pBdr>
          <w:bottom w:val="single" w:sz="4" w:space="1" w:color="auto"/>
        </w:pBdr>
        <w:autoSpaceDE w:val="0"/>
        <w:autoSpaceDN w:val="0"/>
        <w:adjustRightInd w:val="0"/>
        <w:spacing w:line="276" w:lineRule="auto"/>
        <w:ind w:left="360" w:hanging="180"/>
        <w:jc w:val="both"/>
        <w:rPr>
          <w:rFonts w:ascii="Montserrat Light" w:hAnsi="Montserrat Light"/>
        </w:rPr>
      </w:pPr>
      <w:r w:rsidRPr="00DE4078">
        <w:rPr>
          <w:rFonts w:ascii="Montserrat Light" w:hAnsi="Montserrat Light"/>
          <w:b/>
          <w:bCs/>
        </w:rPr>
        <w:t xml:space="preserve">Sfera </w:t>
      </w:r>
      <w:r w:rsidR="009327E7" w:rsidRPr="00DE4078">
        <w:rPr>
          <w:rFonts w:ascii="Montserrat Light" w:hAnsi="Montserrat Light"/>
          <w:b/>
          <w:bCs/>
        </w:rPr>
        <w:t>relațională</w:t>
      </w:r>
      <w:r w:rsidRPr="00DE4078">
        <w:rPr>
          <w:rFonts w:ascii="Montserrat Light" w:hAnsi="Montserrat Light"/>
          <w:b/>
          <w:bCs/>
        </w:rPr>
        <w:t xml:space="preserve"> a titularului postului</w:t>
      </w:r>
    </w:p>
    <w:p w14:paraId="791D75CE" w14:textId="77777777" w:rsidR="00D96374" w:rsidRPr="00DE4078" w:rsidRDefault="002A7E55" w:rsidP="00571E6D">
      <w:pPr>
        <w:numPr>
          <w:ilvl w:val="0"/>
          <w:numId w:val="32"/>
        </w:numPr>
        <w:spacing w:line="276" w:lineRule="auto"/>
        <w:jc w:val="both"/>
        <w:rPr>
          <w:rFonts w:ascii="Montserrat Light" w:hAnsi="Montserrat Light"/>
          <w:b/>
          <w:bCs/>
          <w:i/>
          <w:sz w:val="22"/>
          <w:szCs w:val="22"/>
        </w:rPr>
      </w:pPr>
      <w:r w:rsidRPr="00DE4078">
        <w:rPr>
          <w:rFonts w:ascii="Montserrat Light" w:hAnsi="Montserrat Light"/>
          <w:i/>
          <w:sz w:val="22"/>
          <w:szCs w:val="22"/>
        </w:rPr>
        <w:t xml:space="preserve">Sfera </w:t>
      </w:r>
      <w:r w:rsidR="009327E7" w:rsidRPr="00DE4078">
        <w:rPr>
          <w:rFonts w:ascii="Montserrat Light" w:hAnsi="Montserrat Light"/>
          <w:i/>
          <w:sz w:val="22"/>
          <w:szCs w:val="22"/>
        </w:rPr>
        <w:t>relațională</w:t>
      </w:r>
      <w:r w:rsidRPr="00DE4078">
        <w:rPr>
          <w:rFonts w:ascii="Montserrat Light" w:hAnsi="Montserrat Light"/>
          <w:i/>
          <w:sz w:val="22"/>
          <w:szCs w:val="22"/>
        </w:rPr>
        <w:t xml:space="preserve"> internă:</w:t>
      </w:r>
    </w:p>
    <w:p w14:paraId="7A3D49DB" w14:textId="77777777" w:rsidR="00D96374" w:rsidRPr="00DE4078" w:rsidRDefault="009327E7" w:rsidP="00571E6D">
      <w:pPr>
        <w:numPr>
          <w:ilvl w:val="1"/>
          <w:numId w:val="32"/>
        </w:numPr>
        <w:spacing w:line="276" w:lineRule="auto"/>
        <w:ind w:left="1080"/>
        <w:jc w:val="both"/>
        <w:rPr>
          <w:rFonts w:ascii="Montserrat Light" w:hAnsi="Montserrat Light"/>
          <w:b/>
          <w:bCs/>
          <w:i/>
          <w:sz w:val="22"/>
          <w:szCs w:val="22"/>
        </w:rPr>
      </w:pPr>
      <w:r w:rsidRPr="00DE4078">
        <w:rPr>
          <w:rFonts w:ascii="Montserrat Light" w:hAnsi="Montserrat Light"/>
          <w:i/>
          <w:sz w:val="22"/>
          <w:szCs w:val="22"/>
        </w:rPr>
        <w:t>Relații</w:t>
      </w:r>
      <w:r w:rsidR="002A7E55" w:rsidRPr="00DE4078">
        <w:rPr>
          <w:rFonts w:ascii="Montserrat Light" w:hAnsi="Montserrat Light"/>
          <w:i/>
          <w:sz w:val="22"/>
          <w:szCs w:val="22"/>
        </w:rPr>
        <w:t xml:space="preserve"> ierarhice:</w:t>
      </w:r>
    </w:p>
    <w:p w14:paraId="1C4757AA" w14:textId="77777777" w:rsidR="00D96374" w:rsidRPr="00DE4078" w:rsidRDefault="002A7E55" w:rsidP="00571E6D">
      <w:pPr>
        <w:numPr>
          <w:ilvl w:val="2"/>
          <w:numId w:val="32"/>
        </w:numPr>
        <w:spacing w:line="276" w:lineRule="auto"/>
        <w:ind w:left="1440" w:hanging="360"/>
        <w:jc w:val="both"/>
        <w:rPr>
          <w:rFonts w:ascii="Montserrat Light" w:hAnsi="Montserrat Light"/>
          <w:b/>
          <w:bCs/>
          <w:sz w:val="22"/>
          <w:szCs w:val="22"/>
        </w:rPr>
      </w:pPr>
      <w:r w:rsidRPr="00DE4078">
        <w:rPr>
          <w:rFonts w:ascii="Montserrat Light" w:hAnsi="Montserrat Light"/>
          <w:i/>
          <w:sz w:val="22"/>
          <w:szCs w:val="22"/>
        </w:rPr>
        <w:t>subordonat faţă de</w:t>
      </w:r>
      <w:r w:rsidR="00A45643" w:rsidRPr="00DE4078">
        <w:rPr>
          <w:rFonts w:ascii="Montserrat Light" w:hAnsi="Montserrat Light"/>
          <w:i/>
          <w:sz w:val="22"/>
          <w:szCs w:val="22"/>
        </w:rPr>
        <w:t>:</w:t>
      </w:r>
      <w:r w:rsidR="00A45643" w:rsidRPr="00DE4078">
        <w:rPr>
          <w:rFonts w:ascii="Montserrat Light" w:hAnsi="Montserrat Light"/>
          <w:sz w:val="22"/>
          <w:szCs w:val="22"/>
        </w:rPr>
        <w:t xml:space="preserve"> </w:t>
      </w:r>
      <w:r w:rsidR="00D96374" w:rsidRPr="00DE4078">
        <w:rPr>
          <w:rFonts w:ascii="Montserrat Light" w:hAnsi="Montserrat Light"/>
          <w:sz w:val="22"/>
          <w:szCs w:val="22"/>
        </w:rPr>
        <w:t>A</w:t>
      </w:r>
      <w:r w:rsidR="00A45643" w:rsidRPr="00DE4078">
        <w:rPr>
          <w:rFonts w:ascii="Montserrat Light" w:hAnsi="Montserrat Light"/>
          <w:sz w:val="22"/>
          <w:szCs w:val="22"/>
        </w:rPr>
        <w:t>rhitect șef</w:t>
      </w:r>
    </w:p>
    <w:p w14:paraId="77FAC708" w14:textId="77777777" w:rsidR="00D96374" w:rsidRPr="00DE4078" w:rsidRDefault="002A7E55" w:rsidP="00571E6D">
      <w:pPr>
        <w:numPr>
          <w:ilvl w:val="2"/>
          <w:numId w:val="32"/>
        </w:numPr>
        <w:spacing w:line="276" w:lineRule="auto"/>
        <w:ind w:left="1440" w:hanging="360"/>
        <w:jc w:val="both"/>
        <w:rPr>
          <w:rFonts w:ascii="Montserrat Light" w:hAnsi="Montserrat Light"/>
          <w:b/>
          <w:bCs/>
          <w:sz w:val="22"/>
          <w:szCs w:val="22"/>
        </w:rPr>
      </w:pPr>
      <w:r w:rsidRPr="00DE4078">
        <w:rPr>
          <w:rFonts w:ascii="Montserrat Light" w:hAnsi="Montserrat Light"/>
          <w:i/>
          <w:sz w:val="22"/>
          <w:szCs w:val="22"/>
        </w:rPr>
        <w:t>superior pentru</w:t>
      </w:r>
      <w:r w:rsidR="00A45643" w:rsidRPr="00DE4078">
        <w:rPr>
          <w:rFonts w:ascii="Montserrat Light" w:hAnsi="Montserrat Light"/>
          <w:i/>
          <w:sz w:val="22"/>
          <w:szCs w:val="22"/>
        </w:rPr>
        <w:t>:</w:t>
      </w:r>
      <w:r w:rsidR="00A45643" w:rsidRPr="00DE4078">
        <w:rPr>
          <w:rFonts w:ascii="Montserrat Light" w:hAnsi="Montserrat Light"/>
          <w:sz w:val="22"/>
          <w:szCs w:val="22"/>
        </w:rPr>
        <w:t xml:space="preserve"> nu e cazul</w:t>
      </w:r>
    </w:p>
    <w:p w14:paraId="6AB27989" w14:textId="77777777" w:rsidR="00D96374" w:rsidRPr="00DE4078" w:rsidRDefault="00F86D9D" w:rsidP="00571E6D">
      <w:pPr>
        <w:numPr>
          <w:ilvl w:val="1"/>
          <w:numId w:val="32"/>
        </w:numPr>
        <w:spacing w:line="276" w:lineRule="auto"/>
        <w:ind w:left="1080"/>
        <w:jc w:val="both"/>
        <w:rPr>
          <w:rFonts w:ascii="Montserrat Light" w:hAnsi="Montserrat Light"/>
          <w:b/>
          <w:bCs/>
          <w:sz w:val="22"/>
          <w:szCs w:val="22"/>
        </w:rPr>
      </w:pPr>
      <w:r w:rsidRPr="00DE4078">
        <w:rPr>
          <w:rFonts w:ascii="Montserrat Light" w:hAnsi="Montserrat Light"/>
          <w:i/>
          <w:sz w:val="22"/>
          <w:szCs w:val="22"/>
        </w:rPr>
        <w:t>Relații</w:t>
      </w:r>
      <w:r w:rsidR="002A7E55" w:rsidRPr="00DE4078">
        <w:rPr>
          <w:rFonts w:ascii="Montserrat Light" w:hAnsi="Montserrat Light"/>
          <w:i/>
          <w:sz w:val="22"/>
          <w:szCs w:val="22"/>
        </w:rPr>
        <w:t xml:space="preserve"> funcţionale</w:t>
      </w:r>
      <w:r w:rsidRPr="00DE4078">
        <w:rPr>
          <w:rFonts w:ascii="Montserrat Light" w:hAnsi="Montserrat Light"/>
          <w:i/>
          <w:sz w:val="22"/>
          <w:szCs w:val="22"/>
        </w:rPr>
        <w:t xml:space="preserve">: </w:t>
      </w:r>
      <w:r w:rsidRPr="00DE4078">
        <w:rPr>
          <w:rFonts w:ascii="Montserrat Light" w:hAnsi="Montserrat Light"/>
          <w:iCs/>
          <w:sz w:val="22"/>
          <w:szCs w:val="22"/>
        </w:rPr>
        <w:t>în principal cu funcționarii</w:t>
      </w:r>
      <w:r w:rsidRPr="00DE4078">
        <w:rPr>
          <w:rFonts w:ascii="Montserrat Light" w:hAnsi="Montserrat Light"/>
          <w:sz w:val="22"/>
          <w:szCs w:val="22"/>
        </w:rPr>
        <w:t xml:space="preserve"> publici din cadrul direcției, arhitectul-șef, secretarul general al județului, respectiv</w:t>
      </w:r>
      <w:r w:rsidR="00A45643" w:rsidRPr="00DE4078">
        <w:rPr>
          <w:rFonts w:ascii="Montserrat Light" w:hAnsi="Montserrat Light"/>
          <w:sz w:val="22"/>
          <w:szCs w:val="22"/>
        </w:rPr>
        <w:t xml:space="preserve"> compartimente</w:t>
      </w:r>
      <w:r w:rsidR="00173B59" w:rsidRPr="00DE4078">
        <w:rPr>
          <w:rFonts w:ascii="Montserrat Light" w:hAnsi="Montserrat Light"/>
          <w:sz w:val="22"/>
          <w:szCs w:val="22"/>
        </w:rPr>
        <w:t>le</w:t>
      </w:r>
      <w:r w:rsidR="00A45643" w:rsidRPr="00DE4078">
        <w:rPr>
          <w:rFonts w:ascii="Montserrat Light" w:hAnsi="Montserrat Light"/>
          <w:sz w:val="22"/>
          <w:szCs w:val="22"/>
        </w:rPr>
        <w:t xml:space="preserve"> şi servicii</w:t>
      </w:r>
      <w:r w:rsidR="00173B59" w:rsidRPr="00DE4078">
        <w:rPr>
          <w:rFonts w:ascii="Montserrat Light" w:hAnsi="Montserrat Light"/>
          <w:sz w:val="22"/>
          <w:szCs w:val="22"/>
        </w:rPr>
        <w:t>le</w:t>
      </w:r>
      <w:r w:rsidR="00A45643" w:rsidRPr="00DE4078">
        <w:rPr>
          <w:rFonts w:ascii="Montserrat Light" w:hAnsi="Montserrat Light"/>
          <w:sz w:val="22"/>
          <w:szCs w:val="22"/>
        </w:rPr>
        <w:t xml:space="preserve"> din cadrul Consiliului Judeţean</w:t>
      </w:r>
    </w:p>
    <w:p w14:paraId="5BED71E2" w14:textId="77777777" w:rsidR="00D96374" w:rsidRPr="00DE4078" w:rsidRDefault="009327E7" w:rsidP="00571E6D">
      <w:pPr>
        <w:numPr>
          <w:ilvl w:val="1"/>
          <w:numId w:val="32"/>
        </w:numPr>
        <w:spacing w:line="276" w:lineRule="auto"/>
        <w:ind w:left="1080"/>
        <w:jc w:val="both"/>
        <w:rPr>
          <w:rFonts w:ascii="Montserrat Light" w:hAnsi="Montserrat Light"/>
          <w:b/>
          <w:bCs/>
          <w:sz w:val="22"/>
          <w:szCs w:val="22"/>
        </w:rPr>
      </w:pPr>
      <w:r w:rsidRPr="00DE4078">
        <w:rPr>
          <w:rFonts w:ascii="Montserrat Light" w:hAnsi="Montserrat Light"/>
          <w:i/>
          <w:sz w:val="22"/>
          <w:szCs w:val="22"/>
        </w:rPr>
        <w:t>Relații</w:t>
      </w:r>
      <w:r w:rsidR="002A7E55" w:rsidRPr="00DE4078">
        <w:rPr>
          <w:rFonts w:ascii="Montserrat Light" w:hAnsi="Montserrat Light"/>
          <w:i/>
          <w:sz w:val="22"/>
          <w:szCs w:val="22"/>
        </w:rPr>
        <w:t xml:space="preserve"> de control:</w:t>
      </w:r>
      <w:r w:rsidR="002A7E55" w:rsidRPr="00DE4078">
        <w:rPr>
          <w:rFonts w:ascii="Montserrat Light" w:hAnsi="Montserrat Light"/>
          <w:sz w:val="22"/>
          <w:szCs w:val="22"/>
        </w:rPr>
        <w:t xml:space="preserve"> </w:t>
      </w:r>
      <w:r w:rsidR="00F86D9D" w:rsidRPr="00DE4078">
        <w:rPr>
          <w:rFonts w:ascii="Montserrat Light" w:hAnsi="Montserrat Light"/>
          <w:sz w:val="22"/>
          <w:szCs w:val="22"/>
        </w:rPr>
        <w:t>în baza dispoziţiilor arhitectului-șef</w:t>
      </w:r>
    </w:p>
    <w:p w14:paraId="3F36C145" w14:textId="77777777" w:rsidR="00D96374" w:rsidRPr="00DE4078" w:rsidRDefault="009327E7" w:rsidP="00571E6D">
      <w:pPr>
        <w:numPr>
          <w:ilvl w:val="1"/>
          <w:numId w:val="32"/>
        </w:numPr>
        <w:spacing w:line="276" w:lineRule="auto"/>
        <w:ind w:left="1080"/>
        <w:jc w:val="both"/>
        <w:rPr>
          <w:rFonts w:ascii="Montserrat Light" w:hAnsi="Montserrat Light"/>
          <w:b/>
          <w:bCs/>
          <w:sz w:val="22"/>
          <w:szCs w:val="22"/>
        </w:rPr>
      </w:pPr>
      <w:r w:rsidRPr="00DE4078">
        <w:rPr>
          <w:rFonts w:ascii="Montserrat Light" w:hAnsi="Montserrat Light"/>
          <w:sz w:val="22"/>
          <w:szCs w:val="22"/>
        </w:rPr>
        <w:t>Relații</w:t>
      </w:r>
      <w:r w:rsidR="002A7E55" w:rsidRPr="00DE4078">
        <w:rPr>
          <w:rFonts w:ascii="Montserrat Light" w:hAnsi="Montserrat Light"/>
          <w:sz w:val="22"/>
          <w:szCs w:val="22"/>
        </w:rPr>
        <w:t xml:space="preserve"> de reprezentare: </w:t>
      </w:r>
      <w:r w:rsidR="00F86D9D" w:rsidRPr="00DE4078">
        <w:rPr>
          <w:rFonts w:ascii="Montserrat Light" w:hAnsi="Montserrat Light"/>
          <w:sz w:val="22"/>
          <w:szCs w:val="22"/>
        </w:rPr>
        <w:t>în baza dispoziţiilor arhitectului-șef</w:t>
      </w:r>
    </w:p>
    <w:p w14:paraId="32A14990" w14:textId="77777777" w:rsidR="00D96374" w:rsidRPr="00DE4078" w:rsidRDefault="00A45643" w:rsidP="00571E6D">
      <w:pPr>
        <w:numPr>
          <w:ilvl w:val="0"/>
          <w:numId w:val="32"/>
        </w:numPr>
        <w:spacing w:line="276" w:lineRule="auto"/>
        <w:jc w:val="both"/>
        <w:rPr>
          <w:rFonts w:ascii="Montserrat Light" w:hAnsi="Montserrat Light"/>
          <w:b/>
          <w:bCs/>
          <w:i/>
          <w:sz w:val="22"/>
          <w:szCs w:val="22"/>
        </w:rPr>
      </w:pPr>
      <w:r w:rsidRPr="00DE4078">
        <w:rPr>
          <w:rFonts w:ascii="Montserrat Light" w:hAnsi="Montserrat Light"/>
          <w:i/>
          <w:sz w:val="22"/>
          <w:szCs w:val="22"/>
        </w:rPr>
        <w:t xml:space="preserve">Sfera </w:t>
      </w:r>
      <w:r w:rsidR="009327E7" w:rsidRPr="00DE4078">
        <w:rPr>
          <w:rFonts w:ascii="Montserrat Light" w:hAnsi="Montserrat Light"/>
          <w:i/>
          <w:sz w:val="22"/>
          <w:szCs w:val="22"/>
        </w:rPr>
        <w:t>relațională</w:t>
      </w:r>
      <w:r w:rsidRPr="00DE4078">
        <w:rPr>
          <w:rFonts w:ascii="Montserrat Light" w:hAnsi="Montserrat Light"/>
          <w:i/>
          <w:sz w:val="22"/>
          <w:szCs w:val="22"/>
        </w:rPr>
        <w:t xml:space="preserve"> externă:</w:t>
      </w:r>
    </w:p>
    <w:p w14:paraId="708FD674" w14:textId="77777777" w:rsidR="00D96374" w:rsidRPr="00DE4078" w:rsidRDefault="00A45643" w:rsidP="00571E6D">
      <w:pPr>
        <w:numPr>
          <w:ilvl w:val="1"/>
          <w:numId w:val="32"/>
        </w:numPr>
        <w:spacing w:line="276" w:lineRule="auto"/>
        <w:ind w:left="1080"/>
        <w:jc w:val="both"/>
        <w:rPr>
          <w:rFonts w:ascii="Montserrat Light" w:hAnsi="Montserrat Light"/>
          <w:b/>
          <w:bCs/>
          <w:i/>
          <w:sz w:val="22"/>
          <w:szCs w:val="22"/>
        </w:rPr>
      </w:pPr>
      <w:r w:rsidRPr="00DE4078">
        <w:rPr>
          <w:rFonts w:ascii="Montserrat Light" w:hAnsi="Montserrat Light"/>
          <w:i/>
          <w:sz w:val="22"/>
          <w:szCs w:val="22"/>
        </w:rPr>
        <w:t xml:space="preserve">cu </w:t>
      </w:r>
      <w:r w:rsidR="007233FB" w:rsidRPr="00DE4078">
        <w:rPr>
          <w:rFonts w:ascii="Montserrat Light" w:hAnsi="Montserrat Light"/>
          <w:i/>
          <w:sz w:val="22"/>
          <w:szCs w:val="22"/>
        </w:rPr>
        <w:t>autorități</w:t>
      </w:r>
      <w:r w:rsidRPr="00DE4078">
        <w:rPr>
          <w:rFonts w:ascii="Montserrat Light" w:hAnsi="Montserrat Light"/>
          <w:i/>
          <w:sz w:val="22"/>
          <w:szCs w:val="22"/>
        </w:rPr>
        <w:t xml:space="preserve"> şi instituţii publice:</w:t>
      </w:r>
      <w:r w:rsidRPr="00DE4078">
        <w:rPr>
          <w:rFonts w:ascii="Montserrat Light" w:hAnsi="Montserrat Light"/>
          <w:sz w:val="22"/>
          <w:szCs w:val="22"/>
        </w:rPr>
        <w:t xml:space="preserve"> </w:t>
      </w:r>
      <w:r w:rsidR="00F86D9D" w:rsidRPr="00DE4078">
        <w:rPr>
          <w:rFonts w:ascii="Montserrat Light" w:hAnsi="Montserrat Light"/>
          <w:sz w:val="22"/>
          <w:szCs w:val="22"/>
        </w:rPr>
        <w:t xml:space="preserve">În principal cu solicitanții, </w:t>
      </w:r>
      <w:r w:rsidRPr="00DE4078">
        <w:rPr>
          <w:rFonts w:ascii="Montserrat Light" w:hAnsi="Montserrat Light"/>
          <w:sz w:val="22"/>
          <w:szCs w:val="22"/>
        </w:rPr>
        <w:t xml:space="preserve">cu </w:t>
      </w:r>
      <w:r w:rsidR="00F86D9D" w:rsidRPr="00DE4078">
        <w:rPr>
          <w:rFonts w:ascii="Montserrat Light" w:hAnsi="Montserrat Light"/>
          <w:sz w:val="22"/>
          <w:szCs w:val="22"/>
        </w:rPr>
        <w:t>autorități</w:t>
      </w:r>
      <w:r w:rsidRPr="00DE4078">
        <w:rPr>
          <w:rFonts w:ascii="Montserrat Light" w:hAnsi="Montserrat Light"/>
          <w:sz w:val="22"/>
          <w:szCs w:val="22"/>
        </w:rPr>
        <w:t xml:space="preserve"> şi instituţii publice, </w:t>
      </w:r>
      <w:r w:rsidR="007233FB" w:rsidRPr="00DE4078">
        <w:rPr>
          <w:rFonts w:ascii="Montserrat Light" w:hAnsi="Montserrat Light"/>
          <w:sz w:val="22"/>
          <w:szCs w:val="22"/>
        </w:rPr>
        <w:t>societăți</w:t>
      </w:r>
      <w:r w:rsidRPr="00DE4078">
        <w:rPr>
          <w:rFonts w:ascii="Montserrat Light" w:hAnsi="Montserrat Light"/>
          <w:sz w:val="22"/>
          <w:szCs w:val="22"/>
        </w:rPr>
        <w:t xml:space="preserve"> aflate sub autoritatea CJC, </w:t>
      </w:r>
      <w:r w:rsidR="007233FB" w:rsidRPr="00DE4078">
        <w:rPr>
          <w:rFonts w:ascii="Montserrat Light" w:hAnsi="Montserrat Light"/>
          <w:sz w:val="22"/>
          <w:szCs w:val="22"/>
        </w:rPr>
        <w:t>autorități</w:t>
      </w:r>
      <w:r w:rsidRPr="00DE4078">
        <w:rPr>
          <w:rFonts w:ascii="Montserrat Light" w:hAnsi="Montserrat Light"/>
          <w:sz w:val="22"/>
          <w:szCs w:val="22"/>
        </w:rPr>
        <w:t xml:space="preserve"> ale administraţiei publice locale şi centrale</w:t>
      </w:r>
      <w:r w:rsidR="00D96374" w:rsidRPr="00DE4078">
        <w:rPr>
          <w:rFonts w:ascii="Montserrat Light" w:hAnsi="Montserrat Light"/>
          <w:sz w:val="22"/>
          <w:szCs w:val="22"/>
        </w:rPr>
        <w:t>, emitenții de avize si acorduri</w:t>
      </w:r>
      <w:r w:rsidR="00F86D9D" w:rsidRPr="00DE4078">
        <w:rPr>
          <w:rFonts w:ascii="Montserrat Light" w:hAnsi="Montserrat Light"/>
          <w:sz w:val="22"/>
          <w:szCs w:val="22"/>
        </w:rPr>
        <w:t>,  Inspectoratul de Stat în Construcții, Agenția pentru Protecția Mediului;</w:t>
      </w:r>
    </w:p>
    <w:p w14:paraId="5923025F" w14:textId="77777777" w:rsidR="00D96374" w:rsidRPr="00DE4078" w:rsidRDefault="00A45643" w:rsidP="00571E6D">
      <w:pPr>
        <w:numPr>
          <w:ilvl w:val="1"/>
          <w:numId w:val="32"/>
        </w:numPr>
        <w:spacing w:line="276" w:lineRule="auto"/>
        <w:ind w:left="1080"/>
        <w:jc w:val="both"/>
        <w:rPr>
          <w:rFonts w:ascii="Montserrat Light" w:hAnsi="Montserrat Light"/>
          <w:b/>
          <w:bCs/>
          <w:i/>
          <w:sz w:val="22"/>
          <w:szCs w:val="22"/>
        </w:rPr>
      </w:pPr>
      <w:r w:rsidRPr="00DE4078">
        <w:rPr>
          <w:rFonts w:ascii="Montserrat Light" w:hAnsi="Montserrat Light"/>
          <w:i/>
          <w:sz w:val="22"/>
          <w:szCs w:val="22"/>
        </w:rPr>
        <w:t xml:space="preserve">cu organizaţii </w:t>
      </w:r>
      <w:r w:rsidR="009327E7" w:rsidRPr="00DE4078">
        <w:rPr>
          <w:rFonts w:ascii="Montserrat Light" w:hAnsi="Montserrat Light"/>
          <w:i/>
          <w:sz w:val="22"/>
          <w:szCs w:val="22"/>
        </w:rPr>
        <w:t>internaționale</w:t>
      </w:r>
      <w:r w:rsidRPr="00DE4078">
        <w:rPr>
          <w:rFonts w:ascii="Montserrat Light" w:hAnsi="Montserrat Light"/>
          <w:i/>
          <w:sz w:val="22"/>
          <w:szCs w:val="22"/>
        </w:rPr>
        <w:t>:</w:t>
      </w:r>
      <w:r w:rsidRPr="00DE4078">
        <w:rPr>
          <w:rFonts w:ascii="Montserrat Light" w:hAnsi="Montserrat Light"/>
          <w:sz w:val="22"/>
          <w:szCs w:val="22"/>
        </w:rPr>
        <w:t xml:space="preserve"> nu e cazul  </w:t>
      </w:r>
    </w:p>
    <w:p w14:paraId="2F1ED572" w14:textId="77777777" w:rsidR="008E1649" w:rsidRPr="00DE4078" w:rsidRDefault="00A45643" w:rsidP="00571E6D">
      <w:pPr>
        <w:numPr>
          <w:ilvl w:val="1"/>
          <w:numId w:val="32"/>
        </w:numPr>
        <w:spacing w:line="276" w:lineRule="auto"/>
        <w:ind w:left="1080"/>
        <w:jc w:val="both"/>
        <w:rPr>
          <w:rFonts w:ascii="Montserrat Light" w:hAnsi="Montserrat Light"/>
          <w:b/>
          <w:bCs/>
          <w:i/>
          <w:sz w:val="22"/>
          <w:szCs w:val="22"/>
        </w:rPr>
      </w:pPr>
      <w:r w:rsidRPr="00DE4078">
        <w:rPr>
          <w:rFonts w:ascii="Montserrat Light" w:hAnsi="Montserrat Light"/>
          <w:i/>
          <w:sz w:val="22"/>
          <w:szCs w:val="22"/>
        </w:rPr>
        <w:t>cu persoane juridice private:</w:t>
      </w:r>
      <w:r w:rsidRPr="00DE4078">
        <w:rPr>
          <w:rFonts w:ascii="Montserrat Light" w:hAnsi="Montserrat Light"/>
          <w:sz w:val="22"/>
          <w:szCs w:val="22"/>
        </w:rPr>
        <w:t xml:space="preserve"> </w:t>
      </w:r>
      <w:r w:rsidR="00173B59" w:rsidRPr="00DE4078">
        <w:rPr>
          <w:rFonts w:ascii="Montserrat Light" w:hAnsi="Montserrat Light"/>
          <w:sz w:val="22"/>
          <w:szCs w:val="22"/>
        </w:rPr>
        <w:t>emitenții de avize si acorduri</w:t>
      </w:r>
      <w:r w:rsidR="00F86D9D" w:rsidRPr="00DE4078">
        <w:rPr>
          <w:rFonts w:ascii="Montserrat Light" w:hAnsi="Montserrat Light"/>
          <w:sz w:val="22"/>
          <w:szCs w:val="22"/>
        </w:rPr>
        <w:t xml:space="preserve">, Ordinul Arhitecților din România, Uniunea Arhitecților din România, Registrul Urbaniştilor din România, </w:t>
      </w:r>
    </w:p>
    <w:p w14:paraId="4CEF5593" w14:textId="77777777" w:rsidR="008E1649" w:rsidRPr="00DE4078" w:rsidRDefault="00A45643" w:rsidP="00571E6D">
      <w:pPr>
        <w:numPr>
          <w:ilvl w:val="0"/>
          <w:numId w:val="32"/>
        </w:numPr>
        <w:spacing w:line="276" w:lineRule="auto"/>
        <w:jc w:val="both"/>
        <w:rPr>
          <w:rFonts w:ascii="Montserrat Light" w:hAnsi="Montserrat Light"/>
          <w:b/>
          <w:bCs/>
          <w:i/>
          <w:sz w:val="22"/>
          <w:szCs w:val="22"/>
        </w:rPr>
      </w:pPr>
      <w:r w:rsidRPr="00DE4078">
        <w:rPr>
          <w:rFonts w:ascii="Montserrat Light" w:hAnsi="Montserrat Light"/>
          <w:i/>
          <w:sz w:val="22"/>
          <w:szCs w:val="22"/>
        </w:rPr>
        <w:t>Limite de competenţă:</w:t>
      </w:r>
      <w:r w:rsidRPr="00DE4078">
        <w:rPr>
          <w:rFonts w:ascii="Montserrat Light" w:hAnsi="Montserrat Light"/>
          <w:sz w:val="22"/>
          <w:szCs w:val="22"/>
        </w:rPr>
        <w:t xml:space="preserve">  în limita </w:t>
      </w:r>
      <w:r w:rsidR="009327E7" w:rsidRPr="00DE4078">
        <w:rPr>
          <w:rFonts w:ascii="Montserrat Light" w:hAnsi="Montserrat Light"/>
          <w:sz w:val="22"/>
          <w:szCs w:val="22"/>
        </w:rPr>
        <w:t>atribuțiilor</w:t>
      </w:r>
      <w:r w:rsidRPr="00DE4078">
        <w:rPr>
          <w:rFonts w:ascii="Montserrat Light" w:hAnsi="Montserrat Light"/>
          <w:sz w:val="22"/>
          <w:szCs w:val="22"/>
        </w:rPr>
        <w:t xml:space="preserve"> postului </w:t>
      </w:r>
    </w:p>
    <w:p w14:paraId="14B2B61B" w14:textId="77777777" w:rsidR="008E1649" w:rsidRPr="00DE4078" w:rsidRDefault="004822C9" w:rsidP="00571E6D">
      <w:pPr>
        <w:numPr>
          <w:ilvl w:val="0"/>
          <w:numId w:val="32"/>
        </w:numPr>
        <w:spacing w:line="276" w:lineRule="auto"/>
        <w:jc w:val="both"/>
        <w:rPr>
          <w:rFonts w:ascii="Montserrat Light" w:hAnsi="Montserrat Light"/>
          <w:b/>
          <w:bCs/>
          <w:i/>
          <w:sz w:val="22"/>
          <w:szCs w:val="22"/>
        </w:rPr>
      </w:pPr>
      <w:r w:rsidRPr="00DE4078">
        <w:rPr>
          <w:rFonts w:ascii="Montserrat Light" w:hAnsi="Montserrat Light"/>
          <w:i/>
          <w:sz w:val="22"/>
          <w:szCs w:val="22"/>
        </w:rPr>
        <w:t xml:space="preserve">Delegarea de </w:t>
      </w:r>
      <w:r w:rsidR="00910C7C" w:rsidRPr="00DE4078">
        <w:rPr>
          <w:rFonts w:ascii="Montserrat Light" w:hAnsi="Montserrat Light"/>
          <w:i/>
          <w:sz w:val="22"/>
          <w:szCs w:val="22"/>
        </w:rPr>
        <w:t>atribuții</w:t>
      </w:r>
      <w:r w:rsidRPr="00DE4078">
        <w:rPr>
          <w:rFonts w:ascii="Montserrat Light" w:hAnsi="Montserrat Light"/>
          <w:i/>
          <w:sz w:val="22"/>
          <w:szCs w:val="22"/>
        </w:rPr>
        <w:t xml:space="preserve"> si competenta p</w:t>
      </w:r>
      <w:r w:rsidRPr="00DE4078">
        <w:rPr>
          <w:rStyle w:val="apple-style-span"/>
          <w:rFonts w:ascii="Montserrat Light" w:hAnsi="Montserrat Light" w:cs="MS Shell Dlg 2"/>
          <w:i/>
          <w:sz w:val="22"/>
          <w:szCs w:val="22"/>
          <w:shd w:val="clear" w:color="auto" w:fill="FFFFFF"/>
        </w:rPr>
        <w:t>e perioada concediului medical, concediului fără plată sau detașării până la maxim 30 de zile, concediului de odihnă, delegării</w:t>
      </w:r>
      <w:r w:rsidRPr="00DE4078">
        <w:rPr>
          <w:rStyle w:val="apple-style-span"/>
          <w:rFonts w:ascii="Montserrat Light" w:hAnsi="Montserrat Light" w:cs="MS Shell Dlg 2"/>
          <w:sz w:val="22"/>
          <w:szCs w:val="22"/>
          <w:shd w:val="clear" w:color="auto" w:fill="FFFFFF"/>
        </w:rPr>
        <w:t>:</w:t>
      </w:r>
    </w:p>
    <w:p w14:paraId="2700EB26" w14:textId="77777777" w:rsidR="00670DEB" w:rsidRPr="00DE4078" w:rsidRDefault="00670DEB" w:rsidP="00571E6D">
      <w:pPr>
        <w:numPr>
          <w:ilvl w:val="2"/>
          <w:numId w:val="32"/>
        </w:numPr>
        <w:spacing w:line="276" w:lineRule="auto"/>
        <w:ind w:left="1440" w:hanging="360"/>
        <w:jc w:val="both"/>
        <w:rPr>
          <w:rFonts w:ascii="Montserrat Light" w:hAnsi="Montserrat Light"/>
          <w:bCs/>
          <w:sz w:val="22"/>
          <w:szCs w:val="22"/>
        </w:rPr>
      </w:pPr>
      <w:r w:rsidRPr="00DE4078">
        <w:rPr>
          <w:rFonts w:ascii="Montserrat Light" w:hAnsi="Montserrat Light"/>
          <w:sz w:val="22"/>
          <w:szCs w:val="22"/>
        </w:rPr>
        <w:t xml:space="preserve">Înlocuiește pe: consilier </w:t>
      </w:r>
      <w:r w:rsidR="001705F7" w:rsidRPr="00DE4078">
        <w:rPr>
          <w:rFonts w:ascii="Montserrat Light" w:hAnsi="Montserrat Light"/>
          <w:sz w:val="22"/>
          <w:szCs w:val="22"/>
          <w:lang w:val="it-IT"/>
        </w:rPr>
        <w:t xml:space="preserve">Flueraș Mariana </w:t>
      </w:r>
      <w:r w:rsidRPr="00DE4078">
        <w:rPr>
          <w:rFonts w:ascii="Montserrat Light" w:hAnsi="Montserrat Light"/>
          <w:sz w:val="22"/>
          <w:szCs w:val="22"/>
          <w:lang w:val="it-IT"/>
        </w:rPr>
        <w:t xml:space="preserve">sau consilier </w:t>
      </w:r>
      <w:r w:rsidR="001B03B1" w:rsidRPr="00DE4078">
        <w:rPr>
          <w:rFonts w:ascii="Montserrat Light" w:hAnsi="Montserrat Light"/>
          <w:sz w:val="22"/>
          <w:szCs w:val="22"/>
        </w:rPr>
        <w:t>Lung Alexandra-Lorena</w:t>
      </w:r>
      <w:r w:rsidRPr="00DE4078">
        <w:rPr>
          <w:rFonts w:ascii="Montserrat Light" w:hAnsi="Montserrat Light"/>
          <w:sz w:val="22"/>
          <w:szCs w:val="22"/>
          <w:lang w:val="it-IT"/>
        </w:rPr>
        <w:t xml:space="preserve"> sau consilier Simona-Loredana Georgescu</w:t>
      </w:r>
      <w:r w:rsidR="00B71E30" w:rsidRPr="00DE4078">
        <w:rPr>
          <w:rFonts w:ascii="Montserrat Light" w:hAnsi="Montserrat Light"/>
          <w:sz w:val="22"/>
          <w:szCs w:val="22"/>
          <w:lang w:val="it-IT"/>
        </w:rPr>
        <w:t xml:space="preserve"> sau consilier Florina Maria Mocean</w:t>
      </w:r>
      <w:r w:rsidRPr="00DE4078">
        <w:rPr>
          <w:rFonts w:ascii="Montserrat Light" w:hAnsi="Montserrat Light"/>
          <w:sz w:val="22"/>
          <w:szCs w:val="22"/>
        </w:rPr>
        <w:t>;</w:t>
      </w:r>
    </w:p>
    <w:p w14:paraId="6949D344" w14:textId="77777777" w:rsidR="00670DEB" w:rsidRPr="00DE4078" w:rsidRDefault="00670DEB" w:rsidP="00571E6D">
      <w:pPr>
        <w:numPr>
          <w:ilvl w:val="2"/>
          <w:numId w:val="32"/>
        </w:numPr>
        <w:autoSpaceDE w:val="0"/>
        <w:autoSpaceDN w:val="0"/>
        <w:adjustRightInd w:val="0"/>
        <w:spacing w:line="276" w:lineRule="auto"/>
        <w:ind w:left="1440" w:hanging="360"/>
        <w:jc w:val="both"/>
        <w:rPr>
          <w:rFonts w:ascii="Montserrat Light" w:hAnsi="Montserrat Light"/>
          <w:b/>
          <w:bCs/>
          <w:sz w:val="22"/>
          <w:szCs w:val="22"/>
        </w:rPr>
      </w:pPr>
      <w:r w:rsidRPr="00DE4078">
        <w:rPr>
          <w:rFonts w:ascii="Montserrat Light" w:hAnsi="Montserrat Light"/>
          <w:sz w:val="22"/>
          <w:szCs w:val="22"/>
        </w:rPr>
        <w:t xml:space="preserve">E înlocuit de: </w:t>
      </w:r>
      <w:r w:rsidR="003A4171" w:rsidRPr="00DE4078">
        <w:rPr>
          <w:rFonts w:ascii="Montserrat Light" w:hAnsi="Montserrat Light"/>
          <w:sz w:val="22"/>
          <w:szCs w:val="22"/>
        </w:rPr>
        <w:t>consilier Cîndea Camelia-Aneta</w:t>
      </w:r>
      <w:r w:rsidR="003A4171" w:rsidRPr="00DE4078">
        <w:rPr>
          <w:rFonts w:ascii="Montserrat Light" w:hAnsi="Montserrat Light"/>
          <w:sz w:val="22"/>
          <w:szCs w:val="22"/>
          <w:lang w:val="it-IT"/>
        </w:rPr>
        <w:t xml:space="preserve"> sau consilier </w:t>
      </w:r>
      <w:r w:rsidR="001B03B1" w:rsidRPr="00DE4078">
        <w:rPr>
          <w:rFonts w:ascii="Montserrat Light" w:hAnsi="Montserrat Light"/>
          <w:sz w:val="22"/>
          <w:szCs w:val="22"/>
        </w:rPr>
        <w:t>Lung Alexandra-Lorena</w:t>
      </w:r>
      <w:r w:rsidR="001B03B1" w:rsidRPr="00DE4078">
        <w:rPr>
          <w:rFonts w:ascii="Montserrat Light" w:hAnsi="Montserrat Light"/>
          <w:sz w:val="22"/>
          <w:szCs w:val="22"/>
          <w:lang w:val="it-IT"/>
        </w:rPr>
        <w:t xml:space="preserve"> </w:t>
      </w:r>
      <w:r w:rsidR="003A4171" w:rsidRPr="00DE4078">
        <w:rPr>
          <w:rFonts w:ascii="Montserrat Light" w:hAnsi="Montserrat Light"/>
          <w:sz w:val="22"/>
          <w:szCs w:val="22"/>
          <w:lang w:val="it-IT"/>
        </w:rPr>
        <w:t>sau consilier Simona-Loredana Georgescu</w:t>
      </w:r>
      <w:r w:rsidR="00B71E30" w:rsidRPr="00DE4078">
        <w:rPr>
          <w:rFonts w:ascii="Montserrat Light" w:hAnsi="Montserrat Light"/>
          <w:sz w:val="22"/>
          <w:szCs w:val="22"/>
        </w:rPr>
        <w:t xml:space="preserve"> </w:t>
      </w:r>
      <w:r w:rsidR="00B71E30" w:rsidRPr="00DE4078">
        <w:rPr>
          <w:rFonts w:ascii="Montserrat Light" w:hAnsi="Montserrat Light"/>
          <w:sz w:val="22"/>
          <w:szCs w:val="22"/>
          <w:lang w:val="it-IT"/>
        </w:rPr>
        <w:t xml:space="preserve">sau consilier </w:t>
      </w:r>
      <w:r w:rsidR="001705F7" w:rsidRPr="00DE4078">
        <w:rPr>
          <w:rFonts w:ascii="Montserrat Light" w:hAnsi="Montserrat Light"/>
          <w:sz w:val="22"/>
          <w:szCs w:val="22"/>
          <w:lang w:val="it-IT"/>
        </w:rPr>
        <w:t>Flueraș Mariana</w:t>
      </w:r>
      <w:r w:rsidR="00B71E30" w:rsidRPr="00DE4078">
        <w:rPr>
          <w:rFonts w:ascii="Montserrat Light" w:hAnsi="Montserrat Light"/>
          <w:sz w:val="22"/>
          <w:szCs w:val="22"/>
        </w:rPr>
        <w:t>;</w:t>
      </w:r>
    </w:p>
    <w:p w14:paraId="503AB5F6" w14:textId="77777777" w:rsidR="00E926DA" w:rsidRPr="00DE4078" w:rsidRDefault="00E926DA" w:rsidP="00571E6D">
      <w:pPr>
        <w:autoSpaceDE w:val="0"/>
        <w:autoSpaceDN w:val="0"/>
        <w:adjustRightInd w:val="0"/>
        <w:spacing w:line="276" w:lineRule="auto"/>
        <w:ind w:left="720"/>
        <w:jc w:val="both"/>
        <w:rPr>
          <w:rFonts w:ascii="Montserrat Light" w:hAnsi="Montserrat Light"/>
          <w:b/>
          <w:bCs/>
          <w:sz w:val="22"/>
          <w:szCs w:val="22"/>
        </w:rPr>
      </w:pPr>
    </w:p>
    <w:p w14:paraId="77638B89" w14:textId="77777777" w:rsidR="00A45643" w:rsidRPr="00DE4078" w:rsidRDefault="00A45643" w:rsidP="00D24A66">
      <w:pPr>
        <w:pStyle w:val="ListParagraph"/>
        <w:numPr>
          <w:ilvl w:val="0"/>
          <w:numId w:val="46"/>
        </w:numPr>
        <w:pBdr>
          <w:bottom w:val="single" w:sz="4" w:space="1" w:color="auto"/>
        </w:pBdr>
        <w:autoSpaceDE w:val="0"/>
        <w:autoSpaceDN w:val="0"/>
        <w:adjustRightInd w:val="0"/>
        <w:spacing w:line="276" w:lineRule="auto"/>
        <w:ind w:left="360" w:hanging="180"/>
        <w:jc w:val="both"/>
        <w:rPr>
          <w:rFonts w:ascii="Montserrat Light" w:hAnsi="Montserrat Light"/>
        </w:rPr>
      </w:pPr>
      <w:r w:rsidRPr="00DE4078">
        <w:rPr>
          <w:rFonts w:ascii="Montserrat Light" w:hAnsi="Montserrat Light"/>
          <w:b/>
          <w:bCs/>
        </w:rPr>
        <w:t>Întocmit de</w:t>
      </w:r>
      <w:r w:rsidRPr="00DE4078">
        <w:rPr>
          <w:rFonts w:ascii="Montserrat Light" w:hAnsi="Montserrat Light"/>
        </w:rPr>
        <w:t xml:space="preserve">:                                                              </w:t>
      </w:r>
    </w:p>
    <w:p w14:paraId="40ECF98F" w14:textId="77777777" w:rsidR="008E1649" w:rsidRPr="00DE4078" w:rsidRDefault="00A45643" w:rsidP="00571E6D">
      <w:pPr>
        <w:numPr>
          <w:ilvl w:val="0"/>
          <w:numId w:val="34"/>
        </w:numPr>
        <w:autoSpaceDE w:val="0"/>
        <w:autoSpaceDN w:val="0"/>
        <w:adjustRightInd w:val="0"/>
        <w:spacing w:line="276" w:lineRule="auto"/>
        <w:jc w:val="both"/>
        <w:rPr>
          <w:rFonts w:ascii="Montserrat Light" w:hAnsi="Montserrat Light"/>
          <w:i/>
          <w:sz w:val="22"/>
          <w:szCs w:val="22"/>
        </w:rPr>
      </w:pPr>
      <w:r w:rsidRPr="00DE4078">
        <w:rPr>
          <w:rFonts w:ascii="Montserrat Light" w:hAnsi="Montserrat Light"/>
          <w:i/>
          <w:sz w:val="22"/>
          <w:szCs w:val="22"/>
        </w:rPr>
        <w:t xml:space="preserve">Numele şi prenumele: </w:t>
      </w:r>
      <w:r w:rsidRPr="00DE4078">
        <w:rPr>
          <w:rFonts w:ascii="Montserrat Light" w:hAnsi="Montserrat Light"/>
          <w:sz w:val="22"/>
          <w:szCs w:val="22"/>
        </w:rPr>
        <w:t>SALANȚĂ Claudiu-Daniel</w:t>
      </w:r>
    </w:p>
    <w:p w14:paraId="5E2EC747" w14:textId="77777777" w:rsidR="008E1649" w:rsidRPr="00DE4078" w:rsidRDefault="00F86D9D" w:rsidP="00571E6D">
      <w:pPr>
        <w:numPr>
          <w:ilvl w:val="0"/>
          <w:numId w:val="34"/>
        </w:numPr>
        <w:autoSpaceDE w:val="0"/>
        <w:autoSpaceDN w:val="0"/>
        <w:adjustRightInd w:val="0"/>
        <w:spacing w:line="276" w:lineRule="auto"/>
        <w:jc w:val="both"/>
        <w:rPr>
          <w:rFonts w:ascii="Montserrat Light" w:hAnsi="Montserrat Light"/>
          <w:sz w:val="22"/>
          <w:szCs w:val="22"/>
        </w:rPr>
      </w:pPr>
      <w:r w:rsidRPr="00DE4078">
        <w:rPr>
          <w:rFonts w:ascii="Montserrat Light" w:hAnsi="Montserrat Light"/>
          <w:i/>
          <w:sz w:val="22"/>
          <w:szCs w:val="22"/>
        </w:rPr>
        <w:t>Funcția</w:t>
      </w:r>
      <w:r w:rsidR="00A45643" w:rsidRPr="00DE4078">
        <w:rPr>
          <w:rFonts w:ascii="Montserrat Light" w:hAnsi="Montserrat Light"/>
          <w:i/>
          <w:sz w:val="22"/>
          <w:szCs w:val="22"/>
        </w:rPr>
        <w:t>:</w:t>
      </w:r>
      <w:r w:rsidR="00A45643" w:rsidRPr="00DE4078">
        <w:rPr>
          <w:rFonts w:ascii="Montserrat Light" w:hAnsi="Montserrat Light"/>
          <w:sz w:val="22"/>
          <w:szCs w:val="22"/>
        </w:rPr>
        <w:t xml:space="preserve"> </w:t>
      </w:r>
      <w:r w:rsidR="008E1649" w:rsidRPr="00DE4078">
        <w:rPr>
          <w:rFonts w:ascii="Montserrat Light" w:hAnsi="Montserrat Light"/>
          <w:sz w:val="22"/>
          <w:szCs w:val="22"/>
        </w:rPr>
        <w:t>Arhitect-șef</w:t>
      </w:r>
    </w:p>
    <w:p w14:paraId="439FD0F3" w14:textId="77777777" w:rsidR="008E1649" w:rsidRPr="00DE4078" w:rsidRDefault="00A45643" w:rsidP="00571E6D">
      <w:pPr>
        <w:numPr>
          <w:ilvl w:val="0"/>
          <w:numId w:val="34"/>
        </w:numPr>
        <w:autoSpaceDE w:val="0"/>
        <w:autoSpaceDN w:val="0"/>
        <w:adjustRightInd w:val="0"/>
        <w:spacing w:line="276" w:lineRule="auto"/>
        <w:jc w:val="both"/>
        <w:rPr>
          <w:rFonts w:ascii="Montserrat Light" w:hAnsi="Montserrat Light"/>
          <w:i/>
          <w:sz w:val="22"/>
          <w:szCs w:val="22"/>
        </w:rPr>
      </w:pPr>
      <w:r w:rsidRPr="00DE4078">
        <w:rPr>
          <w:rFonts w:ascii="Montserrat Light" w:hAnsi="Montserrat Light"/>
          <w:i/>
          <w:sz w:val="22"/>
          <w:szCs w:val="22"/>
        </w:rPr>
        <w:t>Semnătura</w:t>
      </w:r>
    </w:p>
    <w:p w14:paraId="651FD22B" w14:textId="77777777" w:rsidR="00571E6D" w:rsidRPr="00DE4078" w:rsidRDefault="00A45643" w:rsidP="00571E6D">
      <w:pPr>
        <w:numPr>
          <w:ilvl w:val="0"/>
          <w:numId w:val="34"/>
        </w:numPr>
        <w:autoSpaceDE w:val="0"/>
        <w:autoSpaceDN w:val="0"/>
        <w:adjustRightInd w:val="0"/>
        <w:spacing w:line="276" w:lineRule="auto"/>
        <w:jc w:val="both"/>
        <w:rPr>
          <w:rFonts w:ascii="Montserrat Light" w:hAnsi="Montserrat Light"/>
          <w:sz w:val="22"/>
          <w:szCs w:val="22"/>
        </w:rPr>
      </w:pPr>
      <w:r w:rsidRPr="00DE4078">
        <w:rPr>
          <w:rFonts w:ascii="Montserrat Light" w:hAnsi="Montserrat Light"/>
          <w:i/>
          <w:sz w:val="22"/>
          <w:szCs w:val="22"/>
        </w:rPr>
        <w:t>Data</w:t>
      </w:r>
      <w:r w:rsidR="00247E6D" w:rsidRPr="00DE4078">
        <w:rPr>
          <w:rFonts w:ascii="Montserrat Light" w:hAnsi="Montserrat Light"/>
          <w:i/>
          <w:sz w:val="22"/>
          <w:szCs w:val="22"/>
        </w:rPr>
        <w:t>:</w:t>
      </w:r>
      <w:r w:rsidRPr="00DE4078">
        <w:rPr>
          <w:rFonts w:ascii="Montserrat Light" w:hAnsi="Montserrat Light"/>
          <w:sz w:val="22"/>
          <w:szCs w:val="22"/>
        </w:rPr>
        <w:t xml:space="preserve"> </w:t>
      </w:r>
      <w:r w:rsidR="007233FB" w:rsidRPr="00DE4078">
        <w:rPr>
          <w:rFonts w:ascii="Montserrat Light" w:hAnsi="Montserrat Light"/>
          <w:sz w:val="22"/>
          <w:szCs w:val="22"/>
        </w:rPr>
        <w:t>0</w:t>
      </w:r>
      <w:r w:rsidR="00B71E30" w:rsidRPr="00DE4078">
        <w:rPr>
          <w:rFonts w:ascii="Montserrat Light" w:hAnsi="Montserrat Light"/>
          <w:sz w:val="22"/>
          <w:szCs w:val="22"/>
        </w:rPr>
        <w:t>7</w:t>
      </w:r>
      <w:r w:rsidR="00F86D9D" w:rsidRPr="00DE4078">
        <w:rPr>
          <w:rFonts w:ascii="Montserrat Light" w:hAnsi="Montserrat Light"/>
          <w:sz w:val="22"/>
          <w:szCs w:val="22"/>
        </w:rPr>
        <w:t>.0</w:t>
      </w:r>
      <w:r w:rsidR="007233FB" w:rsidRPr="00DE4078">
        <w:rPr>
          <w:rFonts w:ascii="Montserrat Light" w:hAnsi="Montserrat Light"/>
          <w:sz w:val="22"/>
          <w:szCs w:val="22"/>
        </w:rPr>
        <w:t>8</w:t>
      </w:r>
      <w:r w:rsidR="00F86D9D" w:rsidRPr="00DE4078">
        <w:rPr>
          <w:rFonts w:ascii="Montserrat Light" w:hAnsi="Montserrat Light"/>
          <w:sz w:val="22"/>
          <w:szCs w:val="22"/>
        </w:rPr>
        <w:t>.2024</w:t>
      </w:r>
    </w:p>
    <w:p w14:paraId="10CE97F0" w14:textId="77777777" w:rsidR="00571E6D" w:rsidRPr="00DE4078" w:rsidRDefault="00571E6D" w:rsidP="00571E6D">
      <w:pPr>
        <w:autoSpaceDE w:val="0"/>
        <w:autoSpaceDN w:val="0"/>
        <w:adjustRightInd w:val="0"/>
        <w:spacing w:line="276" w:lineRule="auto"/>
        <w:ind w:left="720"/>
        <w:jc w:val="both"/>
        <w:rPr>
          <w:rFonts w:ascii="Montserrat Light" w:hAnsi="Montserrat Light" w:cs="Cambria"/>
          <w:sz w:val="22"/>
          <w:szCs w:val="22"/>
        </w:rPr>
      </w:pPr>
    </w:p>
    <w:p w14:paraId="60A77D45" w14:textId="77777777" w:rsidR="00A45643" w:rsidRPr="00DE4078" w:rsidRDefault="00A45643" w:rsidP="00D24A66">
      <w:pPr>
        <w:pStyle w:val="ListParagraph"/>
        <w:numPr>
          <w:ilvl w:val="0"/>
          <w:numId w:val="46"/>
        </w:numPr>
        <w:pBdr>
          <w:bottom w:val="single" w:sz="4" w:space="1" w:color="auto"/>
        </w:pBdr>
        <w:autoSpaceDE w:val="0"/>
        <w:autoSpaceDN w:val="0"/>
        <w:adjustRightInd w:val="0"/>
        <w:spacing w:line="276" w:lineRule="auto"/>
        <w:ind w:left="360" w:hanging="180"/>
        <w:jc w:val="both"/>
        <w:rPr>
          <w:rFonts w:ascii="Montserrat Light" w:hAnsi="Montserrat Light"/>
        </w:rPr>
      </w:pPr>
      <w:r w:rsidRPr="00DE4078">
        <w:rPr>
          <w:rFonts w:ascii="Montserrat Light" w:hAnsi="Montserrat Light"/>
          <w:b/>
          <w:bCs/>
        </w:rPr>
        <w:t xml:space="preserve">Luat la </w:t>
      </w:r>
      <w:r w:rsidR="009327E7" w:rsidRPr="00DE4078">
        <w:rPr>
          <w:rFonts w:ascii="Montserrat Light" w:hAnsi="Montserrat Light"/>
          <w:b/>
          <w:bCs/>
        </w:rPr>
        <w:t>cunoștință</w:t>
      </w:r>
      <w:r w:rsidRPr="00DE4078">
        <w:rPr>
          <w:rFonts w:ascii="Montserrat Light" w:hAnsi="Montserrat Light"/>
          <w:b/>
          <w:bCs/>
        </w:rPr>
        <w:t xml:space="preserve"> de către ocupantul postului</w:t>
      </w:r>
      <w:r w:rsidRPr="00DE4078">
        <w:rPr>
          <w:rFonts w:ascii="Montserrat Light" w:hAnsi="Montserrat Light"/>
        </w:rPr>
        <w:t xml:space="preserve">                               </w:t>
      </w:r>
    </w:p>
    <w:p w14:paraId="147DAAEB" w14:textId="77777777" w:rsidR="008E1649" w:rsidRPr="00DE4078" w:rsidRDefault="00A45643" w:rsidP="00571E6D">
      <w:pPr>
        <w:numPr>
          <w:ilvl w:val="0"/>
          <w:numId w:val="36"/>
        </w:numPr>
        <w:autoSpaceDE w:val="0"/>
        <w:autoSpaceDN w:val="0"/>
        <w:adjustRightInd w:val="0"/>
        <w:spacing w:line="276" w:lineRule="auto"/>
        <w:jc w:val="both"/>
        <w:rPr>
          <w:rFonts w:ascii="Montserrat Light" w:hAnsi="Montserrat Light"/>
          <w:i/>
          <w:sz w:val="22"/>
          <w:szCs w:val="22"/>
        </w:rPr>
      </w:pPr>
      <w:r w:rsidRPr="00DE4078">
        <w:rPr>
          <w:rFonts w:ascii="Montserrat Light" w:hAnsi="Montserrat Light"/>
          <w:i/>
          <w:sz w:val="22"/>
          <w:szCs w:val="22"/>
        </w:rPr>
        <w:t>Numele şi prenumele:</w:t>
      </w:r>
      <w:r w:rsidR="00787C99" w:rsidRPr="00DE4078">
        <w:rPr>
          <w:rFonts w:ascii="Montserrat Light" w:hAnsi="Montserrat Light"/>
          <w:sz w:val="22"/>
          <w:szCs w:val="22"/>
        </w:rPr>
        <w:t xml:space="preserve"> </w:t>
      </w:r>
      <w:r w:rsidR="001705F7" w:rsidRPr="00DE4078">
        <w:rPr>
          <w:rFonts w:ascii="Montserrat Light" w:hAnsi="Montserrat Light"/>
          <w:sz w:val="22"/>
          <w:szCs w:val="22"/>
          <w:lang w:val="it-IT"/>
        </w:rPr>
        <w:t>Florina Maria Mocean</w:t>
      </w:r>
    </w:p>
    <w:p w14:paraId="3412AD99" w14:textId="77777777" w:rsidR="008E1649" w:rsidRPr="00DE4078" w:rsidRDefault="00A45643" w:rsidP="00571E6D">
      <w:pPr>
        <w:numPr>
          <w:ilvl w:val="0"/>
          <w:numId w:val="36"/>
        </w:numPr>
        <w:autoSpaceDE w:val="0"/>
        <w:autoSpaceDN w:val="0"/>
        <w:adjustRightInd w:val="0"/>
        <w:spacing w:line="276" w:lineRule="auto"/>
        <w:jc w:val="both"/>
        <w:rPr>
          <w:rFonts w:ascii="Montserrat Light" w:hAnsi="Montserrat Light"/>
          <w:i/>
          <w:sz w:val="22"/>
          <w:szCs w:val="22"/>
        </w:rPr>
      </w:pPr>
      <w:r w:rsidRPr="00DE4078">
        <w:rPr>
          <w:rFonts w:ascii="Montserrat Light" w:hAnsi="Montserrat Light"/>
          <w:i/>
          <w:sz w:val="22"/>
          <w:szCs w:val="22"/>
        </w:rPr>
        <w:t>Semnătura</w:t>
      </w:r>
      <w:r w:rsidR="00E926DA" w:rsidRPr="00DE4078">
        <w:rPr>
          <w:rFonts w:ascii="Montserrat Light" w:hAnsi="Montserrat Light"/>
          <w:i/>
          <w:sz w:val="22"/>
          <w:szCs w:val="22"/>
        </w:rPr>
        <w:t xml:space="preserve">: </w:t>
      </w:r>
    </w:p>
    <w:p w14:paraId="4B9A9136" w14:textId="77777777" w:rsidR="00F62D9A" w:rsidRPr="00DE4078" w:rsidRDefault="004822C9" w:rsidP="005845E8">
      <w:pPr>
        <w:numPr>
          <w:ilvl w:val="0"/>
          <w:numId w:val="36"/>
        </w:numPr>
        <w:autoSpaceDE w:val="0"/>
        <w:autoSpaceDN w:val="0"/>
        <w:adjustRightInd w:val="0"/>
        <w:spacing w:line="276" w:lineRule="auto"/>
        <w:jc w:val="both"/>
        <w:rPr>
          <w:rFonts w:ascii="Montserrat Light" w:hAnsi="Montserrat Light"/>
          <w:i/>
          <w:sz w:val="22"/>
          <w:szCs w:val="22"/>
        </w:rPr>
      </w:pPr>
      <w:r w:rsidRPr="00DE4078">
        <w:rPr>
          <w:rFonts w:ascii="Montserrat Light" w:hAnsi="Montserrat Light"/>
          <w:i/>
          <w:sz w:val="22"/>
          <w:szCs w:val="22"/>
        </w:rPr>
        <w:t>Data</w:t>
      </w:r>
      <w:r w:rsidR="00247E6D" w:rsidRPr="00DE4078">
        <w:rPr>
          <w:rFonts w:ascii="Montserrat Light" w:hAnsi="Montserrat Light"/>
          <w:i/>
          <w:sz w:val="22"/>
          <w:szCs w:val="22"/>
        </w:rPr>
        <w:t>:</w:t>
      </w:r>
      <w:r w:rsidRPr="00DE4078">
        <w:rPr>
          <w:rFonts w:ascii="Montserrat Light" w:hAnsi="Montserrat Light"/>
          <w:i/>
          <w:sz w:val="22"/>
          <w:szCs w:val="22"/>
        </w:rPr>
        <w:t xml:space="preserve"> </w:t>
      </w:r>
    </w:p>
    <w:sectPr w:rsidR="00F62D9A" w:rsidRPr="00DE4078" w:rsidSect="00F62D9A">
      <w:footerReference w:type="default" r:id="rId15"/>
      <w:pgSz w:w="11907" w:h="16840" w:code="9"/>
      <w:pgMar w:top="864" w:right="864" w:bottom="864" w:left="1440" w:header="70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B495E" w14:textId="77777777" w:rsidR="00110F05" w:rsidRDefault="00110F05" w:rsidP="00BC1DF1">
      <w:r>
        <w:separator/>
      </w:r>
    </w:p>
  </w:endnote>
  <w:endnote w:type="continuationSeparator" w:id="0">
    <w:p w14:paraId="6419D442" w14:textId="77777777" w:rsidR="00110F05" w:rsidRDefault="00110F05" w:rsidP="00BC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1154" w14:textId="77777777" w:rsidR="000B5CD7" w:rsidRPr="000B5CD7" w:rsidRDefault="000B5CD7" w:rsidP="000B5CD7">
    <w:pPr>
      <w:pStyle w:val="Footer"/>
      <w:jc w:val="right"/>
      <w:rPr>
        <w:rFonts w:ascii="Montserrat" w:hAnsi="Montserrat"/>
        <w:sz w:val="20"/>
        <w:szCs w:val="20"/>
      </w:rPr>
    </w:pPr>
    <w:r w:rsidRPr="000B5CD7">
      <w:rPr>
        <w:rFonts w:ascii="Montserrat" w:hAnsi="Montserrat"/>
        <w:sz w:val="20"/>
        <w:szCs w:val="20"/>
      </w:rPr>
      <w:fldChar w:fldCharType="begin"/>
    </w:r>
    <w:r w:rsidRPr="000B5CD7">
      <w:rPr>
        <w:rFonts w:ascii="Montserrat" w:hAnsi="Montserrat"/>
        <w:sz w:val="20"/>
        <w:szCs w:val="20"/>
      </w:rPr>
      <w:instrText>PAGE  \* Arabic  \* MERGEFORMAT</w:instrText>
    </w:r>
    <w:r w:rsidRPr="000B5CD7">
      <w:rPr>
        <w:rFonts w:ascii="Montserrat" w:hAnsi="Montserrat"/>
        <w:sz w:val="20"/>
        <w:szCs w:val="20"/>
      </w:rPr>
      <w:fldChar w:fldCharType="separate"/>
    </w:r>
    <w:r w:rsidRPr="000B5CD7">
      <w:rPr>
        <w:rFonts w:ascii="Montserrat" w:hAnsi="Montserrat"/>
        <w:sz w:val="20"/>
        <w:szCs w:val="20"/>
      </w:rPr>
      <w:t>1</w:t>
    </w:r>
    <w:r w:rsidRPr="000B5CD7">
      <w:rPr>
        <w:rFonts w:ascii="Montserrat" w:hAnsi="Montserrat"/>
        <w:sz w:val="20"/>
        <w:szCs w:val="20"/>
      </w:rPr>
      <w:fldChar w:fldCharType="end"/>
    </w:r>
    <w:r w:rsidRPr="000B5CD7">
      <w:rPr>
        <w:rFonts w:ascii="Montserrat" w:hAnsi="Montserrat"/>
        <w:sz w:val="20"/>
        <w:szCs w:val="20"/>
      </w:rPr>
      <w:t xml:space="preserve">  |  </w:t>
    </w:r>
    <w:r w:rsidRPr="000B5CD7">
      <w:rPr>
        <w:rFonts w:ascii="Montserrat" w:hAnsi="Montserrat"/>
        <w:sz w:val="20"/>
        <w:szCs w:val="20"/>
      </w:rPr>
      <w:fldChar w:fldCharType="begin"/>
    </w:r>
    <w:r w:rsidRPr="000B5CD7">
      <w:rPr>
        <w:rFonts w:ascii="Montserrat" w:hAnsi="Montserrat"/>
        <w:sz w:val="20"/>
        <w:szCs w:val="20"/>
      </w:rPr>
      <w:instrText>NUMPAGES  \* Arabic  \* MERGEFORMAT</w:instrText>
    </w:r>
    <w:r w:rsidRPr="000B5CD7">
      <w:rPr>
        <w:rFonts w:ascii="Montserrat" w:hAnsi="Montserrat"/>
        <w:sz w:val="20"/>
        <w:szCs w:val="20"/>
      </w:rPr>
      <w:fldChar w:fldCharType="separate"/>
    </w:r>
    <w:r w:rsidRPr="000B5CD7">
      <w:rPr>
        <w:rFonts w:ascii="Montserrat" w:hAnsi="Montserrat"/>
        <w:sz w:val="20"/>
        <w:szCs w:val="20"/>
      </w:rPr>
      <w:t>2</w:t>
    </w:r>
    <w:r w:rsidRPr="000B5CD7">
      <w:rPr>
        <w:rFonts w:ascii="Montserrat" w:hAnsi="Montserra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48341" w14:textId="77777777" w:rsidR="00110F05" w:rsidRDefault="00110F05" w:rsidP="00BC1DF1">
      <w:r>
        <w:separator/>
      </w:r>
    </w:p>
  </w:footnote>
  <w:footnote w:type="continuationSeparator" w:id="0">
    <w:p w14:paraId="6D1C03DD" w14:textId="77777777" w:rsidR="00110F05" w:rsidRDefault="00110F05" w:rsidP="00BC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5DEA"/>
    <w:multiLevelType w:val="hybridMultilevel"/>
    <w:tmpl w:val="5CA45508"/>
    <w:lvl w:ilvl="0" w:tplc="28989B7C">
      <w:start w:val="1"/>
      <w:numFmt w:val="bullet"/>
      <w:lvlText w:val=""/>
      <w:lvlJc w:val="left"/>
      <w:pPr>
        <w:tabs>
          <w:tab w:val="num" w:pos="1785"/>
        </w:tabs>
        <w:ind w:left="1785"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138E4"/>
    <w:multiLevelType w:val="hybridMultilevel"/>
    <w:tmpl w:val="D040D976"/>
    <w:lvl w:ilvl="0" w:tplc="C19E7D28">
      <w:start w:val="1"/>
      <w:numFmt w:val="upperRoman"/>
      <w:lvlText w:val="%1."/>
      <w:lvlJc w:val="left"/>
      <w:pPr>
        <w:tabs>
          <w:tab w:val="num" w:pos="1725"/>
        </w:tabs>
        <w:ind w:left="1725" w:hanging="1005"/>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 w15:restartNumberingAfterBreak="0">
    <w:nsid w:val="0B904273"/>
    <w:multiLevelType w:val="hybridMultilevel"/>
    <w:tmpl w:val="A36E4B86"/>
    <w:lvl w:ilvl="0" w:tplc="846816BE">
      <w:start w:val="1"/>
      <w:numFmt w:val="decimal"/>
      <w:lvlText w:val="%1."/>
      <w:lvlJc w:val="left"/>
      <w:pPr>
        <w:ind w:left="720" w:hanging="360"/>
      </w:pPr>
      <w:rPr>
        <w:rFonts w:cs="Times New Roman" w:hint="default"/>
        <w:color w:val="000000"/>
      </w:rPr>
    </w:lvl>
    <w:lvl w:ilvl="1" w:tplc="BF40A87C">
      <w:start w:val="1"/>
      <w:numFmt w:val="bullet"/>
      <w:lvlText w:val="-"/>
      <w:lvlJc w:val="left"/>
      <w:pPr>
        <w:ind w:left="1440" w:hanging="360"/>
      </w:pPr>
      <w:rPr>
        <w:rFonts w:ascii="Cambria" w:eastAsia="Times New Roman" w:hAnsi="Cambria" w:cs="Cambri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039DC"/>
    <w:multiLevelType w:val="hybridMultilevel"/>
    <w:tmpl w:val="0E7ACF6A"/>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2472D1"/>
    <w:multiLevelType w:val="hybridMultilevel"/>
    <w:tmpl w:val="CF627254"/>
    <w:lvl w:ilvl="0" w:tplc="BF40A87C">
      <w:start w:val="1"/>
      <w:numFmt w:val="bullet"/>
      <w:lvlText w:val="-"/>
      <w:lvlJc w:val="left"/>
      <w:pPr>
        <w:ind w:left="1800" w:hanging="360"/>
      </w:pPr>
      <w:rPr>
        <w:rFonts w:ascii="Cambria" w:eastAsia="Times New Roman" w:hAnsi="Cambria" w:cs="Cambria"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 w15:restartNumberingAfterBreak="0">
    <w:nsid w:val="17E30C8F"/>
    <w:multiLevelType w:val="hybridMultilevel"/>
    <w:tmpl w:val="D130CFCC"/>
    <w:lvl w:ilvl="0" w:tplc="FFFFFFFF">
      <w:start w:val="1"/>
      <w:numFmt w:val="decimal"/>
      <w:lvlText w:val="%1."/>
      <w:lvlJc w:val="left"/>
      <w:pPr>
        <w:ind w:left="720" w:hanging="360"/>
      </w:pPr>
      <w:rPr>
        <w:rFonts w:hint="default"/>
        <w:b w:val="0"/>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2449A6"/>
    <w:multiLevelType w:val="hybridMultilevel"/>
    <w:tmpl w:val="1990F7C2"/>
    <w:lvl w:ilvl="0" w:tplc="CB8673A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D427D2"/>
    <w:multiLevelType w:val="hybridMultilevel"/>
    <w:tmpl w:val="6AF6FEFE"/>
    <w:lvl w:ilvl="0" w:tplc="52B42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65CCD"/>
    <w:multiLevelType w:val="hybridMultilevel"/>
    <w:tmpl w:val="E87A24C2"/>
    <w:lvl w:ilvl="0" w:tplc="F5B0F9D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236C1"/>
    <w:multiLevelType w:val="hybridMultilevel"/>
    <w:tmpl w:val="CDC0FB66"/>
    <w:lvl w:ilvl="0" w:tplc="EC566360">
      <w:start w:val="4"/>
      <w:numFmt w:val="upperRoman"/>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9903CFF"/>
    <w:multiLevelType w:val="multilevel"/>
    <w:tmpl w:val="134CCADE"/>
    <w:lvl w:ilvl="0">
      <w:start w:val="1"/>
      <w:numFmt w:val="decimal"/>
      <w:lvlText w:val="%1"/>
      <w:lvlJc w:val="left"/>
      <w:pPr>
        <w:tabs>
          <w:tab w:val="num" w:pos="720"/>
        </w:tabs>
        <w:ind w:left="720" w:hanging="360"/>
      </w:pPr>
      <w:rPr>
        <w:rFonts w:ascii="Times New Roman" w:eastAsia="Times New Roman" w:hAnsi="Times New Roman" w:cs="Times New Roman"/>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C0053"/>
    <w:multiLevelType w:val="hybridMultilevel"/>
    <w:tmpl w:val="32624860"/>
    <w:lvl w:ilvl="0" w:tplc="384AC068">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D4DEC"/>
    <w:multiLevelType w:val="hybridMultilevel"/>
    <w:tmpl w:val="536A83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FA019E9"/>
    <w:multiLevelType w:val="hybridMultilevel"/>
    <w:tmpl w:val="EDCA2786"/>
    <w:lvl w:ilvl="0" w:tplc="BFFC9EAE">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FB40FA5"/>
    <w:multiLevelType w:val="hybridMultilevel"/>
    <w:tmpl w:val="9B442FF0"/>
    <w:lvl w:ilvl="0" w:tplc="BF40A87C">
      <w:start w:val="1"/>
      <w:numFmt w:val="bullet"/>
      <w:lvlText w:val="-"/>
      <w:lvlJc w:val="left"/>
      <w:pPr>
        <w:ind w:left="1800" w:hanging="360"/>
      </w:pPr>
      <w:rPr>
        <w:rFonts w:ascii="Cambria" w:eastAsia="Times New Roman" w:hAnsi="Cambria" w:cs="Cambria"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2" w15:restartNumberingAfterBreak="0">
    <w:nsid w:val="40554A91"/>
    <w:multiLevelType w:val="hybridMultilevel"/>
    <w:tmpl w:val="84E48ADE"/>
    <w:lvl w:ilvl="0" w:tplc="680E5E34">
      <w:start w:val="4"/>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6236C84"/>
    <w:multiLevelType w:val="hybridMultilevel"/>
    <w:tmpl w:val="8304C1AE"/>
    <w:lvl w:ilvl="0" w:tplc="031C935A">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D144C"/>
    <w:multiLevelType w:val="hybridMultilevel"/>
    <w:tmpl w:val="C3CA9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E38E0"/>
    <w:multiLevelType w:val="hybridMultilevel"/>
    <w:tmpl w:val="55C84E0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55648"/>
    <w:multiLevelType w:val="hybridMultilevel"/>
    <w:tmpl w:val="9978211E"/>
    <w:lvl w:ilvl="0" w:tplc="E66EBD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8251DA"/>
    <w:multiLevelType w:val="hybridMultilevel"/>
    <w:tmpl w:val="627A661E"/>
    <w:lvl w:ilvl="0" w:tplc="29DADED6">
      <w:start w:val="8"/>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B0784"/>
    <w:multiLevelType w:val="hybridMultilevel"/>
    <w:tmpl w:val="D00AAC3A"/>
    <w:lvl w:ilvl="0" w:tplc="384AC068">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B2F2B"/>
    <w:multiLevelType w:val="hybridMultilevel"/>
    <w:tmpl w:val="7210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34A23"/>
    <w:multiLevelType w:val="hybridMultilevel"/>
    <w:tmpl w:val="CB68F5B2"/>
    <w:lvl w:ilvl="0" w:tplc="34D6619C">
      <w:start w:val="4"/>
      <w:numFmt w:val="bullet"/>
      <w:lvlText w:val="-"/>
      <w:lvlJc w:val="left"/>
      <w:pPr>
        <w:tabs>
          <w:tab w:val="num" w:pos="720"/>
        </w:tabs>
        <w:ind w:left="720" w:hanging="360"/>
      </w:pPr>
      <w:rPr>
        <w:rFonts w:ascii="Times New Roman" w:eastAsia="Times New Roman" w:hAnsi="Times New Roman" w:cs="Times New Roman" w:hint="default"/>
      </w:rPr>
    </w:lvl>
    <w:lvl w:ilvl="1" w:tplc="E820ABC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1B7C70"/>
    <w:multiLevelType w:val="hybridMultilevel"/>
    <w:tmpl w:val="04AE09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CFD0CE7"/>
    <w:multiLevelType w:val="hybridMultilevel"/>
    <w:tmpl w:val="340C13CA"/>
    <w:lvl w:ilvl="0" w:tplc="04180011">
      <w:start w:val="1"/>
      <w:numFmt w:val="decimal"/>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4520C7"/>
    <w:multiLevelType w:val="hybridMultilevel"/>
    <w:tmpl w:val="8A08B5EA"/>
    <w:lvl w:ilvl="0" w:tplc="6372AAD0">
      <w:start w:val="1"/>
      <w:numFmt w:val="upperRoman"/>
      <w:lvlText w:val="%1."/>
      <w:lvlJc w:val="right"/>
      <w:pPr>
        <w:ind w:left="720" w:hanging="360"/>
      </w:pPr>
      <w:rPr>
        <w:b/>
        <w:bCs/>
      </w:rPr>
    </w:lvl>
    <w:lvl w:ilvl="1" w:tplc="7040ABAC">
      <w:start w:val="1"/>
      <w:numFmt w:val="upperLetter"/>
      <w:lvlText w:val="%2."/>
      <w:lvlJc w:val="left"/>
      <w:pPr>
        <w:ind w:left="144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2DC4B9F"/>
    <w:multiLevelType w:val="hybridMultilevel"/>
    <w:tmpl w:val="730273B2"/>
    <w:lvl w:ilvl="0" w:tplc="0418000F">
      <w:start w:val="1"/>
      <w:numFmt w:val="decimal"/>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65179D9"/>
    <w:multiLevelType w:val="hybridMultilevel"/>
    <w:tmpl w:val="9C24C2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6F466CD"/>
    <w:multiLevelType w:val="hybridMultilevel"/>
    <w:tmpl w:val="74DEF0FE"/>
    <w:lvl w:ilvl="0" w:tplc="8D78A4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71600A6"/>
    <w:multiLevelType w:val="hybridMultilevel"/>
    <w:tmpl w:val="35D4865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3650A5"/>
    <w:multiLevelType w:val="hybridMultilevel"/>
    <w:tmpl w:val="341EC814"/>
    <w:lvl w:ilvl="0" w:tplc="25F6DB4E">
      <w:start w:val="1"/>
      <w:numFmt w:val="decimal"/>
      <w:lvlText w:val="%1."/>
      <w:lvlJc w:val="left"/>
      <w:pPr>
        <w:ind w:left="720" w:hanging="360"/>
      </w:pPr>
      <w:rPr>
        <w:rFonts w:hint="default"/>
        <w:b w:val="0"/>
        <w:bCs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FE06C4"/>
    <w:multiLevelType w:val="hybridMultilevel"/>
    <w:tmpl w:val="E34C66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0B7D48"/>
    <w:multiLevelType w:val="hybridMultilevel"/>
    <w:tmpl w:val="2758C9A0"/>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A5438BE"/>
    <w:multiLevelType w:val="hybridMultilevel"/>
    <w:tmpl w:val="F27ADA7A"/>
    <w:lvl w:ilvl="0" w:tplc="384AC068">
      <w:start w:val="1"/>
      <w:numFmt w:val="decimal"/>
      <w:lvlText w:val="%1."/>
      <w:lvlJc w:val="left"/>
      <w:pPr>
        <w:ind w:left="720" w:hanging="360"/>
      </w:pPr>
      <w:rPr>
        <w:rFonts w:hint="default"/>
        <w:i/>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F1482"/>
    <w:multiLevelType w:val="hybridMultilevel"/>
    <w:tmpl w:val="CED421BA"/>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75837389">
    <w:abstractNumId w:val="1"/>
  </w:num>
  <w:num w:numId="2" w16cid:durableId="609817952">
    <w:abstractNumId w:val="15"/>
  </w:num>
  <w:num w:numId="3" w16cid:durableId="884411993">
    <w:abstractNumId w:val="39"/>
  </w:num>
  <w:num w:numId="4" w16cid:durableId="490372784">
    <w:abstractNumId w:val="0"/>
  </w:num>
  <w:num w:numId="5" w16cid:durableId="134638871">
    <w:abstractNumId w:val="22"/>
  </w:num>
  <w:num w:numId="6" w16cid:durableId="1828326740">
    <w:abstractNumId w:val="33"/>
  </w:num>
  <w:num w:numId="7" w16cid:durableId="317391596">
    <w:abstractNumId w:val="38"/>
  </w:num>
  <w:num w:numId="8" w16cid:durableId="1398431703">
    <w:abstractNumId w:val="23"/>
  </w:num>
  <w:num w:numId="9" w16cid:durableId="1928690515">
    <w:abstractNumId w:val="16"/>
  </w:num>
  <w:num w:numId="10" w16cid:durableId="2023972337">
    <w:abstractNumId w:val="29"/>
  </w:num>
  <w:num w:numId="11" w16cid:durableId="995454533">
    <w:abstractNumId w:val="28"/>
  </w:num>
  <w:num w:numId="12" w16cid:durableId="634145977">
    <w:abstractNumId w:val="44"/>
  </w:num>
  <w:num w:numId="13" w16cid:durableId="413012237">
    <w:abstractNumId w:val="40"/>
  </w:num>
  <w:num w:numId="14" w16cid:durableId="1634217194">
    <w:abstractNumId w:val="3"/>
  </w:num>
  <w:num w:numId="15" w16cid:durableId="1029910348">
    <w:abstractNumId w:val="34"/>
  </w:num>
  <w:num w:numId="16" w16cid:durableId="1162427375">
    <w:abstractNumId w:val="35"/>
  </w:num>
  <w:num w:numId="17" w16cid:durableId="2053964536">
    <w:abstractNumId w:val="42"/>
  </w:num>
  <w:num w:numId="18" w16cid:durableId="616182380">
    <w:abstractNumId w:val="21"/>
  </w:num>
  <w:num w:numId="19" w16cid:durableId="4155932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337144">
    <w:abstractNumId w:val="37"/>
  </w:num>
  <w:num w:numId="21" w16cid:durableId="2012027931">
    <w:abstractNumId w:val="8"/>
  </w:num>
  <w:num w:numId="22" w16cid:durableId="1932742050">
    <w:abstractNumId w:val="2"/>
  </w:num>
  <w:num w:numId="23" w16cid:durableId="2104690175">
    <w:abstractNumId w:val="13"/>
  </w:num>
  <w:num w:numId="24" w16cid:durableId="744961617">
    <w:abstractNumId w:val="41"/>
  </w:num>
  <w:num w:numId="25" w16cid:durableId="2136874765">
    <w:abstractNumId w:val="31"/>
  </w:num>
  <w:num w:numId="26" w16cid:durableId="1615818535">
    <w:abstractNumId w:val="18"/>
  </w:num>
  <w:num w:numId="27" w16cid:durableId="163246">
    <w:abstractNumId w:val="46"/>
  </w:num>
  <w:num w:numId="28" w16cid:durableId="1357463655">
    <w:abstractNumId w:val="6"/>
  </w:num>
  <w:num w:numId="29" w16cid:durableId="1816945234">
    <w:abstractNumId w:val="17"/>
  </w:num>
  <w:num w:numId="30" w16cid:durableId="999888948">
    <w:abstractNumId w:val="27"/>
  </w:num>
  <w:num w:numId="31" w16cid:durableId="834607753">
    <w:abstractNumId w:val="30"/>
  </w:num>
  <w:num w:numId="32" w16cid:durableId="482742099">
    <w:abstractNumId w:val="25"/>
  </w:num>
  <w:num w:numId="33" w16cid:durableId="105806682">
    <w:abstractNumId w:val="14"/>
  </w:num>
  <w:num w:numId="34" w16cid:durableId="43481727">
    <w:abstractNumId w:val="24"/>
  </w:num>
  <w:num w:numId="35" w16cid:durableId="885795906">
    <w:abstractNumId w:val="32"/>
  </w:num>
  <w:num w:numId="36" w16cid:durableId="560795748">
    <w:abstractNumId w:val="5"/>
  </w:num>
  <w:num w:numId="37" w16cid:durableId="1985884955">
    <w:abstractNumId w:val="26"/>
  </w:num>
  <w:num w:numId="38" w16cid:durableId="1398940803">
    <w:abstractNumId w:val="19"/>
  </w:num>
  <w:num w:numId="39" w16cid:durableId="1779980201">
    <w:abstractNumId w:val="10"/>
  </w:num>
  <w:num w:numId="40" w16cid:durableId="1125389364">
    <w:abstractNumId w:val="4"/>
  </w:num>
  <w:num w:numId="41" w16cid:durableId="998583165">
    <w:abstractNumId w:val="12"/>
  </w:num>
  <w:num w:numId="42" w16cid:durableId="359890795">
    <w:abstractNumId w:val="11"/>
  </w:num>
  <w:num w:numId="43" w16cid:durableId="2055811208">
    <w:abstractNumId w:val="7"/>
  </w:num>
  <w:num w:numId="44" w16cid:durableId="541216192">
    <w:abstractNumId w:val="2"/>
  </w:num>
  <w:num w:numId="45" w16cid:durableId="36516401">
    <w:abstractNumId w:val="9"/>
  </w:num>
  <w:num w:numId="46" w16cid:durableId="1513304519">
    <w:abstractNumId w:val="36"/>
  </w:num>
  <w:num w:numId="47" w16cid:durableId="1951624602">
    <w:abstractNumId w:val="45"/>
  </w:num>
  <w:num w:numId="48" w16cid:durableId="532429068">
    <w:abstractNumId w:val="20"/>
  </w:num>
  <w:num w:numId="49" w16cid:durableId="164904903">
    <w:abstractNumId w:val="47"/>
  </w:num>
  <w:num w:numId="50" w16cid:durableId="4467801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E0"/>
    <w:rsid w:val="00014E94"/>
    <w:rsid w:val="000174DC"/>
    <w:rsid w:val="00017C8A"/>
    <w:rsid w:val="000265F9"/>
    <w:rsid w:val="00036CFE"/>
    <w:rsid w:val="000442F0"/>
    <w:rsid w:val="0004779C"/>
    <w:rsid w:val="000618A3"/>
    <w:rsid w:val="00062121"/>
    <w:rsid w:val="00065680"/>
    <w:rsid w:val="000706A6"/>
    <w:rsid w:val="0007592C"/>
    <w:rsid w:val="00082200"/>
    <w:rsid w:val="000823A9"/>
    <w:rsid w:val="000871F8"/>
    <w:rsid w:val="00091D20"/>
    <w:rsid w:val="00096292"/>
    <w:rsid w:val="0009716A"/>
    <w:rsid w:val="000B32DF"/>
    <w:rsid w:val="000B5CD7"/>
    <w:rsid w:val="000B6706"/>
    <w:rsid w:val="000C7157"/>
    <w:rsid w:val="000D65A7"/>
    <w:rsid w:val="000D724D"/>
    <w:rsid w:val="000E5FFD"/>
    <w:rsid w:val="000E63D1"/>
    <w:rsid w:val="000F40E5"/>
    <w:rsid w:val="00101C18"/>
    <w:rsid w:val="0010440A"/>
    <w:rsid w:val="00110F05"/>
    <w:rsid w:val="00115F29"/>
    <w:rsid w:val="001172A1"/>
    <w:rsid w:val="00136C81"/>
    <w:rsid w:val="00143637"/>
    <w:rsid w:val="00144445"/>
    <w:rsid w:val="00144DF9"/>
    <w:rsid w:val="0015011E"/>
    <w:rsid w:val="001533BC"/>
    <w:rsid w:val="00161289"/>
    <w:rsid w:val="00163068"/>
    <w:rsid w:val="00164C98"/>
    <w:rsid w:val="00166FEC"/>
    <w:rsid w:val="001705F7"/>
    <w:rsid w:val="00171ADC"/>
    <w:rsid w:val="001723B7"/>
    <w:rsid w:val="00173B59"/>
    <w:rsid w:val="00174CEF"/>
    <w:rsid w:val="0017581B"/>
    <w:rsid w:val="00187930"/>
    <w:rsid w:val="0019401F"/>
    <w:rsid w:val="001A24A7"/>
    <w:rsid w:val="001A2B5E"/>
    <w:rsid w:val="001A2D34"/>
    <w:rsid w:val="001A5453"/>
    <w:rsid w:val="001B03B1"/>
    <w:rsid w:val="001C4205"/>
    <w:rsid w:val="001D2612"/>
    <w:rsid w:val="001D3585"/>
    <w:rsid w:val="001E05C2"/>
    <w:rsid w:val="001E69FE"/>
    <w:rsid w:val="001F32C3"/>
    <w:rsid w:val="00201C41"/>
    <w:rsid w:val="002021A0"/>
    <w:rsid w:val="00227C61"/>
    <w:rsid w:val="00234B59"/>
    <w:rsid w:val="002476D7"/>
    <w:rsid w:val="00247E6D"/>
    <w:rsid w:val="002509CE"/>
    <w:rsid w:val="00252816"/>
    <w:rsid w:val="00272AAF"/>
    <w:rsid w:val="0027385B"/>
    <w:rsid w:val="002762D9"/>
    <w:rsid w:val="002778FC"/>
    <w:rsid w:val="002958B5"/>
    <w:rsid w:val="002A7E55"/>
    <w:rsid w:val="002B0260"/>
    <w:rsid w:val="002B07E1"/>
    <w:rsid w:val="002B1EF4"/>
    <w:rsid w:val="002B4E0F"/>
    <w:rsid w:val="002C0C22"/>
    <w:rsid w:val="002C48E6"/>
    <w:rsid w:val="002C6408"/>
    <w:rsid w:val="002D0961"/>
    <w:rsid w:val="002D116C"/>
    <w:rsid w:val="002D38A0"/>
    <w:rsid w:val="002D76BE"/>
    <w:rsid w:val="002E082E"/>
    <w:rsid w:val="002E280C"/>
    <w:rsid w:val="002E70E9"/>
    <w:rsid w:val="002E7A2C"/>
    <w:rsid w:val="002F0C8E"/>
    <w:rsid w:val="002F2362"/>
    <w:rsid w:val="002F441A"/>
    <w:rsid w:val="00301ECB"/>
    <w:rsid w:val="00302564"/>
    <w:rsid w:val="0031695E"/>
    <w:rsid w:val="00323683"/>
    <w:rsid w:val="00327E32"/>
    <w:rsid w:val="00331058"/>
    <w:rsid w:val="00343418"/>
    <w:rsid w:val="00344A90"/>
    <w:rsid w:val="00344CBB"/>
    <w:rsid w:val="003467BE"/>
    <w:rsid w:val="00346CBF"/>
    <w:rsid w:val="00356E2F"/>
    <w:rsid w:val="00364983"/>
    <w:rsid w:val="00381847"/>
    <w:rsid w:val="003A115E"/>
    <w:rsid w:val="003A1369"/>
    <w:rsid w:val="003A3FEA"/>
    <w:rsid w:val="003A4171"/>
    <w:rsid w:val="003B152F"/>
    <w:rsid w:val="003C6859"/>
    <w:rsid w:val="003D24B0"/>
    <w:rsid w:val="003D2BA7"/>
    <w:rsid w:val="003E171A"/>
    <w:rsid w:val="003E4817"/>
    <w:rsid w:val="003F0729"/>
    <w:rsid w:val="003F7CED"/>
    <w:rsid w:val="003F7FCF"/>
    <w:rsid w:val="00407B85"/>
    <w:rsid w:val="00407E43"/>
    <w:rsid w:val="0041296B"/>
    <w:rsid w:val="00413AD0"/>
    <w:rsid w:val="00414ADB"/>
    <w:rsid w:val="00421327"/>
    <w:rsid w:val="004215DC"/>
    <w:rsid w:val="00443377"/>
    <w:rsid w:val="00447420"/>
    <w:rsid w:val="00452F01"/>
    <w:rsid w:val="00463A13"/>
    <w:rsid w:val="0047048F"/>
    <w:rsid w:val="004822C9"/>
    <w:rsid w:val="004A1F53"/>
    <w:rsid w:val="004A41D0"/>
    <w:rsid w:val="004A6492"/>
    <w:rsid w:val="004B5816"/>
    <w:rsid w:val="004C00FE"/>
    <w:rsid w:val="004E25A0"/>
    <w:rsid w:val="004F077A"/>
    <w:rsid w:val="004F7007"/>
    <w:rsid w:val="00507C0F"/>
    <w:rsid w:val="0054346C"/>
    <w:rsid w:val="00545240"/>
    <w:rsid w:val="0056071D"/>
    <w:rsid w:val="00563408"/>
    <w:rsid w:val="00571E6D"/>
    <w:rsid w:val="00572ABA"/>
    <w:rsid w:val="005772F0"/>
    <w:rsid w:val="00577AC5"/>
    <w:rsid w:val="00583DD9"/>
    <w:rsid w:val="00595FF9"/>
    <w:rsid w:val="005A7A9A"/>
    <w:rsid w:val="005C128D"/>
    <w:rsid w:val="005C1846"/>
    <w:rsid w:val="005C32C7"/>
    <w:rsid w:val="005C4516"/>
    <w:rsid w:val="005C5E93"/>
    <w:rsid w:val="005D0BC9"/>
    <w:rsid w:val="005E4B1D"/>
    <w:rsid w:val="005E649D"/>
    <w:rsid w:val="005E6C0D"/>
    <w:rsid w:val="005F0414"/>
    <w:rsid w:val="005F2565"/>
    <w:rsid w:val="006019EF"/>
    <w:rsid w:val="00604A4D"/>
    <w:rsid w:val="00611C1A"/>
    <w:rsid w:val="00612553"/>
    <w:rsid w:val="006146DF"/>
    <w:rsid w:val="00617D21"/>
    <w:rsid w:val="00621CF3"/>
    <w:rsid w:val="00631CB8"/>
    <w:rsid w:val="0063570B"/>
    <w:rsid w:val="0064018D"/>
    <w:rsid w:val="00641B8D"/>
    <w:rsid w:val="006544ED"/>
    <w:rsid w:val="00667424"/>
    <w:rsid w:val="00667B2B"/>
    <w:rsid w:val="00670DEB"/>
    <w:rsid w:val="00673789"/>
    <w:rsid w:val="0067423D"/>
    <w:rsid w:val="00674FB1"/>
    <w:rsid w:val="00685E33"/>
    <w:rsid w:val="00691051"/>
    <w:rsid w:val="00697C23"/>
    <w:rsid w:val="006A1373"/>
    <w:rsid w:val="006A4B84"/>
    <w:rsid w:val="006C28DD"/>
    <w:rsid w:val="006D0F64"/>
    <w:rsid w:val="006D2B0C"/>
    <w:rsid w:val="006E6DD6"/>
    <w:rsid w:val="006E7F07"/>
    <w:rsid w:val="006F2DC6"/>
    <w:rsid w:val="006F65BD"/>
    <w:rsid w:val="00701E7B"/>
    <w:rsid w:val="00702340"/>
    <w:rsid w:val="007133B5"/>
    <w:rsid w:val="00721DB1"/>
    <w:rsid w:val="007233FB"/>
    <w:rsid w:val="0072506E"/>
    <w:rsid w:val="007255AD"/>
    <w:rsid w:val="0074101C"/>
    <w:rsid w:val="00752F62"/>
    <w:rsid w:val="007548D6"/>
    <w:rsid w:val="00764BFC"/>
    <w:rsid w:val="00771868"/>
    <w:rsid w:val="007800A8"/>
    <w:rsid w:val="00780B24"/>
    <w:rsid w:val="00784F91"/>
    <w:rsid w:val="00787C99"/>
    <w:rsid w:val="007A3431"/>
    <w:rsid w:val="007C0ECE"/>
    <w:rsid w:val="007C256F"/>
    <w:rsid w:val="007E29C3"/>
    <w:rsid w:val="007E49F9"/>
    <w:rsid w:val="007F1B7F"/>
    <w:rsid w:val="007F310F"/>
    <w:rsid w:val="007F6D31"/>
    <w:rsid w:val="00826AF8"/>
    <w:rsid w:val="008404E3"/>
    <w:rsid w:val="00841A0F"/>
    <w:rsid w:val="008520B1"/>
    <w:rsid w:val="0086040C"/>
    <w:rsid w:val="00865C65"/>
    <w:rsid w:val="00870EFE"/>
    <w:rsid w:val="00882CEB"/>
    <w:rsid w:val="00882D51"/>
    <w:rsid w:val="00891566"/>
    <w:rsid w:val="00891AAE"/>
    <w:rsid w:val="008A01B8"/>
    <w:rsid w:val="008B388C"/>
    <w:rsid w:val="008C2B2D"/>
    <w:rsid w:val="008C6664"/>
    <w:rsid w:val="008D00AB"/>
    <w:rsid w:val="008D0547"/>
    <w:rsid w:val="008D0D5F"/>
    <w:rsid w:val="008D1898"/>
    <w:rsid w:val="008D46C5"/>
    <w:rsid w:val="008D515B"/>
    <w:rsid w:val="008E1649"/>
    <w:rsid w:val="008F01F2"/>
    <w:rsid w:val="008F1D30"/>
    <w:rsid w:val="008F44C8"/>
    <w:rsid w:val="008F5973"/>
    <w:rsid w:val="009108DD"/>
    <w:rsid w:val="00910C7C"/>
    <w:rsid w:val="009116AB"/>
    <w:rsid w:val="009165AC"/>
    <w:rsid w:val="0093014C"/>
    <w:rsid w:val="009327E7"/>
    <w:rsid w:val="009449C3"/>
    <w:rsid w:val="00945FE1"/>
    <w:rsid w:val="00967A17"/>
    <w:rsid w:val="00971D92"/>
    <w:rsid w:val="00973146"/>
    <w:rsid w:val="00984F78"/>
    <w:rsid w:val="00984FF3"/>
    <w:rsid w:val="009858F5"/>
    <w:rsid w:val="009878FE"/>
    <w:rsid w:val="009911AF"/>
    <w:rsid w:val="009916AE"/>
    <w:rsid w:val="00994D74"/>
    <w:rsid w:val="009A2E28"/>
    <w:rsid w:val="009B219F"/>
    <w:rsid w:val="009C04FA"/>
    <w:rsid w:val="009C4279"/>
    <w:rsid w:val="009D3689"/>
    <w:rsid w:val="009E2765"/>
    <w:rsid w:val="009E3206"/>
    <w:rsid w:val="009F476F"/>
    <w:rsid w:val="00A00D27"/>
    <w:rsid w:val="00A055E0"/>
    <w:rsid w:val="00A12649"/>
    <w:rsid w:val="00A132AF"/>
    <w:rsid w:val="00A22825"/>
    <w:rsid w:val="00A26426"/>
    <w:rsid w:val="00A32364"/>
    <w:rsid w:val="00A43654"/>
    <w:rsid w:val="00A45643"/>
    <w:rsid w:val="00A45FAE"/>
    <w:rsid w:val="00A60EC4"/>
    <w:rsid w:val="00A66AD4"/>
    <w:rsid w:val="00A7655B"/>
    <w:rsid w:val="00A86001"/>
    <w:rsid w:val="00A90A4E"/>
    <w:rsid w:val="00A91B41"/>
    <w:rsid w:val="00A96F70"/>
    <w:rsid w:val="00AA2935"/>
    <w:rsid w:val="00AA2D71"/>
    <w:rsid w:val="00AA4DA4"/>
    <w:rsid w:val="00AA589E"/>
    <w:rsid w:val="00AB031A"/>
    <w:rsid w:val="00AC55F9"/>
    <w:rsid w:val="00AD1D09"/>
    <w:rsid w:val="00AE1C01"/>
    <w:rsid w:val="00AE5039"/>
    <w:rsid w:val="00AE53DE"/>
    <w:rsid w:val="00AF34B7"/>
    <w:rsid w:val="00AF381F"/>
    <w:rsid w:val="00B04B76"/>
    <w:rsid w:val="00B22A59"/>
    <w:rsid w:val="00B248DE"/>
    <w:rsid w:val="00B30751"/>
    <w:rsid w:val="00B32D5C"/>
    <w:rsid w:val="00B3542B"/>
    <w:rsid w:val="00B50124"/>
    <w:rsid w:val="00B60744"/>
    <w:rsid w:val="00B6372A"/>
    <w:rsid w:val="00B71E30"/>
    <w:rsid w:val="00B75A0E"/>
    <w:rsid w:val="00B76AD4"/>
    <w:rsid w:val="00B82B20"/>
    <w:rsid w:val="00B95DF9"/>
    <w:rsid w:val="00BA252D"/>
    <w:rsid w:val="00BC02CF"/>
    <w:rsid w:val="00BC1DF1"/>
    <w:rsid w:val="00BC3546"/>
    <w:rsid w:val="00BD0F18"/>
    <w:rsid w:val="00BD3EA4"/>
    <w:rsid w:val="00BD6220"/>
    <w:rsid w:val="00BF44B2"/>
    <w:rsid w:val="00BF468D"/>
    <w:rsid w:val="00C00BCC"/>
    <w:rsid w:val="00C02907"/>
    <w:rsid w:val="00C03746"/>
    <w:rsid w:val="00C06BC2"/>
    <w:rsid w:val="00C1349C"/>
    <w:rsid w:val="00C13506"/>
    <w:rsid w:val="00C13CC6"/>
    <w:rsid w:val="00C25FF7"/>
    <w:rsid w:val="00C34C9A"/>
    <w:rsid w:val="00C35999"/>
    <w:rsid w:val="00C37947"/>
    <w:rsid w:val="00C43A04"/>
    <w:rsid w:val="00C54BC3"/>
    <w:rsid w:val="00C57202"/>
    <w:rsid w:val="00C63F12"/>
    <w:rsid w:val="00C66B6C"/>
    <w:rsid w:val="00C811F0"/>
    <w:rsid w:val="00C817FA"/>
    <w:rsid w:val="00C90878"/>
    <w:rsid w:val="00CA08D1"/>
    <w:rsid w:val="00CA27DB"/>
    <w:rsid w:val="00CA2C19"/>
    <w:rsid w:val="00CA31FD"/>
    <w:rsid w:val="00CA4387"/>
    <w:rsid w:val="00CA62D4"/>
    <w:rsid w:val="00CB4D25"/>
    <w:rsid w:val="00CC1B24"/>
    <w:rsid w:val="00CD1DEB"/>
    <w:rsid w:val="00CE1C48"/>
    <w:rsid w:val="00CE5E63"/>
    <w:rsid w:val="00CF2F44"/>
    <w:rsid w:val="00CF364F"/>
    <w:rsid w:val="00CF7BDD"/>
    <w:rsid w:val="00D10DB2"/>
    <w:rsid w:val="00D11351"/>
    <w:rsid w:val="00D24A66"/>
    <w:rsid w:val="00D25911"/>
    <w:rsid w:val="00D34193"/>
    <w:rsid w:val="00D40567"/>
    <w:rsid w:val="00D4178F"/>
    <w:rsid w:val="00D5041A"/>
    <w:rsid w:val="00D54D74"/>
    <w:rsid w:val="00D659EE"/>
    <w:rsid w:val="00D713A6"/>
    <w:rsid w:val="00D71AF4"/>
    <w:rsid w:val="00D86A77"/>
    <w:rsid w:val="00D96374"/>
    <w:rsid w:val="00DA070A"/>
    <w:rsid w:val="00DA1574"/>
    <w:rsid w:val="00DA180B"/>
    <w:rsid w:val="00DA58DB"/>
    <w:rsid w:val="00DE34E5"/>
    <w:rsid w:val="00DE3E3A"/>
    <w:rsid w:val="00DE4078"/>
    <w:rsid w:val="00DE77C9"/>
    <w:rsid w:val="00DF0720"/>
    <w:rsid w:val="00E04B5D"/>
    <w:rsid w:val="00E17C18"/>
    <w:rsid w:val="00E41F77"/>
    <w:rsid w:val="00E61897"/>
    <w:rsid w:val="00E770FA"/>
    <w:rsid w:val="00E81EAC"/>
    <w:rsid w:val="00E82F1C"/>
    <w:rsid w:val="00E83F69"/>
    <w:rsid w:val="00E926DA"/>
    <w:rsid w:val="00E97182"/>
    <w:rsid w:val="00EA7412"/>
    <w:rsid w:val="00EA793A"/>
    <w:rsid w:val="00EB3239"/>
    <w:rsid w:val="00ED3227"/>
    <w:rsid w:val="00ED7A99"/>
    <w:rsid w:val="00EE1732"/>
    <w:rsid w:val="00F24FC7"/>
    <w:rsid w:val="00F25333"/>
    <w:rsid w:val="00F35AEB"/>
    <w:rsid w:val="00F41617"/>
    <w:rsid w:val="00F47E8E"/>
    <w:rsid w:val="00F54AB2"/>
    <w:rsid w:val="00F62D9A"/>
    <w:rsid w:val="00F66D5B"/>
    <w:rsid w:val="00F71850"/>
    <w:rsid w:val="00F736DB"/>
    <w:rsid w:val="00F7584E"/>
    <w:rsid w:val="00F86D9D"/>
    <w:rsid w:val="00F93DC9"/>
    <w:rsid w:val="00FB2961"/>
    <w:rsid w:val="00FC24C3"/>
    <w:rsid w:val="00FC4500"/>
    <w:rsid w:val="00FD612F"/>
    <w:rsid w:val="00FE1922"/>
    <w:rsid w:val="00FE25F5"/>
    <w:rsid w:val="00FF11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2E39D"/>
  <w15:chartTrackingRefBased/>
  <w15:docId w15:val="{49FB5E67-16D8-49C4-B72A-7D5D393F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878"/>
    <w:rPr>
      <w:sz w:val="24"/>
      <w:szCs w:val="24"/>
    </w:rPr>
  </w:style>
  <w:style w:type="paragraph" w:styleId="Heading2">
    <w:name w:val="heading 2"/>
    <w:basedOn w:val="Normal"/>
    <w:next w:val="Normal"/>
    <w:qFormat/>
    <w:rsid w:val="00C90878"/>
    <w:pPr>
      <w:keepNext/>
      <w:jc w:val="center"/>
      <w:outlineLvl w:val="1"/>
    </w:pPr>
    <w:rPr>
      <w:b/>
      <w:bCs/>
      <w:sz w:val="28"/>
      <w:u w:val="single"/>
      <w:lang w:val="fr-FR"/>
    </w:rPr>
  </w:style>
  <w:style w:type="paragraph" w:styleId="Heading7">
    <w:name w:val="heading 7"/>
    <w:basedOn w:val="Normal"/>
    <w:next w:val="Normal"/>
    <w:qFormat/>
    <w:rsid w:val="00C90878"/>
    <w:pPr>
      <w:spacing w:before="240" w:after="60"/>
      <w:outlineLvl w:val="6"/>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0878"/>
    <w:pPr>
      <w:ind w:firstLine="1440"/>
      <w:jc w:val="both"/>
    </w:pPr>
    <w:rPr>
      <w:sz w:val="28"/>
      <w:lang w:val="fr-FR"/>
    </w:rPr>
  </w:style>
  <w:style w:type="paragraph" w:styleId="BodyText">
    <w:name w:val="Body Text"/>
    <w:basedOn w:val="Normal"/>
    <w:rsid w:val="00C90878"/>
    <w:pPr>
      <w:jc w:val="both"/>
    </w:pPr>
    <w:rPr>
      <w:b/>
      <w:bCs/>
      <w:sz w:val="28"/>
      <w:lang w:val="en-US"/>
    </w:rPr>
  </w:style>
  <w:style w:type="character" w:styleId="Hyperlink">
    <w:name w:val="Hyperlink"/>
    <w:rsid w:val="00C90878"/>
    <w:rPr>
      <w:color w:val="0000FF"/>
      <w:u w:val="single"/>
    </w:rPr>
  </w:style>
  <w:style w:type="paragraph" w:styleId="NormalWeb">
    <w:name w:val="Normal (Web)"/>
    <w:basedOn w:val="Normal"/>
    <w:rsid w:val="008C6664"/>
    <w:pPr>
      <w:spacing w:before="100" w:beforeAutospacing="1" w:after="100" w:afterAutospacing="1"/>
    </w:pPr>
    <w:rPr>
      <w:lang w:val="en-US" w:eastAsia="en-US"/>
    </w:rPr>
  </w:style>
  <w:style w:type="paragraph" w:styleId="Header">
    <w:name w:val="header"/>
    <w:basedOn w:val="Normal"/>
    <w:link w:val="HeaderChar"/>
    <w:uiPriority w:val="99"/>
    <w:unhideWhenUsed/>
    <w:rsid w:val="00364983"/>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364983"/>
    <w:rPr>
      <w:rFonts w:ascii="Calibri" w:eastAsia="Calibri" w:hAnsi="Calibri"/>
      <w:sz w:val="22"/>
      <w:szCs w:val="22"/>
    </w:rPr>
  </w:style>
  <w:style w:type="paragraph" w:styleId="Title">
    <w:name w:val="Title"/>
    <w:basedOn w:val="Normal"/>
    <w:link w:val="TitleChar"/>
    <w:qFormat/>
    <w:rsid w:val="00364983"/>
    <w:pPr>
      <w:jc w:val="center"/>
    </w:pPr>
    <w:rPr>
      <w:b/>
      <w:bCs/>
      <w:szCs w:val="20"/>
      <w:lang w:val="x-none" w:eastAsia="x-none"/>
    </w:rPr>
  </w:style>
  <w:style w:type="character" w:customStyle="1" w:styleId="TitleChar">
    <w:name w:val="Title Char"/>
    <w:link w:val="Title"/>
    <w:rsid w:val="00364983"/>
    <w:rPr>
      <w:b/>
      <w:bCs/>
      <w:sz w:val="24"/>
    </w:rPr>
  </w:style>
  <w:style w:type="paragraph" w:styleId="BalloonText">
    <w:name w:val="Balloon Text"/>
    <w:basedOn w:val="Normal"/>
    <w:link w:val="BalloonTextChar"/>
    <w:rsid w:val="002D0961"/>
    <w:rPr>
      <w:rFonts w:ascii="Segoe UI" w:hAnsi="Segoe UI" w:cs="Segoe UI"/>
      <w:sz w:val="18"/>
      <w:szCs w:val="18"/>
    </w:rPr>
  </w:style>
  <w:style w:type="character" w:customStyle="1" w:styleId="BalloonTextChar">
    <w:name w:val="Balloon Text Char"/>
    <w:link w:val="BalloonText"/>
    <w:rsid w:val="002D0961"/>
    <w:rPr>
      <w:rFonts w:ascii="Segoe UI" w:hAnsi="Segoe UI" w:cs="Segoe UI"/>
      <w:sz w:val="18"/>
      <w:szCs w:val="18"/>
      <w:lang w:val="ro-RO" w:eastAsia="ro-RO"/>
    </w:rPr>
  </w:style>
  <w:style w:type="paragraph" w:styleId="FootnoteText">
    <w:name w:val="footnote text"/>
    <w:basedOn w:val="Normal"/>
    <w:link w:val="FootnoteTextChar"/>
    <w:rsid w:val="00BC1DF1"/>
    <w:rPr>
      <w:sz w:val="20"/>
      <w:szCs w:val="20"/>
      <w:lang w:val="en-US"/>
    </w:rPr>
  </w:style>
  <w:style w:type="character" w:customStyle="1" w:styleId="FootnoteTextChar">
    <w:name w:val="Footnote Text Char"/>
    <w:link w:val="FootnoteText"/>
    <w:rsid w:val="00BC1DF1"/>
    <w:rPr>
      <w:lang w:val="en-US"/>
    </w:rPr>
  </w:style>
  <w:style w:type="character" w:styleId="FootnoteReference">
    <w:name w:val="footnote reference"/>
    <w:rsid w:val="00BC1DF1"/>
    <w:rPr>
      <w:vertAlign w:val="superscript"/>
    </w:rPr>
  </w:style>
  <w:style w:type="character" w:customStyle="1" w:styleId="fontverd">
    <w:name w:val="fontverd"/>
    <w:rsid w:val="00BC1DF1"/>
  </w:style>
  <w:style w:type="paragraph" w:styleId="HTMLPreformatted">
    <w:name w:val="HTML Preformatted"/>
    <w:basedOn w:val="Normal"/>
    <w:link w:val="HTMLPreformattedChar"/>
    <w:rsid w:val="002A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rsid w:val="002A7E55"/>
    <w:rPr>
      <w:rFonts w:ascii="Courier New" w:eastAsia="Courier New" w:hAnsi="Courier New" w:cs="Courier New"/>
    </w:rPr>
  </w:style>
  <w:style w:type="paragraph" w:styleId="ListParagraph">
    <w:name w:val="List Paragraph"/>
    <w:aliases w:val="Akapit z listą BS,Outlines a.b.c.,List_Paragraph,Multilevel para_II,Akapit z lista BS,body 2"/>
    <w:basedOn w:val="Normal"/>
    <w:uiPriority w:val="34"/>
    <w:qFormat/>
    <w:rsid w:val="00FE1922"/>
    <w:pPr>
      <w:spacing w:after="160" w:line="259" w:lineRule="auto"/>
      <w:ind w:left="720"/>
      <w:contextualSpacing/>
    </w:pPr>
    <w:rPr>
      <w:rFonts w:ascii="Calibri" w:eastAsia="Calibri" w:hAnsi="Calibri"/>
      <w:sz w:val="22"/>
      <w:szCs w:val="22"/>
      <w:lang w:eastAsia="en-US"/>
    </w:rPr>
  </w:style>
  <w:style w:type="paragraph" w:customStyle="1" w:styleId="NoSpacing1">
    <w:name w:val="No Spacing1"/>
    <w:rsid w:val="004822C9"/>
    <w:rPr>
      <w:rFonts w:ascii="Calibri" w:eastAsia="Calibri" w:hAnsi="Calibri"/>
      <w:sz w:val="22"/>
      <w:szCs w:val="22"/>
      <w:lang w:eastAsia="en-US"/>
    </w:rPr>
  </w:style>
  <w:style w:type="character" w:customStyle="1" w:styleId="apple-style-span">
    <w:name w:val="apple-style-span"/>
    <w:rsid w:val="004822C9"/>
  </w:style>
  <w:style w:type="paragraph" w:styleId="Footer">
    <w:name w:val="footer"/>
    <w:basedOn w:val="Normal"/>
    <w:link w:val="FooterChar"/>
    <w:rsid w:val="00EB3239"/>
    <w:pPr>
      <w:tabs>
        <w:tab w:val="center" w:pos="4680"/>
        <w:tab w:val="right" w:pos="9360"/>
      </w:tabs>
    </w:pPr>
  </w:style>
  <w:style w:type="character" w:customStyle="1" w:styleId="FooterChar">
    <w:name w:val="Footer Char"/>
    <w:link w:val="Footer"/>
    <w:rsid w:val="00EB3239"/>
    <w:rPr>
      <w:sz w:val="24"/>
      <w:szCs w:val="24"/>
      <w:lang w:val="ro-RO" w:eastAsia="ro-RO"/>
    </w:rPr>
  </w:style>
  <w:style w:type="character" w:styleId="UnresolvedMention">
    <w:name w:val="Unresolved Mention"/>
    <w:uiPriority w:val="99"/>
    <w:semiHidden/>
    <w:unhideWhenUsed/>
    <w:rsid w:val="00B22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88775">
      <w:bodyDiv w:val="1"/>
      <w:marLeft w:val="0"/>
      <w:marRight w:val="0"/>
      <w:marTop w:val="0"/>
      <w:marBottom w:val="0"/>
      <w:divBdr>
        <w:top w:val="none" w:sz="0" w:space="0" w:color="auto"/>
        <w:left w:val="none" w:sz="0" w:space="0" w:color="auto"/>
        <w:bottom w:val="none" w:sz="0" w:space="0" w:color="auto"/>
        <w:right w:val="none" w:sz="0" w:space="0" w:color="auto"/>
      </w:divBdr>
    </w:div>
    <w:div w:id="488209881">
      <w:bodyDiv w:val="1"/>
      <w:marLeft w:val="0"/>
      <w:marRight w:val="0"/>
      <w:marTop w:val="0"/>
      <w:marBottom w:val="0"/>
      <w:divBdr>
        <w:top w:val="none" w:sz="0" w:space="0" w:color="auto"/>
        <w:left w:val="none" w:sz="0" w:space="0" w:color="auto"/>
        <w:bottom w:val="none" w:sz="0" w:space="0" w:color="auto"/>
        <w:right w:val="none" w:sz="0" w:space="0" w:color="auto"/>
      </w:divBdr>
    </w:div>
    <w:div w:id="669913299">
      <w:bodyDiv w:val="1"/>
      <w:marLeft w:val="0"/>
      <w:marRight w:val="0"/>
      <w:marTop w:val="0"/>
      <w:marBottom w:val="0"/>
      <w:divBdr>
        <w:top w:val="none" w:sz="0" w:space="0" w:color="auto"/>
        <w:left w:val="none" w:sz="0" w:space="0" w:color="auto"/>
        <w:bottom w:val="none" w:sz="0" w:space="0" w:color="auto"/>
        <w:right w:val="none" w:sz="0" w:space="0" w:color="auto"/>
      </w:divBdr>
    </w:div>
    <w:div w:id="886378018">
      <w:bodyDiv w:val="1"/>
      <w:marLeft w:val="0"/>
      <w:marRight w:val="0"/>
      <w:marTop w:val="0"/>
      <w:marBottom w:val="0"/>
      <w:divBdr>
        <w:top w:val="none" w:sz="0" w:space="0" w:color="auto"/>
        <w:left w:val="none" w:sz="0" w:space="0" w:color="auto"/>
        <w:bottom w:val="none" w:sz="0" w:space="0" w:color="auto"/>
        <w:right w:val="none" w:sz="0" w:space="0" w:color="auto"/>
      </w:divBdr>
    </w:div>
    <w:div w:id="971205523">
      <w:bodyDiv w:val="1"/>
      <w:marLeft w:val="0"/>
      <w:marRight w:val="0"/>
      <w:marTop w:val="0"/>
      <w:marBottom w:val="0"/>
      <w:divBdr>
        <w:top w:val="none" w:sz="0" w:space="0" w:color="auto"/>
        <w:left w:val="none" w:sz="0" w:space="0" w:color="auto"/>
        <w:bottom w:val="none" w:sz="0" w:space="0" w:color="auto"/>
        <w:right w:val="none" w:sz="0" w:space="0" w:color="auto"/>
      </w:divBdr>
    </w:div>
    <w:div w:id="1093744294">
      <w:bodyDiv w:val="1"/>
      <w:marLeft w:val="0"/>
      <w:marRight w:val="0"/>
      <w:marTop w:val="0"/>
      <w:marBottom w:val="0"/>
      <w:divBdr>
        <w:top w:val="none" w:sz="0" w:space="0" w:color="auto"/>
        <w:left w:val="none" w:sz="0" w:space="0" w:color="auto"/>
        <w:bottom w:val="none" w:sz="0" w:space="0" w:color="auto"/>
        <w:right w:val="none" w:sz="0" w:space="0" w:color="auto"/>
      </w:divBdr>
    </w:div>
    <w:div w:id="1359965874">
      <w:bodyDiv w:val="1"/>
      <w:marLeft w:val="0"/>
      <w:marRight w:val="0"/>
      <w:marTop w:val="0"/>
      <w:marBottom w:val="0"/>
      <w:divBdr>
        <w:top w:val="none" w:sz="0" w:space="0" w:color="auto"/>
        <w:left w:val="none" w:sz="0" w:space="0" w:color="auto"/>
        <w:bottom w:val="none" w:sz="0" w:space="0" w:color="auto"/>
        <w:right w:val="none" w:sz="0" w:space="0" w:color="auto"/>
      </w:divBdr>
    </w:div>
    <w:div w:id="1402675045">
      <w:bodyDiv w:val="1"/>
      <w:marLeft w:val="0"/>
      <w:marRight w:val="0"/>
      <w:marTop w:val="0"/>
      <w:marBottom w:val="0"/>
      <w:divBdr>
        <w:top w:val="none" w:sz="0" w:space="0" w:color="auto"/>
        <w:left w:val="none" w:sz="0" w:space="0" w:color="auto"/>
        <w:bottom w:val="none" w:sz="0" w:space="0" w:color="auto"/>
        <w:right w:val="none" w:sz="0" w:space="0" w:color="auto"/>
      </w:divBdr>
    </w:div>
    <w:div w:id="1476138263">
      <w:bodyDiv w:val="1"/>
      <w:marLeft w:val="0"/>
      <w:marRight w:val="0"/>
      <w:marTop w:val="0"/>
      <w:marBottom w:val="0"/>
      <w:divBdr>
        <w:top w:val="none" w:sz="0" w:space="0" w:color="auto"/>
        <w:left w:val="none" w:sz="0" w:space="0" w:color="auto"/>
        <w:bottom w:val="none" w:sz="0" w:space="0" w:color="auto"/>
        <w:right w:val="none" w:sz="0" w:space="0" w:color="auto"/>
      </w:divBdr>
    </w:div>
    <w:div w:id="1667513426">
      <w:bodyDiv w:val="1"/>
      <w:marLeft w:val="0"/>
      <w:marRight w:val="0"/>
      <w:marTop w:val="0"/>
      <w:marBottom w:val="0"/>
      <w:divBdr>
        <w:top w:val="none" w:sz="0" w:space="0" w:color="auto"/>
        <w:left w:val="none" w:sz="0" w:space="0" w:color="auto"/>
        <w:bottom w:val="none" w:sz="0" w:space="0" w:color="auto"/>
        <w:right w:val="none" w:sz="0" w:space="0" w:color="auto"/>
      </w:divBdr>
    </w:div>
    <w:div w:id="1688216664">
      <w:bodyDiv w:val="1"/>
      <w:marLeft w:val="0"/>
      <w:marRight w:val="0"/>
      <w:marTop w:val="0"/>
      <w:marBottom w:val="0"/>
      <w:divBdr>
        <w:top w:val="none" w:sz="0" w:space="0" w:color="auto"/>
        <w:left w:val="none" w:sz="0" w:space="0" w:color="auto"/>
        <w:bottom w:val="none" w:sz="0" w:space="0" w:color="auto"/>
        <w:right w:val="none" w:sz="0" w:space="0" w:color="auto"/>
      </w:divBdr>
    </w:div>
    <w:div w:id="1868518170">
      <w:bodyDiv w:val="1"/>
      <w:marLeft w:val="0"/>
      <w:marRight w:val="0"/>
      <w:marTop w:val="0"/>
      <w:marBottom w:val="0"/>
      <w:divBdr>
        <w:top w:val="none" w:sz="0" w:space="0" w:color="auto"/>
        <w:left w:val="none" w:sz="0" w:space="0" w:color="auto"/>
        <w:bottom w:val="none" w:sz="0" w:space="0" w:color="auto"/>
        <w:right w:val="none" w:sz="0" w:space="0" w:color="auto"/>
      </w:divBdr>
    </w:div>
    <w:div w:id="19544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ism@cjcluj.ro" TargetMode="External"/><Relationship Id="rId13" Type="http://schemas.openxmlformats.org/officeDocument/2006/relationships/hyperlink" Target="https://pat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uj.arch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luj.arch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jcluj.ro" TargetMode="External"/><Relationship Id="rId4" Type="http://schemas.openxmlformats.org/officeDocument/2006/relationships/settings" Target="settings.xml"/><Relationship Id="rId9" Type="http://schemas.openxmlformats.org/officeDocument/2006/relationships/hyperlink" Target="mailto:urbanism@cjcluj.ro" TargetMode="External"/><Relationship Id="rId14" Type="http://schemas.openxmlformats.org/officeDocument/2006/relationships/hyperlink" Target="mailto:urbanism@cjcluj.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1EF5-09AF-462B-8A30-71EF17E1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3097</Words>
  <Characters>17965</Characters>
  <Application>Microsoft Office Word</Application>
  <DocSecurity>0</DocSecurity>
  <Lines>149</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Consiliul Judetean Cluj</Company>
  <LinksUpToDate>false</LinksUpToDate>
  <CharactersWithSpaces>21020</CharactersWithSpaces>
  <SharedDoc>false</SharedDoc>
  <HLinks>
    <vt:vector size="42" baseType="variant">
      <vt:variant>
        <vt:i4>3538950</vt:i4>
      </vt:variant>
      <vt:variant>
        <vt:i4>18</vt:i4>
      </vt:variant>
      <vt:variant>
        <vt:i4>0</vt:i4>
      </vt:variant>
      <vt:variant>
        <vt:i4>5</vt:i4>
      </vt:variant>
      <vt:variant>
        <vt:lpwstr>mailto:urbanism@cjcluj.ro</vt:lpwstr>
      </vt:variant>
      <vt:variant>
        <vt:lpwstr/>
      </vt:variant>
      <vt:variant>
        <vt:i4>4259859</vt:i4>
      </vt:variant>
      <vt:variant>
        <vt:i4>15</vt:i4>
      </vt:variant>
      <vt:variant>
        <vt:i4>0</vt:i4>
      </vt:variant>
      <vt:variant>
        <vt:i4>5</vt:i4>
      </vt:variant>
      <vt:variant>
        <vt:lpwstr>https://patjcluj.ro/</vt:lpwstr>
      </vt:variant>
      <vt:variant>
        <vt:lpwstr/>
      </vt:variant>
      <vt:variant>
        <vt:i4>8126562</vt:i4>
      </vt:variant>
      <vt:variant>
        <vt:i4>12</vt:i4>
      </vt:variant>
      <vt:variant>
        <vt:i4>0</vt:i4>
      </vt:variant>
      <vt:variant>
        <vt:i4>5</vt:i4>
      </vt:variant>
      <vt:variant>
        <vt:lpwstr>https://cluj.archi/</vt:lpwstr>
      </vt:variant>
      <vt:variant>
        <vt:lpwstr/>
      </vt:variant>
      <vt:variant>
        <vt:i4>6684792</vt:i4>
      </vt:variant>
      <vt:variant>
        <vt:i4>9</vt:i4>
      </vt:variant>
      <vt:variant>
        <vt:i4>0</vt:i4>
      </vt:variant>
      <vt:variant>
        <vt:i4>5</vt:i4>
      </vt:variant>
      <vt:variant>
        <vt:lpwstr>https://public.cluj.archi/</vt:lpwstr>
      </vt:variant>
      <vt:variant>
        <vt:lpwstr/>
      </vt:variant>
      <vt:variant>
        <vt:i4>2097268</vt:i4>
      </vt:variant>
      <vt:variant>
        <vt:i4>6</vt:i4>
      </vt:variant>
      <vt:variant>
        <vt:i4>0</vt:i4>
      </vt:variant>
      <vt:variant>
        <vt:i4>5</vt:i4>
      </vt:variant>
      <vt:variant>
        <vt:lpwstr>https://cjcluj.ro/</vt:lpwstr>
      </vt:variant>
      <vt:variant>
        <vt:lpwstr/>
      </vt:variant>
      <vt:variant>
        <vt:i4>3538950</vt:i4>
      </vt:variant>
      <vt:variant>
        <vt:i4>3</vt:i4>
      </vt:variant>
      <vt:variant>
        <vt:i4>0</vt:i4>
      </vt:variant>
      <vt:variant>
        <vt:i4>5</vt:i4>
      </vt:variant>
      <vt:variant>
        <vt:lpwstr>mailto:urbanism@cjcluj.ro</vt:lpwstr>
      </vt:variant>
      <vt:variant>
        <vt:lpwstr/>
      </vt:variant>
      <vt:variant>
        <vt:i4>3538950</vt:i4>
      </vt:variant>
      <vt:variant>
        <vt:i4>0</vt:i4>
      </vt:variant>
      <vt:variant>
        <vt:i4>0</vt:i4>
      </vt:variant>
      <vt:variant>
        <vt:i4>5</vt:i4>
      </vt:variant>
      <vt:variant>
        <vt:lpwstr>mailto:urbanism@cjcluj.ro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florina.pruteanu</dc:creator>
  <cp:keywords/>
  <dc:description/>
  <cp:lastModifiedBy>Simona Man</cp:lastModifiedBy>
  <cp:revision>21</cp:revision>
  <cp:lastPrinted>2024-08-08T10:47:00Z</cp:lastPrinted>
  <dcterms:created xsi:type="dcterms:W3CDTF">2024-06-26T12:43:00Z</dcterms:created>
  <dcterms:modified xsi:type="dcterms:W3CDTF">2024-08-12T05:20:00Z</dcterms:modified>
</cp:coreProperties>
</file>