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D3A8" w14:textId="77777777" w:rsidR="005F1620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FF0000"/>
          <w:sz w:val="24"/>
          <w:szCs w:val="24"/>
          <w:lang w:val="fr-FR"/>
        </w:rPr>
      </w:pPr>
    </w:p>
    <w:p w14:paraId="107BDDD1" w14:textId="77777777" w:rsidR="005F1620" w:rsidRPr="00310461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</w:p>
    <w:p w14:paraId="65A976BC" w14:textId="5A33CE3D" w:rsidR="00E63A8D" w:rsidRPr="00310461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r w:rsidRPr="00310461">
        <w:rPr>
          <w:rFonts w:ascii="Montserrat Light" w:hAnsi="Montserrat Light"/>
          <w:b/>
          <w:bCs/>
          <w:lang w:val="fr-FR"/>
        </w:rPr>
        <w:t xml:space="preserve">DISPOZIŢIA  </w:t>
      </w:r>
    </w:p>
    <w:p w14:paraId="083CA6E5" w14:textId="711F439C" w:rsidR="00E36AAF" w:rsidRPr="00310461" w:rsidRDefault="007A64F3" w:rsidP="00E36AAF">
      <w:pPr>
        <w:jc w:val="center"/>
        <w:rPr>
          <w:rFonts w:ascii="Montserrat Light" w:hAnsi="Montserrat Light"/>
          <w:b/>
          <w:bCs/>
        </w:rPr>
      </w:pPr>
      <w:r w:rsidRPr="00310461">
        <w:rPr>
          <w:rFonts w:ascii="Montserrat Light" w:hAnsi="Montserrat Light"/>
          <w:b/>
          <w:bCs/>
        </w:rPr>
        <w:t xml:space="preserve">privind </w:t>
      </w:r>
      <w:proofErr w:type="spellStart"/>
      <w:r w:rsidR="00E36AAF" w:rsidRPr="00310461">
        <w:rPr>
          <w:rFonts w:ascii="Montserrat Light" w:hAnsi="Montserrat Light"/>
          <w:b/>
          <w:bCs/>
        </w:rPr>
        <w:t>rectificarea</w:t>
      </w:r>
      <w:proofErr w:type="spellEnd"/>
      <w:r w:rsidR="00E36AAF" w:rsidRPr="00310461">
        <w:rPr>
          <w:rFonts w:ascii="Montserrat Light" w:hAnsi="Montserrat Light"/>
          <w:b/>
          <w:bCs/>
        </w:rPr>
        <w:t xml:space="preserve"> </w:t>
      </w:r>
      <w:proofErr w:type="spellStart"/>
      <w:r w:rsidR="00E36AAF" w:rsidRPr="00310461">
        <w:rPr>
          <w:rFonts w:ascii="Montserrat Light" w:hAnsi="Montserrat Light"/>
          <w:b/>
          <w:bCs/>
        </w:rPr>
        <w:t>bugetului</w:t>
      </w:r>
      <w:proofErr w:type="spellEnd"/>
      <w:r w:rsidR="00E36AAF" w:rsidRPr="00310461">
        <w:rPr>
          <w:rFonts w:ascii="Montserrat Light" w:hAnsi="Montserrat Light"/>
          <w:b/>
          <w:bCs/>
        </w:rPr>
        <w:t xml:space="preserve"> general </w:t>
      </w:r>
      <w:proofErr w:type="spellStart"/>
      <w:r w:rsidR="00E36AAF" w:rsidRPr="00310461">
        <w:rPr>
          <w:rFonts w:ascii="Montserrat Light" w:hAnsi="Montserrat Light"/>
          <w:b/>
          <w:bCs/>
        </w:rPr>
        <w:t>propriu</w:t>
      </w:r>
      <w:proofErr w:type="spellEnd"/>
      <w:r w:rsidR="00E36AAF" w:rsidRPr="00310461">
        <w:rPr>
          <w:rFonts w:ascii="Montserrat Light" w:hAnsi="Montserrat Light"/>
          <w:b/>
          <w:bCs/>
        </w:rPr>
        <w:t xml:space="preserve"> al </w:t>
      </w:r>
      <w:proofErr w:type="spellStart"/>
      <w:r w:rsidR="00E36AAF" w:rsidRPr="00310461">
        <w:rPr>
          <w:rFonts w:ascii="Montserrat Light" w:hAnsi="Montserrat Light"/>
          <w:b/>
          <w:bCs/>
        </w:rPr>
        <w:t>Județului</w:t>
      </w:r>
      <w:proofErr w:type="spellEnd"/>
      <w:r w:rsidR="00E36AAF" w:rsidRPr="00310461">
        <w:rPr>
          <w:rFonts w:ascii="Montserrat Light" w:hAnsi="Montserrat Light"/>
          <w:b/>
          <w:bCs/>
        </w:rPr>
        <w:t xml:space="preserve"> Cluj pe </w:t>
      </w:r>
      <w:proofErr w:type="spellStart"/>
      <w:r w:rsidR="00E36AAF" w:rsidRPr="00310461">
        <w:rPr>
          <w:rFonts w:ascii="Montserrat Light" w:hAnsi="Montserrat Light"/>
          <w:b/>
          <w:bCs/>
        </w:rPr>
        <w:t>anul</w:t>
      </w:r>
      <w:proofErr w:type="spellEnd"/>
      <w:r w:rsidR="00E36AAF" w:rsidRPr="00310461">
        <w:rPr>
          <w:rFonts w:ascii="Montserrat Light" w:hAnsi="Montserrat Light"/>
          <w:b/>
          <w:bCs/>
        </w:rPr>
        <w:t xml:space="preserve"> 202</w:t>
      </w:r>
      <w:r w:rsidR="00DD3C5B" w:rsidRPr="00310461">
        <w:rPr>
          <w:rFonts w:ascii="Montserrat Light" w:hAnsi="Montserrat Light"/>
          <w:b/>
          <w:bCs/>
        </w:rPr>
        <w:t>4</w:t>
      </w:r>
    </w:p>
    <w:p w14:paraId="04921FE8" w14:textId="74DEC83E" w:rsidR="00E36AAF" w:rsidRPr="00310461" w:rsidRDefault="00E36AAF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10B46921" w14:textId="77777777" w:rsidR="008502F3" w:rsidRPr="00310461" w:rsidRDefault="008502F3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0A6B3995" w14:textId="77777777" w:rsidR="00327F14" w:rsidRPr="00310461" w:rsidRDefault="00327F14" w:rsidP="00327F14">
      <w:pPr>
        <w:rPr>
          <w:rFonts w:ascii="Montserrat Light" w:hAnsi="Montserrat Light"/>
          <w:lang w:val="ro-RO"/>
        </w:rPr>
      </w:pPr>
      <w:proofErr w:type="spellStart"/>
      <w:r w:rsidRPr="00310461">
        <w:rPr>
          <w:rFonts w:ascii="Montserrat Light" w:hAnsi="Montserrat Light"/>
          <w:lang w:val="ro-RO"/>
        </w:rPr>
        <w:t>Preşedintele</w:t>
      </w:r>
      <w:proofErr w:type="spellEnd"/>
      <w:r w:rsidRPr="00310461">
        <w:rPr>
          <w:rFonts w:ascii="Montserrat Light" w:hAnsi="Montserrat Light"/>
          <w:lang w:val="ro-RO"/>
        </w:rPr>
        <w:t xml:space="preserve"> Consiliului </w:t>
      </w:r>
      <w:proofErr w:type="spellStart"/>
      <w:r w:rsidRPr="00310461">
        <w:rPr>
          <w:rFonts w:ascii="Montserrat Light" w:hAnsi="Montserrat Light"/>
          <w:lang w:val="ro-RO"/>
        </w:rPr>
        <w:t>Judeţean</w:t>
      </w:r>
      <w:proofErr w:type="spellEnd"/>
      <w:r w:rsidRPr="00310461">
        <w:rPr>
          <w:rFonts w:ascii="Montserrat Light" w:hAnsi="Montserrat Light"/>
          <w:lang w:val="ro-RO"/>
        </w:rPr>
        <w:t xml:space="preserve"> Cluj,</w:t>
      </w:r>
    </w:p>
    <w:p w14:paraId="5117062F" w14:textId="77777777" w:rsidR="00327F14" w:rsidRPr="00310461" w:rsidRDefault="00327F14" w:rsidP="00327F14">
      <w:pPr>
        <w:rPr>
          <w:rFonts w:ascii="Montserrat Light" w:hAnsi="Montserrat Light"/>
          <w:lang w:val="ro-RO"/>
        </w:rPr>
      </w:pPr>
    </w:p>
    <w:p w14:paraId="08D3107C" w14:textId="6FCC355D" w:rsidR="00327F14" w:rsidRPr="00310461" w:rsidRDefault="00327F14" w:rsidP="00327F14">
      <w:pPr>
        <w:jc w:val="both"/>
        <w:rPr>
          <w:rFonts w:ascii="Montserrat Light" w:hAnsi="Montserrat Light"/>
          <w:lang w:val="ro-RO"/>
        </w:rPr>
      </w:pPr>
      <w:r w:rsidRPr="00310461">
        <w:rPr>
          <w:rFonts w:ascii="Montserrat Light" w:hAnsi="Montserrat Light"/>
          <w:lang w:val="ro-RO"/>
        </w:rPr>
        <w:t>Având în vedere conținutul instrumentului de motivare și prezentare a dispoziției, respectiv Referatul de aprobare nr. 3</w:t>
      </w:r>
      <w:r w:rsidR="008703F8">
        <w:rPr>
          <w:rFonts w:ascii="Montserrat Light" w:hAnsi="Montserrat Light"/>
          <w:lang w:val="ro-RO"/>
        </w:rPr>
        <w:t>6</w:t>
      </w:r>
      <w:r w:rsidRPr="00310461">
        <w:rPr>
          <w:rFonts w:ascii="Montserrat Light" w:hAnsi="Montserrat Light"/>
          <w:lang w:val="ro-RO"/>
        </w:rPr>
        <w:t>.3</w:t>
      </w:r>
      <w:r w:rsidR="008703F8">
        <w:rPr>
          <w:rFonts w:ascii="Montserrat Light" w:hAnsi="Montserrat Light"/>
          <w:lang w:val="ro-RO"/>
        </w:rPr>
        <w:t>91</w:t>
      </w:r>
      <w:r w:rsidRPr="00310461">
        <w:rPr>
          <w:rFonts w:ascii="Montserrat Light" w:hAnsi="Montserrat Light"/>
          <w:lang w:val="ro-RO"/>
        </w:rPr>
        <w:t xml:space="preserve">  din </w:t>
      </w:r>
      <w:r w:rsidR="008703F8">
        <w:rPr>
          <w:rFonts w:ascii="Montserrat Light" w:hAnsi="Montserrat Light"/>
          <w:lang w:val="ro-RO"/>
        </w:rPr>
        <w:t>05</w:t>
      </w:r>
      <w:r w:rsidRPr="00310461">
        <w:rPr>
          <w:rFonts w:ascii="Montserrat Light" w:hAnsi="Montserrat Light"/>
          <w:lang w:val="ro-RO"/>
        </w:rPr>
        <w:t>.0</w:t>
      </w:r>
      <w:r w:rsidR="008703F8">
        <w:rPr>
          <w:rFonts w:ascii="Montserrat Light" w:hAnsi="Montserrat Light"/>
          <w:lang w:val="ro-RO"/>
        </w:rPr>
        <w:t>9</w:t>
      </w:r>
      <w:r w:rsidRPr="00310461">
        <w:rPr>
          <w:rFonts w:ascii="Montserrat Light" w:hAnsi="Montserrat Light"/>
          <w:lang w:val="ro-RO"/>
        </w:rPr>
        <w:t xml:space="preserve">.2024, elaborat de către Direcția Generală Buget-Finanțe, Resurse Umane, Serviciul Buget Local, Venituri. </w:t>
      </w:r>
    </w:p>
    <w:p w14:paraId="5BA75D0E" w14:textId="1821A803" w:rsidR="00327F14" w:rsidRPr="00310461" w:rsidRDefault="00327F14" w:rsidP="00327F1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r w:rsidRPr="00310461">
        <w:rPr>
          <w:rFonts w:ascii="Montserrat Light" w:hAnsi="Montserrat Light"/>
          <w:lang w:val="ro-RO"/>
        </w:rPr>
        <w:t>Ținând cont de</w:t>
      </w:r>
      <w:r w:rsidRPr="00310461">
        <w:rPr>
          <w:rFonts w:ascii="Montserrat Light" w:hAnsi="Montserrat Light"/>
          <w:lang w:val="en-US"/>
        </w:rPr>
        <w:t>:</w:t>
      </w:r>
    </w:p>
    <w:p w14:paraId="1E635259" w14:textId="0363CE1E" w:rsidR="00AE5C36" w:rsidRPr="00310461" w:rsidRDefault="00AE5C36" w:rsidP="00AE5C36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Adresa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Filarmonicii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de Stat „</w:t>
      </w:r>
      <w:proofErr w:type="gramStart"/>
      <w:r w:rsidRPr="00310461">
        <w:rPr>
          <w:rFonts w:ascii="Montserrat Light" w:hAnsi="Montserrat Light"/>
          <w:sz w:val="22"/>
          <w:szCs w:val="22"/>
          <w:lang w:val="en-US"/>
        </w:rPr>
        <w:t>Transilvania“</w:t>
      </w:r>
      <w:r w:rsidR="003D65F5"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310461">
        <w:rPr>
          <w:rFonts w:ascii="Montserrat Light" w:hAnsi="Montserrat Light"/>
          <w:sz w:val="22"/>
          <w:szCs w:val="22"/>
          <w:lang w:val="en-US"/>
        </w:rPr>
        <w:t>nr</w:t>
      </w:r>
      <w:proofErr w:type="gramEnd"/>
      <w:r w:rsidRPr="00310461">
        <w:rPr>
          <w:rFonts w:ascii="Montserrat Light" w:hAnsi="Montserrat Light"/>
          <w:sz w:val="22"/>
          <w:szCs w:val="22"/>
          <w:lang w:val="en-US"/>
        </w:rPr>
        <w:t>.1.3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92</w:t>
      </w:r>
      <w:r w:rsidRPr="00310461">
        <w:rPr>
          <w:rFonts w:ascii="Montserrat Light" w:hAnsi="Montserrat Light"/>
          <w:sz w:val="22"/>
          <w:szCs w:val="22"/>
          <w:lang w:val="en-US"/>
        </w:rPr>
        <w:t>/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18</w:t>
      </w:r>
      <w:r w:rsidRPr="00310461">
        <w:rPr>
          <w:rFonts w:ascii="Montserrat Light" w:hAnsi="Montserrat Light"/>
          <w:sz w:val="22"/>
          <w:szCs w:val="22"/>
          <w:lang w:val="en-US"/>
        </w:rPr>
        <w:t>.0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7</w:t>
      </w:r>
      <w:r w:rsidRPr="00310461">
        <w:rPr>
          <w:rFonts w:ascii="Montserrat Light" w:hAnsi="Montserrat Light"/>
          <w:sz w:val="22"/>
          <w:szCs w:val="22"/>
          <w:lang w:val="en-US"/>
        </w:rPr>
        <w:t>.202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4</w:t>
      </w:r>
      <w:r w:rsidRPr="00310461">
        <w:rPr>
          <w:rFonts w:ascii="Montserrat Light" w:hAnsi="Montserrat Light"/>
          <w:sz w:val="22"/>
          <w:szCs w:val="22"/>
          <w:lang w:val="en-US"/>
        </w:rPr>
        <w:t>;</w:t>
      </w:r>
    </w:p>
    <w:p w14:paraId="635ADA1A" w14:textId="75CBF875" w:rsidR="00AE5C36" w:rsidRPr="00310461" w:rsidRDefault="00AE5C36" w:rsidP="00AE5C36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Adresa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Teatrului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Păpuși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“Puck”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310461">
        <w:rPr>
          <w:rFonts w:ascii="Montserrat Light" w:hAnsi="Montserrat Light"/>
          <w:sz w:val="22"/>
          <w:szCs w:val="22"/>
          <w:lang w:val="en-US"/>
        </w:rPr>
        <w:t>nr.</w:t>
      </w:r>
      <w:r w:rsidR="00FD031D" w:rsidRPr="00310461">
        <w:rPr>
          <w:rFonts w:ascii="Montserrat Light" w:hAnsi="Montserrat Light"/>
          <w:sz w:val="22"/>
          <w:szCs w:val="22"/>
          <w:lang w:val="en-US"/>
        </w:rPr>
        <w:t xml:space="preserve"> 598</w:t>
      </w:r>
      <w:r w:rsidRPr="00310461">
        <w:rPr>
          <w:rFonts w:ascii="Montserrat Light" w:hAnsi="Montserrat Light"/>
          <w:sz w:val="22"/>
          <w:szCs w:val="22"/>
          <w:lang w:val="en-US"/>
        </w:rPr>
        <w:t>/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1</w:t>
      </w:r>
      <w:r w:rsidR="00FD031D" w:rsidRPr="00310461">
        <w:rPr>
          <w:rFonts w:ascii="Montserrat Light" w:hAnsi="Montserrat Light"/>
          <w:sz w:val="22"/>
          <w:szCs w:val="22"/>
          <w:lang w:val="en-US"/>
        </w:rPr>
        <w:t>2</w:t>
      </w:r>
      <w:r w:rsidRPr="00310461">
        <w:rPr>
          <w:rFonts w:ascii="Montserrat Light" w:hAnsi="Montserrat Light"/>
          <w:sz w:val="22"/>
          <w:szCs w:val="22"/>
          <w:lang w:val="en-US"/>
        </w:rPr>
        <w:t>.08.202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4</w:t>
      </w:r>
      <w:r w:rsidRPr="00310461">
        <w:rPr>
          <w:rFonts w:ascii="Montserrat Light" w:hAnsi="Montserrat Light"/>
          <w:sz w:val="22"/>
          <w:szCs w:val="22"/>
          <w:lang w:val="en-US"/>
        </w:rPr>
        <w:t>.</w:t>
      </w:r>
    </w:p>
    <w:p w14:paraId="2D21F842" w14:textId="77777777" w:rsidR="00327F14" w:rsidRPr="00310461" w:rsidRDefault="00327F14" w:rsidP="00327F1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310461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6421F748" w14:textId="77777777" w:rsidR="00B05777" w:rsidRPr="00310461" w:rsidRDefault="00B05777" w:rsidP="00B05777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036C759" w14:textId="64367B63" w:rsidR="00327F14" w:rsidRPr="00310461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art. 2,</w:t>
      </w:r>
      <w:r w:rsidR="00E35DF5"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 xml:space="preserve"> alin(2),</w:t>
      </w:r>
      <w:r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 xml:space="preserve"> art.</w:t>
      </w:r>
      <w:r w:rsidR="00E35DF5"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58, alin (1) și (3) și ale art. 64-65</w:t>
      </w:r>
      <w:r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 xml:space="preserve"> din Legea privind normele de tehnică legislativă pentru elaborarea actelor normative nr. 24/2000, republicată, cu modificările și completările ulterioare;</w:t>
      </w:r>
    </w:p>
    <w:p w14:paraId="308A7E2B" w14:textId="77777777" w:rsidR="00327F14" w:rsidRPr="00310461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31046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FF4BCB6" w14:textId="77777777" w:rsidR="00327F14" w:rsidRPr="00310461" w:rsidRDefault="00327F14" w:rsidP="00327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10461">
        <w:rPr>
          <w:rFonts w:ascii="Montserrat Light" w:hAnsi="Montserrat Light"/>
          <w:lang w:val="ro-RO"/>
        </w:rPr>
        <w:t xml:space="preserve">În conformitate cu prevederile: </w:t>
      </w:r>
    </w:p>
    <w:p w14:paraId="36A36D7F" w14:textId="77777777" w:rsidR="00993D18" w:rsidRPr="00310461" w:rsidRDefault="00993D18" w:rsidP="00993D18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 xml:space="preserve">art. 191 alin. (1) lit. c) din Ordonanța de urgență a Guvernului nr. 57/2019 privind Codul administrativ, cu modificările și completările ulterioare; </w:t>
      </w:r>
    </w:p>
    <w:p w14:paraId="36AC6985" w14:textId="77777777" w:rsidR="00993D18" w:rsidRPr="00310461" w:rsidRDefault="00993D18" w:rsidP="00993D18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 xml:space="preserve">art. 82 alin. (1) din Legea </w:t>
      </w:r>
      <w:proofErr w:type="spellStart"/>
      <w:r w:rsidRPr="00310461">
        <w:rPr>
          <w:rFonts w:ascii="Montserrat Light" w:hAnsi="Montserrat Light"/>
          <w:sz w:val="22"/>
          <w:szCs w:val="22"/>
        </w:rPr>
        <w:t>finanţelor</w:t>
      </w:r>
      <w:proofErr w:type="spellEnd"/>
      <w:r w:rsidRPr="00310461">
        <w:rPr>
          <w:rFonts w:ascii="Montserrat Light" w:hAnsi="Montserrat Light"/>
          <w:sz w:val="22"/>
          <w:szCs w:val="22"/>
        </w:rPr>
        <w:t xml:space="preserve"> publice locale nr. 273/2006, cu modificările şi completările ulterioare; </w:t>
      </w:r>
    </w:p>
    <w:p w14:paraId="1D11D40B" w14:textId="57CB5A41" w:rsidR="00BF280A" w:rsidRPr="00310461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>Legii bugetului de stat pe anul 202</w:t>
      </w:r>
      <w:r w:rsidR="00B8230F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 nr.</w:t>
      </w:r>
      <w:r w:rsidR="00B8230F" w:rsidRPr="00310461">
        <w:rPr>
          <w:rFonts w:ascii="Montserrat Light" w:hAnsi="Montserrat Light"/>
          <w:sz w:val="22"/>
          <w:szCs w:val="22"/>
        </w:rPr>
        <w:t>421</w:t>
      </w:r>
      <w:r w:rsidRPr="00310461">
        <w:rPr>
          <w:rFonts w:ascii="Montserrat Light" w:hAnsi="Montserrat Light"/>
          <w:sz w:val="22"/>
          <w:szCs w:val="22"/>
        </w:rPr>
        <w:t>/202</w:t>
      </w:r>
      <w:r w:rsidR="00B8230F" w:rsidRPr="00310461">
        <w:rPr>
          <w:rFonts w:ascii="Montserrat Light" w:hAnsi="Montserrat Light"/>
          <w:sz w:val="22"/>
          <w:szCs w:val="22"/>
        </w:rPr>
        <w:t>3</w:t>
      </w:r>
      <w:r w:rsidRPr="00310461">
        <w:rPr>
          <w:rFonts w:ascii="Montserrat Light" w:hAnsi="Montserrat Light"/>
          <w:sz w:val="22"/>
          <w:szCs w:val="22"/>
        </w:rPr>
        <w:t xml:space="preserve">; </w:t>
      </w:r>
    </w:p>
    <w:p w14:paraId="04AEB621" w14:textId="7C4D3441" w:rsidR="00851AE2" w:rsidRPr="00310461" w:rsidRDefault="00851AE2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Hotărârii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31282" w:rsidRPr="00310461">
        <w:rPr>
          <w:rFonts w:ascii="Montserrat Light" w:hAnsi="Montserrat Light"/>
          <w:sz w:val="22"/>
          <w:szCs w:val="22"/>
          <w:lang w:val="en-US"/>
        </w:rPr>
        <w:t>Guvernului</w:t>
      </w:r>
      <w:proofErr w:type="spellEnd"/>
      <w:r w:rsidR="00B31282"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310461">
        <w:rPr>
          <w:rFonts w:ascii="Montserrat Light" w:hAnsi="Montserrat Light"/>
          <w:sz w:val="22"/>
          <w:szCs w:val="22"/>
          <w:lang w:val="en-US"/>
        </w:rPr>
        <w:t>nr.</w:t>
      </w:r>
      <w:r w:rsidR="003D65F5" w:rsidRPr="00310461">
        <w:rPr>
          <w:rFonts w:ascii="Montserrat Light" w:hAnsi="Montserrat Light"/>
          <w:sz w:val="22"/>
          <w:szCs w:val="22"/>
          <w:lang w:val="en-US"/>
        </w:rPr>
        <w:t xml:space="preserve"> 1.0</w:t>
      </w:r>
      <w:r w:rsidR="000C35EF" w:rsidRPr="00310461">
        <w:rPr>
          <w:rFonts w:ascii="Montserrat Light" w:hAnsi="Montserrat Light"/>
          <w:sz w:val="22"/>
          <w:szCs w:val="22"/>
          <w:lang w:val="en-US"/>
        </w:rPr>
        <w:t>77</w:t>
      </w:r>
      <w:r w:rsidR="00B31282" w:rsidRPr="00310461">
        <w:rPr>
          <w:rFonts w:ascii="Montserrat Light" w:hAnsi="Montserrat Light"/>
          <w:sz w:val="22"/>
          <w:szCs w:val="22"/>
          <w:lang w:val="en-US"/>
        </w:rPr>
        <w:t>/</w:t>
      </w:r>
      <w:r w:rsidR="000C35EF" w:rsidRPr="00310461">
        <w:rPr>
          <w:rFonts w:ascii="Montserrat Light" w:hAnsi="Montserrat Light"/>
          <w:sz w:val="22"/>
          <w:szCs w:val="22"/>
          <w:lang w:val="en-US"/>
        </w:rPr>
        <w:t>04</w:t>
      </w:r>
      <w:r w:rsidR="00B31282" w:rsidRPr="00310461">
        <w:rPr>
          <w:rFonts w:ascii="Montserrat Light" w:hAnsi="Montserrat Light"/>
          <w:sz w:val="22"/>
          <w:szCs w:val="22"/>
          <w:lang w:val="en-US"/>
        </w:rPr>
        <w:t>.0</w:t>
      </w:r>
      <w:r w:rsidR="000C35EF" w:rsidRPr="00310461">
        <w:rPr>
          <w:rFonts w:ascii="Montserrat Light" w:hAnsi="Montserrat Light"/>
          <w:sz w:val="22"/>
          <w:szCs w:val="22"/>
          <w:lang w:val="en-US"/>
        </w:rPr>
        <w:t>9</w:t>
      </w:r>
      <w:r w:rsidR="00B31282" w:rsidRPr="00310461">
        <w:rPr>
          <w:rFonts w:ascii="Montserrat Light" w:hAnsi="Montserrat Light"/>
          <w:sz w:val="22"/>
          <w:szCs w:val="22"/>
          <w:lang w:val="en-US"/>
        </w:rPr>
        <w:t>.</w:t>
      </w:r>
      <w:r w:rsidRPr="00310461">
        <w:rPr>
          <w:rFonts w:ascii="Montserrat Light" w:hAnsi="Montserrat Light"/>
          <w:sz w:val="22"/>
          <w:szCs w:val="22"/>
          <w:lang w:val="en-US"/>
        </w:rPr>
        <w:t>202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4</w:t>
      </w:r>
      <w:r w:rsidRPr="00310461">
        <w:rPr>
          <w:rFonts w:ascii="Montserrat Light" w:hAnsi="Montserrat Light"/>
          <w:sz w:val="22"/>
          <w:szCs w:val="22"/>
          <w:lang w:val="en-US"/>
        </w:rPr>
        <w:t xml:space="preserve"> p</w:t>
      </w:r>
      <w:r w:rsidR="000C35EF" w:rsidRPr="00310461">
        <w:rPr>
          <w:rFonts w:ascii="Montserrat Light" w:hAnsi="Montserrat Light"/>
          <w:sz w:val="22"/>
          <w:szCs w:val="22"/>
          <w:lang w:val="en-US"/>
        </w:rPr>
        <w:t xml:space="preserve">entru </w:t>
      </w:r>
      <w:proofErr w:type="spellStart"/>
      <w:r w:rsidR="000C35EF" w:rsidRPr="00310461">
        <w:rPr>
          <w:rFonts w:ascii="Montserrat Light" w:hAnsi="Montserrat Light"/>
          <w:sz w:val="22"/>
          <w:szCs w:val="22"/>
          <w:lang w:val="en-US"/>
        </w:rPr>
        <w:t>modificarea</w:t>
      </w:r>
      <w:proofErr w:type="spellEnd"/>
      <w:r w:rsidR="000C35EF"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0C35EF" w:rsidRPr="00310461">
        <w:rPr>
          <w:rFonts w:ascii="Montserrat Light" w:hAnsi="Montserrat Light"/>
          <w:sz w:val="22"/>
          <w:szCs w:val="22"/>
          <w:lang w:val="en-US"/>
        </w:rPr>
        <w:t>anexei</w:t>
      </w:r>
      <w:proofErr w:type="spellEnd"/>
      <w:r w:rsidR="000C35EF" w:rsidRPr="00310461">
        <w:rPr>
          <w:rFonts w:ascii="Montserrat Light" w:hAnsi="Montserrat Light"/>
          <w:sz w:val="22"/>
          <w:szCs w:val="22"/>
          <w:lang w:val="en-US"/>
        </w:rPr>
        <w:t xml:space="preserve"> la </w:t>
      </w:r>
      <w:proofErr w:type="spellStart"/>
      <w:r w:rsidR="000C35EF" w:rsidRPr="00310461">
        <w:rPr>
          <w:rFonts w:ascii="Montserrat Light" w:hAnsi="Montserrat Light"/>
          <w:sz w:val="22"/>
          <w:szCs w:val="22"/>
          <w:lang w:val="en-US"/>
        </w:rPr>
        <w:t>Hotărârea</w:t>
      </w:r>
      <w:proofErr w:type="spellEnd"/>
      <w:r w:rsidR="000C35EF"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0C35EF" w:rsidRPr="00310461">
        <w:rPr>
          <w:rFonts w:ascii="Montserrat Light" w:hAnsi="Montserrat Light"/>
          <w:sz w:val="22"/>
          <w:szCs w:val="22"/>
          <w:lang w:val="en-US"/>
        </w:rPr>
        <w:t>Guvernului</w:t>
      </w:r>
      <w:proofErr w:type="spellEnd"/>
      <w:r w:rsidR="000C35EF" w:rsidRPr="00310461">
        <w:rPr>
          <w:rFonts w:ascii="Montserrat Light" w:hAnsi="Montserrat Light"/>
          <w:sz w:val="22"/>
          <w:szCs w:val="22"/>
          <w:lang w:val="en-US"/>
        </w:rPr>
        <w:t xml:space="preserve"> nr. 1.051/2024 privind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repartizarea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sumelor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corespunzătoare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cotei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prevăzute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la art.</w:t>
      </w:r>
      <w:r w:rsidR="003D65F5" w:rsidRPr="00310461">
        <w:rPr>
          <w:rFonts w:ascii="Montserrat Light" w:hAnsi="Montserrat Light"/>
          <w:sz w:val="22"/>
          <w:szCs w:val="22"/>
          <w:lang w:val="en-US"/>
        </w:rPr>
        <w:t>6</w:t>
      </w:r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alin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(1)</w:t>
      </w:r>
      <w:r w:rsidR="003D65F5" w:rsidRPr="00310461">
        <w:rPr>
          <w:rFonts w:ascii="Montserrat Light" w:hAnsi="Montserrat Light"/>
          <w:sz w:val="22"/>
          <w:szCs w:val="22"/>
          <w:lang w:val="en-US"/>
        </w:rPr>
        <w:t xml:space="preserve"> lit (e)</w:t>
      </w:r>
      <w:r w:rsidRPr="00310461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Legea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bugetului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de stat pe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anul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202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4</w:t>
      </w:r>
      <w:r w:rsidRPr="00310461">
        <w:rPr>
          <w:rFonts w:ascii="Montserrat Light" w:hAnsi="Montserrat Light"/>
          <w:sz w:val="22"/>
          <w:szCs w:val="22"/>
          <w:lang w:val="en-US"/>
        </w:rPr>
        <w:t xml:space="preserve"> nr. 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421</w:t>
      </w:r>
      <w:r w:rsidRPr="00310461">
        <w:rPr>
          <w:rFonts w:ascii="Montserrat Light" w:hAnsi="Montserrat Light"/>
          <w:sz w:val="22"/>
          <w:szCs w:val="22"/>
          <w:lang w:val="en-US"/>
        </w:rPr>
        <w:t>/202</w:t>
      </w:r>
      <w:r w:rsidR="00B8230F" w:rsidRPr="00310461">
        <w:rPr>
          <w:rFonts w:ascii="Montserrat Light" w:hAnsi="Montserrat Light"/>
          <w:sz w:val="22"/>
          <w:szCs w:val="22"/>
          <w:lang w:val="en-US"/>
        </w:rPr>
        <w:t>3</w:t>
      </w:r>
      <w:r w:rsidRPr="00310461">
        <w:rPr>
          <w:rFonts w:ascii="Montserrat Light" w:hAnsi="Montserrat Light"/>
          <w:sz w:val="22"/>
          <w:szCs w:val="22"/>
          <w:lang w:val="en-US"/>
        </w:rPr>
        <w:t xml:space="preserve"> pentru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finanțarea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instituțiilor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spectacole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subordinea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autorităților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administrației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locale ale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unităților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administrativ-terotoriale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județe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respectiv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10461">
        <w:rPr>
          <w:rFonts w:ascii="Montserrat Light" w:hAnsi="Montserrat Light"/>
          <w:sz w:val="22"/>
          <w:szCs w:val="22"/>
          <w:lang w:val="en-US"/>
        </w:rPr>
        <w:t>teatre</w:t>
      </w:r>
      <w:proofErr w:type="spellEnd"/>
      <w:r w:rsidRPr="00310461">
        <w:rPr>
          <w:rFonts w:ascii="Montserrat Light" w:hAnsi="Montserrat Light"/>
          <w:sz w:val="22"/>
          <w:szCs w:val="22"/>
          <w:lang w:val="en-US"/>
        </w:rPr>
        <w:t xml:space="preserve">, opere și </w:t>
      </w:r>
      <w:proofErr w:type="spellStart"/>
      <w:proofErr w:type="gramStart"/>
      <w:r w:rsidRPr="00310461">
        <w:rPr>
          <w:rFonts w:ascii="Montserrat Light" w:hAnsi="Montserrat Light"/>
          <w:sz w:val="22"/>
          <w:szCs w:val="22"/>
          <w:lang w:val="en-US"/>
        </w:rPr>
        <w:t>filarmonici</w:t>
      </w:r>
      <w:proofErr w:type="spellEnd"/>
      <w:r w:rsidR="008C6C3E" w:rsidRPr="00310461">
        <w:rPr>
          <w:rFonts w:ascii="Montserrat Light" w:hAnsi="Montserrat Light"/>
          <w:sz w:val="22"/>
          <w:szCs w:val="22"/>
          <w:lang w:val="en-US"/>
        </w:rPr>
        <w:t>;</w:t>
      </w:r>
      <w:proofErr w:type="gramEnd"/>
    </w:p>
    <w:p w14:paraId="6814C334" w14:textId="631C3BF6" w:rsidR="00DA311A" w:rsidRPr="00310461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B8230F" w:rsidRPr="00310461">
        <w:rPr>
          <w:rFonts w:ascii="Montserrat Light" w:hAnsi="Montserrat Light"/>
          <w:sz w:val="22"/>
          <w:szCs w:val="22"/>
        </w:rPr>
        <w:t>20</w:t>
      </w:r>
      <w:r w:rsidRPr="00310461">
        <w:rPr>
          <w:rFonts w:ascii="Montserrat Light" w:hAnsi="Montserrat Light"/>
          <w:sz w:val="22"/>
          <w:szCs w:val="22"/>
        </w:rPr>
        <w:t>/</w:t>
      </w:r>
      <w:r w:rsidR="00651735" w:rsidRPr="00310461">
        <w:rPr>
          <w:rFonts w:ascii="Montserrat Light" w:hAnsi="Montserrat Light"/>
          <w:sz w:val="22"/>
          <w:szCs w:val="22"/>
        </w:rPr>
        <w:t>07</w:t>
      </w:r>
      <w:r w:rsidR="006C7F2F" w:rsidRPr="00310461">
        <w:rPr>
          <w:rFonts w:ascii="Montserrat Light" w:hAnsi="Montserrat Light"/>
          <w:sz w:val="22"/>
          <w:szCs w:val="22"/>
        </w:rPr>
        <w:t>.0</w:t>
      </w:r>
      <w:r w:rsidR="00651735" w:rsidRPr="00310461">
        <w:rPr>
          <w:rFonts w:ascii="Montserrat Light" w:hAnsi="Montserrat Light"/>
          <w:sz w:val="22"/>
          <w:szCs w:val="22"/>
        </w:rPr>
        <w:t>2</w:t>
      </w:r>
      <w:r w:rsidR="006C7F2F" w:rsidRPr="00310461">
        <w:rPr>
          <w:rFonts w:ascii="Montserrat Light" w:hAnsi="Montserrat Light"/>
          <w:sz w:val="22"/>
          <w:szCs w:val="22"/>
        </w:rPr>
        <w:t>.</w:t>
      </w:r>
      <w:r w:rsidRPr="00310461">
        <w:rPr>
          <w:rFonts w:ascii="Montserrat Light" w:hAnsi="Montserrat Light"/>
          <w:sz w:val="22"/>
          <w:szCs w:val="22"/>
        </w:rPr>
        <w:t>202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 privind aprobarea bugetului general propriu al Județului Cluj pe anul 202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; </w:t>
      </w:r>
    </w:p>
    <w:p w14:paraId="76E25E4D" w14:textId="6CDDD780" w:rsidR="00DA311A" w:rsidRPr="00310461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651735" w:rsidRPr="00310461">
        <w:rPr>
          <w:rFonts w:ascii="Montserrat Light" w:hAnsi="Montserrat Light"/>
          <w:sz w:val="22"/>
          <w:szCs w:val="22"/>
        </w:rPr>
        <w:t>47</w:t>
      </w:r>
      <w:r w:rsidRPr="00310461">
        <w:rPr>
          <w:rFonts w:ascii="Montserrat Light" w:hAnsi="Montserrat Light"/>
          <w:sz w:val="22"/>
          <w:szCs w:val="22"/>
        </w:rPr>
        <w:t>/</w:t>
      </w:r>
      <w:r w:rsidR="006C7F2F" w:rsidRPr="00310461">
        <w:rPr>
          <w:rFonts w:ascii="Montserrat Light" w:hAnsi="Montserrat Light"/>
          <w:sz w:val="22"/>
          <w:szCs w:val="22"/>
        </w:rPr>
        <w:t>28.0</w:t>
      </w:r>
      <w:r w:rsidR="00651735" w:rsidRPr="00310461">
        <w:rPr>
          <w:rFonts w:ascii="Montserrat Light" w:hAnsi="Montserrat Light"/>
          <w:sz w:val="22"/>
          <w:szCs w:val="22"/>
        </w:rPr>
        <w:t>3</w:t>
      </w:r>
      <w:r w:rsidR="006C7F2F" w:rsidRPr="00310461">
        <w:rPr>
          <w:rFonts w:ascii="Montserrat Light" w:hAnsi="Montserrat Light"/>
          <w:sz w:val="22"/>
          <w:szCs w:val="22"/>
        </w:rPr>
        <w:t>.202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 privind rectificarea bugetului general propriu al Județului Cluj pe anul 202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; </w:t>
      </w:r>
    </w:p>
    <w:p w14:paraId="72BB502C" w14:textId="22F97785" w:rsidR="00DA311A" w:rsidRPr="00310461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651735" w:rsidRPr="00310461">
        <w:rPr>
          <w:rFonts w:ascii="Montserrat Light" w:hAnsi="Montserrat Light"/>
          <w:sz w:val="22"/>
          <w:szCs w:val="22"/>
        </w:rPr>
        <w:t>130</w:t>
      </w:r>
      <w:r w:rsidRPr="00310461">
        <w:rPr>
          <w:rFonts w:ascii="Montserrat Light" w:hAnsi="Montserrat Light"/>
          <w:sz w:val="22"/>
          <w:szCs w:val="22"/>
        </w:rPr>
        <w:t>/</w:t>
      </w:r>
      <w:r w:rsidR="00651735" w:rsidRPr="00310461">
        <w:rPr>
          <w:rFonts w:ascii="Montserrat Light" w:hAnsi="Montserrat Light"/>
          <w:sz w:val="22"/>
          <w:szCs w:val="22"/>
        </w:rPr>
        <w:t>27</w:t>
      </w:r>
      <w:r w:rsidR="006C7F2F" w:rsidRPr="00310461">
        <w:rPr>
          <w:rFonts w:ascii="Montserrat Light" w:hAnsi="Montserrat Light"/>
          <w:sz w:val="22"/>
          <w:szCs w:val="22"/>
        </w:rPr>
        <w:t>.0</w:t>
      </w:r>
      <w:r w:rsidR="00651735" w:rsidRPr="00310461">
        <w:rPr>
          <w:rFonts w:ascii="Montserrat Light" w:hAnsi="Montserrat Light"/>
          <w:sz w:val="22"/>
          <w:szCs w:val="22"/>
        </w:rPr>
        <w:t>6</w:t>
      </w:r>
      <w:r w:rsidR="006C7F2F" w:rsidRPr="00310461">
        <w:rPr>
          <w:rFonts w:ascii="Montserrat Light" w:hAnsi="Montserrat Light"/>
          <w:sz w:val="22"/>
          <w:szCs w:val="22"/>
        </w:rPr>
        <w:t>.2</w:t>
      </w:r>
      <w:r w:rsidRPr="00310461">
        <w:rPr>
          <w:rFonts w:ascii="Montserrat Light" w:hAnsi="Montserrat Light"/>
          <w:sz w:val="22"/>
          <w:szCs w:val="22"/>
        </w:rPr>
        <w:t>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 privind rectificarea bugetului general propriu al Județului Cluj pe anul 202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; </w:t>
      </w:r>
    </w:p>
    <w:p w14:paraId="341CCF6B" w14:textId="4EED1A30" w:rsidR="00DA311A" w:rsidRPr="00310461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651735" w:rsidRPr="00310461">
        <w:rPr>
          <w:rFonts w:ascii="Montserrat Light" w:hAnsi="Montserrat Light"/>
          <w:sz w:val="22"/>
          <w:szCs w:val="22"/>
        </w:rPr>
        <w:t>148</w:t>
      </w:r>
      <w:r w:rsidRPr="00310461">
        <w:rPr>
          <w:rFonts w:ascii="Montserrat Light" w:hAnsi="Montserrat Light"/>
          <w:sz w:val="22"/>
          <w:szCs w:val="22"/>
        </w:rPr>
        <w:t>/</w:t>
      </w:r>
      <w:r w:rsidR="00651735" w:rsidRPr="00310461">
        <w:rPr>
          <w:rFonts w:ascii="Montserrat Light" w:hAnsi="Montserrat Light"/>
          <w:sz w:val="22"/>
          <w:szCs w:val="22"/>
        </w:rPr>
        <w:t>30</w:t>
      </w:r>
      <w:r w:rsidR="006C7F2F" w:rsidRPr="00310461">
        <w:rPr>
          <w:rFonts w:ascii="Montserrat Light" w:hAnsi="Montserrat Light"/>
          <w:sz w:val="22"/>
          <w:szCs w:val="22"/>
        </w:rPr>
        <w:t>.0</w:t>
      </w:r>
      <w:r w:rsidR="00651735" w:rsidRPr="00310461">
        <w:rPr>
          <w:rFonts w:ascii="Montserrat Light" w:hAnsi="Montserrat Light"/>
          <w:sz w:val="22"/>
          <w:szCs w:val="22"/>
        </w:rPr>
        <w:t>7</w:t>
      </w:r>
      <w:r w:rsidR="006C7F2F" w:rsidRPr="00310461">
        <w:rPr>
          <w:rFonts w:ascii="Montserrat Light" w:hAnsi="Montserrat Light"/>
          <w:sz w:val="22"/>
          <w:szCs w:val="22"/>
        </w:rPr>
        <w:t>.</w:t>
      </w:r>
      <w:r w:rsidRPr="00310461">
        <w:rPr>
          <w:rFonts w:ascii="Montserrat Light" w:hAnsi="Montserrat Light"/>
          <w:sz w:val="22"/>
          <w:szCs w:val="22"/>
        </w:rPr>
        <w:t>202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 privind rectificarea bugetului general propriu al Județului Cluj pe anul 202</w:t>
      </w:r>
      <w:r w:rsidR="00651735" w:rsidRPr="00310461">
        <w:rPr>
          <w:rFonts w:ascii="Montserrat Light" w:hAnsi="Montserrat Light"/>
          <w:sz w:val="22"/>
          <w:szCs w:val="22"/>
        </w:rPr>
        <w:t>4</w:t>
      </w:r>
      <w:r w:rsidRPr="00310461">
        <w:rPr>
          <w:rFonts w:ascii="Montserrat Light" w:hAnsi="Montserrat Light"/>
          <w:sz w:val="22"/>
          <w:szCs w:val="22"/>
        </w:rPr>
        <w:t xml:space="preserve">; </w:t>
      </w:r>
    </w:p>
    <w:p w14:paraId="578F1F05" w14:textId="638199DA" w:rsidR="0085663D" w:rsidRPr="00310461" w:rsidRDefault="0085663D" w:rsidP="0085663D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310461">
        <w:rPr>
          <w:rFonts w:ascii="Montserrat Light" w:hAnsi="Montserrat Light"/>
          <w:sz w:val="22"/>
          <w:szCs w:val="22"/>
        </w:rPr>
        <w:t xml:space="preserve">Hotărârii Consiliului Județean Cluj nr. 166/29.08.2024 privind rectificarea bugetului general propriu al Județului Cluj pe anul 2024; </w:t>
      </w:r>
    </w:p>
    <w:p w14:paraId="6CA31B38" w14:textId="3CBA0096" w:rsidR="007A64F3" w:rsidRPr="00310461" w:rsidRDefault="007A64F3" w:rsidP="00E233F4">
      <w:pPr>
        <w:jc w:val="both"/>
        <w:rPr>
          <w:rFonts w:ascii="Montserrat Light" w:hAnsi="Montserrat Light"/>
        </w:rPr>
      </w:pPr>
      <w:proofErr w:type="spellStart"/>
      <w:r w:rsidRPr="00310461">
        <w:rPr>
          <w:rFonts w:ascii="Montserrat Light" w:hAnsi="Montserrat Light"/>
          <w:lang w:val="fr-029"/>
        </w:rPr>
        <w:lastRenderedPageBreak/>
        <w:t>În</w:t>
      </w:r>
      <w:proofErr w:type="spellEnd"/>
      <w:r w:rsidRPr="00310461">
        <w:rPr>
          <w:rFonts w:ascii="Montserrat Light" w:hAnsi="Montserrat Light"/>
          <w:lang w:val="fr-029"/>
        </w:rPr>
        <w:t xml:space="preserve"> </w:t>
      </w:r>
      <w:proofErr w:type="spellStart"/>
      <w:r w:rsidRPr="00310461">
        <w:rPr>
          <w:rFonts w:ascii="Montserrat Light" w:hAnsi="Montserrat Light"/>
          <w:lang w:val="fr-029"/>
        </w:rPr>
        <w:t>temeiul</w:t>
      </w:r>
      <w:proofErr w:type="spellEnd"/>
      <w:r w:rsidRPr="00310461">
        <w:rPr>
          <w:rFonts w:ascii="Montserrat Light" w:hAnsi="Montserrat Light"/>
          <w:lang w:val="fr-029"/>
        </w:rPr>
        <w:t xml:space="preserve"> </w:t>
      </w:r>
      <w:proofErr w:type="spellStart"/>
      <w:r w:rsidRPr="00310461">
        <w:rPr>
          <w:rFonts w:ascii="Montserrat Light" w:hAnsi="Montserrat Light"/>
          <w:lang w:val="fr-029"/>
        </w:rPr>
        <w:t>competențelor</w:t>
      </w:r>
      <w:proofErr w:type="spellEnd"/>
      <w:r w:rsidRPr="00310461">
        <w:rPr>
          <w:rFonts w:ascii="Montserrat Light" w:hAnsi="Montserrat Light"/>
          <w:lang w:val="fr-029"/>
        </w:rPr>
        <w:t xml:space="preserve"> </w:t>
      </w:r>
      <w:proofErr w:type="spellStart"/>
      <w:r w:rsidRPr="00310461">
        <w:rPr>
          <w:rFonts w:ascii="Montserrat Light" w:hAnsi="Montserrat Light"/>
          <w:lang w:val="fr-029"/>
        </w:rPr>
        <w:t>stabilite</w:t>
      </w:r>
      <w:proofErr w:type="spellEnd"/>
      <w:r w:rsidRPr="00310461">
        <w:rPr>
          <w:rFonts w:ascii="Montserrat Light" w:hAnsi="Montserrat Light"/>
          <w:lang w:val="fr-029"/>
        </w:rPr>
        <w:t xml:space="preserve"> </w:t>
      </w:r>
      <w:proofErr w:type="spellStart"/>
      <w:r w:rsidRPr="00310461">
        <w:rPr>
          <w:rFonts w:ascii="Montserrat Light" w:hAnsi="Montserrat Light"/>
          <w:lang w:val="fr-029"/>
        </w:rPr>
        <w:t>prin</w:t>
      </w:r>
      <w:proofErr w:type="spellEnd"/>
      <w:r w:rsidRPr="00310461">
        <w:rPr>
          <w:rFonts w:ascii="Montserrat Light" w:hAnsi="Montserrat Light"/>
          <w:lang w:val="fr-029"/>
        </w:rPr>
        <w:t xml:space="preserve"> art. 196 </w:t>
      </w:r>
      <w:proofErr w:type="spellStart"/>
      <w:r w:rsidRPr="00310461">
        <w:rPr>
          <w:rFonts w:ascii="Montserrat Light" w:hAnsi="Montserrat Light"/>
          <w:lang w:val="fr-029"/>
        </w:rPr>
        <w:t>alin</w:t>
      </w:r>
      <w:proofErr w:type="spellEnd"/>
      <w:r w:rsidRPr="00310461">
        <w:rPr>
          <w:rFonts w:ascii="Montserrat Light" w:hAnsi="Montserrat Light"/>
          <w:lang w:val="fr-029"/>
        </w:rPr>
        <w:t xml:space="preserve">. (1) lit. b) </w:t>
      </w:r>
      <w:proofErr w:type="spellStart"/>
      <w:r w:rsidRPr="00310461">
        <w:rPr>
          <w:rFonts w:ascii="Montserrat Light" w:hAnsi="Montserrat Light"/>
          <w:lang w:val="fr-029"/>
        </w:rPr>
        <w:t>din</w:t>
      </w:r>
      <w:proofErr w:type="spellEnd"/>
      <w:r w:rsidRPr="00310461">
        <w:rPr>
          <w:rFonts w:ascii="Montserrat Light" w:hAnsi="Montserrat Light"/>
          <w:lang w:val="fr-029"/>
        </w:rPr>
        <w:t xml:space="preserve"> </w:t>
      </w:r>
      <w:proofErr w:type="spellStart"/>
      <w:r w:rsidRPr="00310461">
        <w:rPr>
          <w:rFonts w:ascii="Montserrat Light" w:hAnsi="Montserrat Light"/>
          <w:lang w:val="fr-029"/>
        </w:rPr>
        <w:t>Ordonanța</w:t>
      </w:r>
      <w:proofErr w:type="spellEnd"/>
      <w:r w:rsidRPr="00310461">
        <w:rPr>
          <w:rFonts w:ascii="Montserrat Light" w:hAnsi="Montserrat Light"/>
          <w:lang w:val="fr-029"/>
        </w:rPr>
        <w:t xml:space="preserve"> de </w:t>
      </w:r>
      <w:proofErr w:type="spellStart"/>
      <w:r w:rsidRPr="00310461">
        <w:rPr>
          <w:rFonts w:ascii="Montserrat Light" w:hAnsi="Montserrat Light"/>
          <w:lang w:val="fr-029"/>
        </w:rPr>
        <w:t>urgență</w:t>
      </w:r>
      <w:proofErr w:type="spellEnd"/>
      <w:r w:rsidRPr="00310461">
        <w:rPr>
          <w:rFonts w:ascii="Montserrat Light" w:hAnsi="Montserrat Light"/>
          <w:lang w:val="fr-029"/>
        </w:rPr>
        <w:t xml:space="preserve"> a </w:t>
      </w:r>
      <w:proofErr w:type="spellStart"/>
      <w:r w:rsidRPr="00310461">
        <w:rPr>
          <w:rFonts w:ascii="Montserrat Light" w:hAnsi="Montserrat Light"/>
          <w:lang w:val="fr-029"/>
        </w:rPr>
        <w:t>Guvernului</w:t>
      </w:r>
      <w:proofErr w:type="spellEnd"/>
      <w:r w:rsidRPr="00310461">
        <w:rPr>
          <w:rFonts w:ascii="Montserrat Light" w:hAnsi="Montserrat Light"/>
          <w:lang w:val="fr-029"/>
        </w:rPr>
        <w:t xml:space="preserve"> nr. 57/20</w:t>
      </w:r>
      <w:r w:rsidR="00B13129" w:rsidRPr="00310461">
        <w:rPr>
          <w:rFonts w:ascii="Montserrat Light" w:hAnsi="Montserrat Light"/>
          <w:lang w:val="fr-029"/>
        </w:rPr>
        <w:t>19</w:t>
      </w:r>
      <w:r w:rsidRPr="00310461">
        <w:rPr>
          <w:rFonts w:ascii="Montserrat Light" w:hAnsi="Montserrat Light"/>
          <w:lang w:val="fr-029"/>
        </w:rPr>
        <w:t xml:space="preserve"> privind </w:t>
      </w:r>
      <w:proofErr w:type="spellStart"/>
      <w:r w:rsidRPr="00310461">
        <w:rPr>
          <w:rFonts w:ascii="Montserrat Light" w:hAnsi="Montserrat Light"/>
          <w:lang w:val="fr-029"/>
        </w:rPr>
        <w:t>Codul</w:t>
      </w:r>
      <w:proofErr w:type="spellEnd"/>
      <w:r w:rsidRPr="00310461">
        <w:rPr>
          <w:rFonts w:ascii="Montserrat Light" w:hAnsi="Montserrat Light"/>
          <w:lang w:val="fr-029"/>
        </w:rPr>
        <w:t xml:space="preserve"> </w:t>
      </w:r>
      <w:proofErr w:type="spellStart"/>
      <w:r w:rsidRPr="00310461">
        <w:rPr>
          <w:rFonts w:ascii="Montserrat Light" w:hAnsi="Montserrat Light"/>
          <w:lang w:val="fr-029"/>
        </w:rPr>
        <w:t>administrativ</w:t>
      </w:r>
      <w:proofErr w:type="spellEnd"/>
      <w:r w:rsidRPr="00310461">
        <w:rPr>
          <w:rFonts w:ascii="Montserrat Light" w:hAnsi="Montserrat Light"/>
          <w:lang w:val="fr-029"/>
        </w:rPr>
        <w:t>,</w:t>
      </w:r>
      <w:r w:rsidRPr="00310461">
        <w:rPr>
          <w:rFonts w:ascii="Montserrat Light" w:hAnsi="Montserrat Light"/>
          <w:b/>
          <w:bCs/>
        </w:rPr>
        <w:t xml:space="preserve"> </w:t>
      </w:r>
      <w:r w:rsidRPr="00310461">
        <w:rPr>
          <w:rFonts w:ascii="Montserrat Light" w:hAnsi="Montserrat Light"/>
        </w:rPr>
        <w:t xml:space="preserve">cu </w:t>
      </w:r>
      <w:proofErr w:type="spellStart"/>
      <w:r w:rsidRPr="00310461">
        <w:rPr>
          <w:rFonts w:ascii="Montserrat Light" w:hAnsi="Montserrat Light"/>
        </w:rPr>
        <w:t>modificările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completările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proofErr w:type="gramStart"/>
      <w:r w:rsidRPr="00310461">
        <w:rPr>
          <w:rFonts w:ascii="Montserrat Light" w:hAnsi="Montserrat Light"/>
        </w:rPr>
        <w:t>ulterioare</w:t>
      </w:r>
      <w:proofErr w:type="spellEnd"/>
      <w:r w:rsidRPr="00310461">
        <w:rPr>
          <w:rFonts w:ascii="Montserrat Light" w:hAnsi="Montserrat Light"/>
        </w:rPr>
        <w:t>;</w:t>
      </w:r>
      <w:proofErr w:type="gramEnd"/>
    </w:p>
    <w:p w14:paraId="34CC6D6E" w14:textId="77777777" w:rsidR="008502F3" w:rsidRPr="00310461" w:rsidRDefault="008502F3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48582EFA" w14:textId="7431C7D7" w:rsidR="007A64F3" w:rsidRPr="00310461" w:rsidRDefault="00963B37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>D I S P U N E</w:t>
      </w:r>
      <w:r w:rsidR="007A64F3" w:rsidRPr="00310461">
        <w:rPr>
          <w:rFonts w:ascii="Montserrat Light" w:hAnsi="Montserrat Light"/>
          <w:b/>
          <w:bCs/>
          <w:lang w:val="en-US"/>
        </w:rPr>
        <w:t>:</w:t>
      </w:r>
    </w:p>
    <w:p w14:paraId="56AB283D" w14:textId="77777777" w:rsidR="007F3A0C" w:rsidRPr="00310461" w:rsidRDefault="007F3A0C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72B55454" w14:textId="62183683" w:rsidR="004E6FA6" w:rsidRPr="00310461" w:rsidRDefault="004E6FA6" w:rsidP="004E6FA6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 xml:space="preserve">Art. 1. </w:t>
      </w:r>
      <w:r w:rsidRPr="00310461">
        <w:rPr>
          <w:rFonts w:ascii="Montserrat Light" w:hAnsi="Montserrat Light"/>
        </w:rPr>
        <w:t xml:space="preserve">Se </w:t>
      </w:r>
      <w:proofErr w:type="spell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general al </w:t>
      </w:r>
      <w:proofErr w:type="spellStart"/>
      <w:r w:rsidRPr="00310461">
        <w:rPr>
          <w:rFonts w:ascii="Montserrat Light" w:hAnsi="Montserrat Light"/>
        </w:rPr>
        <w:t>Judeţului</w:t>
      </w:r>
      <w:proofErr w:type="spellEnd"/>
      <w:r w:rsidRPr="00310461">
        <w:rPr>
          <w:rFonts w:ascii="Montserrat Light" w:hAnsi="Montserrat Light"/>
        </w:rPr>
        <w:t xml:space="preserve"> Cluj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</w:t>
      </w:r>
      <w:r w:rsidR="00651735" w:rsidRPr="00310461">
        <w:rPr>
          <w:rFonts w:ascii="Montserrat Light" w:hAnsi="Montserrat Light"/>
        </w:rPr>
        <w:t>4</w:t>
      </w:r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sumă</w:t>
      </w:r>
      <w:proofErr w:type="spellEnd"/>
      <w:r w:rsidRPr="00310461">
        <w:rPr>
          <w:rFonts w:ascii="Montserrat Light" w:hAnsi="Montserrat Light"/>
        </w:rPr>
        <w:t xml:space="preserve"> de 1.</w:t>
      </w:r>
      <w:r w:rsidR="0085663D" w:rsidRPr="00310461">
        <w:rPr>
          <w:rFonts w:ascii="Montserrat Light" w:hAnsi="Montserrat Light"/>
        </w:rPr>
        <w:t>660</w:t>
      </w:r>
      <w:r w:rsidRPr="00310461">
        <w:rPr>
          <w:rFonts w:ascii="Montserrat Light" w:hAnsi="Montserrat Light"/>
        </w:rPr>
        <w:t>.</w:t>
      </w:r>
      <w:r w:rsidR="0085663D" w:rsidRPr="00310461">
        <w:rPr>
          <w:rFonts w:ascii="Montserrat Light" w:hAnsi="Montserrat Light"/>
        </w:rPr>
        <w:t>65</w:t>
      </w:r>
      <w:r w:rsidR="00E35DF5" w:rsidRPr="00310461">
        <w:rPr>
          <w:rFonts w:ascii="Montserrat Light" w:hAnsi="Montserrat Light"/>
        </w:rPr>
        <w:t>7</w:t>
      </w:r>
      <w:r w:rsidRPr="00310461">
        <w:rPr>
          <w:rFonts w:ascii="Montserrat Light" w:hAnsi="Montserrat Light"/>
        </w:rPr>
        <w:t>,</w:t>
      </w:r>
      <w:r w:rsidR="00E35DF5" w:rsidRPr="00310461">
        <w:rPr>
          <w:rFonts w:ascii="Montserrat Light" w:hAnsi="Montserrat Light"/>
        </w:rPr>
        <w:t>80</w:t>
      </w:r>
      <w:r w:rsidRPr="00310461">
        <w:rPr>
          <w:rFonts w:ascii="Montserrat Light" w:hAnsi="Montserrat Light"/>
        </w:rPr>
        <w:t xml:space="preserve"> mii lei, conform </w:t>
      </w:r>
      <w:proofErr w:type="spellStart"/>
      <w:r w:rsidR="000C3517" w:rsidRPr="00310461">
        <w:rPr>
          <w:rFonts w:ascii="Montserrat Light" w:hAnsi="Montserrat Light"/>
          <w:b/>
          <w:bCs/>
        </w:rPr>
        <w:t>a</w:t>
      </w:r>
      <w:r w:rsidRPr="00310461">
        <w:rPr>
          <w:rFonts w:ascii="Montserrat Light" w:hAnsi="Montserrat Light"/>
          <w:b/>
          <w:bCs/>
        </w:rPr>
        <w:t>nexei</w:t>
      </w:r>
      <w:proofErr w:type="spellEnd"/>
      <w:r w:rsidRPr="00310461">
        <w:rPr>
          <w:rFonts w:ascii="Montserrat Light" w:hAnsi="Montserrat Light"/>
          <w:b/>
          <w:bCs/>
        </w:rPr>
        <w:t xml:space="preserve"> nr. 1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="00272833" w:rsidRPr="00310461">
        <w:rPr>
          <w:rFonts w:ascii="Montserrat Light" w:hAnsi="Montserrat Light"/>
        </w:rPr>
        <w:t>dispozi</w:t>
      </w:r>
      <w:proofErr w:type="spellEnd"/>
      <w:r w:rsidR="00272833" w:rsidRPr="00310461">
        <w:rPr>
          <w:rFonts w:ascii="Montserrat Light" w:hAnsi="Montserrat Light"/>
          <w:lang w:val="ro-RO"/>
        </w:rPr>
        <w:t>ție</w:t>
      </w:r>
      <w:r w:rsidRPr="00310461">
        <w:rPr>
          <w:rFonts w:ascii="Montserrat Light" w:hAnsi="Montserrat Light"/>
        </w:rPr>
        <w:t xml:space="preserve">. </w:t>
      </w:r>
    </w:p>
    <w:p w14:paraId="593DAC0F" w14:textId="77777777" w:rsidR="004E6FA6" w:rsidRPr="00310461" w:rsidRDefault="004E6FA6" w:rsidP="004E6FA6">
      <w:pPr>
        <w:jc w:val="both"/>
        <w:rPr>
          <w:rFonts w:ascii="Montserrat Light" w:hAnsi="Montserrat Light"/>
        </w:rPr>
      </w:pPr>
    </w:p>
    <w:p w14:paraId="5EE13BAE" w14:textId="5CD344B7" w:rsidR="000C3517" w:rsidRPr="00310461" w:rsidRDefault="004E6FA6" w:rsidP="004E6FA6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>Art. 2. (1)</w:t>
      </w:r>
      <w:r w:rsidRPr="00310461">
        <w:rPr>
          <w:rFonts w:ascii="Montserrat Light" w:hAnsi="Montserrat Light"/>
        </w:rPr>
        <w:t xml:space="preserve"> Se </w:t>
      </w:r>
      <w:proofErr w:type="spell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local al </w:t>
      </w:r>
      <w:proofErr w:type="spellStart"/>
      <w:r w:rsidRPr="00310461">
        <w:rPr>
          <w:rFonts w:ascii="Montserrat Light" w:hAnsi="Montserrat Light"/>
        </w:rPr>
        <w:t>Judeţului</w:t>
      </w:r>
      <w:proofErr w:type="spellEnd"/>
      <w:r w:rsidRPr="00310461">
        <w:rPr>
          <w:rFonts w:ascii="Montserrat Light" w:hAnsi="Montserrat Light"/>
        </w:rPr>
        <w:t xml:space="preserve"> Cluj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</w:t>
      </w:r>
      <w:r w:rsidR="00651735" w:rsidRPr="00310461">
        <w:rPr>
          <w:rFonts w:ascii="Montserrat Light" w:hAnsi="Montserrat Light"/>
        </w:rPr>
        <w:t>4</w:t>
      </w:r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capitole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subcapitole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titluri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sumă</w:t>
      </w:r>
      <w:proofErr w:type="spellEnd"/>
      <w:r w:rsidRPr="00310461">
        <w:rPr>
          <w:rFonts w:ascii="Montserrat Light" w:hAnsi="Montserrat Light"/>
        </w:rPr>
        <w:t xml:space="preserve"> de </w:t>
      </w:r>
      <w:r w:rsidR="0085663D" w:rsidRPr="00310461">
        <w:rPr>
          <w:rFonts w:ascii="Montserrat Light" w:hAnsi="Montserrat Light"/>
        </w:rPr>
        <w:t>944</w:t>
      </w:r>
      <w:r w:rsidR="000C3517" w:rsidRPr="00310461">
        <w:rPr>
          <w:rFonts w:ascii="Montserrat Light" w:hAnsi="Montserrat Light"/>
        </w:rPr>
        <w:t>.</w:t>
      </w:r>
      <w:r w:rsidR="00E35DF5" w:rsidRPr="00310461">
        <w:rPr>
          <w:rFonts w:ascii="Montserrat Light" w:hAnsi="Montserrat Light"/>
        </w:rPr>
        <w:t>469</w:t>
      </w:r>
      <w:r w:rsidR="000C3517" w:rsidRPr="00310461">
        <w:rPr>
          <w:rFonts w:ascii="Montserrat Light" w:hAnsi="Montserrat Light"/>
        </w:rPr>
        <w:t>,</w:t>
      </w:r>
      <w:r w:rsidR="00E35DF5" w:rsidRPr="00310461">
        <w:rPr>
          <w:rFonts w:ascii="Montserrat Light" w:hAnsi="Montserrat Light"/>
        </w:rPr>
        <w:t>71</w:t>
      </w:r>
      <w:r w:rsidRPr="00310461">
        <w:rPr>
          <w:rFonts w:ascii="Montserrat Light" w:hAnsi="Montserrat Light"/>
        </w:rPr>
        <w:t xml:space="preserve"> mii lei la </w:t>
      </w:r>
      <w:proofErr w:type="spellStart"/>
      <w:r w:rsidRPr="00310461">
        <w:rPr>
          <w:rFonts w:ascii="Montserrat Light" w:hAnsi="Montserrat Light"/>
        </w:rPr>
        <w:t>venituri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sumă</w:t>
      </w:r>
      <w:proofErr w:type="spellEnd"/>
      <w:r w:rsidRPr="00310461">
        <w:rPr>
          <w:rFonts w:ascii="Montserrat Light" w:hAnsi="Montserrat Light"/>
        </w:rPr>
        <w:t xml:space="preserve"> de </w:t>
      </w:r>
      <w:r w:rsidR="0085663D" w:rsidRPr="00310461">
        <w:rPr>
          <w:rFonts w:ascii="Montserrat Light" w:hAnsi="Montserrat Light"/>
        </w:rPr>
        <w:t>968</w:t>
      </w:r>
      <w:r w:rsidR="000C3517" w:rsidRPr="00310461">
        <w:rPr>
          <w:rFonts w:ascii="Montserrat Light" w:hAnsi="Montserrat Light"/>
        </w:rPr>
        <w:t>.</w:t>
      </w:r>
      <w:r w:rsidR="0085663D" w:rsidRPr="00310461">
        <w:rPr>
          <w:rFonts w:ascii="Montserrat Light" w:hAnsi="Montserrat Light"/>
        </w:rPr>
        <w:t>1</w:t>
      </w:r>
      <w:r w:rsidR="00E35DF5" w:rsidRPr="00310461">
        <w:rPr>
          <w:rFonts w:ascii="Montserrat Light" w:hAnsi="Montserrat Light"/>
        </w:rPr>
        <w:t>21</w:t>
      </w:r>
      <w:r w:rsidR="000C3517" w:rsidRPr="00310461">
        <w:rPr>
          <w:rFonts w:ascii="Montserrat Light" w:hAnsi="Montserrat Light"/>
        </w:rPr>
        <w:t>,</w:t>
      </w:r>
      <w:r w:rsidR="00E35DF5" w:rsidRPr="00310461">
        <w:rPr>
          <w:rFonts w:ascii="Montserrat Light" w:hAnsi="Montserrat Light"/>
        </w:rPr>
        <w:t>26</w:t>
      </w:r>
      <w:r w:rsidRPr="00310461">
        <w:rPr>
          <w:rFonts w:ascii="Montserrat Light" w:hAnsi="Montserrat Light"/>
        </w:rPr>
        <w:t xml:space="preserve"> mii lei la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, conform </w:t>
      </w:r>
      <w:proofErr w:type="spellStart"/>
      <w:r w:rsidRPr="00310461">
        <w:rPr>
          <w:rFonts w:ascii="Montserrat Light" w:hAnsi="Montserrat Light"/>
          <w:b/>
          <w:bCs/>
        </w:rPr>
        <w:t>anexei</w:t>
      </w:r>
      <w:proofErr w:type="spellEnd"/>
      <w:r w:rsidRPr="00310461">
        <w:rPr>
          <w:rFonts w:ascii="Montserrat Light" w:hAnsi="Montserrat Light"/>
          <w:b/>
          <w:bCs/>
        </w:rPr>
        <w:t xml:space="preserve"> nr. 2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="00272833" w:rsidRPr="00310461">
        <w:rPr>
          <w:rFonts w:ascii="Montserrat Light" w:hAnsi="Montserrat Light"/>
        </w:rPr>
        <w:t>dispoziție</w:t>
      </w:r>
      <w:proofErr w:type="spellEnd"/>
      <w:r w:rsidR="005F1620" w:rsidRPr="00310461">
        <w:rPr>
          <w:rFonts w:ascii="Montserrat Light" w:hAnsi="Montserrat Light"/>
        </w:rPr>
        <w:t>.</w:t>
      </w:r>
    </w:p>
    <w:p w14:paraId="1D08CF6C" w14:textId="5D4EF572" w:rsidR="000C3517" w:rsidRPr="00310461" w:rsidRDefault="004E6FA6" w:rsidP="004E6FA6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>(2)</w:t>
      </w:r>
      <w:r w:rsidRPr="00310461">
        <w:rPr>
          <w:rFonts w:ascii="Montserrat Light" w:hAnsi="Montserrat Light"/>
        </w:rPr>
        <w:t xml:space="preserve"> Se </w:t>
      </w:r>
      <w:proofErr w:type="spell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local al </w:t>
      </w:r>
      <w:proofErr w:type="spellStart"/>
      <w:r w:rsidRPr="00310461">
        <w:rPr>
          <w:rFonts w:ascii="Montserrat Light" w:hAnsi="Montserrat Light"/>
        </w:rPr>
        <w:t>Judeţului</w:t>
      </w:r>
      <w:proofErr w:type="spellEnd"/>
      <w:r w:rsidRPr="00310461">
        <w:rPr>
          <w:rFonts w:ascii="Montserrat Light" w:hAnsi="Montserrat Light"/>
        </w:rPr>
        <w:t xml:space="preserve"> Cluj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</w:t>
      </w:r>
      <w:r w:rsidR="00651735" w:rsidRPr="00310461">
        <w:rPr>
          <w:rFonts w:ascii="Montserrat Light" w:hAnsi="Montserrat Light"/>
        </w:rPr>
        <w:t>4</w:t>
      </w:r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capitole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subcapitole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titluri</w:t>
      </w:r>
      <w:proofErr w:type="spellEnd"/>
      <w:r w:rsidRPr="00310461">
        <w:rPr>
          <w:rFonts w:ascii="Montserrat Light" w:hAnsi="Montserrat Light"/>
        </w:rPr>
        <w:t xml:space="preserve"> - </w:t>
      </w:r>
      <w:proofErr w:type="spellStart"/>
      <w:r w:rsidRPr="00310461">
        <w:rPr>
          <w:rFonts w:ascii="Montserrat Light" w:hAnsi="Montserrat Light"/>
        </w:rPr>
        <w:t>Secţiunea</w:t>
      </w:r>
      <w:proofErr w:type="spellEnd"/>
      <w:r w:rsidRPr="00310461">
        <w:rPr>
          <w:rFonts w:ascii="Montserrat Light" w:hAnsi="Montserrat Light"/>
        </w:rPr>
        <w:t xml:space="preserve"> de </w:t>
      </w:r>
      <w:proofErr w:type="spellStart"/>
      <w:r w:rsidRPr="00310461">
        <w:rPr>
          <w:rFonts w:ascii="Montserrat Light" w:hAnsi="Montserrat Light"/>
        </w:rPr>
        <w:t>funcționare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sumă</w:t>
      </w:r>
      <w:proofErr w:type="spellEnd"/>
      <w:r w:rsidRPr="00310461">
        <w:rPr>
          <w:rFonts w:ascii="Montserrat Light" w:hAnsi="Montserrat Light"/>
        </w:rPr>
        <w:t xml:space="preserve"> de </w:t>
      </w:r>
      <w:r w:rsidR="000C3517" w:rsidRPr="00310461">
        <w:rPr>
          <w:rFonts w:ascii="Montserrat Light" w:hAnsi="Montserrat Light"/>
        </w:rPr>
        <w:t>5</w:t>
      </w:r>
      <w:r w:rsidR="0085663D" w:rsidRPr="00310461">
        <w:rPr>
          <w:rFonts w:ascii="Montserrat Light" w:hAnsi="Montserrat Light"/>
        </w:rPr>
        <w:t>30</w:t>
      </w:r>
      <w:r w:rsidRPr="00310461">
        <w:rPr>
          <w:rFonts w:ascii="Montserrat Light" w:hAnsi="Montserrat Light"/>
        </w:rPr>
        <w:t>.</w:t>
      </w:r>
      <w:r w:rsidR="0085663D" w:rsidRPr="00310461">
        <w:rPr>
          <w:rFonts w:ascii="Montserrat Light" w:hAnsi="Montserrat Light"/>
        </w:rPr>
        <w:t>7</w:t>
      </w:r>
      <w:r w:rsidR="00E35DF5" w:rsidRPr="00310461">
        <w:rPr>
          <w:rFonts w:ascii="Montserrat Light" w:hAnsi="Montserrat Light"/>
        </w:rPr>
        <w:t>90</w:t>
      </w:r>
      <w:r w:rsidRPr="00310461">
        <w:rPr>
          <w:rFonts w:ascii="Montserrat Light" w:hAnsi="Montserrat Light"/>
        </w:rPr>
        <w:t>,</w:t>
      </w:r>
      <w:r w:rsidR="00E35DF5" w:rsidRPr="00310461">
        <w:rPr>
          <w:rFonts w:ascii="Montserrat Light" w:hAnsi="Montserrat Light"/>
        </w:rPr>
        <w:t>20</w:t>
      </w:r>
      <w:r w:rsidRPr="00310461">
        <w:rPr>
          <w:rFonts w:ascii="Montserrat Light" w:hAnsi="Montserrat Light"/>
        </w:rPr>
        <w:t xml:space="preserve"> mii lei, </w:t>
      </w:r>
      <w:proofErr w:type="spellStart"/>
      <w:r w:rsidRPr="00310461">
        <w:rPr>
          <w:rFonts w:ascii="Montserrat Light" w:hAnsi="Montserrat Light"/>
        </w:rPr>
        <w:t>atât</w:t>
      </w:r>
      <w:proofErr w:type="spellEnd"/>
      <w:r w:rsidRPr="00310461">
        <w:rPr>
          <w:rFonts w:ascii="Montserrat Light" w:hAnsi="Montserrat Light"/>
        </w:rPr>
        <w:t xml:space="preserve"> la </w:t>
      </w:r>
      <w:proofErr w:type="spellStart"/>
      <w:r w:rsidRPr="00310461">
        <w:rPr>
          <w:rFonts w:ascii="Montserrat Light" w:hAnsi="Montserrat Light"/>
        </w:rPr>
        <w:t>venituri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cât</w:t>
      </w:r>
      <w:proofErr w:type="spellEnd"/>
      <w:r w:rsidRPr="00310461">
        <w:rPr>
          <w:rFonts w:ascii="Montserrat Light" w:hAnsi="Montserrat Light"/>
        </w:rPr>
        <w:t xml:space="preserve"> și la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, conform </w:t>
      </w:r>
      <w:proofErr w:type="spellStart"/>
      <w:r w:rsidRPr="00310461">
        <w:rPr>
          <w:rFonts w:ascii="Montserrat Light" w:hAnsi="Montserrat Light"/>
          <w:b/>
          <w:bCs/>
        </w:rPr>
        <w:t>anexei</w:t>
      </w:r>
      <w:proofErr w:type="spellEnd"/>
      <w:r w:rsidRPr="00310461">
        <w:rPr>
          <w:rFonts w:ascii="Montserrat Light" w:hAnsi="Montserrat Light"/>
          <w:b/>
          <w:bCs/>
        </w:rPr>
        <w:t xml:space="preserve"> nr. 3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="00272833" w:rsidRPr="00310461">
        <w:rPr>
          <w:rFonts w:ascii="Montserrat Light" w:hAnsi="Montserrat Light"/>
        </w:rPr>
        <w:t>dispoziție</w:t>
      </w:r>
      <w:proofErr w:type="spellEnd"/>
      <w:r w:rsidRPr="00310461">
        <w:rPr>
          <w:rFonts w:ascii="Montserrat Light" w:hAnsi="Montserrat Light"/>
        </w:rPr>
        <w:t xml:space="preserve">. </w:t>
      </w:r>
    </w:p>
    <w:p w14:paraId="28AFBA47" w14:textId="7745F2EC" w:rsidR="00A67F5C" w:rsidRPr="00310461" w:rsidRDefault="00A67F5C" w:rsidP="00A67F5C">
      <w:pPr>
        <w:spacing w:after="120" w:line="259" w:lineRule="auto"/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 xml:space="preserve">(3) </w:t>
      </w:r>
      <w:r w:rsidRPr="00310461">
        <w:rPr>
          <w:rFonts w:ascii="Montserrat Light" w:hAnsi="Montserrat Light"/>
        </w:rPr>
        <w:t xml:space="preserve">Se </w:t>
      </w:r>
      <w:proofErr w:type="spell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local al </w:t>
      </w:r>
      <w:proofErr w:type="spellStart"/>
      <w:r w:rsidRPr="00310461">
        <w:rPr>
          <w:rFonts w:ascii="Montserrat Light" w:hAnsi="Montserrat Light"/>
        </w:rPr>
        <w:t>Judeţului</w:t>
      </w:r>
      <w:proofErr w:type="spellEnd"/>
      <w:r w:rsidRPr="00310461">
        <w:rPr>
          <w:rFonts w:ascii="Montserrat Light" w:hAnsi="Montserrat Light"/>
        </w:rPr>
        <w:t xml:space="preserve"> Cluj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2024 pe </w:t>
      </w:r>
      <w:proofErr w:type="spellStart"/>
      <w:r w:rsidRPr="00310461">
        <w:rPr>
          <w:rFonts w:ascii="Montserrat Light" w:hAnsi="Montserrat Light"/>
        </w:rPr>
        <w:t>capitole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subcapitole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titluri</w:t>
      </w:r>
      <w:proofErr w:type="spellEnd"/>
      <w:r w:rsidRPr="00310461">
        <w:rPr>
          <w:rFonts w:ascii="Montserrat Light" w:hAnsi="Montserrat Light"/>
        </w:rPr>
        <w:t xml:space="preserve"> - </w:t>
      </w:r>
      <w:proofErr w:type="spellStart"/>
      <w:r w:rsidRPr="00310461">
        <w:rPr>
          <w:rFonts w:ascii="Montserrat Light" w:hAnsi="Montserrat Light"/>
        </w:rPr>
        <w:t>Secţiunea</w:t>
      </w:r>
      <w:proofErr w:type="spellEnd"/>
      <w:r w:rsidRPr="00310461">
        <w:rPr>
          <w:rFonts w:ascii="Montserrat Light" w:hAnsi="Montserrat Light"/>
        </w:rPr>
        <w:t xml:space="preserve"> de </w:t>
      </w:r>
      <w:proofErr w:type="spellStart"/>
      <w:r w:rsidRPr="00310461">
        <w:rPr>
          <w:rFonts w:ascii="Montserrat Light" w:hAnsi="Montserrat Light"/>
        </w:rPr>
        <w:t>dezvoltare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sumă</w:t>
      </w:r>
      <w:proofErr w:type="spellEnd"/>
      <w:r w:rsidRPr="00310461">
        <w:rPr>
          <w:rFonts w:ascii="Montserrat Light" w:hAnsi="Montserrat Light"/>
        </w:rPr>
        <w:t xml:space="preserve"> de 413.679,51 mii lei la </w:t>
      </w:r>
      <w:proofErr w:type="spellStart"/>
      <w:r w:rsidRPr="00310461">
        <w:rPr>
          <w:rFonts w:ascii="Montserrat Light" w:hAnsi="Montserrat Light"/>
        </w:rPr>
        <w:t>venituri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sumă</w:t>
      </w:r>
      <w:proofErr w:type="spellEnd"/>
      <w:r w:rsidRPr="00310461">
        <w:rPr>
          <w:rFonts w:ascii="Montserrat Light" w:hAnsi="Montserrat Light"/>
        </w:rPr>
        <w:t xml:space="preserve"> de 437.331,06 mii lei la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diferența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fiind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acoperită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excedentul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anului</w:t>
      </w:r>
      <w:proofErr w:type="spellEnd"/>
      <w:r w:rsidRPr="00310461">
        <w:rPr>
          <w:rFonts w:ascii="Montserrat Light" w:hAnsi="Montserrat Light"/>
        </w:rPr>
        <w:t xml:space="preserve"> 2023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suma</w:t>
      </w:r>
      <w:proofErr w:type="spellEnd"/>
      <w:r w:rsidRPr="00310461">
        <w:rPr>
          <w:rFonts w:ascii="Montserrat Light" w:hAnsi="Montserrat Light"/>
        </w:rPr>
        <w:t xml:space="preserve"> de 23.651,55 mii lei, conform </w:t>
      </w:r>
      <w:proofErr w:type="spellStart"/>
      <w:r w:rsidRPr="00310461">
        <w:rPr>
          <w:rFonts w:ascii="Montserrat Light" w:hAnsi="Montserrat Light"/>
          <w:b/>
          <w:bCs/>
        </w:rPr>
        <w:t>anexei</w:t>
      </w:r>
      <w:proofErr w:type="spellEnd"/>
      <w:r w:rsidRPr="00310461">
        <w:rPr>
          <w:rFonts w:ascii="Montserrat Light" w:hAnsi="Montserrat Light"/>
          <w:b/>
          <w:bCs/>
        </w:rPr>
        <w:t xml:space="preserve"> nr. 4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dispo</w:t>
      </w:r>
      <w:r w:rsidRPr="00310461">
        <w:rPr>
          <w:rFonts w:ascii="Montserrat Light" w:hAnsi="Montserrat Light"/>
          <w:lang w:val="ro-RO"/>
        </w:rPr>
        <w:t>ziție</w:t>
      </w:r>
      <w:proofErr w:type="spellEnd"/>
      <w:r w:rsidRPr="00310461">
        <w:rPr>
          <w:rFonts w:ascii="Montserrat Light" w:hAnsi="Montserrat Light"/>
        </w:rPr>
        <w:t>.</w:t>
      </w:r>
    </w:p>
    <w:p w14:paraId="052E2064" w14:textId="49036684" w:rsidR="000C3517" w:rsidRPr="00310461" w:rsidRDefault="004E6FA6" w:rsidP="004E6FA6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>(</w:t>
      </w:r>
      <w:r w:rsidR="00A67F5C" w:rsidRPr="00310461">
        <w:rPr>
          <w:rFonts w:ascii="Montserrat Light" w:hAnsi="Montserrat Light"/>
          <w:b/>
          <w:bCs/>
        </w:rPr>
        <w:t>4</w:t>
      </w:r>
      <w:r w:rsidRPr="00310461">
        <w:rPr>
          <w:rFonts w:ascii="Montserrat Light" w:hAnsi="Montserrat Light"/>
          <w:b/>
          <w:bCs/>
        </w:rPr>
        <w:t>)</w:t>
      </w:r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Detalierea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rectificării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local al </w:t>
      </w:r>
      <w:proofErr w:type="spellStart"/>
      <w:r w:rsidRPr="00310461">
        <w:rPr>
          <w:rFonts w:ascii="Montserrat Light" w:hAnsi="Montserrat Light"/>
        </w:rPr>
        <w:t>Județului</w:t>
      </w:r>
      <w:proofErr w:type="spellEnd"/>
      <w:r w:rsidRPr="00310461">
        <w:rPr>
          <w:rFonts w:ascii="Montserrat Light" w:hAnsi="Montserrat Light"/>
        </w:rPr>
        <w:t xml:space="preserve"> Cluj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</w:t>
      </w:r>
      <w:r w:rsidR="000914E9" w:rsidRPr="00310461">
        <w:rPr>
          <w:rFonts w:ascii="Montserrat Light" w:hAnsi="Montserrat Light"/>
        </w:rPr>
        <w:t>4</w:t>
      </w:r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categorii</w:t>
      </w:r>
      <w:proofErr w:type="spellEnd"/>
      <w:r w:rsidRPr="00310461">
        <w:rPr>
          <w:rFonts w:ascii="Montserrat Light" w:hAnsi="Montserrat Light"/>
        </w:rPr>
        <w:t xml:space="preserve"> la </w:t>
      </w:r>
      <w:proofErr w:type="spellStart"/>
      <w:r w:rsidRPr="00310461">
        <w:rPr>
          <w:rFonts w:ascii="Montserrat Light" w:hAnsi="Montserrat Light"/>
        </w:rPr>
        <w:t>venituri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respectiv</w:t>
      </w:r>
      <w:proofErr w:type="spellEnd"/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capitole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subcapitole</w:t>
      </w:r>
      <w:proofErr w:type="spellEnd"/>
      <w:r w:rsidRPr="00310461">
        <w:rPr>
          <w:rFonts w:ascii="Montserrat Light" w:hAnsi="Montserrat Light"/>
        </w:rPr>
        <w:t xml:space="preserve"> la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este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cuprinsă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în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  <w:b/>
          <w:bCs/>
        </w:rPr>
        <w:t>anexa</w:t>
      </w:r>
      <w:proofErr w:type="spellEnd"/>
      <w:r w:rsidRPr="00310461">
        <w:rPr>
          <w:rFonts w:ascii="Montserrat Light" w:hAnsi="Montserrat Light"/>
          <w:b/>
          <w:bCs/>
        </w:rPr>
        <w:t xml:space="preserve"> nr. </w:t>
      </w:r>
      <w:r w:rsidR="00A67F5C" w:rsidRPr="00310461">
        <w:rPr>
          <w:rFonts w:ascii="Montserrat Light" w:hAnsi="Montserrat Light"/>
          <w:b/>
          <w:bCs/>
        </w:rPr>
        <w:t>5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="00272833" w:rsidRPr="00310461">
        <w:rPr>
          <w:rFonts w:ascii="Montserrat Light" w:hAnsi="Montserrat Light"/>
        </w:rPr>
        <w:t>dispoziție</w:t>
      </w:r>
      <w:proofErr w:type="spellEnd"/>
      <w:r w:rsidRPr="00310461">
        <w:rPr>
          <w:rFonts w:ascii="Montserrat Light" w:hAnsi="Montserrat Light"/>
        </w:rPr>
        <w:t xml:space="preserve">. </w:t>
      </w:r>
    </w:p>
    <w:p w14:paraId="0F22627A" w14:textId="77777777" w:rsidR="000C3517" w:rsidRPr="00310461" w:rsidRDefault="000C3517" w:rsidP="004E6FA6">
      <w:pPr>
        <w:jc w:val="both"/>
        <w:rPr>
          <w:rFonts w:ascii="Montserrat Light" w:hAnsi="Montserrat Light"/>
        </w:rPr>
      </w:pPr>
    </w:p>
    <w:p w14:paraId="0CFF127E" w14:textId="7DCC5709" w:rsidR="00E233F4" w:rsidRPr="00310461" w:rsidRDefault="004E6FA6" w:rsidP="004E6FA6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>Art. 3.</w:t>
      </w:r>
      <w:r w:rsidRPr="00310461">
        <w:rPr>
          <w:rFonts w:ascii="Montserrat Light" w:hAnsi="Montserrat Light"/>
        </w:rPr>
        <w:t xml:space="preserve"> Se </w:t>
      </w:r>
      <w:proofErr w:type="spell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local al </w:t>
      </w:r>
      <w:proofErr w:type="spellStart"/>
      <w:r w:rsidRPr="00310461">
        <w:rPr>
          <w:rFonts w:ascii="Montserrat Light" w:hAnsi="Montserrat Light"/>
        </w:rPr>
        <w:t>Județului</w:t>
      </w:r>
      <w:proofErr w:type="spellEnd"/>
      <w:r w:rsidRPr="00310461">
        <w:rPr>
          <w:rFonts w:ascii="Montserrat Light" w:hAnsi="Montserrat Light"/>
        </w:rPr>
        <w:t xml:space="preserve"> Cluj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</w:t>
      </w:r>
      <w:r w:rsidR="000914E9" w:rsidRPr="00310461">
        <w:rPr>
          <w:rFonts w:ascii="Montserrat Light" w:hAnsi="Montserrat Light"/>
        </w:rPr>
        <w:t>4</w:t>
      </w:r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defalcat</w:t>
      </w:r>
      <w:proofErr w:type="spellEnd"/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capitole</w:t>
      </w:r>
      <w:proofErr w:type="spellEnd"/>
      <w:r w:rsidRPr="00310461">
        <w:rPr>
          <w:rFonts w:ascii="Montserrat Light" w:hAnsi="Montserrat Light"/>
        </w:rPr>
        <w:t xml:space="preserve"> de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titluri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articole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aliniate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astfel</w:t>
      </w:r>
      <w:proofErr w:type="spellEnd"/>
      <w:r w:rsidRPr="00310461">
        <w:rPr>
          <w:rFonts w:ascii="Montserrat Light" w:hAnsi="Montserrat Light"/>
        </w:rPr>
        <w:t xml:space="preserve">: la </w:t>
      </w:r>
      <w:proofErr w:type="spellStart"/>
      <w:r w:rsidRPr="00310461">
        <w:rPr>
          <w:rFonts w:ascii="Montserrat Light" w:hAnsi="Montserrat Light"/>
        </w:rPr>
        <w:t>Capitolul</w:t>
      </w:r>
      <w:proofErr w:type="spellEnd"/>
      <w:r w:rsidRPr="00310461">
        <w:rPr>
          <w:rFonts w:ascii="Montserrat Light" w:hAnsi="Montserrat Light"/>
        </w:rPr>
        <w:t xml:space="preserve"> </w:t>
      </w:r>
      <w:r w:rsidR="00272833" w:rsidRPr="00310461">
        <w:rPr>
          <w:rFonts w:ascii="Montserrat Light" w:hAnsi="Montserrat Light"/>
        </w:rPr>
        <w:t>67</w:t>
      </w:r>
      <w:r w:rsidRPr="00310461">
        <w:rPr>
          <w:rFonts w:ascii="Montserrat Light" w:hAnsi="Montserrat Light"/>
        </w:rPr>
        <w:t>.02 “</w:t>
      </w:r>
      <w:proofErr w:type="spellStart"/>
      <w:r w:rsidR="00272833" w:rsidRPr="00310461">
        <w:rPr>
          <w:rFonts w:ascii="Montserrat Light" w:hAnsi="Montserrat Light"/>
        </w:rPr>
        <w:t>Cultură</w:t>
      </w:r>
      <w:proofErr w:type="spellEnd"/>
      <w:r w:rsidR="00272833" w:rsidRPr="00310461">
        <w:rPr>
          <w:rFonts w:ascii="Montserrat Light" w:hAnsi="Montserrat Light"/>
        </w:rPr>
        <w:t xml:space="preserve">, </w:t>
      </w:r>
      <w:proofErr w:type="spellStart"/>
      <w:r w:rsidR="00272833" w:rsidRPr="00310461">
        <w:rPr>
          <w:rFonts w:ascii="Montserrat Light" w:hAnsi="Montserrat Light"/>
        </w:rPr>
        <w:t>recreere</w:t>
      </w:r>
      <w:proofErr w:type="spellEnd"/>
      <w:r w:rsidR="00272833" w:rsidRPr="00310461">
        <w:rPr>
          <w:rFonts w:ascii="Montserrat Light" w:hAnsi="Montserrat Light"/>
        </w:rPr>
        <w:t xml:space="preserve">, </w:t>
      </w:r>
      <w:proofErr w:type="spellStart"/>
      <w:r w:rsidR="00272833" w:rsidRPr="00310461">
        <w:rPr>
          <w:rFonts w:ascii="Montserrat Light" w:hAnsi="Montserrat Light"/>
        </w:rPr>
        <w:t>religie</w:t>
      </w:r>
      <w:proofErr w:type="spellEnd"/>
      <w:r w:rsidRPr="00310461">
        <w:rPr>
          <w:rFonts w:ascii="Montserrat Light" w:hAnsi="Montserrat Light"/>
        </w:rPr>
        <w:t xml:space="preserve">”- </w:t>
      </w:r>
      <w:proofErr w:type="spellStart"/>
      <w:r w:rsidRPr="00310461">
        <w:rPr>
          <w:rFonts w:ascii="Montserrat Light" w:hAnsi="Montserrat Light"/>
        </w:rPr>
        <w:t>suma</w:t>
      </w:r>
      <w:proofErr w:type="spellEnd"/>
      <w:r w:rsidRPr="00310461">
        <w:rPr>
          <w:rFonts w:ascii="Montserrat Light" w:hAnsi="Montserrat Light"/>
        </w:rPr>
        <w:t xml:space="preserve"> de </w:t>
      </w:r>
      <w:r w:rsidR="00272833" w:rsidRPr="00310461">
        <w:rPr>
          <w:rFonts w:ascii="Montserrat Light" w:hAnsi="Montserrat Light"/>
        </w:rPr>
        <w:t>11</w:t>
      </w:r>
      <w:r w:rsidR="006726C7" w:rsidRPr="00310461">
        <w:rPr>
          <w:rFonts w:ascii="Montserrat Light" w:hAnsi="Montserrat Light"/>
        </w:rPr>
        <w:t>3</w:t>
      </w:r>
      <w:r w:rsidRPr="00310461">
        <w:rPr>
          <w:rFonts w:ascii="Montserrat Light" w:hAnsi="Montserrat Light"/>
        </w:rPr>
        <w:t>.</w:t>
      </w:r>
      <w:r w:rsidR="006726C7" w:rsidRPr="00310461">
        <w:rPr>
          <w:rFonts w:ascii="Montserrat Light" w:hAnsi="Montserrat Light"/>
        </w:rPr>
        <w:t>6</w:t>
      </w:r>
      <w:r w:rsidR="003550A4" w:rsidRPr="00310461">
        <w:rPr>
          <w:rFonts w:ascii="Montserrat Light" w:hAnsi="Montserrat Light"/>
        </w:rPr>
        <w:t>10</w:t>
      </w:r>
      <w:r w:rsidRPr="00310461">
        <w:rPr>
          <w:rFonts w:ascii="Montserrat Light" w:hAnsi="Montserrat Light"/>
        </w:rPr>
        <w:t>,</w:t>
      </w:r>
      <w:r w:rsidR="003550A4" w:rsidRPr="00310461">
        <w:rPr>
          <w:rFonts w:ascii="Montserrat Light" w:hAnsi="Montserrat Light"/>
        </w:rPr>
        <w:t>62</w:t>
      </w:r>
      <w:r w:rsidRPr="00310461">
        <w:rPr>
          <w:rFonts w:ascii="Montserrat Light" w:hAnsi="Montserrat Light"/>
        </w:rPr>
        <w:t xml:space="preserve"> mii lei conform </w:t>
      </w:r>
      <w:proofErr w:type="spellStart"/>
      <w:r w:rsidRPr="00310461">
        <w:rPr>
          <w:rFonts w:ascii="Montserrat Light" w:hAnsi="Montserrat Light"/>
          <w:b/>
          <w:bCs/>
        </w:rPr>
        <w:t>anexei</w:t>
      </w:r>
      <w:proofErr w:type="spellEnd"/>
      <w:r w:rsidRPr="00310461">
        <w:rPr>
          <w:rFonts w:ascii="Montserrat Light" w:hAnsi="Montserrat Light"/>
          <w:b/>
          <w:bCs/>
        </w:rPr>
        <w:t xml:space="preserve"> nr. </w:t>
      </w:r>
      <w:r w:rsidR="006726C7" w:rsidRPr="00310461">
        <w:rPr>
          <w:rFonts w:ascii="Montserrat Light" w:hAnsi="Montserrat Light"/>
          <w:b/>
          <w:bCs/>
        </w:rPr>
        <w:t>6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="00272833" w:rsidRPr="00310461">
        <w:rPr>
          <w:rFonts w:ascii="Montserrat Light" w:hAnsi="Montserrat Light"/>
        </w:rPr>
        <w:t>dispoziție</w:t>
      </w:r>
      <w:proofErr w:type="spellEnd"/>
      <w:r w:rsidRPr="00310461">
        <w:rPr>
          <w:rFonts w:ascii="Montserrat Light" w:hAnsi="Montserrat Light"/>
        </w:rPr>
        <w:t>.</w:t>
      </w:r>
    </w:p>
    <w:p w14:paraId="01E103D1" w14:textId="77777777" w:rsidR="00272833" w:rsidRPr="00310461" w:rsidRDefault="00272833" w:rsidP="00272833">
      <w:pPr>
        <w:jc w:val="both"/>
        <w:rPr>
          <w:rFonts w:ascii="Montserrat Light" w:hAnsi="Montserrat Light"/>
          <w:b/>
          <w:bCs/>
        </w:rPr>
      </w:pPr>
    </w:p>
    <w:p w14:paraId="67D47EF7" w14:textId="6A012CFF" w:rsidR="00272833" w:rsidRPr="00310461" w:rsidRDefault="00272833" w:rsidP="00272833">
      <w:pPr>
        <w:jc w:val="both"/>
        <w:rPr>
          <w:rFonts w:ascii="Montserrat Light" w:hAnsi="Montserrat Light"/>
          <w:bCs/>
        </w:rPr>
      </w:pPr>
      <w:r w:rsidRPr="00310461">
        <w:rPr>
          <w:rFonts w:ascii="Montserrat Light" w:hAnsi="Montserrat Light"/>
          <w:b/>
          <w:bCs/>
        </w:rPr>
        <w:t xml:space="preserve">Art. 4. (1) </w:t>
      </w:r>
      <w:r w:rsidRPr="00310461">
        <w:rPr>
          <w:rFonts w:ascii="Montserrat Light" w:hAnsi="Montserrat Light"/>
          <w:bCs/>
        </w:rPr>
        <w:t xml:space="preserve">Se </w:t>
      </w:r>
      <w:proofErr w:type="spellStart"/>
      <w:r w:rsidRPr="00310461">
        <w:rPr>
          <w:rFonts w:ascii="Montserrat Light" w:hAnsi="Montserrat Light"/>
          <w:bCs/>
        </w:rPr>
        <w:t>aprobă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rectificarea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bugetului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instituţiilor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publice</w:t>
      </w:r>
      <w:proofErr w:type="spellEnd"/>
      <w:r w:rsidRPr="00310461">
        <w:rPr>
          <w:rFonts w:ascii="Montserrat Light" w:hAnsi="Montserrat Light"/>
          <w:bCs/>
        </w:rPr>
        <w:t xml:space="preserve"> şi </w:t>
      </w:r>
      <w:proofErr w:type="spellStart"/>
      <w:r w:rsidRPr="00310461">
        <w:rPr>
          <w:rFonts w:ascii="Montserrat Light" w:hAnsi="Montserrat Light"/>
          <w:bCs/>
        </w:rPr>
        <w:t>activităţilor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finanţate</w:t>
      </w:r>
      <w:proofErr w:type="spellEnd"/>
      <w:r w:rsidRPr="00310461">
        <w:rPr>
          <w:rFonts w:ascii="Montserrat Light" w:hAnsi="Montserrat Light"/>
          <w:bCs/>
        </w:rPr>
        <w:t xml:space="preserve"> integral </w:t>
      </w:r>
      <w:proofErr w:type="spellStart"/>
      <w:r w:rsidRPr="00310461">
        <w:rPr>
          <w:rFonts w:ascii="Montserrat Light" w:hAnsi="Montserrat Light"/>
          <w:bCs/>
        </w:rPr>
        <w:t>sau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parţial</w:t>
      </w:r>
      <w:proofErr w:type="spellEnd"/>
      <w:r w:rsidRPr="00310461">
        <w:rPr>
          <w:rFonts w:ascii="Montserrat Light" w:hAnsi="Montserrat Light"/>
          <w:bCs/>
        </w:rPr>
        <w:t xml:space="preserve"> din </w:t>
      </w:r>
      <w:proofErr w:type="spellStart"/>
      <w:r w:rsidRPr="00310461">
        <w:rPr>
          <w:rFonts w:ascii="Montserrat Light" w:hAnsi="Montserrat Light"/>
          <w:bCs/>
        </w:rPr>
        <w:t>venituri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proprii</w:t>
      </w:r>
      <w:proofErr w:type="spellEnd"/>
      <w:r w:rsidRPr="00310461">
        <w:rPr>
          <w:rFonts w:ascii="Montserrat Light" w:hAnsi="Montserrat Light"/>
          <w:bCs/>
        </w:rPr>
        <w:t xml:space="preserve"> pe </w:t>
      </w:r>
      <w:proofErr w:type="spellStart"/>
      <w:r w:rsidRPr="00310461">
        <w:rPr>
          <w:rFonts w:ascii="Montserrat Light" w:hAnsi="Montserrat Light"/>
          <w:bCs/>
        </w:rPr>
        <w:t>anul</w:t>
      </w:r>
      <w:proofErr w:type="spellEnd"/>
      <w:r w:rsidRPr="00310461">
        <w:rPr>
          <w:rFonts w:ascii="Montserrat Light" w:hAnsi="Montserrat Light"/>
          <w:bCs/>
        </w:rPr>
        <w:t xml:space="preserve"> 202</w:t>
      </w:r>
      <w:r w:rsidR="000914E9" w:rsidRPr="00310461">
        <w:rPr>
          <w:rFonts w:ascii="Montserrat Light" w:hAnsi="Montserrat Light"/>
          <w:bCs/>
        </w:rPr>
        <w:t>4</w:t>
      </w:r>
      <w:r w:rsidRPr="00310461">
        <w:rPr>
          <w:rFonts w:ascii="Montserrat Light" w:hAnsi="Montserrat Light"/>
          <w:bCs/>
        </w:rPr>
        <w:t xml:space="preserve">, </w:t>
      </w:r>
      <w:proofErr w:type="spellStart"/>
      <w:r w:rsidRPr="00310461">
        <w:rPr>
          <w:rFonts w:ascii="Montserrat Light" w:hAnsi="Montserrat Light"/>
          <w:bCs/>
        </w:rPr>
        <w:t>în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sumă</w:t>
      </w:r>
      <w:proofErr w:type="spellEnd"/>
      <w:r w:rsidRPr="00310461">
        <w:rPr>
          <w:rFonts w:ascii="Montserrat Light" w:hAnsi="Montserrat Light"/>
          <w:bCs/>
        </w:rPr>
        <w:t xml:space="preserve"> de 7</w:t>
      </w:r>
      <w:r w:rsidR="006726C7" w:rsidRPr="00310461">
        <w:rPr>
          <w:rFonts w:ascii="Montserrat Light" w:hAnsi="Montserrat Light"/>
          <w:bCs/>
        </w:rPr>
        <w:t>78</w:t>
      </w:r>
      <w:r w:rsidRPr="00310461">
        <w:rPr>
          <w:rFonts w:ascii="Montserrat Light" w:eastAsia="Times New Roman" w:hAnsi="Montserrat Light" w:cs="Times New Roman"/>
          <w:bCs/>
          <w:lang w:val="en-US"/>
        </w:rPr>
        <w:t>.</w:t>
      </w:r>
      <w:r w:rsidR="003550A4" w:rsidRPr="00310461">
        <w:rPr>
          <w:rFonts w:ascii="Montserrat Light" w:eastAsia="Times New Roman" w:hAnsi="Montserrat Light" w:cs="Times New Roman"/>
          <w:bCs/>
          <w:lang w:val="en-US"/>
        </w:rPr>
        <w:t>564</w:t>
      </w:r>
      <w:r w:rsidRPr="00310461">
        <w:rPr>
          <w:rFonts w:ascii="Montserrat Light" w:eastAsia="Times New Roman" w:hAnsi="Montserrat Light" w:cs="Times New Roman"/>
          <w:bCs/>
          <w:lang w:val="en-US"/>
        </w:rPr>
        <w:t>,</w:t>
      </w:r>
      <w:r w:rsidR="003550A4" w:rsidRPr="00310461">
        <w:rPr>
          <w:rFonts w:ascii="Montserrat Light" w:eastAsia="Times New Roman" w:hAnsi="Montserrat Light" w:cs="Times New Roman"/>
          <w:bCs/>
          <w:lang w:val="en-US"/>
        </w:rPr>
        <w:t>72</w:t>
      </w:r>
      <w:r w:rsidRPr="00310461">
        <w:rPr>
          <w:rFonts w:ascii="Montserrat Light" w:eastAsia="Times New Roman" w:hAnsi="Montserrat Light" w:cs="Times New Roman"/>
          <w:bCs/>
          <w:lang w:val="en-US"/>
        </w:rPr>
        <w:t xml:space="preserve"> mii </w:t>
      </w:r>
      <w:r w:rsidRPr="00310461">
        <w:rPr>
          <w:rFonts w:ascii="Montserrat Light" w:hAnsi="Montserrat Light"/>
          <w:bCs/>
        </w:rPr>
        <w:t xml:space="preserve">lei </w:t>
      </w:r>
      <w:proofErr w:type="spellStart"/>
      <w:r w:rsidRPr="00310461">
        <w:rPr>
          <w:rFonts w:ascii="Montserrat Light" w:hAnsi="Montserrat Light"/>
          <w:bCs/>
        </w:rPr>
        <w:t>atât</w:t>
      </w:r>
      <w:proofErr w:type="spellEnd"/>
      <w:r w:rsidRPr="00310461">
        <w:rPr>
          <w:rFonts w:ascii="Montserrat Light" w:hAnsi="Montserrat Light"/>
          <w:bCs/>
        </w:rPr>
        <w:t xml:space="preserve"> la </w:t>
      </w:r>
      <w:proofErr w:type="spellStart"/>
      <w:r w:rsidRPr="00310461">
        <w:rPr>
          <w:rFonts w:ascii="Montserrat Light" w:hAnsi="Montserrat Light"/>
          <w:bCs/>
        </w:rPr>
        <w:t>venituri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cât</w:t>
      </w:r>
      <w:proofErr w:type="spellEnd"/>
      <w:r w:rsidRPr="00310461">
        <w:rPr>
          <w:rFonts w:ascii="Montserrat Light" w:hAnsi="Montserrat Light"/>
          <w:bCs/>
        </w:rPr>
        <w:t xml:space="preserve"> şi la </w:t>
      </w:r>
      <w:proofErr w:type="spellStart"/>
      <w:r w:rsidRPr="00310461">
        <w:rPr>
          <w:rFonts w:ascii="Montserrat Light" w:hAnsi="Montserrat Light"/>
          <w:bCs/>
        </w:rPr>
        <w:t>cheltuieli</w:t>
      </w:r>
      <w:proofErr w:type="spellEnd"/>
      <w:r w:rsidRPr="00310461">
        <w:rPr>
          <w:rFonts w:ascii="Montserrat Light" w:hAnsi="Montserrat Light"/>
          <w:bCs/>
        </w:rPr>
        <w:t xml:space="preserve">, conform </w:t>
      </w:r>
      <w:proofErr w:type="spellStart"/>
      <w:r w:rsidRPr="00310461">
        <w:rPr>
          <w:rFonts w:ascii="Montserrat Light" w:hAnsi="Montserrat Light"/>
          <w:b/>
          <w:bCs/>
        </w:rPr>
        <w:t>anexei</w:t>
      </w:r>
      <w:proofErr w:type="spellEnd"/>
      <w:r w:rsidRPr="00310461">
        <w:rPr>
          <w:rFonts w:ascii="Montserrat Light" w:hAnsi="Montserrat Light"/>
          <w:b/>
          <w:bCs/>
        </w:rPr>
        <w:t xml:space="preserve"> nr. </w:t>
      </w:r>
      <w:r w:rsidR="006726C7" w:rsidRPr="00310461">
        <w:rPr>
          <w:rFonts w:ascii="Montserrat Light" w:hAnsi="Montserrat Light"/>
          <w:b/>
          <w:bCs/>
        </w:rPr>
        <w:t>7</w:t>
      </w:r>
      <w:r w:rsidRPr="00310461">
        <w:rPr>
          <w:rFonts w:ascii="Montserrat Light" w:hAnsi="Montserrat Light"/>
          <w:bCs/>
        </w:rPr>
        <w:t xml:space="preserve"> care face </w:t>
      </w:r>
      <w:proofErr w:type="spellStart"/>
      <w:r w:rsidRPr="00310461">
        <w:rPr>
          <w:rFonts w:ascii="Montserrat Light" w:hAnsi="Montserrat Light"/>
          <w:bCs/>
        </w:rPr>
        <w:t>parte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integrantă</w:t>
      </w:r>
      <w:proofErr w:type="spellEnd"/>
      <w:r w:rsidRPr="00310461">
        <w:rPr>
          <w:rFonts w:ascii="Montserrat Light" w:hAnsi="Montserrat Light"/>
          <w:bCs/>
        </w:rPr>
        <w:t xml:space="preserve"> din </w:t>
      </w:r>
      <w:proofErr w:type="spellStart"/>
      <w:r w:rsidRPr="00310461">
        <w:rPr>
          <w:rFonts w:ascii="Montserrat Light" w:hAnsi="Montserrat Light"/>
          <w:bCs/>
        </w:rPr>
        <w:t>prezenta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dispoziție</w:t>
      </w:r>
      <w:proofErr w:type="spellEnd"/>
      <w:r w:rsidR="005F1620" w:rsidRPr="00310461">
        <w:rPr>
          <w:rFonts w:ascii="Montserrat Light" w:hAnsi="Montserrat Light"/>
          <w:bCs/>
        </w:rPr>
        <w:t>.</w:t>
      </w:r>
    </w:p>
    <w:p w14:paraId="52F51BC6" w14:textId="6B40EF4E" w:rsidR="00272833" w:rsidRPr="00310461" w:rsidRDefault="00272833" w:rsidP="005F1620">
      <w:pPr>
        <w:jc w:val="both"/>
        <w:rPr>
          <w:rFonts w:ascii="Montserrat Light" w:hAnsi="Montserrat Light"/>
          <w:bCs/>
          <w:lang w:val="ro-RO"/>
        </w:rPr>
      </w:pPr>
      <w:r w:rsidRPr="00310461">
        <w:rPr>
          <w:rFonts w:ascii="Montserrat Light" w:hAnsi="Montserrat Light"/>
          <w:b/>
          <w:bCs/>
        </w:rPr>
        <w:t xml:space="preserve">(2) </w:t>
      </w:r>
      <w:proofErr w:type="spellStart"/>
      <w:r w:rsidRPr="00310461">
        <w:rPr>
          <w:rFonts w:ascii="Montserrat Light" w:hAnsi="Montserrat Light"/>
          <w:bCs/>
        </w:rPr>
        <w:t>Detalierea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rectificării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bugetului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instituţiilor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publice</w:t>
      </w:r>
      <w:proofErr w:type="spellEnd"/>
      <w:r w:rsidRPr="00310461">
        <w:rPr>
          <w:rFonts w:ascii="Montserrat Light" w:hAnsi="Montserrat Light"/>
          <w:bCs/>
        </w:rPr>
        <w:t xml:space="preserve"> şi </w:t>
      </w:r>
      <w:proofErr w:type="spellStart"/>
      <w:r w:rsidRPr="00310461">
        <w:rPr>
          <w:rFonts w:ascii="Montserrat Light" w:hAnsi="Montserrat Light"/>
          <w:bCs/>
        </w:rPr>
        <w:t>activităţilor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finanţate</w:t>
      </w:r>
      <w:proofErr w:type="spellEnd"/>
      <w:r w:rsidRPr="00310461">
        <w:rPr>
          <w:rFonts w:ascii="Montserrat Light" w:hAnsi="Montserrat Light"/>
          <w:bCs/>
        </w:rPr>
        <w:t xml:space="preserve"> integral </w:t>
      </w:r>
      <w:proofErr w:type="spellStart"/>
      <w:r w:rsidRPr="00310461">
        <w:rPr>
          <w:rFonts w:ascii="Montserrat Light" w:hAnsi="Montserrat Light"/>
          <w:bCs/>
        </w:rPr>
        <w:t>sau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parţial</w:t>
      </w:r>
      <w:proofErr w:type="spellEnd"/>
      <w:r w:rsidRPr="00310461">
        <w:rPr>
          <w:rFonts w:ascii="Montserrat Light" w:hAnsi="Montserrat Light"/>
          <w:bCs/>
        </w:rPr>
        <w:t xml:space="preserve"> din </w:t>
      </w:r>
      <w:proofErr w:type="spellStart"/>
      <w:r w:rsidRPr="00310461">
        <w:rPr>
          <w:rFonts w:ascii="Montserrat Light" w:hAnsi="Montserrat Light"/>
          <w:bCs/>
        </w:rPr>
        <w:t>venituri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proprii</w:t>
      </w:r>
      <w:proofErr w:type="spellEnd"/>
      <w:r w:rsidRPr="00310461">
        <w:rPr>
          <w:rFonts w:ascii="Montserrat Light" w:hAnsi="Montserrat Light"/>
          <w:bCs/>
        </w:rPr>
        <w:t xml:space="preserve"> pe </w:t>
      </w:r>
      <w:proofErr w:type="spellStart"/>
      <w:r w:rsidRPr="00310461">
        <w:rPr>
          <w:rFonts w:ascii="Montserrat Light" w:hAnsi="Montserrat Light"/>
          <w:bCs/>
        </w:rPr>
        <w:t>anul</w:t>
      </w:r>
      <w:proofErr w:type="spellEnd"/>
      <w:r w:rsidRPr="00310461">
        <w:rPr>
          <w:rFonts w:ascii="Montserrat Light" w:hAnsi="Montserrat Light"/>
          <w:bCs/>
        </w:rPr>
        <w:t xml:space="preserve"> 202</w:t>
      </w:r>
      <w:r w:rsidR="000914E9" w:rsidRPr="00310461">
        <w:rPr>
          <w:rFonts w:ascii="Montserrat Light" w:hAnsi="Montserrat Light"/>
          <w:bCs/>
        </w:rPr>
        <w:t>4</w:t>
      </w:r>
      <w:r w:rsidRPr="00310461">
        <w:rPr>
          <w:rFonts w:ascii="Montserrat Light" w:hAnsi="Montserrat Light"/>
          <w:bCs/>
        </w:rPr>
        <w:t xml:space="preserve"> </w:t>
      </w:r>
      <w:r w:rsidRPr="00310461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310461">
        <w:rPr>
          <w:rFonts w:ascii="Montserrat Light" w:hAnsi="Montserrat Light"/>
          <w:b/>
          <w:bCs/>
          <w:lang w:val="ro-RO"/>
        </w:rPr>
        <w:t xml:space="preserve">anexa nr. </w:t>
      </w:r>
      <w:r w:rsidR="003A2B00" w:rsidRPr="00310461">
        <w:rPr>
          <w:rFonts w:ascii="Montserrat Light" w:hAnsi="Montserrat Light"/>
          <w:b/>
          <w:bCs/>
          <w:lang w:val="ro-RO"/>
        </w:rPr>
        <w:t>8</w:t>
      </w:r>
      <w:r w:rsidRPr="00310461">
        <w:rPr>
          <w:rFonts w:ascii="Montserrat Light" w:hAnsi="Montserrat Light"/>
          <w:bCs/>
          <w:lang w:val="ro-RO"/>
        </w:rPr>
        <w:t xml:space="preserve"> </w:t>
      </w:r>
      <w:r w:rsidRPr="00310461">
        <w:rPr>
          <w:rFonts w:ascii="Montserrat Light" w:hAnsi="Montserrat Light"/>
          <w:bCs/>
        </w:rPr>
        <w:t xml:space="preserve">care face </w:t>
      </w:r>
      <w:proofErr w:type="spellStart"/>
      <w:r w:rsidRPr="00310461">
        <w:rPr>
          <w:rFonts w:ascii="Montserrat Light" w:hAnsi="Montserrat Light"/>
          <w:bCs/>
        </w:rPr>
        <w:t>parte</w:t>
      </w:r>
      <w:proofErr w:type="spellEnd"/>
      <w:r w:rsidRPr="00310461">
        <w:rPr>
          <w:rFonts w:ascii="Montserrat Light" w:hAnsi="Montserrat Light"/>
          <w:bCs/>
        </w:rPr>
        <w:t xml:space="preserve"> </w:t>
      </w:r>
      <w:proofErr w:type="spellStart"/>
      <w:r w:rsidRPr="00310461">
        <w:rPr>
          <w:rFonts w:ascii="Montserrat Light" w:hAnsi="Montserrat Light"/>
          <w:bCs/>
        </w:rPr>
        <w:t>integrantă</w:t>
      </w:r>
      <w:proofErr w:type="spellEnd"/>
      <w:r w:rsidRPr="00310461">
        <w:rPr>
          <w:rFonts w:ascii="Montserrat Light" w:hAnsi="Montserrat Light"/>
          <w:bCs/>
        </w:rPr>
        <w:t xml:space="preserve"> din</w:t>
      </w:r>
      <w:r w:rsidRPr="00310461">
        <w:rPr>
          <w:rFonts w:ascii="Montserrat Light" w:hAnsi="Montserrat Light"/>
          <w:bCs/>
          <w:lang w:val="ro-RO"/>
        </w:rPr>
        <w:t xml:space="preserve"> prezenta </w:t>
      </w:r>
      <w:r w:rsidR="005F1620" w:rsidRPr="00310461">
        <w:rPr>
          <w:rFonts w:ascii="Montserrat Light" w:hAnsi="Montserrat Light"/>
          <w:bCs/>
          <w:lang w:val="ro-RO"/>
        </w:rPr>
        <w:t>dispoziție.</w:t>
      </w:r>
    </w:p>
    <w:p w14:paraId="20375286" w14:textId="77777777" w:rsidR="00272833" w:rsidRPr="00310461" w:rsidRDefault="00272833" w:rsidP="00272833">
      <w:pPr>
        <w:ind w:firstLine="708"/>
        <w:jc w:val="both"/>
        <w:rPr>
          <w:rFonts w:ascii="Montserrat Light" w:hAnsi="Montserrat Light"/>
          <w:b/>
          <w:bCs/>
          <w:lang w:val="ro-RO"/>
        </w:rPr>
      </w:pPr>
      <w:bookmarkStart w:id="0" w:name="_Hlk135293614"/>
    </w:p>
    <w:p w14:paraId="79C04430" w14:textId="561DE82F" w:rsidR="00272833" w:rsidRPr="00310461" w:rsidRDefault="00272833" w:rsidP="005F1620">
      <w:pPr>
        <w:jc w:val="both"/>
        <w:rPr>
          <w:rFonts w:ascii="Montserrat Light" w:eastAsia="Calibri" w:hAnsi="Montserrat Light" w:cs="Times New Roman"/>
          <w:lang w:val="en-US" w:eastAsia="ar-SA"/>
        </w:rPr>
      </w:pPr>
      <w:r w:rsidRPr="00310461">
        <w:rPr>
          <w:rFonts w:ascii="Montserrat Light" w:hAnsi="Montserrat Light"/>
          <w:b/>
          <w:bCs/>
        </w:rPr>
        <w:t xml:space="preserve">Art. 5. </w:t>
      </w:r>
      <w:r w:rsidRPr="00310461">
        <w:rPr>
          <w:rFonts w:ascii="Montserrat Light" w:hAnsi="Montserrat Light"/>
        </w:rPr>
        <w:t xml:space="preserve">Se </w:t>
      </w:r>
      <w:proofErr w:type="spell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instituțiilor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publice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activităților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finanțate</w:t>
      </w:r>
      <w:proofErr w:type="spellEnd"/>
      <w:r w:rsidRPr="00310461">
        <w:rPr>
          <w:rFonts w:ascii="Montserrat Light" w:hAnsi="Montserrat Light"/>
        </w:rPr>
        <w:t xml:space="preserve"> integral </w:t>
      </w:r>
      <w:proofErr w:type="spellStart"/>
      <w:r w:rsidRPr="00310461">
        <w:rPr>
          <w:rFonts w:ascii="Montserrat Light" w:hAnsi="Montserrat Light"/>
        </w:rPr>
        <w:t>sau</w:t>
      </w:r>
      <w:proofErr w:type="spellEnd"/>
      <w:r w:rsidRPr="00310461">
        <w:rPr>
          <w:rFonts w:ascii="Montserrat Light" w:hAnsi="Montserrat Light"/>
        </w:rPr>
        <w:t xml:space="preserve"> partial din </w:t>
      </w:r>
      <w:proofErr w:type="spellStart"/>
      <w:r w:rsidRPr="00310461">
        <w:rPr>
          <w:rFonts w:ascii="Montserrat Light" w:hAnsi="Montserrat Light"/>
        </w:rPr>
        <w:t>venituri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proprii</w:t>
      </w:r>
      <w:proofErr w:type="spellEnd"/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</w:t>
      </w:r>
      <w:r w:rsidR="000914E9" w:rsidRPr="00310461">
        <w:rPr>
          <w:rFonts w:ascii="Montserrat Light" w:hAnsi="Montserrat Light"/>
        </w:rPr>
        <w:t>4</w:t>
      </w:r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defalcat</w:t>
      </w:r>
      <w:proofErr w:type="spellEnd"/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capitole</w:t>
      </w:r>
      <w:proofErr w:type="spellEnd"/>
      <w:r w:rsidRPr="00310461">
        <w:rPr>
          <w:rFonts w:ascii="Montserrat Light" w:hAnsi="Montserrat Light"/>
        </w:rPr>
        <w:t xml:space="preserve"> de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lastRenderedPageBreak/>
        <w:t>titluri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articole</w:t>
      </w:r>
      <w:proofErr w:type="spellEnd"/>
      <w:r w:rsidRPr="00310461">
        <w:rPr>
          <w:rFonts w:ascii="Montserrat Light" w:hAnsi="Montserrat Light"/>
        </w:rPr>
        <w:t xml:space="preserve"> și </w:t>
      </w:r>
      <w:proofErr w:type="spellStart"/>
      <w:r w:rsidRPr="00310461">
        <w:rPr>
          <w:rFonts w:ascii="Montserrat Light" w:hAnsi="Montserrat Light"/>
        </w:rPr>
        <w:t>aliniate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astfel</w:t>
      </w:r>
      <w:proofErr w:type="spellEnd"/>
      <w:r w:rsidRPr="00310461">
        <w:rPr>
          <w:rFonts w:ascii="Montserrat Light" w:hAnsi="Montserrat Light"/>
        </w:rPr>
        <w:t>:</w:t>
      </w:r>
      <w:r w:rsidR="005F1620" w:rsidRPr="00310461">
        <w:rPr>
          <w:rFonts w:ascii="Montserrat Light" w:hAnsi="Montserrat Light"/>
        </w:rPr>
        <w:t xml:space="preserve"> </w:t>
      </w:r>
      <w:r w:rsidRPr="00310461">
        <w:rPr>
          <w:rFonts w:ascii="Montserrat Light" w:eastAsia="Calibri" w:hAnsi="Montserrat Light" w:cs="Times New Roman"/>
          <w:lang w:val="en-US" w:eastAsia="ar-SA"/>
        </w:rPr>
        <w:t>La Cap. 67.10 “</w:t>
      </w:r>
      <w:proofErr w:type="spellStart"/>
      <w:r w:rsidRPr="00310461">
        <w:rPr>
          <w:rFonts w:ascii="Montserrat Light" w:eastAsia="Calibri" w:hAnsi="Montserrat Light" w:cs="Times New Roman"/>
          <w:lang w:val="en-US" w:eastAsia="ar-SA"/>
        </w:rPr>
        <w:t>Cultură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310461">
        <w:rPr>
          <w:rFonts w:ascii="Montserrat Light" w:eastAsia="Calibri" w:hAnsi="Montserrat Light" w:cs="Times New Roman"/>
          <w:lang w:val="en-US" w:eastAsia="ar-SA"/>
        </w:rPr>
        <w:t>recreere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 xml:space="preserve">, </w:t>
      </w:r>
      <w:proofErr w:type="spellStart"/>
      <w:r w:rsidRPr="00310461">
        <w:rPr>
          <w:rFonts w:ascii="Montserrat Light" w:eastAsia="Calibri" w:hAnsi="Montserrat Light" w:cs="Times New Roman"/>
          <w:lang w:val="en-US" w:eastAsia="ar-SA"/>
        </w:rPr>
        <w:t>religie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 xml:space="preserve">” – </w:t>
      </w:r>
      <w:proofErr w:type="spellStart"/>
      <w:r w:rsidRPr="00310461">
        <w:rPr>
          <w:rFonts w:ascii="Montserrat Light" w:eastAsia="Calibri" w:hAnsi="Montserrat Light" w:cs="Times New Roman"/>
          <w:lang w:val="en-US" w:eastAsia="ar-SA"/>
        </w:rPr>
        <w:t>suma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 xml:space="preserve"> de </w:t>
      </w:r>
      <w:r w:rsidR="003A2B00" w:rsidRPr="00310461">
        <w:rPr>
          <w:rFonts w:ascii="Montserrat Light" w:eastAsia="Calibri" w:hAnsi="Montserrat Light" w:cs="Times New Roman"/>
          <w:lang w:val="en-US" w:eastAsia="ar-SA"/>
        </w:rPr>
        <w:t>81</w:t>
      </w:r>
      <w:r w:rsidRPr="00310461">
        <w:rPr>
          <w:rFonts w:ascii="Montserrat Light" w:eastAsia="Calibri" w:hAnsi="Montserrat Light" w:cs="Times New Roman"/>
          <w:lang w:val="en-US" w:eastAsia="ar-SA"/>
        </w:rPr>
        <w:t>.</w:t>
      </w:r>
      <w:r w:rsidR="003A2B00" w:rsidRPr="00310461">
        <w:rPr>
          <w:rFonts w:ascii="Montserrat Light" w:eastAsia="Calibri" w:hAnsi="Montserrat Light" w:cs="Times New Roman"/>
          <w:lang w:val="en-US" w:eastAsia="ar-SA"/>
        </w:rPr>
        <w:t>91</w:t>
      </w:r>
      <w:r w:rsidR="003550A4" w:rsidRPr="00310461">
        <w:rPr>
          <w:rFonts w:ascii="Montserrat Light" w:eastAsia="Calibri" w:hAnsi="Montserrat Light" w:cs="Times New Roman"/>
          <w:lang w:val="en-US" w:eastAsia="ar-SA"/>
        </w:rPr>
        <w:t>4</w:t>
      </w:r>
      <w:r w:rsidRPr="00310461">
        <w:rPr>
          <w:rFonts w:ascii="Montserrat Light" w:eastAsia="Calibri" w:hAnsi="Montserrat Light" w:cs="Times New Roman"/>
          <w:lang w:val="en-US" w:eastAsia="ar-SA"/>
        </w:rPr>
        <w:t>,</w:t>
      </w:r>
      <w:r w:rsidR="003550A4" w:rsidRPr="00310461">
        <w:rPr>
          <w:rFonts w:ascii="Montserrat Light" w:eastAsia="Calibri" w:hAnsi="Montserrat Light" w:cs="Times New Roman"/>
          <w:lang w:val="en-US" w:eastAsia="ar-SA"/>
        </w:rPr>
        <w:t>16</w:t>
      </w:r>
      <w:r w:rsidRPr="00310461">
        <w:rPr>
          <w:rFonts w:ascii="Montserrat Light" w:eastAsia="Calibri" w:hAnsi="Montserrat Light" w:cs="Times New Roman"/>
          <w:lang w:val="en-US" w:eastAsia="ar-SA"/>
        </w:rPr>
        <w:t xml:space="preserve"> mii lei conform </w:t>
      </w:r>
      <w:proofErr w:type="spellStart"/>
      <w:r w:rsidRPr="00310461">
        <w:rPr>
          <w:rFonts w:ascii="Montserrat Light" w:eastAsia="Calibri" w:hAnsi="Montserrat Light" w:cs="Times New Roman"/>
          <w:b/>
          <w:bCs/>
          <w:lang w:val="en-US" w:eastAsia="ar-SA"/>
        </w:rPr>
        <w:t>anexei</w:t>
      </w:r>
      <w:proofErr w:type="spellEnd"/>
      <w:r w:rsidRPr="00310461">
        <w:rPr>
          <w:rFonts w:ascii="Montserrat Light" w:eastAsia="Calibri" w:hAnsi="Montserrat Light" w:cs="Times New Roman"/>
          <w:b/>
          <w:bCs/>
          <w:lang w:val="en-US" w:eastAsia="ar-SA"/>
        </w:rPr>
        <w:t xml:space="preserve"> nr. </w:t>
      </w:r>
      <w:r w:rsidR="003A2B00" w:rsidRPr="00310461">
        <w:rPr>
          <w:rFonts w:ascii="Montserrat Light" w:eastAsia="Calibri" w:hAnsi="Montserrat Light" w:cs="Times New Roman"/>
          <w:b/>
          <w:bCs/>
          <w:lang w:val="en-US" w:eastAsia="ar-SA"/>
        </w:rPr>
        <w:t>9</w:t>
      </w:r>
      <w:r w:rsidRPr="00310461">
        <w:rPr>
          <w:rFonts w:ascii="Montserrat Light" w:eastAsia="Calibri" w:hAnsi="Montserrat Light" w:cs="Times New Roman"/>
          <w:lang w:val="en-US" w:eastAsia="ar-SA"/>
        </w:rPr>
        <w:t xml:space="preserve"> care face </w:t>
      </w:r>
      <w:proofErr w:type="spellStart"/>
      <w:r w:rsidRPr="00310461">
        <w:rPr>
          <w:rFonts w:ascii="Montserrat Light" w:eastAsia="Calibri" w:hAnsi="Montserrat Light" w:cs="Times New Roman"/>
          <w:lang w:val="en-US" w:eastAsia="ar-SA"/>
        </w:rPr>
        <w:t>parte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310461">
        <w:rPr>
          <w:rFonts w:ascii="Montserrat Light" w:eastAsia="Calibri" w:hAnsi="Montserrat Light" w:cs="Times New Roman"/>
          <w:lang w:val="en-US" w:eastAsia="ar-SA"/>
        </w:rPr>
        <w:t>integrantă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 xml:space="preserve"> din </w:t>
      </w:r>
      <w:proofErr w:type="spellStart"/>
      <w:r w:rsidRPr="00310461">
        <w:rPr>
          <w:rFonts w:ascii="Montserrat Light" w:eastAsia="Calibri" w:hAnsi="Montserrat Light" w:cs="Times New Roman"/>
          <w:lang w:val="en-US" w:eastAsia="ar-SA"/>
        </w:rPr>
        <w:t>prezenta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="005F1620" w:rsidRPr="00310461">
        <w:rPr>
          <w:rFonts w:ascii="Montserrat Light" w:eastAsia="Calibri" w:hAnsi="Montserrat Light" w:cs="Times New Roman"/>
          <w:lang w:val="en-US" w:eastAsia="ar-SA"/>
        </w:rPr>
        <w:t>dispoziție</w:t>
      </w:r>
      <w:proofErr w:type="spellEnd"/>
      <w:r w:rsidRPr="00310461">
        <w:rPr>
          <w:rFonts w:ascii="Montserrat Light" w:eastAsia="Calibri" w:hAnsi="Montserrat Light" w:cs="Times New Roman"/>
          <w:lang w:val="en-US" w:eastAsia="ar-SA"/>
        </w:rPr>
        <w:t>.</w:t>
      </w:r>
    </w:p>
    <w:p w14:paraId="0E47690D" w14:textId="77777777" w:rsidR="000A3C82" w:rsidRPr="00310461" w:rsidRDefault="000A3C82" w:rsidP="000A3C82">
      <w:pPr>
        <w:jc w:val="both"/>
        <w:rPr>
          <w:rFonts w:ascii="Montserrat Light" w:hAnsi="Montserrat Light"/>
          <w:b/>
          <w:bCs/>
        </w:rPr>
      </w:pPr>
    </w:p>
    <w:p w14:paraId="6A7D5C8D" w14:textId="79488D73" w:rsidR="000A3C82" w:rsidRPr="00310461" w:rsidRDefault="000A3C82" w:rsidP="000A3C82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 xml:space="preserve">Art. 6. </w:t>
      </w:r>
      <w:r w:rsidRPr="00310461">
        <w:rPr>
          <w:rFonts w:ascii="Montserrat Light" w:hAnsi="Montserrat Light"/>
        </w:rPr>
        <w:t xml:space="preserve">Se </w:t>
      </w:r>
      <w:proofErr w:type="spellStart"/>
      <w:proofErr w:type="gram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proofErr w:type="gram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Programului</w:t>
      </w:r>
      <w:proofErr w:type="spellEnd"/>
      <w:r w:rsidRPr="00310461">
        <w:rPr>
          <w:rFonts w:ascii="Montserrat Light" w:hAnsi="Montserrat Light"/>
        </w:rPr>
        <w:t xml:space="preserve"> de </w:t>
      </w:r>
      <w:proofErr w:type="spellStart"/>
      <w:r w:rsidRPr="00310461">
        <w:rPr>
          <w:rFonts w:ascii="Montserrat Light" w:hAnsi="Montserrat Light"/>
        </w:rPr>
        <w:t>investiţii</w:t>
      </w:r>
      <w:proofErr w:type="spellEnd"/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2024, pe </w:t>
      </w:r>
      <w:proofErr w:type="spellStart"/>
      <w:r w:rsidRPr="00310461">
        <w:rPr>
          <w:rFonts w:ascii="Montserrat Light" w:hAnsi="Montserrat Light"/>
        </w:rPr>
        <w:t>capitole</w:t>
      </w:r>
      <w:proofErr w:type="spellEnd"/>
      <w:r w:rsidRPr="00310461">
        <w:rPr>
          <w:rFonts w:ascii="Montserrat Light" w:hAnsi="Montserrat Light"/>
        </w:rPr>
        <w:t xml:space="preserve">, </w:t>
      </w:r>
      <w:proofErr w:type="spellStart"/>
      <w:r w:rsidRPr="00310461">
        <w:rPr>
          <w:rFonts w:ascii="Montserrat Light" w:hAnsi="Montserrat Light"/>
        </w:rPr>
        <w:t>obiective</w:t>
      </w:r>
      <w:proofErr w:type="spellEnd"/>
      <w:r w:rsidRPr="00310461">
        <w:rPr>
          <w:rFonts w:ascii="Montserrat Light" w:hAnsi="Montserrat Light"/>
        </w:rPr>
        <w:t xml:space="preserve"> de </w:t>
      </w:r>
      <w:proofErr w:type="spellStart"/>
      <w:r w:rsidRPr="00310461">
        <w:rPr>
          <w:rFonts w:ascii="Montserrat Light" w:hAnsi="Montserrat Light"/>
        </w:rPr>
        <w:t>investiţii</w:t>
      </w:r>
      <w:proofErr w:type="spellEnd"/>
      <w:r w:rsidRPr="00310461">
        <w:rPr>
          <w:rFonts w:ascii="Montserrat Light" w:hAnsi="Montserrat Light"/>
        </w:rPr>
        <w:t xml:space="preserve"> şi </w:t>
      </w:r>
      <w:proofErr w:type="spellStart"/>
      <w:r w:rsidRPr="00310461">
        <w:rPr>
          <w:rFonts w:ascii="Montserrat Light" w:hAnsi="Montserrat Light"/>
        </w:rPr>
        <w:t>alte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asimilate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investiţiilor</w:t>
      </w:r>
      <w:proofErr w:type="spellEnd"/>
      <w:r w:rsidRPr="00310461">
        <w:rPr>
          <w:rFonts w:ascii="Montserrat Light" w:hAnsi="Montserrat Light"/>
        </w:rPr>
        <w:t xml:space="preserve">, conform </w:t>
      </w:r>
      <w:proofErr w:type="spellStart"/>
      <w:r w:rsidRPr="00310461">
        <w:rPr>
          <w:rFonts w:ascii="Montserrat Light" w:hAnsi="Montserrat Light"/>
          <w:b/>
          <w:bCs/>
        </w:rPr>
        <w:t>anexei</w:t>
      </w:r>
      <w:proofErr w:type="spellEnd"/>
      <w:r w:rsidRPr="00310461">
        <w:rPr>
          <w:rFonts w:ascii="Montserrat Light" w:hAnsi="Montserrat Light"/>
          <w:b/>
          <w:bCs/>
        </w:rPr>
        <w:t xml:space="preserve"> nr.</w:t>
      </w:r>
      <w:r w:rsidRPr="00310461">
        <w:rPr>
          <w:rFonts w:ascii="Montserrat Light" w:hAnsi="Montserrat Light"/>
        </w:rPr>
        <w:t xml:space="preserve"> </w:t>
      </w:r>
      <w:r w:rsidRPr="00310461">
        <w:rPr>
          <w:rFonts w:ascii="Montserrat Light" w:hAnsi="Montserrat Light"/>
          <w:b/>
          <w:bCs/>
        </w:rPr>
        <w:t>10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dispo</w:t>
      </w:r>
      <w:r w:rsidRPr="00310461">
        <w:rPr>
          <w:rFonts w:ascii="Montserrat Light" w:hAnsi="Montserrat Light"/>
          <w:lang w:val="ro-RO"/>
        </w:rPr>
        <w:t>ziție</w:t>
      </w:r>
      <w:proofErr w:type="spellEnd"/>
      <w:r w:rsidRPr="00310461">
        <w:rPr>
          <w:rFonts w:ascii="Montserrat Light" w:hAnsi="Montserrat Light"/>
        </w:rPr>
        <w:t>.</w:t>
      </w:r>
    </w:p>
    <w:p w14:paraId="66548B7A" w14:textId="77777777" w:rsidR="000A3C82" w:rsidRPr="00310461" w:rsidRDefault="000A3C82" w:rsidP="000A3C82">
      <w:pPr>
        <w:jc w:val="both"/>
        <w:rPr>
          <w:rFonts w:ascii="Montserrat Light" w:hAnsi="Montserrat Light"/>
          <w:b/>
          <w:bCs/>
        </w:rPr>
      </w:pPr>
    </w:p>
    <w:p w14:paraId="5477A3A2" w14:textId="3CA18795" w:rsidR="000A3C82" w:rsidRPr="00310461" w:rsidRDefault="000A3C82" w:rsidP="000A3C82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 xml:space="preserve">Art. 7. </w:t>
      </w:r>
      <w:r w:rsidRPr="00310461">
        <w:rPr>
          <w:rFonts w:ascii="Montserrat Light" w:hAnsi="Montserrat Light"/>
        </w:rPr>
        <w:t xml:space="preserve">Se </w:t>
      </w:r>
      <w:proofErr w:type="spellStart"/>
      <w:r w:rsidRPr="00310461">
        <w:rPr>
          <w:rFonts w:ascii="Montserrat Light" w:hAnsi="Montserrat Light"/>
        </w:rPr>
        <w:t>aprobă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Listei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detaliate</w:t>
      </w:r>
      <w:proofErr w:type="spellEnd"/>
      <w:r w:rsidRPr="00310461">
        <w:rPr>
          <w:rFonts w:ascii="Montserrat Light" w:hAnsi="Montserrat Light"/>
        </w:rPr>
        <w:t xml:space="preserve"> a </w:t>
      </w:r>
      <w:proofErr w:type="spellStart"/>
      <w:r w:rsidRPr="00310461">
        <w:rPr>
          <w:rFonts w:ascii="Montserrat Light" w:hAnsi="Montserrat Light"/>
        </w:rPr>
        <w:t>poziției</w:t>
      </w:r>
      <w:proofErr w:type="spellEnd"/>
      <w:r w:rsidRPr="00310461">
        <w:rPr>
          <w:rFonts w:ascii="Montserrat Light" w:hAnsi="Montserrat Light"/>
        </w:rPr>
        <w:t xml:space="preserve"> Alte </w:t>
      </w:r>
      <w:proofErr w:type="spellStart"/>
      <w:r w:rsidRPr="00310461">
        <w:rPr>
          <w:rFonts w:ascii="Montserrat Light" w:hAnsi="Montserrat Light"/>
        </w:rPr>
        <w:t>cheltuieli</w:t>
      </w:r>
      <w:proofErr w:type="spellEnd"/>
      <w:r w:rsidRPr="00310461">
        <w:rPr>
          <w:rFonts w:ascii="Montserrat Light" w:hAnsi="Montserrat Light"/>
        </w:rPr>
        <w:t xml:space="preserve"> de </w:t>
      </w:r>
      <w:proofErr w:type="spellStart"/>
      <w:r w:rsidRPr="00310461">
        <w:rPr>
          <w:rFonts w:ascii="Montserrat Light" w:hAnsi="Montserrat Light"/>
        </w:rPr>
        <w:t>investiții</w:t>
      </w:r>
      <w:proofErr w:type="spellEnd"/>
      <w:r w:rsidRPr="00310461">
        <w:rPr>
          <w:rFonts w:ascii="Montserrat Light" w:hAnsi="Montserrat Light"/>
        </w:rPr>
        <w:t xml:space="preserve">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2024, conform </w:t>
      </w:r>
      <w:proofErr w:type="spellStart"/>
      <w:r w:rsidRPr="00310461">
        <w:rPr>
          <w:rFonts w:ascii="Montserrat Light" w:hAnsi="Montserrat Light"/>
          <w:b/>
          <w:bCs/>
        </w:rPr>
        <w:t>anexei</w:t>
      </w:r>
      <w:proofErr w:type="spellEnd"/>
      <w:r w:rsidRPr="00310461">
        <w:rPr>
          <w:rFonts w:ascii="Montserrat Light" w:hAnsi="Montserrat Light"/>
          <w:b/>
          <w:bCs/>
        </w:rPr>
        <w:t xml:space="preserve"> nr. 11</w:t>
      </w:r>
      <w:r w:rsidRPr="00310461">
        <w:rPr>
          <w:rFonts w:ascii="Montserrat Light" w:hAnsi="Montserrat Light"/>
        </w:rPr>
        <w:t xml:space="preserve"> care face </w:t>
      </w:r>
      <w:proofErr w:type="spellStart"/>
      <w:r w:rsidRPr="00310461">
        <w:rPr>
          <w:rFonts w:ascii="Montserrat Light" w:hAnsi="Montserrat Light"/>
        </w:rPr>
        <w:t>parte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integrantă</w:t>
      </w:r>
      <w:proofErr w:type="spellEnd"/>
      <w:r w:rsidRPr="00310461">
        <w:rPr>
          <w:rFonts w:ascii="Montserrat Light" w:hAnsi="Montserrat Light"/>
        </w:rPr>
        <w:t xml:space="preserve"> din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dispoziție</w:t>
      </w:r>
      <w:proofErr w:type="spellEnd"/>
      <w:r w:rsidRPr="00310461">
        <w:rPr>
          <w:rFonts w:ascii="Montserrat Light" w:hAnsi="Montserrat Light"/>
        </w:rPr>
        <w:t>.</w:t>
      </w:r>
    </w:p>
    <w:p w14:paraId="3C204F9C" w14:textId="77777777" w:rsidR="00963B37" w:rsidRPr="00310461" w:rsidRDefault="00963B37" w:rsidP="00963B37">
      <w:pPr>
        <w:jc w:val="both"/>
        <w:rPr>
          <w:rFonts w:ascii="Montserrat Light" w:hAnsi="Montserrat Light"/>
          <w:b/>
          <w:lang w:val="pt-BR"/>
        </w:rPr>
      </w:pPr>
    </w:p>
    <w:p w14:paraId="0C7C702B" w14:textId="0AE91F62" w:rsidR="00963B37" w:rsidRDefault="00963B37" w:rsidP="00963B37">
      <w:pPr>
        <w:jc w:val="both"/>
        <w:rPr>
          <w:rFonts w:ascii="Montserrat Light" w:hAnsi="Montserrat Light"/>
          <w:lang w:val="pt-BR"/>
        </w:rPr>
      </w:pPr>
      <w:r w:rsidRPr="00310461">
        <w:rPr>
          <w:rFonts w:ascii="Montserrat Light" w:hAnsi="Montserrat Light"/>
          <w:b/>
          <w:lang w:val="pt-BR"/>
        </w:rPr>
        <w:t>Art. 8.</w:t>
      </w:r>
      <w:r w:rsidRPr="00310461">
        <w:rPr>
          <w:rFonts w:ascii="Montserrat Light" w:hAnsi="Montserrat Light"/>
          <w:lang w:val="pt-BR"/>
        </w:rPr>
        <w:t xml:space="preserve"> Anexele nr. 1-11 fac parte integrantă din prezenta dispoziţie.</w:t>
      </w:r>
    </w:p>
    <w:p w14:paraId="6CA8AAB3" w14:textId="77777777" w:rsidR="00252FCA" w:rsidRDefault="00252FCA" w:rsidP="00252FCA">
      <w:pPr>
        <w:jc w:val="both"/>
        <w:rPr>
          <w:rFonts w:ascii="Montserrat Light" w:hAnsi="Montserrat Light"/>
          <w:b/>
          <w:bCs/>
        </w:rPr>
      </w:pPr>
    </w:p>
    <w:p w14:paraId="738F87C5" w14:textId="18D02E26" w:rsidR="00252FCA" w:rsidRPr="00310461" w:rsidRDefault="00252FCA" w:rsidP="00252FCA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9</w:t>
      </w:r>
      <w:r w:rsidRPr="00310461">
        <w:rPr>
          <w:rFonts w:ascii="Montserrat Light" w:hAnsi="Montserrat Light"/>
          <w:b/>
          <w:bCs/>
        </w:rPr>
        <w:t xml:space="preserve">. </w:t>
      </w:r>
      <w:r w:rsidRPr="00310461">
        <w:rPr>
          <w:rFonts w:ascii="Montserrat Light" w:hAnsi="Montserrat Light"/>
        </w:rPr>
        <w:t xml:space="preserve">La data </w:t>
      </w:r>
      <w:proofErr w:type="spellStart"/>
      <w:r w:rsidRPr="00310461">
        <w:rPr>
          <w:rFonts w:ascii="Montserrat Light" w:hAnsi="Montserrat Light"/>
        </w:rPr>
        <w:t>comunicării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prezentei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dispoziții</w:t>
      </w:r>
      <w:proofErr w:type="spellEnd"/>
      <w:r w:rsidRPr="00310461">
        <w:rPr>
          <w:rFonts w:ascii="Montserrat Light" w:hAnsi="Montserrat Light"/>
        </w:rPr>
        <w:t xml:space="preserve">, se </w:t>
      </w:r>
      <w:proofErr w:type="spellStart"/>
      <w:r w:rsidRPr="00310461">
        <w:rPr>
          <w:rFonts w:ascii="Montserrat Light" w:hAnsi="Montserrat Light"/>
        </w:rPr>
        <w:t>abrogă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Dispoziția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Președintelui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Consiliului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Județean</w:t>
      </w:r>
      <w:proofErr w:type="spellEnd"/>
      <w:r w:rsidRPr="00310461">
        <w:rPr>
          <w:rFonts w:ascii="Montserrat Light" w:hAnsi="Montserrat Light"/>
        </w:rPr>
        <w:t xml:space="preserve"> Cluj nr. 404/03.09.2024 privind </w:t>
      </w:r>
      <w:proofErr w:type="spellStart"/>
      <w:r w:rsidRPr="00310461">
        <w:rPr>
          <w:rFonts w:ascii="Montserrat Light" w:hAnsi="Montserrat Light"/>
        </w:rPr>
        <w:t>rectificarea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bugetului</w:t>
      </w:r>
      <w:proofErr w:type="spellEnd"/>
      <w:r w:rsidRPr="00310461">
        <w:rPr>
          <w:rFonts w:ascii="Montserrat Light" w:hAnsi="Montserrat Light"/>
        </w:rPr>
        <w:t xml:space="preserve"> general </w:t>
      </w:r>
      <w:proofErr w:type="spellStart"/>
      <w:r w:rsidRPr="00310461">
        <w:rPr>
          <w:rFonts w:ascii="Montserrat Light" w:hAnsi="Montserrat Light"/>
        </w:rPr>
        <w:t>propriu</w:t>
      </w:r>
      <w:proofErr w:type="spellEnd"/>
      <w:r w:rsidRPr="00310461">
        <w:rPr>
          <w:rFonts w:ascii="Montserrat Light" w:hAnsi="Montserrat Light"/>
        </w:rPr>
        <w:t xml:space="preserve"> al </w:t>
      </w:r>
      <w:proofErr w:type="spellStart"/>
      <w:r w:rsidRPr="00310461">
        <w:rPr>
          <w:rFonts w:ascii="Montserrat Light" w:hAnsi="Montserrat Light"/>
        </w:rPr>
        <w:t>Județului</w:t>
      </w:r>
      <w:proofErr w:type="spellEnd"/>
      <w:r w:rsidRPr="00310461">
        <w:rPr>
          <w:rFonts w:ascii="Montserrat Light" w:hAnsi="Montserrat Light"/>
        </w:rPr>
        <w:t xml:space="preserve"> Cluj pe </w:t>
      </w:r>
      <w:proofErr w:type="spellStart"/>
      <w:r w:rsidRPr="00310461">
        <w:rPr>
          <w:rFonts w:ascii="Montserrat Light" w:hAnsi="Montserrat Light"/>
        </w:rPr>
        <w:t>anul</w:t>
      </w:r>
      <w:proofErr w:type="spellEnd"/>
      <w:r w:rsidRPr="00310461">
        <w:rPr>
          <w:rFonts w:ascii="Montserrat Light" w:hAnsi="Montserrat Light"/>
        </w:rPr>
        <w:t xml:space="preserve"> 2024. </w:t>
      </w:r>
    </w:p>
    <w:p w14:paraId="645877D1" w14:textId="77777777" w:rsidR="00252FCA" w:rsidRPr="00310461" w:rsidRDefault="00252FCA" w:rsidP="00252FCA">
      <w:pPr>
        <w:jc w:val="both"/>
        <w:rPr>
          <w:rFonts w:ascii="Montserrat Light" w:hAnsi="Montserrat Light"/>
        </w:rPr>
      </w:pPr>
    </w:p>
    <w:bookmarkEnd w:id="0"/>
    <w:p w14:paraId="0EE1760D" w14:textId="7E34671B" w:rsidR="007A64F3" w:rsidRPr="00310461" w:rsidRDefault="007A64F3" w:rsidP="007A64F3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>Art.</w:t>
      </w:r>
      <w:r w:rsidR="00963B37" w:rsidRPr="00310461">
        <w:rPr>
          <w:rFonts w:ascii="Montserrat Light" w:hAnsi="Montserrat Light"/>
          <w:b/>
          <w:bCs/>
        </w:rPr>
        <w:t xml:space="preserve"> </w:t>
      </w:r>
      <w:r w:rsidR="00252FCA">
        <w:rPr>
          <w:rFonts w:ascii="Montserrat Light" w:hAnsi="Montserrat Light"/>
          <w:b/>
          <w:bCs/>
        </w:rPr>
        <w:t>10</w:t>
      </w:r>
      <w:r w:rsidRPr="00310461">
        <w:rPr>
          <w:rFonts w:ascii="Montserrat Light" w:hAnsi="Montserrat Light"/>
          <w:b/>
          <w:bCs/>
        </w:rPr>
        <w:t>.</w:t>
      </w:r>
      <w:r w:rsidRPr="00310461">
        <w:rPr>
          <w:rFonts w:ascii="Montserrat Light" w:hAnsi="Montserrat Light"/>
        </w:rPr>
        <w:t xml:space="preserve"> </w:t>
      </w:r>
      <w:r w:rsidR="00963B37" w:rsidRPr="00310461">
        <w:rPr>
          <w:rFonts w:ascii="Montserrat Light" w:hAnsi="Montserrat Light"/>
          <w:bCs/>
          <w:lang w:val="pt-BR"/>
        </w:rPr>
        <w:t>C</w:t>
      </w:r>
      <w:r w:rsidR="00963B37" w:rsidRPr="00310461">
        <w:rPr>
          <w:rFonts w:ascii="Montserrat Light" w:hAnsi="Montserrat Light"/>
          <w:lang w:val="ro-RO"/>
        </w:rPr>
        <w:t xml:space="preserve">u punerea în aplicare a prevederilor prezentei dispoziții </w:t>
      </w:r>
      <w:r w:rsidRPr="00310461">
        <w:rPr>
          <w:rFonts w:ascii="Montserrat Light" w:hAnsi="Montserrat Light"/>
        </w:rPr>
        <w:t xml:space="preserve">se </w:t>
      </w:r>
      <w:proofErr w:type="spellStart"/>
      <w:r w:rsidRPr="00310461">
        <w:rPr>
          <w:rFonts w:ascii="Montserrat Light" w:hAnsi="Montserrat Light"/>
        </w:rPr>
        <w:t>încredinţează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="004E6FA6" w:rsidRPr="00310461">
        <w:rPr>
          <w:rFonts w:ascii="Montserrat Light" w:hAnsi="Montserrat Light"/>
        </w:rPr>
        <w:t>Direcţia</w:t>
      </w:r>
      <w:proofErr w:type="spellEnd"/>
      <w:r w:rsidR="004E6FA6" w:rsidRPr="00310461">
        <w:rPr>
          <w:rFonts w:ascii="Montserrat Light" w:hAnsi="Montserrat Light"/>
        </w:rPr>
        <w:t xml:space="preserve"> </w:t>
      </w:r>
      <w:proofErr w:type="spellStart"/>
      <w:r w:rsidR="004E6FA6" w:rsidRPr="00310461">
        <w:rPr>
          <w:rFonts w:ascii="Montserrat Light" w:hAnsi="Montserrat Light"/>
        </w:rPr>
        <w:t>Generală</w:t>
      </w:r>
      <w:proofErr w:type="spellEnd"/>
      <w:r w:rsidR="004E6FA6" w:rsidRPr="00310461">
        <w:rPr>
          <w:rFonts w:ascii="Montserrat Light" w:hAnsi="Montserrat Light"/>
        </w:rPr>
        <w:t xml:space="preserve"> </w:t>
      </w:r>
      <w:proofErr w:type="spellStart"/>
      <w:r w:rsidR="004E6FA6" w:rsidRPr="00310461">
        <w:rPr>
          <w:rFonts w:ascii="Montserrat Light" w:hAnsi="Montserrat Light"/>
        </w:rPr>
        <w:t>Buget-Finanţe</w:t>
      </w:r>
      <w:proofErr w:type="spellEnd"/>
      <w:r w:rsidR="004E6FA6" w:rsidRPr="00310461">
        <w:rPr>
          <w:rFonts w:ascii="Montserrat Light" w:hAnsi="Montserrat Light"/>
        </w:rPr>
        <w:t xml:space="preserve"> Resurse </w:t>
      </w:r>
      <w:proofErr w:type="spellStart"/>
      <w:r w:rsidR="004E6FA6" w:rsidRPr="00310461">
        <w:rPr>
          <w:rFonts w:ascii="Montserrat Light" w:hAnsi="Montserrat Light"/>
        </w:rPr>
        <w:t>Umane</w:t>
      </w:r>
      <w:proofErr w:type="spellEnd"/>
      <w:r w:rsidRPr="00310461">
        <w:rPr>
          <w:rFonts w:ascii="Montserrat Light" w:hAnsi="Montserrat Light"/>
        </w:rPr>
        <w:t>.</w:t>
      </w:r>
    </w:p>
    <w:p w14:paraId="7A7A85EB" w14:textId="77777777" w:rsidR="007A64F3" w:rsidRPr="00310461" w:rsidRDefault="007A64F3" w:rsidP="007A64F3">
      <w:pPr>
        <w:jc w:val="both"/>
        <w:rPr>
          <w:rFonts w:ascii="Montserrat Light" w:hAnsi="Montserrat Light"/>
        </w:rPr>
      </w:pPr>
    </w:p>
    <w:p w14:paraId="497092BA" w14:textId="235B3CB3" w:rsidR="007A64F3" w:rsidRPr="00310461" w:rsidRDefault="007A64F3" w:rsidP="007A64F3">
      <w:pPr>
        <w:jc w:val="both"/>
        <w:rPr>
          <w:rFonts w:ascii="Montserrat Light" w:hAnsi="Montserrat Light"/>
        </w:rPr>
      </w:pPr>
      <w:r w:rsidRPr="00310461">
        <w:rPr>
          <w:rFonts w:ascii="Montserrat Light" w:hAnsi="Montserrat Light"/>
          <w:b/>
          <w:bCs/>
        </w:rPr>
        <w:t xml:space="preserve">Art. </w:t>
      </w:r>
      <w:r w:rsidR="00963B37" w:rsidRPr="00310461">
        <w:rPr>
          <w:rFonts w:ascii="Montserrat Light" w:hAnsi="Montserrat Light"/>
          <w:b/>
          <w:bCs/>
        </w:rPr>
        <w:t>1</w:t>
      </w:r>
      <w:r w:rsidR="00252FCA">
        <w:rPr>
          <w:rFonts w:ascii="Montserrat Light" w:hAnsi="Montserrat Light"/>
          <w:b/>
          <w:bCs/>
        </w:rPr>
        <w:t>1</w:t>
      </w:r>
      <w:r w:rsidRPr="00310461">
        <w:rPr>
          <w:rFonts w:ascii="Montserrat Light" w:hAnsi="Montserrat Light"/>
          <w:b/>
          <w:bCs/>
        </w:rPr>
        <w:t>.</w:t>
      </w:r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Prezenta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Pr="00310461">
        <w:rPr>
          <w:rFonts w:ascii="Montserrat Light" w:hAnsi="Montserrat Light"/>
        </w:rPr>
        <w:t>dispoziţie</w:t>
      </w:r>
      <w:proofErr w:type="spellEnd"/>
      <w:r w:rsidRPr="00310461">
        <w:rPr>
          <w:rFonts w:ascii="Montserrat Light" w:hAnsi="Montserrat Light"/>
        </w:rPr>
        <w:t xml:space="preserve"> se </w:t>
      </w:r>
      <w:proofErr w:type="spellStart"/>
      <w:r w:rsidRPr="00310461">
        <w:rPr>
          <w:rFonts w:ascii="Montserrat Light" w:hAnsi="Montserrat Light"/>
        </w:rPr>
        <w:t>comunică</w:t>
      </w:r>
      <w:proofErr w:type="spellEnd"/>
      <w:r w:rsidRPr="00310461">
        <w:rPr>
          <w:rFonts w:ascii="Montserrat Light" w:hAnsi="Montserrat Light"/>
        </w:rPr>
        <w:t xml:space="preserve"> </w:t>
      </w:r>
      <w:proofErr w:type="spellStart"/>
      <w:r w:rsidR="00B13129" w:rsidRPr="00310461">
        <w:rPr>
          <w:rFonts w:ascii="Montserrat Light" w:hAnsi="Montserrat Light"/>
        </w:rPr>
        <w:t>prin</w:t>
      </w:r>
      <w:proofErr w:type="spellEnd"/>
      <w:r w:rsidR="00B13129" w:rsidRPr="00310461">
        <w:rPr>
          <w:rFonts w:ascii="Montserrat Light" w:hAnsi="Montserrat Light"/>
        </w:rPr>
        <w:t xml:space="preserve"> e-mail </w:t>
      </w:r>
      <w:proofErr w:type="spellStart"/>
      <w:r w:rsidRPr="00310461">
        <w:rPr>
          <w:rFonts w:ascii="Montserrat Light" w:hAnsi="Montserrat Light"/>
        </w:rPr>
        <w:t>Direcţiei</w:t>
      </w:r>
      <w:proofErr w:type="spellEnd"/>
      <w:r w:rsidRPr="00310461">
        <w:rPr>
          <w:rFonts w:ascii="Montserrat Light" w:hAnsi="Montserrat Light"/>
        </w:rPr>
        <w:t xml:space="preserve"> Generale </w:t>
      </w:r>
      <w:proofErr w:type="spellStart"/>
      <w:r w:rsidRPr="00310461">
        <w:rPr>
          <w:rFonts w:ascii="Montserrat Light" w:hAnsi="Montserrat Light"/>
        </w:rPr>
        <w:t>Buget-Finanţe</w:t>
      </w:r>
      <w:proofErr w:type="spellEnd"/>
      <w:r w:rsidRPr="00310461">
        <w:rPr>
          <w:rFonts w:ascii="Montserrat Light" w:hAnsi="Montserrat Light"/>
        </w:rPr>
        <w:t xml:space="preserve"> Resurse </w:t>
      </w:r>
      <w:proofErr w:type="spellStart"/>
      <w:r w:rsidRPr="00310461">
        <w:rPr>
          <w:rFonts w:ascii="Montserrat Light" w:hAnsi="Montserrat Light"/>
        </w:rPr>
        <w:t>Umane</w:t>
      </w:r>
      <w:proofErr w:type="spellEnd"/>
      <w:r w:rsidR="00B13129" w:rsidRPr="00310461">
        <w:rPr>
          <w:rFonts w:ascii="Montserrat Light" w:hAnsi="Montserrat Light"/>
        </w:rPr>
        <w:t xml:space="preserve">, </w:t>
      </w:r>
      <w:proofErr w:type="spellStart"/>
      <w:r w:rsidR="004E6FA6" w:rsidRPr="00310461">
        <w:rPr>
          <w:rFonts w:ascii="Montserrat Light" w:hAnsi="Montserrat Light"/>
        </w:rPr>
        <w:t>Direcţiei</w:t>
      </w:r>
      <w:proofErr w:type="spellEnd"/>
      <w:r w:rsidR="004E6FA6" w:rsidRPr="00310461">
        <w:rPr>
          <w:rFonts w:ascii="Montserrat Light" w:hAnsi="Montserrat Light"/>
        </w:rPr>
        <w:t xml:space="preserve"> Generale </w:t>
      </w:r>
      <w:proofErr w:type="spellStart"/>
      <w:r w:rsidR="004E6FA6" w:rsidRPr="00310461">
        <w:rPr>
          <w:rFonts w:ascii="Montserrat Light" w:hAnsi="Montserrat Light"/>
        </w:rPr>
        <w:t>Regionale</w:t>
      </w:r>
      <w:proofErr w:type="spellEnd"/>
      <w:r w:rsidR="004E6FA6" w:rsidRPr="00310461">
        <w:rPr>
          <w:rFonts w:ascii="Montserrat Light" w:hAnsi="Montserrat Light"/>
        </w:rPr>
        <w:t xml:space="preserve"> a </w:t>
      </w:r>
      <w:proofErr w:type="spellStart"/>
      <w:r w:rsidR="004E6FA6" w:rsidRPr="00310461">
        <w:rPr>
          <w:rFonts w:ascii="Montserrat Light" w:hAnsi="Montserrat Light"/>
        </w:rPr>
        <w:t>Finanţelor</w:t>
      </w:r>
      <w:proofErr w:type="spellEnd"/>
      <w:r w:rsidR="004E6FA6" w:rsidRPr="00310461">
        <w:rPr>
          <w:rFonts w:ascii="Montserrat Light" w:hAnsi="Montserrat Light"/>
        </w:rPr>
        <w:t xml:space="preserve"> Publice Cluj-Napoca </w:t>
      </w:r>
      <w:r w:rsidR="00B13129" w:rsidRPr="00310461">
        <w:rPr>
          <w:rFonts w:ascii="Montserrat Light" w:hAnsi="Montserrat Light"/>
        </w:rPr>
        <w:t>precum</w:t>
      </w:r>
      <w:r w:rsidRPr="00310461">
        <w:rPr>
          <w:rFonts w:ascii="Montserrat Light" w:hAnsi="Montserrat Light"/>
        </w:rPr>
        <w:t xml:space="preserve"> şi Prefectului Judeţului Cluj.</w:t>
      </w:r>
    </w:p>
    <w:p w14:paraId="635ADAF8" w14:textId="77777777" w:rsidR="000C35EF" w:rsidRPr="00310461" w:rsidRDefault="000C35EF" w:rsidP="007A64F3">
      <w:pPr>
        <w:jc w:val="both"/>
        <w:rPr>
          <w:rFonts w:ascii="Montserrat Light" w:hAnsi="Montserrat Light"/>
          <w:b/>
          <w:bCs/>
        </w:rPr>
      </w:pPr>
    </w:p>
    <w:p w14:paraId="36FAAB49" w14:textId="24CDED7F" w:rsidR="007A64F3" w:rsidRPr="00310461" w:rsidRDefault="007A64F3" w:rsidP="007A64F3">
      <w:pPr>
        <w:jc w:val="both"/>
        <w:rPr>
          <w:rFonts w:ascii="Montserrat Light" w:hAnsi="Montserrat Light"/>
        </w:rPr>
      </w:pPr>
    </w:p>
    <w:p w14:paraId="7254AFF0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18EFCAB8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4989D0C8" w14:textId="0D81EFB0" w:rsidR="007A64F3" w:rsidRPr="00310461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           </w:t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471B6A83" w14:textId="18B8765C" w:rsidR="007A64F3" w:rsidRPr="00310461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</w:t>
      </w:r>
      <w:proofErr w:type="gramStart"/>
      <w:r w:rsidR="00B13129" w:rsidRPr="00310461">
        <w:rPr>
          <w:rFonts w:ascii="Montserrat Light" w:hAnsi="Montserrat Light"/>
          <w:b/>
          <w:bCs/>
          <w:lang w:val="en-US"/>
        </w:rPr>
        <w:t>PREŞEDINTE,</w:t>
      </w:r>
      <w:r w:rsidRPr="00310461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310461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 w:rsidRPr="00310461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6442A52E" w:rsidR="007A64F3" w:rsidRPr="00310461" w:rsidRDefault="007A64F3" w:rsidP="007A64F3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                   ALIN TIȘE</w:t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  <w:t xml:space="preserve">                          SIMONA GACI</w:t>
      </w:r>
    </w:p>
    <w:p w14:paraId="2CABC016" w14:textId="77777777" w:rsidR="00FF4552" w:rsidRPr="00310461" w:rsidRDefault="00FF4552" w:rsidP="007A64F3">
      <w:pPr>
        <w:jc w:val="both"/>
        <w:rPr>
          <w:rFonts w:ascii="Montserrat Light" w:hAnsi="Montserrat Light"/>
        </w:rPr>
      </w:pPr>
    </w:p>
    <w:p w14:paraId="657A9132" w14:textId="77777777" w:rsidR="000C3517" w:rsidRPr="00310461" w:rsidRDefault="000C3517" w:rsidP="007A64F3">
      <w:pPr>
        <w:jc w:val="both"/>
        <w:rPr>
          <w:rFonts w:ascii="Montserrat Light" w:hAnsi="Montserrat Light"/>
        </w:rPr>
      </w:pPr>
    </w:p>
    <w:p w14:paraId="5025584F" w14:textId="77777777" w:rsidR="007F3A0C" w:rsidRPr="00310461" w:rsidRDefault="007F3A0C" w:rsidP="007A64F3">
      <w:pPr>
        <w:jc w:val="both"/>
        <w:rPr>
          <w:rFonts w:ascii="Montserrat Light" w:hAnsi="Montserrat Light"/>
        </w:rPr>
      </w:pPr>
    </w:p>
    <w:p w14:paraId="623F54EF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49A6F512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1526A79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1BDA54C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75007D9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608554F3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341786A7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52CB8274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473DEFAD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3122843A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38796E1E" w14:textId="24B3D8AD" w:rsidR="00963B37" w:rsidRPr="00310461" w:rsidRDefault="00963B37" w:rsidP="00963B37">
      <w:pPr>
        <w:jc w:val="both"/>
        <w:rPr>
          <w:rFonts w:ascii="Montserrat Light" w:hAnsi="Montserrat Light"/>
          <w:b/>
          <w:bCs/>
          <w:lang w:val="ro-RO"/>
        </w:rPr>
      </w:pPr>
      <w:r w:rsidRPr="00310461">
        <w:rPr>
          <w:rFonts w:ascii="Montserrat Light" w:hAnsi="Montserrat Light"/>
          <w:b/>
          <w:bCs/>
          <w:lang w:val="ro-RO"/>
        </w:rPr>
        <w:t xml:space="preserve">Nr. </w:t>
      </w:r>
      <w:r w:rsidR="0031112F">
        <w:rPr>
          <w:rFonts w:ascii="Montserrat Light" w:hAnsi="Montserrat Light"/>
          <w:b/>
          <w:bCs/>
          <w:lang w:val="ro-RO"/>
        </w:rPr>
        <w:t>410</w:t>
      </w:r>
      <w:r w:rsidRPr="00310461">
        <w:rPr>
          <w:rFonts w:ascii="Montserrat Light" w:hAnsi="Montserrat Light"/>
          <w:b/>
          <w:bCs/>
          <w:lang w:val="ro-RO"/>
        </w:rPr>
        <w:t xml:space="preserve"> din</w:t>
      </w:r>
      <w:r w:rsidR="0031112F">
        <w:rPr>
          <w:rFonts w:ascii="Montserrat Light" w:hAnsi="Montserrat Light"/>
          <w:b/>
          <w:bCs/>
          <w:lang w:val="ro-RO"/>
        </w:rPr>
        <w:t xml:space="preserve">  6 septembrie</w:t>
      </w:r>
      <w:r w:rsidRPr="00310461">
        <w:rPr>
          <w:rFonts w:ascii="Montserrat Light" w:hAnsi="Montserrat Light"/>
          <w:b/>
          <w:bCs/>
          <w:lang w:val="ro-RO"/>
        </w:rPr>
        <w:t xml:space="preserve"> 202</w:t>
      </w:r>
      <w:bookmarkStart w:id="1" w:name="_Hlk55989488"/>
      <w:r w:rsidRPr="00310461">
        <w:rPr>
          <w:rFonts w:ascii="Montserrat Light" w:hAnsi="Montserrat Light"/>
          <w:b/>
          <w:bCs/>
          <w:lang w:val="ro-RO"/>
        </w:rPr>
        <w:t>4</w:t>
      </w:r>
      <w:bookmarkEnd w:id="1"/>
    </w:p>
    <w:sectPr w:rsidR="00963B37" w:rsidRPr="00310461" w:rsidSect="00B9305A">
      <w:headerReference w:type="default" r:id="rId8"/>
      <w:footerReference w:type="default" r:id="rId9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04A5" w14:textId="77777777" w:rsidR="00517832" w:rsidRDefault="00517832">
      <w:pPr>
        <w:spacing w:line="240" w:lineRule="auto"/>
      </w:pPr>
      <w:r>
        <w:separator/>
      </w:r>
    </w:p>
  </w:endnote>
  <w:endnote w:type="continuationSeparator" w:id="0">
    <w:p w14:paraId="52AABACE" w14:textId="77777777" w:rsidR="00517832" w:rsidRDefault="00517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FACF" w14:textId="77777777" w:rsidR="00517832" w:rsidRDefault="00517832">
      <w:pPr>
        <w:spacing w:line="240" w:lineRule="auto"/>
      </w:pPr>
      <w:r>
        <w:separator/>
      </w:r>
    </w:p>
  </w:footnote>
  <w:footnote w:type="continuationSeparator" w:id="0">
    <w:p w14:paraId="01648DD4" w14:textId="77777777" w:rsidR="00517832" w:rsidRDefault="00517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7907D5"/>
    <w:multiLevelType w:val="hybridMultilevel"/>
    <w:tmpl w:val="E7C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1DE6"/>
    <w:multiLevelType w:val="hybridMultilevel"/>
    <w:tmpl w:val="5A6C4F08"/>
    <w:lvl w:ilvl="0" w:tplc="2D2AE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2960F0"/>
    <w:multiLevelType w:val="hybridMultilevel"/>
    <w:tmpl w:val="5A6C4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61D14"/>
    <w:multiLevelType w:val="hybridMultilevel"/>
    <w:tmpl w:val="8F8A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65D"/>
    <w:multiLevelType w:val="hybridMultilevel"/>
    <w:tmpl w:val="FACE59C8"/>
    <w:lvl w:ilvl="0" w:tplc="19EE180C">
      <w:numFmt w:val="bullet"/>
      <w:lvlText w:val="-"/>
      <w:lvlJc w:val="left"/>
      <w:pPr>
        <w:ind w:left="7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3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9129262">
    <w:abstractNumId w:val="17"/>
  </w:num>
  <w:num w:numId="2" w16cid:durableId="1641839602">
    <w:abstractNumId w:val="20"/>
  </w:num>
  <w:num w:numId="3" w16cid:durableId="123741249">
    <w:abstractNumId w:val="22"/>
  </w:num>
  <w:num w:numId="4" w16cid:durableId="7129666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591469891">
    <w:abstractNumId w:val="23"/>
  </w:num>
  <w:num w:numId="6" w16cid:durableId="1087730117">
    <w:abstractNumId w:val="1"/>
  </w:num>
  <w:num w:numId="7" w16cid:durableId="1680160450">
    <w:abstractNumId w:val="2"/>
  </w:num>
  <w:num w:numId="8" w16cid:durableId="535580759">
    <w:abstractNumId w:val="15"/>
  </w:num>
  <w:num w:numId="9" w16cid:durableId="562908976">
    <w:abstractNumId w:val="12"/>
  </w:num>
  <w:num w:numId="10" w16cid:durableId="403797313">
    <w:abstractNumId w:val="14"/>
  </w:num>
  <w:num w:numId="11" w16cid:durableId="616520295">
    <w:abstractNumId w:val="8"/>
  </w:num>
  <w:num w:numId="12" w16cid:durableId="1335113314">
    <w:abstractNumId w:val="3"/>
  </w:num>
  <w:num w:numId="13" w16cid:durableId="1270045246">
    <w:abstractNumId w:val="10"/>
  </w:num>
  <w:num w:numId="14" w16cid:durableId="440075144">
    <w:abstractNumId w:val="19"/>
  </w:num>
  <w:num w:numId="15" w16cid:durableId="678116714">
    <w:abstractNumId w:val="19"/>
  </w:num>
  <w:num w:numId="16" w16cid:durableId="410154420">
    <w:abstractNumId w:val="16"/>
  </w:num>
  <w:num w:numId="17" w16cid:durableId="1821268933">
    <w:abstractNumId w:val="5"/>
  </w:num>
  <w:num w:numId="18" w16cid:durableId="718672612">
    <w:abstractNumId w:val="7"/>
  </w:num>
  <w:num w:numId="19" w16cid:durableId="97019896">
    <w:abstractNumId w:val="13"/>
  </w:num>
  <w:num w:numId="20" w16cid:durableId="1704162547">
    <w:abstractNumId w:val="21"/>
  </w:num>
  <w:num w:numId="21" w16cid:durableId="869105049">
    <w:abstractNumId w:val="6"/>
  </w:num>
  <w:num w:numId="22" w16cid:durableId="83307396">
    <w:abstractNumId w:val="9"/>
  </w:num>
  <w:num w:numId="23" w16cid:durableId="869802895">
    <w:abstractNumId w:val="11"/>
  </w:num>
  <w:num w:numId="24" w16cid:durableId="450052943">
    <w:abstractNumId w:val="4"/>
  </w:num>
  <w:num w:numId="25" w16cid:durableId="613485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7B"/>
    <w:rsid w:val="00007DF1"/>
    <w:rsid w:val="00024C5E"/>
    <w:rsid w:val="00027C5F"/>
    <w:rsid w:val="00041223"/>
    <w:rsid w:val="00047EED"/>
    <w:rsid w:val="00061442"/>
    <w:rsid w:val="00084608"/>
    <w:rsid w:val="000914E9"/>
    <w:rsid w:val="000A3C82"/>
    <w:rsid w:val="000C0E76"/>
    <w:rsid w:val="000C3517"/>
    <w:rsid w:val="000C35EF"/>
    <w:rsid w:val="000C61CE"/>
    <w:rsid w:val="000C7287"/>
    <w:rsid w:val="000E3398"/>
    <w:rsid w:val="000E3F06"/>
    <w:rsid w:val="001077E9"/>
    <w:rsid w:val="00143191"/>
    <w:rsid w:val="001650DF"/>
    <w:rsid w:val="00175482"/>
    <w:rsid w:val="0018693E"/>
    <w:rsid w:val="001878BD"/>
    <w:rsid w:val="0019181D"/>
    <w:rsid w:val="00192AB8"/>
    <w:rsid w:val="00194CFD"/>
    <w:rsid w:val="001A07CC"/>
    <w:rsid w:val="001B153B"/>
    <w:rsid w:val="001C37D8"/>
    <w:rsid w:val="001C5BE7"/>
    <w:rsid w:val="001C6EA8"/>
    <w:rsid w:val="001D423E"/>
    <w:rsid w:val="001D66B5"/>
    <w:rsid w:val="001D7052"/>
    <w:rsid w:val="002039A3"/>
    <w:rsid w:val="002177E5"/>
    <w:rsid w:val="00223AEC"/>
    <w:rsid w:val="00237DE0"/>
    <w:rsid w:val="002425E0"/>
    <w:rsid w:val="00252FCA"/>
    <w:rsid w:val="0026490B"/>
    <w:rsid w:val="00272833"/>
    <w:rsid w:val="002B1675"/>
    <w:rsid w:val="002C7716"/>
    <w:rsid w:val="002E0339"/>
    <w:rsid w:val="002F7F63"/>
    <w:rsid w:val="00303222"/>
    <w:rsid w:val="00305ED8"/>
    <w:rsid w:val="00310461"/>
    <w:rsid w:val="0031112F"/>
    <w:rsid w:val="0032701F"/>
    <w:rsid w:val="00327F14"/>
    <w:rsid w:val="0035347C"/>
    <w:rsid w:val="003550A4"/>
    <w:rsid w:val="003563F1"/>
    <w:rsid w:val="003A2B00"/>
    <w:rsid w:val="003A2C5A"/>
    <w:rsid w:val="003C5E5E"/>
    <w:rsid w:val="003D65F5"/>
    <w:rsid w:val="003E69F5"/>
    <w:rsid w:val="003F073A"/>
    <w:rsid w:val="003F21E0"/>
    <w:rsid w:val="00401BE7"/>
    <w:rsid w:val="00403C5A"/>
    <w:rsid w:val="00416B5F"/>
    <w:rsid w:val="004439C6"/>
    <w:rsid w:val="00474FB4"/>
    <w:rsid w:val="00484965"/>
    <w:rsid w:val="004A1955"/>
    <w:rsid w:val="004A1B43"/>
    <w:rsid w:val="004C15CF"/>
    <w:rsid w:val="004D5B1D"/>
    <w:rsid w:val="004E6FA6"/>
    <w:rsid w:val="00503741"/>
    <w:rsid w:val="00517832"/>
    <w:rsid w:val="005270E2"/>
    <w:rsid w:val="005320C4"/>
    <w:rsid w:val="005335FB"/>
    <w:rsid w:val="00534029"/>
    <w:rsid w:val="00544D7C"/>
    <w:rsid w:val="00553DF2"/>
    <w:rsid w:val="0056116C"/>
    <w:rsid w:val="00564EC2"/>
    <w:rsid w:val="00594858"/>
    <w:rsid w:val="005A12AB"/>
    <w:rsid w:val="005B738D"/>
    <w:rsid w:val="005D0715"/>
    <w:rsid w:val="005D0A4A"/>
    <w:rsid w:val="005E3A1C"/>
    <w:rsid w:val="005F1620"/>
    <w:rsid w:val="005F600A"/>
    <w:rsid w:val="00603D99"/>
    <w:rsid w:val="00614CE1"/>
    <w:rsid w:val="006427A5"/>
    <w:rsid w:val="00647E19"/>
    <w:rsid w:val="00651735"/>
    <w:rsid w:val="00664564"/>
    <w:rsid w:val="006726C7"/>
    <w:rsid w:val="00682815"/>
    <w:rsid w:val="006B13A2"/>
    <w:rsid w:val="006B2FB0"/>
    <w:rsid w:val="006C2D1D"/>
    <w:rsid w:val="006C7F2F"/>
    <w:rsid w:val="006E2A73"/>
    <w:rsid w:val="006E48DE"/>
    <w:rsid w:val="006F33A1"/>
    <w:rsid w:val="007025B2"/>
    <w:rsid w:val="007231D4"/>
    <w:rsid w:val="0073636D"/>
    <w:rsid w:val="0074042B"/>
    <w:rsid w:val="0074536A"/>
    <w:rsid w:val="00760F42"/>
    <w:rsid w:val="007910E7"/>
    <w:rsid w:val="007A0BEA"/>
    <w:rsid w:val="007A64F3"/>
    <w:rsid w:val="007D0572"/>
    <w:rsid w:val="007E15BC"/>
    <w:rsid w:val="007F3A0C"/>
    <w:rsid w:val="00810F8E"/>
    <w:rsid w:val="00813CBB"/>
    <w:rsid w:val="008167FC"/>
    <w:rsid w:val="00826122"/>
    <w:rsid w:val="00834700"/>
    <w:rsid w:val="008502F3"/>
    <w:rsid w:val="00851AE2"/>
    <w:rsid w:val="0085663D"/>
    <w:rsid w:val="00864061"/>
    <w:rsid w:val="008703F8"/>
    <w:rsid w:val="008808F8"/>
    <w:rsid w:val="00883122"/>
    <w:rsid w:val="00884DE3"/>
    <w:rsid w:val="00887221"/>
    <w:rsid w:val="008A5900"/>
    <w:rsid w:val="008B6D3A"/>
    <w:rsid w:val="008C6430"/>
    <w:rsid w:val="008C6C3E"/>
    <w:rsid w:val="008D61CE"/>
    <w:rsid w:val="008E2E95"/>
    <w:rsid w:val="008F3305"/>
    <w:rsid w:val="00905F8E"/>
    <w:rsid w:val="00914EEA"/>
    <w:rsid w:val="00923A57"/>
    <w:rsid w:val="0093158D"/>
    <w:rsid w:val="00934B3D"/>
    <w:rsid w:val="009577F2"/>
    <w:rsid w:val="00963B37"/>
    <w:rsid w:val="00973A40"/>
    <w:rsid w:val="009749E9"/>
    <w:rsid w:val="00981F45"/>
    <w:rsid w:val="00993D18"/>
    <w:rsid w:val="009A3AE7"/>
    <w:rsid w:val="009A4BD7"/>
    <w:rsid w:val="009B2191"/>
    <w:rsid w:val="009C550C"/>
    <w:rsid w:val="009E570C"/>
    <w:rsid w:val="009F1EDF"/>
    <w:rsid w:val="009F7EA4"/>
    <w:rsid w:val="00A0119E"/>
    <w:rsid w:val="00A07EF5"/>
    <w:rsid w:val="00A3330B"/>
    <w:rsid w:val="00A57A8A"/>
    <w:rsid w:val="00A62583"/>
    <w:rsid w:val="00A67F5C"/>
    <w:rsid w:val="00A72C55"/>
    <w:rsid w:val="00A83D54"/>
    <w:rsid w:val="00AB5FB1"/>
    <w:rsid w:val="00AD5CC7"/>
    <w:rsid w:val="00AE5C36"/>
    <w:rsid w:val="00AF4F13"/>
    <w:rsid w:val="00AF50C4"/>
    <w:rsid w:val="00B015F0"/>
    <w:rsid w:val="00B05777"/>
    <w:rsid w:val="00B074D1"/>
    <w:rsid w:val="00B13129"/>
    <w:rsid w:val="00B27467"/>
    <w:rsid w:val="00B31282"/>
    <w:rsid w:val="00B52927"/>
    <w:rsid w:val="00B71331"/>
    <w:rsid w:val="00B734F9"/>
    <w:rsid w:val="00B8230F"/>
    <w:rsid w:val="00B82807"/>
    <w:rsid w:val="00B83D61"/>
    <w:rsid w:val="00B9305A"/>
    <w:rsid w:val="00BA5F90"/>
    <w:rsid w:val="00BB2C53"/>
    <w:rsid w:val="00BB3F47"/>
    <w:rsid w:val="00BC689B"/>
    <w:rsid w:val="00BF0A05"/>
    <w:rsid w:val="00BF280A"/>
    <w:rsid w:val="00BF2C5D"/>
    <w:rsid w:val="00C11DE4"/>
    <w:rsid w:val="00C16072"/>
    <w:rsid w:val="00C20ACA"/>
    <w:rsid w:val="00C2411A"/>
    <w:rsid w:val="00C538D4"/>
    <w:rsid w:val="00CB0FCE"/>
    <w:rsid w:val="00CC0135"/>
    <w:rsid w:val="00D23AAD"/>
    <w:rsid w:val="00D26FEE"/>
    <w:rsid w:val="00D33362"/>
    <w:rsid w:val="00D358EC"/>
    <w:rsid w:val="00D55398"/>
    <w:rsid w:val="00D56747"/>
    <w:rsid w:val="00D73ABF"/>
    <w:rsid w:val="00D85CF2"/>
    <w:rsid w:val="00DA311A"/>
    <w:rsid w:val="00DD3C5B"/>
    <w:rsid w:val="00E0633C"/>
    <w:rsid w:val="00E233F4"/>
    <w:rsid w:val="00E326D8"/>
    <w:rsid w:val="00E330CA"/>
    <w:rsid w:val="00E35DF5"/>
    <w:rsid w:val="00E36AAF"/>
    <w:rsid w:val="00E42DEB"/>
    <w:rsid w:val="00E474F5"/>
    <w:rsid w:val="00E53D21"/>
    <w:rsid w:val="00E54830"/>
    <w:rsid w:val="00E6038A"/>
    <w:rsid w:val="00E63A8D"/>
    <w:rsid w:val="00E70D98"/>
    <w:rsid w:val="00E718A8"/>
    <w:rsid w:val="00E87B67"/>
    <w:rsid w:val="00E9486F"/>
    <w:rsid w:val="00E97C15"/>
    <w:rsid w:val="00EA1333"/>
    <w:rsid w:val="00EA4187"/>
    <w:rsid w:val="00ED1EFC"/>
    <w:rsid w:val="00ED1FA7"/>
    <w:rsid w:val="00ED4D76"/>
    <w:rsid w:val="00EE5CD2"/>
    <w:rsid w:val="00EE6200"/>
    <w:rsid w:val="00F0555A"/>
    <w:rsid w:val="00F06F66"/>
    <w:rsid w:val="00F10B9D"/>
    <w:rsid w:val="00F14B66"/>
    <w:rsid w:val="00F30D41"/>
    <w:rsid w:val="00F439EC"/>
    <w:rsid w:val="00F65EFA"/>
    <w:rsid w:val="00F67F54"/>
    <w:rsid w:val="00F7157A"/>
    <w:rsid w:val="00F9683A"/>
    <w:rsid w:val="00FB281E"/>
    <w:rsid w:val="00FB3CF5"/>
    <w:rsid w:val="00FC36DA"/>
    <w:rsid w:val="00FC3CBE"/>
    <w:rsid w:val="00FD031D"/>
    <w:rsid w:val="00FE072B"/>
    <w:rsid w:val="00FE6563"/>
    <w:rsid w:val="00FF3508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customStyle="1" w:styleId="sartttl">
    <w:name w:val="s_art_ttl"/>
    <w:basedOn w:val="Normal"/>
    <w:rsid w:val="00BF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F280A"/>
  </w:style>
  <w:style w:type="paragraph" w:customStyle="1" w:styleId="sden">
    <w:name w:val="s_den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D9F2-6E84-4F4F-AC7A-F3BE41F8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986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51</cp:revision>
  <cp:lastPrinted>2024-09-05T12:36:00Z</cp:lastPrinted>
  <dcterms:created xsi:type="dcterms:W3CDTF">2021-12-30T07:38:00Z</dcterms:created>
  <dcterms:modified xsi:type="dcterms:W3CDTF">2024-09-06T08:44:00Z</dcterms:modified>
</cp:coreProperties>
</file>