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1023" w14:textId="77777777" w:rsidR="00B772A7" w:rsidRPr="00B3067D" w:rsidRDefault="00B772A7" w:rsidP="00B3067D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87636F3" w14:textId="398ED0F5" w:rsidR="00287110" w:rsidRPr="00B3067D" w:rsidRDefault="00287110" w:rsidP="00B3067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>D I S P O Z I Ț I A</w:t>
      </w:r>
    </w:p>
    <w:p w14:paraId="674FCDDA" w14:textId="10EAE9DA" w:rsidR="00287110" w:rsidRPr="00B3067D" w:rsidRDefault="00513C37" w:rsidP="00B3067D">
      <w:pPr>
        <w:jc w:val="center"/>
        <w:rPr>
          <w:rFonts w:ascii="Montserrat Light" w:hAnsi="Montserrat Light"/>
          <w:noProof/>
          <w:color w:val="000000"/>
          <w:lang w:val="ro-RO"/>
        </w:rPr>
      </w:pPr>
      <w:bookmarkStart w:id="0" w:name="_Hlk60049709"/>
      <w:r w:rsidRPr="00B3067D">
        <w:rPr>
          <w:rFonts w:ascii="Montserrat Light" w:hAnsi="Montserrat Light"/>
          <w:b/>
          <w:bCs/>
          <w:noProof/>
        </w:rPr>
        <w:t xml:space="preserve">privind </w:t>
      </w:r>
      <w:r w:rsidR="00B0783E" w:rsidRPr="00B3067D">
        <w:rPr>
          <w:rFonts w:ascii="Montserrat Light" w:hAnsi="Montserrat Light"/>
          <w:b/>
          <w:bCs/>
          <w:noProof/>
        </w:rPr>
        <w:t xml:space="preserve">validarea rezultatelor concursului organizat pentru </w:t>
      </w:r>
      <w:r w:rsidRPr="00B3067D">
        <w:rPr>
          <w:rFonts w:ascii="Montserrat Light" w:hAnsi="Montserrat Light"/>
          <w:b/>
          <w:bCs/>
          <w:noProof/>
        </w:rPr>
        <w:t>ocup</w:t>
      </w:r>
      <w:r w:rsidR="00B0783E" w:rsidRPr="00B3067D">
        <w:rPr>
          <w:rFonts w:ascii="Montserrat Light" w:hAnsi="Montserrat Light"/>
          <w:b/>
          <w:bCs/>
          <w:noProof/>
        </w:rPr>
        <w:t>area</w:t>
      </w:r>
      <w:r w:rsidRPr="00B3067D">
        <w:rPr>
          <w:rFonts w:ascii="Montserrat Light" w:hAnsi="Montserrat Light"/>
          <w:b/>
          <w:bCs/>
          <w:noProof/>
        </w:rPr>
        <w:t xml:space="preserve"> funcției de medic șef </w:t>
      </w:r>
      <w:r w:rsidR="00124743">
        <w:rPr>
          <w:rFonts w:ascii="Montserrat Light" w:hAnsi="Montserrat Light"/>
          <w:b/>
          <w:bCs/>
          <w:noProof/>
        </w:rPr>
        <w:t>laborator</w:t>
      </w:r>
      <w:r w:rsidRPr="00B3067D">
        <w:rPr>
          <w:rFonts w:ascii="Montserrat Light" w:hAnsi="Montserrat Light"/>
          <w:b/>
          <w:bCs/>
          <w:noProof/>
        </w:rPr>
        <w:t xml:space="preserve"> la </w:t>
      </w:r>
      <w:bookmarkEnd w:id="0"/>
      <w:r w:rsidR="00293A01">
        <w:rPr>
          <w:rFonts w:ascii="Montserrat Light" w:hAnsi="Montserrat Light"/>
          <w:b/>
          <w:bCs/>
          <w:noProof/>
        </w:rPr>
        <w:t xml:space="preserve">Spitalul </w:t>
      </w:r>
      <w:r w:rsidR="00124743">
        <w:rPr>
          <w:rFonts w:ascii="Montserrat Light" w:hAnsi="Montserrat Light"/>
          <w:b/>
          <w:bCs/>
          <w:noProof/>
        </w:rPr>
        <w:t xml:space="preserve">Clinic </w:t>
      </w:r>
      <w:r w:rsidR="001F20CB">
        <w:rPr>
          <w:rFonts w:ascii="Montserrat Light" w:hAnsi="Montserrat Light"/>
          <w:b/>
          <w:bCs/>
          <w:noProof/>
        </w:rPr>
        <w:t xml:space="preserve">de </w:t>
      </w:r>
      <w:r w:rsidR="001D5DD6" w:rsidRPr="001D5DD6">
        <w:rPr>
          <w:rFonts w:ascii="Montserrat Light" w:hAnsi="Montserrat Light"/>
          <w:b/>
          <w:bCs/>
          <w:noProof/>
          <w:lang w:val="ro-RO"/>
        </w:rPr>
        <w:t>Pneumoftiziologie ”Leon Daniello</w:t>
      </w:r>
      <w:r w:rsidR="001D5DD6">
        <w:rPr>
          <w:rFonts w:ascii="Montserrat Light" w:hAnsi="Montserrat Light"/>
          <w:b/>
          <w:bCs/>
          <w:noProof/>
          <w:lang w:val="ro-RO"/>
        </w:rPr>
        <w:t>”</w:t>
      </w:r>
      <w:r w:rsidR="00124743">
        <w:rPr>
          <w:rFonts w:ascii="Montserrat Light" w:hAnsi="Montserrat Light"/>
          <w:b/>
          <w:bCs/>
          <w:noProof/>
        </w:rPr>
        <w:t>Cluj-Napoca</w:t>
      </w:r>
    </w:p>
    <w:p w14:paraId="27671B4B" w14:textId="77777777" w:rsidR="00B772A7" w:rsidRPr="00B3067D" w:rsidRDefault="00B772A7" w:rsidP="00B3067D">
      <w:pPr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5BD612A" w14:textId="77777777" w:rsidR="00287110" w:rsidRPr="00B3067D" w:rsidRDefault="00287110" w:rsidP="00B3067D">
      <w:pPr>
        <w:jc w:val="both"/>
        <w:rPr>
          <w:rFonts w:ascii="Montserrat Light" w:hAnsi="Montserrat Light"/>
          <w:noProof/>
          <w:color w:val="000000"/>
          <w:lang w:val="ro-RO"/>
        </w:rPr>
      </w:pPr>
      <w:r w:rsidRPr="00B3067D">
        <w:rPr>
          <w:rFonts w:ascii="Montserrat Light" w:hAnsi="Montserrat Light"/>
          <w:noProof/>
          <w:color w:val="000000"/>
          <w:lang w:val="ro-RO"/>
        </w:rPr>
        <w:t>Preşedintele Consiliului Judeţean Cluj;</w:t>
      </w:r>
    </w:p>
    <w:p w14:paraId="7D458EAD" w14:textId="77777777" w:rsidR="00287110" w:rsidRPr="00B3067D" w:rsidRDefault="00287110" w:rsidP="00B3067D">
      <w:pPr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07F7DF4" w14:textId="5A43524D" w:rsidR="00287110" w:rsidRPr="00B3067D" w:rsidRDefault="00287110" w:rsidP="00B3067D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3067D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1D5DD6">
        <w:rPr>
          <w:rFonts w:ascii="Montserrat Light" w:eastAsia="Times New Roman" w:hAnsi="Montserrat Light"/>
          <w:noProof/>
          <w:lang w:val="ro-RO" w:eastAsia="ro-RO"/>
        </w:rPr>
        <w:t>24733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 xml:space="preserve"> din </w:t>
      </w:r>
      <w:r w:rsidR="00F54C31">
        <w:rPr>
          <w:rFonts w:ascii="Montserrat Light" w:eastAsia="Times New Roman" w:hAnsi="Montserrat Light"/>
          <w:noProof/>
          <w:lang w:val="ro-RO" w:eastAsia="ro-RO"/>
        </w:rPr>
        <w:t>1</w:t>
      </w:r>
      <w:r w:rsidR="001D5DD6">
        <w:rPr>
          <w:rFonts w:ascii="Montserrat Light" w:eastAsia="Times New Roman" w:hAnsi="Montserrat Light"/>
          <w:noProof/>
          <w:lang w:val="ro-RO" w:eastAsia="ro-RO"/>
        </w:rPr>
        <w:t>3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>.</w:t>
      </w:r>
      <w:r w:rsidR="00F54C31">
        <w:rPr>
          <w:rFonts w:ascii="Montserrat Light" w:eastAsia="Times New Roman" w:hAnsi="Montserrat Light"/>
          <w:noProof/>
          <w:lang w:val="ro-RO" w:eastAsia="ro-RO"/>
        </w:rPr>
        <w:t>0</w:t>
      </w:r>
      <w:r w:rsidR="001D5DD6">
        <w:rPr>
          <w:rFonts w:ascii="Montserrat Light" w:eastAsia="Times New Roman" w:hAnsi="Montserrat Light"/>
          <w:noProof/>
          <w:lang w:val="ro-RO" w:eastAsia="ro-RO"/>
        </w:rPr>
        <w:t>6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>.202</w:t>
      </w:r>
      <w:r w:rsidR="00513C37" w:rsidRPr="00B3067D">
        <w:rPr>
          <w:rFonts w:ascii="Montserrat Light" w:eastAsia="Times New Roman" w:hAnsi="Montserrat Light"/>
          <w:noProof/>
          <w:lang w:val="ro-RO" w:eastAsia="ro-RO"/>
        </w:rPr>
        <w:t>4</w:t>
      </w:r>
      <w:r w:rsidRPr="00B3067D">
        <w:rPr>
          <w:rFonts w:ascii="Montserrat Light" w:hAnsi="Montserrat Light"/>
          <w:noProof/>
          <w:lang w:val="ro-RO"/>
        </w:rPr>
        <w:t xml:space="preserve"> elaborat de către Direcția </w:t>
      </w:r>
      <w:r w:rsidR="00513C37" w:rsidRPr="00B3067D">
        <w:rPr>
          <w:rFonts w:ascii="Montserrat Light" w:hAnsi="Montserrat Light"/>
          <w:noProof/>
          <w:lang w:val="ro-RO"/>
        </w:rPr>
        <w:t>Juridică</w:t>
      </w:r>
      <w:r w:rsidRPr="00B3067D">
        <w:rPr>
          <w:rFonts w:ascii="Montserrat Light" w:hAnsi="Montserrat Light"/>
          <w:noProof/>
          <w:lang w:val="ro-RO"/>
        </w:rPr>
        <w:t>/</w:t>
      </w:r>
      <w:r w:rsidR="00513C37" w:rsidRPr="00B3067D">
        <w:rPr>
          <w:rFonts w:ascii="Montserrat Light" w:hAnsi="Montserrat Light"/>
          <w:noProof/>
          <w:lang w:val="ro-RO"/>
        </w:rPr>
        <w:t>Biroul Administrare Patrimoniu/Compartimentul Managementul Unităților de Asistență Medicală</w:t>
      </w:r>
      <w:r w:rsidR="00B46FBD">
        <w:rPr>
          <w:rFonts w:ascii="Montserrat Light" w:hAnsi="Montserrat Light"/>
          <w:noProof/>
          <w:lang w:val="ro-RO"/>
        </w:rPr>
        <w:t xml:space="preserve"> prin care se motivează și fundamentează emiterea actului administrativ;</w:t>
      </w:r>
    </w:p>
    <w:p w14:paraId="0AB4CA77" w14:textId="3435CAE6" w:rsidR="00287110" w:rsidRPr="00B3067D" w:rsidRDefault="000006A3" w:rsidP="00B3067D">
      <w:pPr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3067D">
        <w:rPr>
          <w:rFonts w:ascii="Montserrat Light" w:eastAsia="Times New Roman" w:hAnsi="Montserrat Light" w:cs="Times New Roman"/>
          <w:b/>
          <w:bCs/>
          <w:color w:val="001133"/>
          <w:lang w:val="en-US"/>
        </w:rPr>
        <w:br/>
      </w:r>
      <w:r w:rsidR="00287110" w:rsidRPr="00B3067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="00287110" w:rsidRPr="00B3067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54C7EED4" w14:textId="77777777" w:rsidR="00287110" w:rsidRPr="00B3067D" w:rsidRDefault="00287110" w:rsidP="00B3067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306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196 - 199 coroborate cu ale art. 2 alin. (1) din Anexa nr. 1 din Ordonanța de urgență a Guvernului nr. 57/2019 privind Codul administrativ, cu modificările și completările ulterioare;</w:t>
      </w:r>
    </w:p>
    <w:p w14:paraId="15220C51" w14:textId="45E675FB" w:rsidR="00287110" w:rsidRPr="00B3067D" w:rsidRDefault="00287110" w:rsidP="00B3067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306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– 3 și ale art. 80 - 84 din Legea privind normele de tehnică legislativă pentru elaborarea actelor normative nr.24/2000, republicată, cu modificările și completările ulterioare;</w:t>
      </w:r>
    </w:p>
    <w:p w14:paraId="563F35F9" w14:textId="77777777" w:rsidR="00287110" w:rsidRPr="00B3067D" w:rsidRDefault="00287110" w:rsidP="00B3067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306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Dispoziției Președintelui Consiliului Județean Cluj nr. 1121/2023 privind măsurile metodologice, organizatorice, termenele şi circulaţia proiectelor de dispoziţii ale Preşedintelui Consiliului Judeţean Cluj;</w:t>
      </w:r>
    </w:p>
    <w:p w14:paraId="52067449" w14:textId="77777777" w:rsidR="00287110" w:rsidRPr="00B3067D" w:rsidRDefault="00287110" w:rsidP="00B3067D">
      <w:p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lang w:val="ro-RO"/>
        </w:rPr>
      </w:pPr>
    </w:p>
    <w:p w14:paraId="5CA804C3" w14:textId="77777777" w:rsidR="00287110" w:rsidRPr="00B3067D" w:rsidRDefault="00287110" w:rsidP="00B3067D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3067D">
        <w:rPr>
          <w:rFonts w:ascii="Montserrat Light" w:hAnsi="Montserrat Light"/>
          <w:noProof/>
          <w:lang w:val="ro-RO"/>
        </w:rPr>
        <w:t>În conformitate cu prevederile:</w:t>
      </w:r>
    </w:p>
    <w:p w14:paraId="73C2D327" w14:textId="6F335143" w:rsidR="00EF1239" w:rsidRPr="00B3067D" w:rsidRDefault="00EF1239" w:rsidP="00B3067D">
      <w:pPr>
        <w:pStyle w:val="Listparagraf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3067D">
        <w:rPr>
          <w:rFonts w:ascii="Montserrat Light" w:hAnsi="Montserrat Light"/>
          <w:noProof/>
          <w:sz w:val="22"/>
          <w:szCs w:val="22"/>
          <w:lang w:val="en-GB"/>
        </w:rPr>
        <w:t>art. 190 alin. (3), alin. (4)</w:t>
      </w:r>
      <w:r w:rsidR="009417E4" w:rsidRPr="00B3067D">
        <w:rPr>
          <w:rFonts w:ascii="Montserrat Light" w:hAnsi="Montserrat Light"/>
          <w:noProof/>
          <w:sz w:val="22"/>
          <w:szCs w:val="22"/>
          <w:lang w:val="en-GB"/>
        </w:rPr>
        <w:t xml:space="preserve"> și</w:t>
      </w:r>
      <w:r w:rsidRPr="00B3067D">
        <w:rPr>
          <w:rFonts w:ascii="Montserrat Light" w:hAnsi="Montserrat Light"/>
          <w:noProof/>
          <w:sz w:val="22"/>
          <w:szCs w:val="22"/>
          <w:lang w:val="en-GB"/>
        </w:rPr>
        <w:t xml:space="preserve"> art. 191 alin. (1) lit. </w:t>
      </w:r>
      <w:r w:rsidR="009417E4" w:rsidRPr="00B3067D">
        <w:rPr>
          <w:rFonts w:ascii="Montserrat Light" w:hAnsi="Montserrat Light"/>
          <w:noProof/>
          <w:sz w:val="22"/>
          <w:szCs w:val="22"/>
          <w:lang w:val="en-GB"/>
        </w:rPr>
        <w:t>f</w:t>
      </w:r>
      <w:r w:rsidRPr="00B3067D">
        <w:rPr>
          <w:rFonts w:ascii="Montserrat Light" w:hAnsi="Montserrat Light"/>
          <w:noProof/>
          <w:sz w:val="22"/>
          <w:szCs w:val="22"/>
          <w:lang w:val="en-GB"/>
        </w:rPr>
        <w:t xml:space="preserve">) din Ordonanța de Urgență a Guvernului privind Codul administrativ nr. 57/2019, cu </w:t>
      </w:r>
      <w:r w:rsidR="00F54C31">
        <w:rPr>
          <w:rFonts w:ascii="Montserrat Light" w:hAnsi="Montserrat Light"/>
          <w:noProof/>
          <w:sz w:val="22"/>
          <w:szCs w:val="22"/>
          <w:lang w:val="en-GB"/>
        </w:rPr>
        <w:t xml:space="preserve">modificările și </w:t>
      </w:r>
      <w:r w:rsidRPr="00B3067D">
        <w:rPr>
          <w:rFonts w:ascii="Montserrat Light" w:hAnsi="Montserrat Light"/>
          <w:noProof/>
          <w:sz w:val="22"/>
          <w:szCs w:val="22"/>
          <w:lang w:val="en-GB"/>
        </w:rPr>
        <w:t>completările ulterioare;</w:t>
      </w:r>
    </w:p>
    <w:p w14:paraId="04FAFFD6" w14:textId="77777777" w:rsidR="00EF1239" w:rsidRPr="00B3067D" w:rsidRDefault="00EF1239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lang w:val="ro-RO" w:eastAsia="ro-RO"/>
        </w:rPr>
        <w:t>art. 185 din Legea nr. 95/2006, privind reforma în domeniul sănătății, republicată, cu modificările și completările ulterioare;</w:t>
      </w:r>
    </w:p>
    <w:p w14:paraId="2C355D5B" w14:textId="7F4904FE" w:rsidR="00EF1239" w:rsidRPr="00F54C31" w:rsidRDefault="00EF1239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F54C31">
        <w:rPr>
          <w:rFonts w:ascii="Montserrat Light" w:eastAsia="Times New Roman" w:hAnsi="Montserrat Light" w:cs="Times New Roman"/>
          <w:bCs/>
          <w:lang w:val="ro-RO" w:eastAsia="ro-RO"/>
        </w:rPr>
        <w:t xml:space="preserve">art. 9 din Ordinul Ministrului Sănătății nr. 1406/2006 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pentru aprobarea Normelor privind organizarea concursului ori examenului pentru ocuparea func</w:t>
      </w:r>
      <w:r w:rsidR="00F54C31">
        <w:rPr>
          <w:rFonts w:ascii="Montserrat Light" w:eastAsia="Times New Roman" w:hAnsi="Montserrat Light" w:cs="Times New Roman"/>
          <w:lang w:val="ro-RO"/>
        </w:rPr>
        <w:t>ț</w:t>
      </w:r>
      <w:r w:rsidR="00F54C31" w:rsidRPr="00F54C31">
        <w:rPr>
          <w:rFonts w:ascii="Montserrat Light" w:eastAsia="Times New Roman" w:hAnsi="Montserrat Light" w:cs="Times New Roman"/>
          <w:lang w:val="ro-RO"/>
        </w:rPr>
        <w:t xml:space="preserve">iei de </w:t>
      </w:r>
      <w:r w:rsidR="00F54C31">
        <w:rPr>
          <w:rFonts w:ascii="Montserrat Light" w:eastAsia="Times New Roman" w:hAnsi="Montserrat Light" w:cs="Times New Roman"/>
          <w:lang w:val="ro-RO"/>
        </w:rPr>
        <w:t>ș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ef de sec</w:t>
      </w:r>
      <w:r w:rsidR="00F54C31">
        <w:rPr>
          <w:rFonts w:ascii="Montserrat Light" w:eastAsia="Times New Roman" w:hAnsi="Montserrat Light" w:cs="Times New Roman"/>
          <w:lang w:val="ro-RO"/>
        </w:rPr>
        <w:t>ț</w:t>
      </w:r>
      <w:r w:rsidR="00F54C31" w:rsidRPr="00F54C31">
        <w:rPr>
          <w:rFonts w:ascii="Montserrat Light" w:eastAsia="Times New Roman" w:hAnsi="Montserrat Light" w:cs="Times New Roman"/>
          <w:lang w:val="ro-RO"/>
        </w:rPr>
        <w:t xml:space="preserve">ie, </w:t>
      </w:r>
      <w:r w:rsidR="00F54C31">
        <w:rPr>
          <w:rFonts w:ascii="Montserrat Light" w:eastAsia="Times New Roman" w:hAnsi="Montserrat Light" w:cs="Times New Roman"/>
          <w:lang w:val="ro-RO"/>
        </w:rPr>
        <w:t>ș</w:t>
      </w:r>
      <w:r w:rsidR="00F54C31" w:rsidRPr="00F54C31">
        <w:rPr>
          <w:rFonts w:ascii="Montserrat Light" w:eastAsia="Times New Roman" w:hAnsi="Montserrat Light" w:cs="Times New Roman"/>
          <w:lang w:val="ro-RO"/>
        </w:rPr>
        <w:t xml:space="preserve">ef de laborator sau </w:t>
      </w:r>
      <w:r w:rsidR="00F54C31">
        <w:rPr>
          <w:rFonts w:ascii="Montserrat Light" w:eastAsia="Times New Roman" w:hAnsi="Montserrat Light" w:cs="Times New Roman"/>
          <w:lang w:val="ro-RO"/>
        </w:rPr>
        <w:t>ș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ef de serviciu din unită</w:t>
      </w:r>
      <w:r w:rsidR="00F54C31">
        <w:rPr>
          <w:rFonts w:ascii="Montserrat Light" w:eastAsia="Times New Roman" w:hAnsi="Montserrat Light" w:cs="Times New Roman"/>
          <w:lang w:val="ro-RO"/>
        </w:rPr>
        <w:t>ț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ile sanitare publice, cu mod</w:t>
      </w:r>
      <w:r w:rsidR="00F54C31">
        <w:rPr>
          <w:rFonts w:ascii="Montserrat Light" w:eastAsia="Times New Roman" w:hAnsi="Montserrat Light" w:cs="Times New Roman"/>
          <w:lang w:val="ro-RO"/>
        </w:rPr>
        <w:t>i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f</w:t>
      </w:r>
      <w:r w:rsidR="00F54C31">
        <w:rPr>
          <w:rFonts w:ascii="Montserrat Light" w:eastAsia="Times New Roman" w:hAnsi="Montserrat Light" w:cs="Times New Roman"/>
          <w:lang w:val="ro-RO"/>
        </w:rPr>
        <w:t>i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cările și completările ulterioare</w:t>
      </w:r>
      <w:r w:rsidRPr="00F54C31">
        <w:rPr>
          <w:rFonts w:ascii="Montserrat Light" w:eastAsia="Times New Roman" w:hAnsi="Montserrat Light" w:cs="Times New Roman"/>
          <w:lang w:val="ro-RO"/>
        </w:rPr>
        <w:t>;</w:t>
      </w:r>
    </w:p>
    <w:p w14:paraId="780DCD4F" w14:textId="6CDFC86F" w:rsidR="00B0783E" w:rsidRPr="00B3067D" w:rsidRDefault="00B0783E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Hotărârea Consiliului Județean Cluj nr. 207/2013 privind stabilirea unor măsuri organizatorice în vederea desfășurării activității unităților sanitare publice a căror management a fost transferat către Consiliul Județean Cluj, cu  modificările ulterioare,</w:t>
      </w:r>
    </w:p>
    <w:p w14:paraId="472448DF" w14:textId="33E88839" w:rsidR="00EF1239" w:rsidRPr="00B3067D" w:rsidRDefault="00EF1239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Hotărârii Consiliului Județean Cluj nr.</w:t>
      </w:r>
      <w:r w:rsidR="001D2FF8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="00D3744B">
        <w:rPr>
          <w:rFonts w:ascii="Montserrat Light" w:eastAsia="Times New Roman" w:hAnsi="Montserrat Light" w:cs="Times New Roman"/>
          <w:bCs/>
          <w:lang w:val="ro-RO" w:eastAsia="ro-RO"/>
        </w:rPr>
        <w:t>98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/202</w:t>
      </w:r>
      <w:r w:rsidR="00D3744B">
        <w:rPr>
          <w:rFonts w:ascii="Montserrat Light" w:eastAsia="Times New Roman" w:hAnsi="Montserrat Light" w:cs="Times New Roman"/>
          <w:bCs/>
          <w:lang w:val="ro-RO" w:eastAsia="ro-RO"/>
        </w:rPr>
        <w:t>4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 privind aprobarea Structurii organizatorice, a Organigramei, a Statului de funcții și a Regulamentului de organizare și funcționare pentru Spitalul </w:t>
      </w:r>
      <w:r w:rsidR="001D2FF8">
        <w:rPr>
          <w:rFonts w:ascii="Montserrat Light" w:eastAsia="Times New Roman" w:hAnsi="Montserrat Light" w:cs="Times New Roman"/>
          <w:bCs/>
          <w:lang w:val="ro-RO" w:eastAsia="ro-RO"/>
        </w:rPr>
        <w:t xml:space="preserve">Clinic de </w:t>
      </w:r>
      <w:r w:rsidR="00D3744B">
        <w:rPr>
          <w:rFonts w:ascii="Montserrat Light" w:hAnsi="Montserrat Light"/>
          <w:noProof/>
          <w:lang w:val="ro-RO"/>
        </w:rPr>
        <w:t xml:space="preserve">Pneumoftiziologie ”Leon </w:t>
      </w:r>
      <w:proofErr w:type="spellStart"/>
      <w:r w:rsidR="00D3744B">
        <w:rPr>
          <w:rFonts w:ascii="Montserrat Light" w:hAnsi="Montserrat Light"/>
          <w:noProof/>
          <w:lang w:val="ro-RO"/>
        </w:rPr>
        <w:t>Daniello”</w:t>
      </w:r>
      <w:r w:rsidR="001D2FF8">
        <w:rPr>
          <w:rFonts w:ascii="Montserrat Light" w:eastAsia="Times New Roman" w:hAnsi="Montserrat Light" w:cs="Times New Roman"/>
          <w:bCs/>
          <w:lang w:val="ro-RO" w:eastAsia="ro-RO"/>
        </w:rPr>
        <w:t>Cluj</w:t>
      </w:r>
      <w:proofErr w:type="spellEnd"/>
      <w:r w:rsidR="001D2FF8">
        <w:rPr>
          <w:rFonts w:ascii="Montserrat Light" w:eastAsia="Times New Roman" w:hAnsi="Montserrat Light" w:cs="Times New Roman"/>
          <w:bCs/>
          <w:lang w:val="ro-RO" w:eastAsia="ro-RO"/>
        </w:rPr>
        <w:t>-Napoca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Pr="00B3067D">
        <w:rPr>
          <w:rFonts w:ascii="Montserrat Light" w:eastAsia="Times New Roman" w:hAnsi="Montserrat Light" w:cs="Times New Roman"/>
          <w:lang w:val="ro-RO"/>
        </w:rPr>
        <w:t>;</w:t>
      </w:r>
    </w:p>
    <w:p w14:paraId="45051219" w14:textId="490E9CD0" w:rsidR="00B0783E" w:rsidRPr="00B3067D" w:rsidRDefault="00B0783E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Dispoziția Președintelui Consiliului Județean Cluj nr.</w:t>
      </w:r>
      <w:r w:rsidR="00D3744B">
        <w:rPr>
          <w:rFonts w:ascii="Montserrat Light" w:eastAsia="Times New Roman" w:hAnsi="Montserrat Light" w:cs="Times New Roman"/>
          <w:bCs/>
          <w:lang w:val="ro-RO" w:eastAsia="ro-RO"/>
        </w:rPr>
        <w:t>214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/2024 privind aprobarea comisiei de concurs pentru proba scrisă, clinică sau practică, constituită în vederea ocupării funcției de medic șef </w:t>
      </w:r>
      <w:r w:rsidR="0036338C">
        <w:rPr>
          <w:rFonts w:ascii="Montserrat Light" w:eastAsia="Times New Roman" w:hAnsi="Montserrat Light" w:cs="Times New Roman"/>
          <w:bCs/>
          <w:lang w:val="ro-RO" w:eastAsia="ro-RO"/>
        </w:rPr>
        <w:t xml:space="preserve">laborator 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la </w:t>
      </w:r>
      <w:r w:rsidR="00C15A38">
        <w:rPr>
          <w:rFonts w:ascii="Montserrat Light" w:eastAsia="Times New Roman" w:hAnsi="Montserrat Light" w:cs="Times New Roman"/>
          <w:bCs/>
          <w:lang w:val="ro-RO" w:eastAsia="ro-RO"/>
        </w:rPr>
        <w:t>Spitalul</w:t>
      </w:r>
      <w:r w:rsidR="0036338C">
        <w:rPr>
          <w:rFonts w:ascii="Montserrat Light" w:eastAsia="Times New Roman" w:hAnsi="Montserrat Light" w:cs="Times New Roman"/>
          <w:bCs/>
          <w:lang w:val="ro-RO" w:eastAsia="ro-RO"/>
        </w:rPr>
        <w:t xml:space="preserve"> Clinic </w:t>
      </w:r>
      <w:r w:rsidR="00D3744B">
        <w:rPr>
          <w:rFonts w:ascii="Montserrat Light" w:hAnsi="Montserrat Light"/>
          <w:noProof/>
          <w:lang w:val="ro-RO"/>
        </w:rPr>
        <w:t xml:space="preserve">Pneumoftiziologie ”Leon </w:t>
      </w:r>
      <w:proofErr w:type="spellStart"/>
      <w:r w:rsidR="00D3744B">
        <w:rPr>
          <w:rFonts w:ascii="Montserrat Light" w:hAnsi="Montserrat Light"/>
          <w:noProof/>
          <w:lang w:val="ro-RO"/>
        </w:rPr>
        <w:t>Daniello”</w:t>
      </w:r>
      <w:r w:rsidR="0036338C">
        <w:rPr>
          <w:rFonts w:ascii="Montserrat Light" w:eastAsia="Times New Roman" w:hAnsi="Montserrat Light" w:cs="Times New Roman"/>
          <w:bCs/>
          <w:lang w:val="ro-RO" w:eastAsia="ro-RO"/>
        </w:rPr>
        <w:t>Cluj</w:t>
      </w:r>
      <w:proofErr w:type="spellEnd"/>
      <w:r w:rsidR="0036338C">
        <w:rPr>
          <w:rFonts w:ascii="Montserrat Light" w:eastAsia="Times New Roman" w:hAnsi="Montserrat Light" w:cs="Times New Roman"/>
          <w:bCs/>
          <w:lang w:val="ro-RO" w:eastAsia="ro-RO"/>
        </w:rPr>
        <w:t xml:space="preserve">-Napoca </w:t>
      </w:r>
      <w:r w:rsidR="00C15A38">
        <w:rPr>
          <w:rFonts w:ascii="Montserrat Light" w:eastAsia="Times New Roman" w:hAnsi="Montserrat Light" w:cs="Times New Roman"/>
          <w:bCs/>
          <w:lang w:val="ro-RO" w:eastAsia="ro-RO"/>
        </w:rPr>
        <w:t>;</w:t>
      </w:r>
    </w:p>
    <w:p w14:paraId="6276F278" w14:textId="77777777" w:rsidR="00EF1239" w:rsidRPr="00B3067D" w:rsidRDefault="00EF1239" w:rsidP="00B3067D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93077CF" w14:textId="0B4499B4" w:rsidR="00902228" w:rsidRPr="00B3067D" w:rsidRDefault="00287110" w:rsidP="00B3067D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3067D">
        <w:rPr>
          <w:rFonts w:ascii="Montserrat Light" w:eastAsia="Times New Roman" w:hAnsi="Montserrat Light"/>
          <w:noProof/>
          <w:lang w:val="ro-RO" w:eastAsia="ro-RO"/>
        </w:rPr>
        <w:lastRenderedPageBreak/>
        <w:t>În temeiul drepturilor conferite prin art.</w:t>
      </w:r>
      <w:r w:rsidRPr="00B3067D">
        <w:rPr>
          <w:rFonts w:ascii="Montserrat Light" w:hAnsi="Montserrat Light" w:cs="Calibri"/>
          <w:noProof/>
          <w:lang w:val="ro-RO"/>
        </w:rPr>
        <w:t xml:space="preserve"> 196 alin. (1) lit. </w:t>
      </w:r>
      <w:r w:rsidR="009417E4" w:rsidRPr="00B3067D">
        <w:rPr>
          <w:rFonts w:ascii="Montserrat Light" w:hAnsi="Montserrat Light" w:cs="Calibri"/>
          <w:noProof/>
          <w:lang w:val="ro-RO"/>
        </w:rPr>
        <w:t>b</w:t>
      </w:r>
      <w:r w:rsidRPr="00B3067D">
        <w:rPr>
          <w:rFonts w:ascii="Montserrat Light" w:hAnsi="Montserrat Light" w:cs="Calibri"/>
          <w:noProof/>
          <w:lang w:val="ro-RO"/>
        </w:rPr>
        <w:t>) din Ordonanța de urgență a Guvernului nr. 57/2019 privind Codul administrativ,</w:t>
      </w:r>
      <w:r w:rsidRPr="00B3067D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33E01FF2" w14:textId="77777777" w:rsidR="00B3067D" w:rsidRPr="00B3067D" w:rsidRDefault="00B3067D" w:rsidP="00B3067D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702B69E" w14:textId="77777777" w:rsidR="00B3067D" w:rsidRPr="00B3067D" w:rsidRDefault="00B3067D" w:rsidP="00B3067D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C82C8F9" w14:textId="3836525E" w:rsidR="00287110" w:rsidRPr="00B3067D" w:rsidRDefault="00287110" w:rsidP="00B3067D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>d i s p u n e:</w:t>
      </w:r>
    </w:p>
    <w:p w14:paraId="4065015A" w14:textId="77777777" w:rsidR="00287110" w:rsidRPr="00B3067D" w:rsidRDefault="00287110" w:rsidP="00B3067D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C1691DA" w14:textId="77777777" w:rsidR="00902228" w:rsidRPr="00B3067D" w:rsidRDefault="00902228" w:rsidP="00B3067D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36BDE54" w14:textId="649BBE75" w:rsidR="00287110" w:rsidRPr="00B3067D" w:rsidRDefault="00902228" w:rsidP="00B3067D">
      <w:pPr>
        <w:autoSpaceDE w:val="0"/>
        <w:autoSpaceDN w:val="0"/>
        <w:adjustRightInd w:val="0"/>
        <w:ind w:right="22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 xml:space="preserve">Art. 1.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Se validează rezultatele concursului organizat în </w:t>
      </w:r>
      <w:r w:rsidR="00B3067D">
        <w:rPr>
          <w:rFonts w:ascii="Montserrat Light" w:eastAsia="Times New Roman" w:hAnsi="Montserrat Light" w:cs="Times New Roman"/>
          <w:lang w:val="ro-RO" w:eastAsia="ro-RO"/>
        </w:rPr>
        <w:t>perioada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 de </w:t>
      </w:r>
      <w:r w:rsidR="00EF7ECF">
        <w:rPr>
          <w:rFonts w:ascii="Montserrat Light" w:eastAsia="Times New Roman" w:hAnsi="Montserrat Light" w:cs="Times New Roman"/>
          <w:lang w:val="ro-RO" w:eastAsia="ro-RO"/>
        </w:rPr>
        <w:t>07.06.2024-11.06.2024</w:t>
      </w:r>
      <w:r w:rsidR="00B45F26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pentru ocuparea </w:t>
      </w:r>
      <w:r w:rsidR="00B0783E"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funcției de medic șef </w:t>
      </w:r>
      <w:r w:rsidR="001D2FF8">
        <w:rPr>
          <w:rFonts w:ascii="Montserrat Light" w:eastAsia="Times New Roman" w:hAnsi="Montserrat Light" w:cs="Times New Roman"/>
          <w:bCs/>
          <w:lang w:val="ro-RO" w:eastAsia="ro-RO"/>
        </w:rPr>
        <w:t xml:space="preserve">laborator de analize medicale,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>persoana declarată admisă fiind doamna</w:t>
      </w:r>
      <w:r w:rsidR="00B3067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>d</w:t>
      </w:r>
      <w:r w:rsidR="00B3067D">
        <w:rPr>
          <w:rFonts w:ascii="Montserrat Light" w:eastAsia="Times New Roman" w:hAnsi="Montserrat Light" w:cs="Times New Roman"/>
          <w:lang w:val="ro-RO" w:eastAsia="ro-RO"/>
        </w:rPr>
        <w:t>octor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D3744B">
        <w:rPr>
          <w:rFonts w:ascii="Montserrat Light" w:eastAsia="Times New Roman" w:hAnsi="Montserrat Light" w:cs="Times New Roman"/>
          <w:lang w:val="ro-RO" w:eastAsia="ro-RO"/>
        </w:rPr>
        <w:t>Luca Diana-Maria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>.</w:t>
      </w:r>
    </w:p>
    <w:p w14:paraId="11DDA61B" w14:textId="77777777" w:rsidR="00B0783E" w:rsidRPr="00B3067D" w:rsidRDefault="00B0783E" w:rsidP="00B3067D">
      <w:pPr>
        <w:autoSpaceDE w:val="0"/>
        <w:autoSpaceDN w:val="0"/>
        <w:adjustRightInd w:val="0"/>
        <w:ind w:right="22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C9467BD" w14:textId="71F6F771" w:rsidR="0059595D" w:rsidRPr="00B3067D" w:rsidRDefault="0059595D" w:rsidP="00B3067D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B0783E" w:rsidRPr="00B3067D">
        <w:rPr>
          <w:rFonts w:ascii="Montserrat Light" w:hAnsi="Montserrat Light"/>
          <w:b/>
          <w:bCs/>
          <w:noProof/>
          <w:lang w:val="ro-RO"/>
        </w:rPr>
        <w:t>2</w:t>
      </w:r>
      <w:r w:rsidRPr="00B3067D">
        <w:rPr>
          <w:rFonts w:ascii="Montserrat Light" w:hAnsi="Montserrat Light"/>
          <w:b/>
          <w:bCs/>
          <w:noProof/>
          <w:lang w:val="ro-RO"/>
        </w:rPr>
        <w:t>.</w:t>
      </w:r>
      <w:r w:rsidRPr="00B3067D">
        <w:rPr>
          <w:rFonts w:ascii="Montserrat Light" w:hAnsi="Montserrat Light"/>
          <w:noProof/>
          <w:lang w:val="ro-RO"/>
        </w:rPr>
        <w:t xml:space="preserve"> Prezenta dispoziție se comunică Compartimentului Managementul Unităților de Asistență Medicală din cadrul Direcției Juridice a Consiliului Județean Cluj, Spitalului</w:t>
      </w:r>
      <w:r w:rsidR="001D2FF8">
        <w:rPr>
          <w:rFonts w:ascii="Montserrat Light" w:hAnsi="Montserrat Light"/>
          <w:noProof/>
          <w:lang w:val="ro-RO"/>
        </w:rPr>
        <w:t xml:space="preserve"> Clinic de </w:t>
      </w:r>
      <w:r w:rsidR="00D3744B">
        <w:rPr>
          <w:rFonts w:ascii="Montserrat Light" w:hAnsi="Montserrat Light"/>
          <w:noProof/>
          <w:lang w:val="ro-RO"/>
        </w:rPr>
        <w:t>Pneumoftiziologie ”Leon Daniello”</w:t>
      </w:r>
      <w:r w:rsidR="001D2FF8">
        <w:rPr>
          <w:rFonts w:ascii="Montserrat Light" w:hAnsi="Montserrat Light"/>
          <w:noProof/>
          <w:lang w:val="ro-RO"/>
        </w:rPr>
        <w:t>Cluj-Napoca</w:t>
      </w:r>
      <w:r w:rsidRPr="00B3067D">
        <w:rPr>
          <w:rFonts w:ascii="Montserrat Light" w:hAnsi="Montserrat Light"/>
          <w:noProof/>
          <w:lang w:val="ro-RO"/>
        </w:rPr>
        <w:t>, persoane</w:t>
      </w:r>
      <w:r w:rsidR="003D3CA8" w:rsidRPr="00B3067D">
        <w:rPr>
          <w:rFonts w:ascii="Montserrat Light" w:hAnsi="Montserrat Light"/>
          <w:noProof/>
          <w:lang w:val="ro-RO"/>
        </w:rPr>
        <w:t>i</w:t>
      </w:r>
      <w:r w:rsidRPr="00B3067D">
        <w:rPr>
          <w:rFonts w:ascii="Montserrat Light" w:hAnsi="Montserrat Light"/>
          <w:noProof/>
          <w:lang w:val="ro-RO"/>
        </w:rPr>
        <w:t xml:space="preserve"> nominalizate la articolul 1, precum și Prefectului Județului Cluj</w:t>
      </w:r>
    </w:p>
    <w:p w14:paraId="6D249294" w14:textId="77777777" w:rsidR="0059595D" w:rsidRPr="00B3067D" w:rsidRDefault="0059595D" w:rsidP="00B3067D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094DB87" w14:textId="77777777" w:rsidR="00287110" w:rsidRPr="00B3067D" w:rsidRDefault="00287110" w:rsidP="00B3067D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1" w:name="_Hlk51841632"/>
      <w:r w:rsidRPr="00B3067D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  <w:t xml:space="preserve">        </w:t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</w:p>
    <w:p w14:paraId="25627322" w14:textId="77777777" w:rsidR="00BB5DD1" w:rsidRPr="00B3067D" w:rsidRDefault="00BB5DD1" w:rsidP="00B3067D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1"/>
    <w:p w14:paraId="09B69D84" w14:textId="77777777" w:rsidR="00287110" w:rsidRPr="00B3067D" w:rsidRDefault="00287110" w:rsidP="00B3067D">
      <w:pPr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DC591C4" w14:textId="77777777" w:rsidR="00287110" w:rsidRPr="00B3067D" w:rsidRDefault="00287110" w:rsidP="00B3067D">
      <w:pPr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       CONTRASEMNEAZĂ:</w:t>
      </w:r>
    </w:p>
    <w:p w14:paraId="5F75EA9C" w14:textId="5630DBD8" w:rsidR="00287110" w:rsidRPr="00B3067D" w:rsidRDefault="00287110" w:rsidP="00B3067D">
      <w:pPr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="00180587"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PREŞEDINTE,  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</w:t>
      </w:r>
      <w:r w:rsidR="00180587"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="00180587"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SECRETAR GENERAL AL JUDEŢULUI,</w:t>
      </w:r>
    </w:p>
    <w:p w14:paraId="49B65DC7" w14:textId="5A1F9670" w:rsidR="00287110" w:rsidRPr="00B3067D" w:rsidRDefault="00287110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  <w:r w:rsidRPr="00B3067D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Alin Tișe                            </w:t>
      </w:r>
      <w:r w:rsidR="00365119" w:rsidRPr="00B3067D">
        <w:rPr>
          <w:rFonts w:ascii="Montserrat Light" w:hAnsi="Montserrat Light"/>
          <w:bCs/>
          <w:noProof/>
          <w:color w:val="000000"/>
          <w:lang w:val="ro-RO"/>
        </w:rPr>
        <w:t xml:space="preserve">    </w:t>
      </w:r>
      <w:r w:rsidRPr="00B3067D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            Simona Gaci</w:t>
      </w:r>
    </w:p>
    <w:p w14:paraId="743885D7" w14:textId="77777777" w:rsidR="00287110" w:rsidRPr="00B3067D" w:rsidRDefault="00287110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5747EC2F" w14:textId="77777777" w:rsidR="00180587" w:rsidRPr="00B3067D" w:rsidRDefault="00180587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33780208" w14:textId="1DF2B3CA" w:rsidR="006B71BD" w:rsidRPr="00B3067D" w:rsidRDefault="006B71BD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6E635F7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DB02A1C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6CABAC8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2687054B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2A9BE2F7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32269F7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25155836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1434CD5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A429B50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7D2AC058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2CD52A2" w14:textId="77777777" w:rsidR="00854409" w:rsidRPr="00B3067D" w:rsidRDefault="00854409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ABD17DE" w14:textId="77777777" w:rsidR="00180587" w:rsidRPr="00B3067D" w:rsidRDefault="00180587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F3A81F9" w14:textId="77777777" w:rsidR="00180587" w:rsidRPr="00B3067D" w:rsidRDefault="00180587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2E81FC8" w14:textId="227B5FFF" w:rsidR="006B71BD" w:rsidRPr="00B3067D" w:rsidRDefault="00312CC3" w:rsidP="00B3067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476EB1"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9709E6">
        <w:rPr>
          <w:rFonts w:ascii="Montserrat Light" w:eastAsia="Times New Roman" w:hAnsi="Montserrat Light"/>
          <w:b/>
          <w:bCs/>
          <w:noProof/>
          <w:lang w:val="ro-RO" w:eastAsia="ro-RO"/>
        </w:rPr>
        <w:t>264</w:t>
      </w:r>
      <w:r w:rsidR="00476EB1"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709E6">
        <w:rPr>
          <w:rFonts w:ascii="Montserrat Light" w:eastAsia="Times New Roman" w:hAnsi="Montserrat Light"/>
          <w:b/>
          <w:bCs/>
          <w:noProof/>
          <w:lang w:val="ro-RO" w:eastAsia="ro-RO"/>
        </w:rPr>
        <w:t>20 iunie</w:t>
      </w:r>
      <w:r w:rsidR="00365119"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p w14:paraId="62EB9485" w14:textId="783DC5FA" w:rsidR="00854409" w:rsidRPr="00B3067D" w:rsidRDefault="00854409" w:rsidP="00B3067D">
      <w:pPr>
        <w:autoSpaceDE w:val="0"/>
        <w:autoSpaceDN w:val="0"/>
        <w:adjustRightInd w:val="0"/>
        <w:jc w:val="center"/>
        <w:rPr>
          <w:rFonts w:ascii="Montserrat Light" w:hAnsi="Montserrat Light"/>
          <w:noProof/>
          <w:lang w:val="ro-RO"/>
        </w:rPr>
      </w:pPr>
    </w:p>
    <w:sectPr w:rsidR="00854409" w:rsidRPr="00B3067D" w:rsidSect="00330390">
      <w:headerReference w:type="default" r:id="rId7"/>
      <w:footerReference w:type="default" r:id="rId8"/>
      <w:pgSz w:w="11909" w:h="16834"/>
      <w:pgMar w:top="990" w:right="839" w:bottom="540" w:left="1620" w:header="360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BD359" w14:textId="77777777" w:rsidR="00BF2040" w:rsidRDefault="00BF2040">
      <w:pPr>
        <w:spacing w:line="240" w:lineRule="auto"/>
      </w:pPr>
      <w:r>
        <w:separator/>
      </w:r>
    </w:p>
  </w:endnote>
  <w:endnote w:type="continuationSeparator" w:id="0">
    <w:p w14:paraId="633E5D2B" w14:textId="77777777" w:rsidR="00BF2040" w:rsidRDefault="00BF2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5E0B4507" w:rsidR="009C550C" w:rsidRDefault="00534029" w:rsidP="00F3240A">
    <w:pPr>
      <w:tabs>
        <w:tab w:val="left" w:pos="2112"/>
      </w:tabs>
    </w:pPr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1D63413">
          <wp:simplePos x="0" y="0"/>
          <wp:positionH relativeFrom="page">
            <wp:posOffset>4780915</wp:posOffset>
          </wp:positionH>
          <wp:positionV relativeFrom="paragraph">
            <wp:posOffset>-224705</wp:posOffset>
          </wp:positionV>
          <wp:extent cx="2779237" cy="421420"/>
          <wp:effectExtent l="0" t="0" r="2540" b="0"/>
          <wp:wrapSquare wrapText="bothSides" distT="0" distB="0" distL="0" distR="0"/>
          <wp:docPr id="47347590" name="Picture 7005985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240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DCA0C" w14:textId="77777777" w:rsidR="00BF2040" w:rsidRDefault="00BF2040">
      <w:pPr>
        <w:spacing w:line="240" w:lineRule="auto"/>
      </w:pPr>
      <w:r>
        <w:separator/>
      </w:r>
    </w:p>
  </w:footnote>
  <w:footnote w:type="continuationSeparator" w:id="0">
    <w:p w14:paraId="01987B49" w14:textId="77777777" w:rsidR="00BF2040" w:rsidRDefault="00BF20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588B9B1C" w:rsidR="00A07EF5" w:rsidRDefault="0018058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F5C4154">
          <wp:simplePos x="0" y="0"/>
          <wp:positionH relativeFrom="page">
            <wp:posOffset>329882</wp:posOffset>
          </wp:positionH>
          <wp:positionV relativeFrom="paragraph">
            <wp:posOffset>-6276658</wp:posOffset>
          </wp:positionV>
          <wp:extent cx="6660515" cy="7325360"/>
          <wp:effectExtent l="0" t="8572" r="0" b="0"/>
          <wp:wrapNone/>
          <wp:docPr id="1092250643" name="Picture 948905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6051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99B95DE">
          <wp:extent cx="2968832" cy="641521"/>
          <wp:effectExtent l="0" t="0" r="3175" b="6350"/>
          <wp:docPr id="1563805400" name="Picture 19480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D8F"/>
    <w:multiLevelType w:val="hybridMultilevel"/>
    <w:tmpl w:val="A0DCB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146"/>
    <w:multiLevelType w:val="hybridMultilevel"/>
    <w:tmpl w:val="3134F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7" w15:restartNumberingAfterBreak="0">
    <w:nsid w:val="392279FC"/>
    <w:multiLevelType w:val="hybridMultilevel"/>
    <w:tmpl w:val="52F6400A"/>
    <w:lvl w:ilvl="0" w:tplc="0892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0534"/>
    <w:multiLevelType w:val="hybridMultilevel"/>
    <w:tmpl w:val="84262EE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B68DD"/>
    <w:multiLevelType w:val="hybridMultilevel"/>
    <w:tmpl w:val="F7541760"/>
    <w:lvl w:ilvl="0" w:tplc="2D904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1956215">
    <w:abstractNumId w:val="36"/>
  </w:num>
  <w:num w:numId="2" w16cid:durableId="1566719866">
    <w:abstractNumId w:val="4"/>
  </w:num>
  <w:num w:numId="3" w16cid:durableId="15427908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375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560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9256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37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6379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940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187993">
    <w:abstractNumId w:val="11"/>
  </w:num>
  <w:num w:numId="11" w16cid:durableId="130366025">
    <w:abstractNumId w:val="9"/>
  </w:num>
  <w:num w:numId="12" w16cid:durableId="970012128">
    <w:abstractNumId w:val="7"/>
  </w:num>
  <w:num w:numId="13" w16cid:durableId="1630553828">
    <w:abstractNumId w:val="22"/>
  </w:num>
  <w:num w:numId="14" w16cid:durableId="1311907113">
    <w:abstractNumId w:val="1"/>
  </w:num>
  <w:num w:numId="15" w16cid:durableId="1410427096">
    <w:abstractNumId w:val="18"/>
  </w:num>
  <w:num w:numId="16" w16cid:durableId="198443922">
    <w:abstractNumId w:val="13"/>
  </w:num>
  <w:num w:numId="17" w16cid:durableId="1758210919">
    <w:abstractNumId w:val="35"/>
  </w:num>
  <w:num w:numId="18" w16cid:durableId="1404454093">
    <w:abstractNumId w:val="16"/>
  </w:num>
  <w:num w:numId="19" w16cid:durableId="628127768">
    <w:abstractNumId w:val="20"/>
  </w:num>
  <w:num w:numId="20" w16cid:durableId="947740435">
    <w:abstractNumId w:val="15"/>
  </w:num>
  <w:num w:numId="21" w16cid:durableId="1335454735">
    <w:abstractNumId w:val="6"/>
  </w:num>
  <w:num w:numId="22" w16cid:durableId="100423392">
    <w:abstractNumId w:val="0"/>
  </w:num>
  <w:num w:numId="23" w16cid:durableId="2071489454">
    <w:abstractNumId w:val="21"/>
  </w:num>
  <w:num w:numId="24" w16cid:durableId="2104035515">
    <w:abstractNumId w:val="29"/>
  </w:num>
  <w:num w:numId="25" w16cid:durableId="160006023">
    <w:abstractNumId w:val="23"/>
  </w:num>
  <w:num w:numId="26" w16cid:durableId="1228998513">
    <w:abstractNumId w:val="5"/>
  </w:num>
  <w:num w:numId="27" w16cid:durableId="1735157760">
    <w:abstractNumId w:val="30"/>
  </w:num>
  <w:num w:numId="28" w16cid:durableId="1790973656">
    <w:abstractNumId w:val="24"/>
  </w:num>
  <w:num w:numId="29" w16cid:durableId="536086283">
    <w:abstractNumId w:val="12"/>
  </w:num>
  <w:num w:numId="30" w16cid:durableId="2126731931">
    <w:abstractNumId w:val="14"/>
  </w:num>
  <w:num w:numId="31" w16cid:durableId="202981833">
    <w:abstractNumId w:val="3"/>
  </w:num>
  <w:num w:numId="32" w16cid:durableId="863440935">
    <w:abstractNumId w:val="19"/>
  </w:num>
  <w:num w:numId="33" w16cid:durableId="528685796">
    <w:abstractNumId w:val="17"/>
  </w:num>
  <w:num w:numId="34" w16cid:durableId="2070418703">
    <w:abstractNumId w:val="34"/>
  </w:num>
  <w:num w:numId="35" w16cid:durableId="974531777">
    <w:abstractNumId w:val="28"/>
  </w:num>
  <w:num w:numId="36" w16cid:durableId="869802895">
    <w:abstractNumId w:val="26"/>
  </w:num>
  <w:num w:numId="37" w16cid:durableId="1620407469">
    <w:abstractNumId w:val="2"/>
  </w:num>
  <w:num w:numId="38" w16cid:durableId="1446584809">
    <w:abstractNumId w:val="27"/>
  </w:num>
  <w:num w:numId="39" w16cid:durableId="1388605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06A3"/>
    <w:rsid w:val="00001E78"/>
    <w:rsid w:val="00003897"/>
    <w:rsid w:val="00014BC0"/>
    <w:rsid w:val="00014DC1"/>
    <w:rsid w:val="00021D20"/>
    <w:rsid w:val="00047EED"/>
    <w:rsid w:val="000505E6"/>
    <w:rsid w:val="000733C3"/>
    <w:rsid w:val="0007692E"/>
    <w:rsid w:val="0007777F"/>
    <w:rsid w:val="00090050"/>
    <w:rsid w:val="000904E5"/>
    <w:rsid w:val="000A5149"/>
    <w:rsid w:val="000B461C"/>
    <w:rsid w:val="000B5F0E"/>
    <w:rsid w:val="000D3F75"/>
    <w:rsid w:val="000D64CB"/>
    <w:rsid w:val="000E762F"/>
    <w:rsid w:val="000F14FD"/>
    <w:rsid w:val="000F618C"/>
    <w:rsid w:val="001043B0"/>
    <w:rsid w:val="001077E9"/>
    <w:rsid w:val="00107F84"/>
    <w:rsid w:val="00111D9C"/>
    <w:rsid w:val="00124743"/>
    <w:rsid w:val="00146FAF"/>
    <w:rsid w:val="00155C4B"/>
    <w:rsid w:val="00156561"/>
    <w:rsid w:val="00174A1E"/>
    <w:rsid w:val="00180587"/>
    <w:rsid w:val="00191F85"/>
    <w:rsid w:val="001B2566"/>
    <w:rsid w:val="001B5C98"/>
    <w:rsid w:val="001B6208"/>
    <w:rsid w:val="001C6EA8"/>
    <w:rsid w:val="001D2FF8"/>
    <w:rsid w:val="001D423E"/>
    <w:rsid w:val="001D5BB5"/>
    <w:rsid w:val="001D5DD6"/>
    <w:rsid w:val="001E17ED"/>
    <w:rsid w:val="001E3F78"/>
    <w:rsid w:val="001F20CB"/>
    <w:rsid w:val="00203868"/>
    <w:rsid w:val="0020680B"/>
    <w:rsid w:val="00213D51"/>
    <w:rsid w:val="00244B1D"/>
    <w:rsid w:val="00260C0D"/>
    <w:rsid w:val="00272379"/>
    <w:rsid w:val="00274D6A"/>
    <w:rsid w:val="00275742"/>
    <w:rsid w:val="00283AD0"/>
    <w:rsid w:val="00285EA3"/>
    <w:rsid w:val="00287110"/>
    <w:rsid w:val="002901A3"/>
    <w:rsid w:val="00293A01"/>
    <w:rsid w:val="002C04D2"/>
    <w:rsid w:val="002C3A93"/>
    <w:rsid w:val="002F01F1"/>
    <w:rsid w:val="002F1482"/>
    <w:rsid w:val="002F2920"/>
    <w:rsid w:val="00305423"/>
    <w:rsid w:val="003066C0"/>
    <w:rsid w:val="00311982"/>
    <w:rsid w:val="00312CC3"/>
    <w:rsid w:val="003246D5"/>
    <w:rsid w:val="0032784D"/>
    <w:rsid w:val="00330390"/>
    <w:rsid w:val="003328C4"/>
    <w:rsid w:val="00335F82"/>
    <w:rsid w:val="00354C96"/>
    <w:rsid w:val="0036338C"/>
    <w:rsid w:val="00365119"/>
    <w:rsid w:val="003A4D6F"/>
    <w:rsid w:val="003C42A4"/>
    <w:rsid w:val="003D176A"/>
    <w:rsid w:val="003D3CA8"/>
    <w:rsid w:val="003E0912"/>
    <w:rsid w:val="003F250F"/>
    <w:rsid w:val="003F6CCE"/>
    <w:rsid w:val="00434AE9"/>
    <w:rsid w:val="00436347"/>
    <w:rsid w:val="00463CE2"/>
    <w:rsid w:val="00476EB1"/>
    <w:rsid w:val="00480A32"/>
    <w:rsid w:val="004839E5"/>
    <w:rsid w:val="004A5BC2"/>
    <w:rsid w:val="004A603F"/>
    <w:rsid w:val="004B0444"/>
    <w:rsid w:val="004B51E3"/>
    <w:rsid w:val="004C1575"/>
    <w:rsid w:val="004D2C53"/>
    <w:rsid w:val="004D4787"/>
    <w:rsid w:val="004D482B"/>
    <w:rsid w:val="004E281D"/>
    <w:rsid w:val="004E73ED"/>
    <w:rsid w:val="00502060"/>
    <w:rsid w:val="00504EA4"/>
    <w:rsid w:val="0051387C"/>
    <w:rsid w:val="00513C37"/>
    <w:rsid w:val="00522B7C"/>
    <w:rsid w:val="00534029"/>
    <w:rsid w:val="00543FD1"/>
    <w:rsid w:val="00553DF2"/>
    <w:rsid w:val="0055598A"/>
    <w:rsid w:val="00571E8F"/>
    <w:rsid w:val="005820CC"/>
    <w:rsid w:val="005852D1"/>
    <w:rsid w:val="005943EE"/>
    <w:rsid w:val="0059595D"/>
    <w:rsid w:val="005B40AF"/>
    <w:rsid w:val="005C0096"/>
    <w:rsid w:val="005C01DC"/>
    <w:rsid w:val="005C13DA"/>
    <w:rsid w:val="005D6F19"/>
    <w:rsid w:val="005F0D87"/>
    <w:rsid w:val="00604DC7"/>
    <w:rsid w:val="00610F22"/>
    <w:rsid w:val="00617A5F"/>
    <w:rsid w:val="0062423E"/>
    <w:rsid w:val="006329CE"/>
    <w:rsid w:val="00657287"/>
    <w:rsid w:val="00661218"/>
    <w:rsid w:val="006833A8"/>
    <w:rsid w:val="00684356"/>
    <w:rsid w:val="0068706F"/>
    <w:rsid w:val="006930F1"/>
    <w:rsid w:val="006B12B5"/>
    <w:rsid w:val="006B5D02"/>
    <w:rsid w:val="006B71BD"/>
    <w:rsid w:val="006C02C6"/>
    <w:rsid w:val="006E63C2"/>
    <w:rsid w:val="006F22BF"/>
    <w:rsid w:val="00702CB3"/>
    <w:rsid w:val="0070603D"/>
    <w:rsid w:val="00712DCB"/>
    <w:rsid w:val="00727E73"/>
    <w:rsid w:val="00730544"/>
    <w:rsid w:val="00736836"/>
    <w:rsid w:val="007436EF"/>
    <w:rsid w:val="00764A25"/>
    <w:rsid w:val="00773936"/>
    <w:rsid w:val="007A7051"/>
    <w:rsid w:val="007A7BB5"/>
    <w:rsid w:val="007B5FA6"/>
    <w:rsid w:val="007B6385"/>
    <w:rsid w:val="007D4AA5"/>
    <w:rsid w:val="007F0885"/>
    <w:rsid w:val="00802B66"/>
    <w:rsid w:val="00804F58"/>
    <w:rsid w:val="00811237"/>
    <w:rsid w:val="00817A3D"/>
    <w:rsid w:val="00827215"/>
    <w:rsid w:val="008354B8"/>
    <w:rsid w:val="00836FEB"/>
    <w:rsid w:val="00854409"/>
    <w:rsid w:val="00882EBB"/>
    <w:rsid w:val="008974FE"/>
    <w:rsid w:val="008A6099"/>
    <w:rsid w:val="008B26A4"/>
    <w:rsid w:val="008C305D"/>
    <w:rsid w:val="008E7E6F"/>
    <w:rsid w:val="008F7939"/>
    <w:rsid w:val="00902228"/>
    <w:rsid w:val="00916FEA"/>
    <w:rsid w:val="009417E4"/>
    <w:rsid w:val="00943FD3"/>
    <w:rsid w:val="0096306F"/>
    <w:rsid w:val="009709E6"/>
    <w:rsid w:val="009748D8"/>
    <w:rsid w:val="00976E1D"/>
    <w:rsid w:val="00980025"/>
    <w:rsid w:val="0099216D"/>
    <w:rsid w:val="00992816"/>
    <w:rsid w:val="00994299"/>
    <w:rsid w:val="009A0675"/>
    <w:rsid w:val="009A75CA"/>
    <w:rsid w:val="009C2489"/>
    <w:rsid w:val="009C550C"/>
    <w:rsid w:val="009C5F85"/>
    <w:rsid w:val="009C693F"/>
    <w:rsid w:val="009C7AD1"/>
    <w:rsid w:val="009F600C"/>
    <w:rsid w:val="00A07EF5"/>
    <w:rsid w:val="00A12C49"/>
    <w:rsid w:val="00A13E52"/>
    <w:rsid w:val="00A15755"/>
    <w:rsid w:val="00A16205"/>
    <w:rsid w:val="00A24A46"/>
    <w:rsid w:val="00A31FF9"/>
    <w:rsid w:val="00A34D91"/>
    <w:rsid w:val="00A3564A"/>
    <w:rsid w:val="00A514CC"/>
    <w:rsid w:val="00A62583"/>
    <w:rsid w:val="00A64F2D"/>
    <w:rsid w:val="00A72433"/>
    <w:rsid w:val="00A819AB"/>
    <w:rsid w:val="00A81FE7"/>
    <w:rsid w:val="00A84109"/>
    <w:rsid w:val="00AB792C"/>
    <w:rsid w:val="00AD514A"/>
    <w:rsid w:val="00B0783E"/>
    <w:rsid w:val="00B1012A"/>
    <w:rsid w:val="00B151E5"/>
    <w:rsid w:val="00B15698"/>
    <w:rsid w:val="00B15A9F"/>
    <w:rsid w:val="00B16570"/>
    <w:rsid w:val="00B3067D"/>
    <w:rsid w:val="00B45F26"/>
    <w:rsid w:val="00B46FBD"/>
    <w:rsid w:val="00B54292"/>
    <w:rsid w:val="00B54F36"/>
    <w:rsid w:val="00B7614D"/>
    <w:rsid w:val="00B76825"/>
    <w:rsid w:val="00B772A7"/>
    <w:rsid w:val="00B83E7A"/>
    <w:rsid w:val="00B87CE1"/>
    <w:rsid w:val="00B92941"/>
    <w:rsid w:val="00BA4116"/>
    <w:rsid w:val="00BB2C53"/>
    <w:rsid w:val="00BB5DD1"/>
    <w:rsid w:val="00BC328F"/>
    <w:rsid w:val="00BD75CA"/>
    <w:rsid w:val="00BF0A05"/>
    <w:rsid w:val="00BF2040"/>
    <w:rsid w:val="00BF2C5D"/>
    <w:rsid w:val="00BF4026"/>
    <w:rsid w:val="00C15A38"/>
    <w:rsid w:val="00C24A60"/>
    <w:rsid w:val="00C30013"/>
    <w:rsid w:val="00C31DBF"/>
    <w:rsid w:val="00C655D0"/>
    <w:rsid w:val="00C85290"/>
    <w:rsid w:val="00C90776"/>
    <w:rsid w:val="00CA0036"/>
    <w:rsid w:val="00CA6FE4"/>
    <w:rsid w:val="00CD1E95"/>
    <w:rsid w:val="00CD33EF"/>
    <w:rsid w:val="00CF250A"/>
    <w:rsid w:val="00CF6C20"/>
    <w:rsid w:val="00D03965"/>
    <w:rsid w:val="00D33F8F"/>
    <w:rsid w:val="00D3744B"/>
    <w:rsid w:val="00D746C1"/>
    <w:rsid w:val="00D842B5"/>
    <w:rsid w:val="00D96EB5"/>
    <w:rsid w:val="00DC2943"/>
    <w:rsid w:val="00DC3818"/>
    <w:rsid w:val="00DD1A63"/>
    <w:rsid w:val="00DD2AC9"/>
    <w:rsid w:val="00DD3B76"/>
    <w:rsid w:val="00DE1E32"/>
    <w:rsid w:val="00DE2414"/>
    <w:rsid w:val="00DE4B2D"/>
    <w:rsid w:val="00DF5A58"/>
    <w:rsid w:val="00DF65ED"/>
    <w:rsid w:val="00E15BAC"/>
    <w:rsid w:val="00E23BB3"/>
    <w:rsid w:val="00E5381B"/>
    <w:rsid w:val="00E71820"/>
    <w:rsid w:val="00EA3D82"/>
    <w:rsid w:val="00EA5B9E"/>
    <w:rsid w:val="00EB547A"/>
    <w:rsid w:val="00EB74F4"/>
    <w:rsid w:val="00EC3296"/>
    <w:rsid w:val="00EC5421"/>
    <w:rsid w:val="00EF1239"/>
    <w:rsid w:val="00EF5CD5"/>
    <w:rsid w:val="00EF7ECF"/>
    <w:rsid w:val="00F031E7"/>
    <w:rsid w:val="00F20309"/>
    <w:rsid w:val="00F2060B"/>
    <w:rsid w:val="00F247EE"/>
    <w:rsid w:val="00F3240A"/>
    <w:rsid w:val="00F33906"/>
    <w:rsid w:val="00F34DFB"/>
    <w:rsid w:val="00F43807"/>
    <w:rsid w:val="00F477F5"/>
    <w:rsid w:val="00F54C31"/>
    <w:rsid w:val="00F61AFF"/>
    <w:rsid w:val="00F67C18"/>
    <w:rsid w:val="00F7089F"/>
    <w:rsid w:val="00F77FF2"/>
    <w:rsid w:val="00F96305"/>
    <w:rsid w:val="00FC6A61"/>
    <w:rsid w:val="00FC6B4A"/>
    <w:rsid w:val="00FD2CDD"/>
    <w:rsid w:val="00FF791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4A5B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4A5BC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">
    <w:name w:val="Hyperlink"/>
    <w:basedOn w:val="Fontdeparagrafimplicit"/>
    <w:uiPriority w:val="99"/>
    <w:unhideWhenUsed/>
    <w:rsid w:val="003F250F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761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B54F36"/>
  </w:style>
  <w:style w:type="character" w:customStyle="1" w:styleId="slitttl">
    <w:name w:val="s_lit_ttl"/>
    <w:basedOn w:val="Fontdeparagrafimplicit"/>
    <w:rsid w:val="00B54F36"/>
  </w:style>
  <w:style w:type="character" w:customStyle="1" w:styleId="slitbdy">
    <w:name w:val="s_lit_bdy"/>
    <w:basedOn w:val="Fontdeparagrafimplicit"/>
    <w:rsid w:val="00B54F36"/>
  </w:style>
  <w:style w:type="paragraph" w:customStyle="1" w:styleId="sartttl">
    <w:name w:val="s_art_ttl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1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537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179</cp:revision>
  <cp:lastPrinted>2023-12-28T07:18:00Z</cp:lastPrinted>
  <dcterms:created xsi:type="dcterms:W3CDTF">2022-12-29T06:09:00Z</dcterms:created>
  <dcterms:modified xsi:type="dcterms:W3CDTF">2024-06-21T05:13:00Z</dcterms:modified>
</cp:coreProperties>
</file>