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77777777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212FF22D" w14:textId="06605897" w:rsidR="0009166A" w:rsidRPr="00C00B1D" w:rsidRDefault="00C00B1D" w:rsidP="00C00B1D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proofErr w:type="spellStart"/>
      <w:r w:rsidRPr="00C00B1D">
        <w:rPr>
          <w:rFonts w:ascii="Montserrat Light" w:hAnsi="Montserrat Light"/>
          <w:b/>
          <w:bCs/>
        </w:rPr>
        <w:t>privind</w:t>
      </w:r>
      <w:proofErr w:type="spellEnd"/>
      <w:r w:rsidRPr="00C00B1D">
        <w:rPr>
          <w:rFonts w:ascii="Montserrat Light" w:hAnsi="Montserrat Light"/>
          <w:b/>
          <w:bCs/>
        </w:rPr>
        <w:t xml:space="preserve"> </w:t>
      </w:r>
      <w:proofErr w:type="spellStart"/>
      <w:r w:rsidRPr="00C00B1D">
        <w:rPr>
          <w:rFonts w:ascii="Montserrat Light" w:hAnsi="Montserrat Light"/>
          <w:b/>
          <w:bCs/>
        </w:rPr>
        <w:t>reluarea</w:t>
      </w:r>
      <w:proofErr w:type="spellEnd"/>
      <w:r w:rsidRPr="00C00B1D">
        <w:rPr>
          <w:rFonts w:ascii="Montserrat Light" w:hAnsi="Montserrat Light"/>
          <w:b/>
          <w:bCs/>
        </w:rPr>
        <w:t xml:space="preserve"> </w:t>
      </w:r>
      <w:proofErr w:type="spellStart"/>
      <w:r w:rsidRPr="00C00B1D">
        <w:rPr>
          <w:rFonts w:ascii="Montserrat Light" w:hAnsi="Montserrat Light"/>
          <w:b/>
          <w:bCs/>
        </w:rPr>
        <w:t>activității</w:t>
      </w:r>
      <w:proofErr w:type="spellEnd"/>
      <w:r w:rsidRPr="00C00B1D">
        <w:rPr>
          <w:rFonts w:ascii="Montserrat Light" w:hAnsi="Montserrat Light"/>
          <w:b/>
          <w:bCs/>
        </w:rPr>
        <w:t xml:space="preserve"> </w:t>
      </w:r>
      <w:proofErr w:type="spellStart"/>
      <w:r w:rsidRPr="00C00B1D">
        <w:rPr>
          <w:rFonts w:ascii="Montserrat Light" w:hAnsi="Montserrat Light"/>
          <w:b/>
          <w:bCs/>
        </w:rPr>
        <w:t>și</w:t>
      </w:r>
      <w:proofErr w:type="spellEnd"/>
      <w:r w:rsidRPr="00C00B1D">
        <w:rPr>
          <w:rFonts w:ascii="Montserrat Light" w:hAnsi="Montserrat Light"/>
          <w:b/>
          <w:bCs/>
        </w:rPr>
        <w:t xml:space="preserve"> </w:t>
      </w:r>
      <w:r w:rsidRPr="00C00B1D">
        <w:rPr>
          <w:rFonts w:ascii="Montserrat Light" w:hAnsi="Montserrat Light"/>
          <w:b/>
          <w:bCs/>
          <w:noProof/>
          <w:lang w:val="ro-RO"/>
        </w:rPr>
        <w:t xml:space="preserve">numirea doamnei NAGY OANA în funcţia publică de execuție de consilier la Serviciul Urbanism </w:t>
      </w:r>
    </w:p>
    <w:p w14:paraId="58CDABE1" w14:textId="77777777" w:rsidR="00C00B1D" w:rsidRDefault="00C00B1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0D9549AD" w14:textId="77777777" w:rsidR="00C00B1D" w:rsidRDefault="00C00B1D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6547C674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57C1000" w14:textId="11C3FD81" w:rsidR="00741322" w:rsidRPr="00F97AE8" w:rsidRDefault="00741322" w:rsidP="00F97AE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F8615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D35154" w:rsidRPr="00D35154">
        <w:rPr>
          <w:rFonts w:ascii="Montserrat Light" w:eastAsia="Times New Roman" w:hAnsi="Montserrat Light"/>
          <w:noProof/>
          <w:lang w:val="ro-RO" w:eastAsia="ro-RO"/>
        </w:rPr>
        <w:t>625</w:t>
      </w:r>
      <w:r w:rsidR="0009166A" w:rsidRPr="00D35154">
        <w:rPr>
          <w:rFonts w:ascii="Montserrat Light" w:eastAsia="Times New Roman" w:hAnsi="Montserrat Light"/>
          <w:noProof/>
          <w:lang w:val="ro-RO" w:eastAsia="ro-RO"/>
        </w:rPr>
        <w:t>/</w:t>
      </w:r>
      <w:r w:rsidR="000F7ED7" w:rsidRPr="00D35154">
        <w:rPr>
          <w:rFonts w:ascii="Montserrat Light" w:eastAsia="Times New Roman" w:hAnsi="Montserrat Light"/>
          <w:noProof/>
          <w:lang w:val="ro-RO" w:eastAsia="ro-RO"/>
        </w:rPr>
        <w:t>10</w:t>
      </w:r>
      <w:r w:rsidR="0009166A">
        <w:rPr>
          <w:rFonts w:ascii="Montserrat Light" w:eastAsia="Times New Roman" w:hAnsi="Montserrat Light"/>
          <w:noProof/>
          <w:lang w:val="ro-RO" w:eastAsia="ro-RO"/>
        </w:rPr>
        <w:t>.</w:t>
      </w:r>
      <w:r w:rsidR="000F7ED7">
        <w:rPr>
          <w:rFonts w:ascii="Montserrat Light" w:eastAsia="Times New Roman" w:hAnsi="Montserrat Light"/>
          <w:noProof/>
          <w:lang w:val="ro-RO" w:eastAsia="ro-RO"/>
        </w:rPr>
        <w:t>01</w:t>
      </w:r>
      <w:r w:rsidRPr="00F00D28">
        <w:rPr>
          <w:rFonts w:ascii="Montserrat Light" w:eastAsia="Times New Roman" w:hAnsi="Montserrat Light"/>
          <w:noProof/>
          <w:lang w:val="ro-RO" w:eastAsia="ro-RO"/>
        </w:rPr>
        <w:t>.202</w:t>
      </w:r>
      <w:r w:rsidR="000F7ED7">
        <w:rPr>
          <w:rFonts w:ascii="Montserrat Light" w:eastAsia="Times New Roman" w:hAnsi="Montserrat Light"/>
          <w:noProof/>
          <w:lang w:val="ro-RO" w:eastAsia="ro-RO"/>
        </w:rPr>
        <w:t>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6C7465F3" w14:textId="77777777" w:rsidR="00F97AE8" w:rsidRDefault="00F97AE8" w:rsidP="00F97AE8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D37CD1B" w14:textId="77777777" w:rsidR="0082263A" w:rsidRPr="00111384" w:rsidRDefault="0082263A" w:rsidP="0082263A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111384">
        <w:rPr>
          <w:rFonts w:ascii="Montserrat Light" w:eastAsia="Times New Roman" w:hAnsi="Montserrat Light"/>
          <w:noProof/>
          <w:lang w:eastAsia="ro-RO"/>
        </w:rPr>
        <w:t>Luând în considerare:</w:t>
      </w:r>
    </w:p>
    <w:p w14:paraId="50C447A5" w14:textId="42288DFA" w:rsidR="0082263A" w:rsidRDefault="0082263A" w:rsidP="0082263A">
      <w:pPr>
        <w:pStyle w:val="ListParagraph"/>
        <w:numPr>
          <w:ilvl w:val="0"/>
          <w:numId w:val="19"/>
        </w:numPr>
        <w:spacing w:after="0" w:line="240" w:lineRule="auto"/>
        <w:ind w:hanging="357"/>
        <w:jc w:val="both"/>
        <w:rPr>
          <w:rFonts w:ascii="Montserrat Light" w:hAnsi="Montserrat Light"/>
          <w:bCs/>
        </w:rPr>
      </w:pPr>
      <w:r>
        <w:rPr>
          <w:rFonts w:ascii="Montserrat Light" w:hAnsi="Montserrat Light"/>
        </w:rPr>
        <w:t xml:space="preserve">Cererea nr. </w:t>
      </w:r>
      <w:r w:rsidR="000F7ED7">
        <w:rPr>
          <w:rFonts w:ascii="Montserrat Light" w:hAnsi="Montserrat Light"/>
        </w:rPr>
        <w:t>52037/16.12</w:t>
      </w:r>
      <w:r>
        <w:rPr>
          <w:rFonts w:ascii="Montserrat Light" w:hAnsi="Montserrat Light"/>
        </w:rPr>
        <w:t xml:space="preserve">.2024 prin care </w:t>
      </w:r>
      <w:r w:rsidR="00416F75">
        <w:rPr>
          <w:rFonts w:ascii="Montserrat Light" w:hAnsi="Montserrat Light"/>
        </w:rPr>
        <w:t>d</w:t>
      </w:r>
      <w:r w:rsidR="000F7ED7">
        <w:rPr>
          <w:rFonts w:ascii="Montserrat Light" w:hAnsi="Montserrat Light"/>
        </w:rPr>
        <w:t>oamna</w:t>
      </w:r>
      <w:r>
        <w:rPr>
          <w:rFonts w:ascii="Montserrat Light" w:hAnsi="Montserrat Light"/>
        </w:rPr>
        <w:t xml:space="preserve"> </w:t>
      </w:r>
      <w:r w:rsidR="00C00B1D">
        <w:rPr>
          <w:rFonts w:ascii="Montserrat Light" w:hAnsi="Montserrat Light"/>
        </w:rPr>
        <w:t>NAGY OANA</w:t>
      </w:r>
      <w:r>
        <w:rPr>
          <w:rFonts w:ascii="Montserrat Light" w:hAnsi="Montserrat Light"/>
        </w:rPr>
        <w:t xml:space="preserve">, </w:t>
      </w:r>
      <w:r w:rsidR="0009166A">
        <w:rPr>
          <w:rFonts w:ascii="Montserrat Light" w:hAnsi="Montserrat Light"/>
        </w:rPr>
        <w:t>consilier</w:t>
      </w:r>
      <w:r>
        <w:rPr>
          <w:rFonts w:ascii="Montserrat Light" w:hAnsi="Montserrat Light"/>
        </w:rPr>
        <w:t xml:space="preserve"> își va relua activitatea cu data de </w:t>
      </w:r>
      <w:r w:rsidR="000F7ED7">
        <w:rPr>
          <w:rFonts w:ascii="Montserrat Light" w:hAnsi="Montserrat Light"/>
        </w:rPr>
        <w:t>15.01.2025</w:t>
      </w:r>
      <w:r w:rsidRPr="005E7EBC">
        <w:rPr>
          <w:rFonts w:ascii="Montserrat Light" w:hAnsi="Montserrat Light"/>
          <w:bCs/>
        </w:rPr>
        <w:t>;</w:t>
      </w:r>
    </w:p>
    <w:p w14:paraId="77F54379" w14:textId="77777777" w:rsidR="006A4EAD" w:rsidRDefault="006A4EAD" w:rsidP="006A4EA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Montserrat Light" w:eastAsia="Times New Roman" w:hAnsi="Montserrat Light"/>
          <w:noProof/>
          <w:lang w:eastAsia="ro-RO"/>
        </w:rPr>
      </w:pPr>
      <w:r w:rsidRPr="00635190">
        <w:rPr>
          <w:rFonts w:ascii="Montserrat Light" w:eastAsia="Times New Roman" w:hAnsi="Montserrat Light"/>
          <w:noProof/>
          <w:lang w:eastAsia="ro-RO"/>
        </w:rPr>
        <w:t>Hotărârea Consiliului Județean Cluj nr. 152/2023 privind aprobarea Organigramei, Statului de funcţii și a Regulamentului de organizare și funcționare al aparatului de specialitate al Consiliul Județean Cluj și a cabinetelor președintelui și vicepreședinților Consiliul Județean Cluj;</w:t>
      </w:r>
    </w:p>
    <w:p w14:paraId="172A83BA" w14:textId="77777777" w:rsidR="006A4EAD" w:rsidRPr="00F97AE8" w:rsidRDefault="006A4EAD" w:rsidP="006A4EAD">
      <w:pPr>
        <w:pStyle w:val="BodyTextIndent"/>
        <w:numPr>
          <w:ilvl w:val="0"/>
          <w:numId w:val="19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Pr="002061D4">
        <w:rPr>
          <w:rFonts w:ascii="Montserrat Light" w:hAnsi="Montserrat Light"/>
          <w:lang w:val="ro-RO"/>
        </w:rPr>
        <w:t>235/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p w14:paraId="106384D1" w14:textId="77777777" w:rsidR="00F97AE8" w:rsidRDefault="00F97AE8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21749421" w:rsidR="00741322" w:rsidRPr="00B2029B" w:rsidRDefault="00741322" w:rsidP="00F97AE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6A4EAC8F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 w:rsidR="007D4D3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art.64-65,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B2029B" w:rsidRDefault="00741322" w:rsidP="00F97AE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Default="00741322" w:rsidP="00F97AE8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F97AE8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47301880" w:rsidR="00DD1E4A" w:rsidRPr="001E5848" w:rsidRDefault="00DD1E4A" w:rsidP="0082263A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>art. 190 alin. (3), alin. (4), art. 191 alin. (1) lit. a) şi alin. (2)</w:t>
      </w:r>
      <w:r w:rsidR="008852B6" w:rsidRPr="008852B6">
        <w:rPr>
          <w:rFonts w:ascii="Montserrat Light" w:hAnsi="Montserrat Light"/>
          <w:color w:val="000000"/>
          <w:lang w:val="ro-RO"/>
        </w:rPr>
        <w:t xml:space="preserve"> </w:t>
      </w:r>
      <w:r w:rsidR="008852B6" w:rsidRPr="001E5848">
        <w:rPr>
          <w:rFonts w:ascii="Montserrat Light" w:hAnsi="Montserrat Light"/>
          <w:color w:val="000000"/>
          <w:lang w:val="ro-RO"/>
        </w:rPr>
        <w:t>lit. b)</w:t>
      </w:r>
      <w:r w:rsidR="008852B6">
        <w:rPr>
          <w:rFonts w:ascii="Montserrat Light" w:hAnsi="Montserrat Light"/>
          <w:color w:val="000000"/>
          <w:lang w:val="ro-RO"/>
        </w:rPr>
        <w:t>, art. 51</w:t>
      </w:r>
      <w:r w:rsidR="006A4EAD">
        <w:rPr>
          <w:rFonts w:ascii="Montserrat Light" w:hAnsi="Montserrat Light"/>
          <w:color w:val="000000"/>
          <w:lang w:val="ro-RO"/>
        </w:rPr>
        <w:t>5</w:t>
      </w:r>
      <w:r w:rsidR="008852B6">
        <w:rPr>
          <w:rFonts w:ascii="Montserrat Light" w:hAnsi="Montserrat Light"/>
          <w:color w:val="000000"/>
          <w:lang w:val="ro-RO"/>
        </w:rPr>
        <w:t xml:space="preserve"> alin. (</w:t>
      </w:r>
      <w:r w:rsidR="006A4EAD">
        <w:rPr>
          <w:rFonts w:ascii="Montserrat Light" w:hAnsi="Montserrat Light"/>
          <w:color w:val="000000"/>
          <w:lang w:val="ro-RO"/>
        </w:rPr>
        <w:t>5</w:t>
      </w:r>
      <w:r w:rsidR="008852B6">
        <w:rPr>
          <w:rFonts w:ascii="Montserrat Light" w:hAnsi="Montserrat Light"/>
          <w:color w:val="000000"/>
          <w:lang w:val="ro-RO"/>
        </w:rPr>
        <w:t xml:space="preserve">), </w:t>
      </w:r>
      <w:r w:rsidR="006A4EAD">
        <w:rPr>
          <w:rFonts w:ascii="Montserrat Light" w:hAnsi="Montserrat Light"/>
          <w:color w:val="000000"/>
          <w:lang w:val="ro-RO"/>
        </w:rPr>
        <w:t>art.</w:t>
      </w:r>
      <w:r w:rsidR="006A4EAD" w:rsidRPr="001E5848">
        <w:rPr>
          <w:rFonts w:ascii="Montserrat Light" w:hAnsi="Montserrat Light"/>
          <w:color w:val="000000"/>
          <w:lang w:val="ro-RO"/>
        </w:rPr>
        <w:t xml:space="preserve"> </w:t>
      </w:r>
      <w:r w:rsidR="006A4EAD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518 alin. (1) lit. a) și b), </w:t>
      </w:r>
      <w:r w:rsidR="006A4EAD">
        <w:rPr>
          <w:rFonts w:ascii="Montserrat Light" w:eastAsia="Times New Roman" w:hAnsi="Montserrat Light" w:cs="Times New Roman"/>
          <w:noProof/>
          <w:lang w:val="ro-RO" w:eastAsia="ro-RO"/>
        </w:rPr>
        <w:t xml:space="preserve">alin. (2), </w:t>
      </w:r>
      <w:r w:rsidR="006A4EAD" w:rsidRPr="00635190">
        <w:rPr>
          <w:rFonts w:ascii="Montserrat Light" w:eastAsia="Times New Roman" w:hAnsi="Montserrat Light" w:cs="Times New Roman"/>
          <w:noProof/>
          <w:lang w:val="ro-RO" w:eastAsia="ro-RO"/>
        </w:rPr>
        <w:t xml:space="preserve">art. 528 și art. 529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32471B5B" w:rsidR="00DD1E4A" w:rsidRPr="006A4EAD" w:rsidRDefault="00DD1E4A" w:rsidP="0082263A">
      <w:pPr>
        <w:pStyle w:val="BodyTextIndent"/>
        <w:numPr>
          <w:ilvl w:val="0"/>
          <w:numId w:val="5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>art. 11</w:t>
      </w:r>
      <w:r w:rsidR="008852B6">
        <w:rPr>
          <w:rFonts w:ascii="Montserrat Light" w:hAnsi="Montserrat Light"/>
          <w:color w:val="000000"/>
        </w:rPr>
        <w:t xml:space="preserve"> </w:t>
      </w:r>
      <w:r w:rsidRPr="00B91F70">
        <w:rPr>
          <w:rFonts w:ascii="Montserrat Light" w:hAnsi="Montserrat Light"/>
          <w:color w:val="000000"/>
        </w:rPr>
        <w:t xml:space="preserve">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09E3F079" w14:textId="6ED588BA" w:rsidR="006A4EAD" w:rsidRPr="006A4EAD" w:rsidRDefault="006A4EAD" w:rsidP="006A4EAD">
      <w:pPr>
        <w:pStyle w:val="BodyText"/>
        <w:numPr>
          <w:ilvl w:val="0"/>
          <w:numId w:val="5"/>
        </w:numPr>
        <w:rPr>
          <w:rFonts w:ascii="Montserrat Light" w:hAnsi="Montserrat Light"/>
          <w:sz w:val="22"/>
          <w:szCs w:val="22"/>
        </w:rPr>
      </w:pPr>
      <w:r w:rsidRPr="00FF54E6">
        <w:rPr>
          <w:rFonts w:ascii="Montserrat Light" w:hAnsi="Montserrat Light" w:cs="Courier New"/>
          <w:sz w:val="22"/>
          <w:szCs w:val="22"/>
          <w:lang w:eastAsia="ro-MD"/>
        </w:rPr>
        <w:t>Art. I alin. (</w:t>
      </w:r>
      <w:r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FF54E6">
        <w:rPr>
          <w:rFonts w:ascii="Montserrat Light" w:hAnsi="Montserrat Light" w:cs="Courier New"/>
          <w:lang w:val="ro-MD"/>
        </w:rPr>
        <w:t xml:space="preserve">, </w:t>
      </w:r>
      <w:r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16D10B7" w14:textId="606ADEF5" w:rsidR="008852B6" w:rsidRPr="008852B6" w:rsidRDefault="008852B6" w:rsidP="0082263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Montserrat Light" w:eastAsia="Times New Roman" w:hAnsi="Montserrat Light" w:cs="Times New Roman"/>
          <w:noProof/>
          <w:lang w:eastAsia="ro-RO"/>
        </w:rPr>
      </w:pPr>
      <w:r w:rsidRPr="00635190">
        <w:rPr>
          <w:rFonts w:ascii="Montserrat Light" w:hAnsi="Montserrat Light"/>
          <w:noProof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F97AE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D98E9CD" w14:textId="3AAFEC39" w:rsidR="00A15218" w:rsidRPr="006A4EAD" w:rsidRDefault="00DD1E4A" w:rsidP="0009166A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lastRenderedPageBreak/>
        <w:t>Art. 1</w:t>
      </w:r>
      <w:r w:rsidRPr="00A15218">
        <w:rPr>
          <w:rFonts w:ascii="Montserrat Light" w:hAnsi="Montserrat Light"/>
          <w:b/>
        </w:rPr>
        <w:t xml:space="preserve">. </w:t>
      </w:r>
      <w:r w:rsidR="00A15218" w:rsidRPr="00A15218">
        <w:rPr>
          <w:rFonts w:ascii="Montserrat Light" w:hAnsi="Montserrat Light"/>
          <w:b/>
        </w:rPr>
        <w:t>(1)</w:t>
      </w:r>
      <w:r w:rsidR="00A15218">
        <w:rPr>
          <w:rFonts w:ascii="Montserrat" w:hAnsi="Montserrat"/>
          <w:b/>
        </w:rPr>
        <w:t xml:space="preserve"> </w:t>
      </w:r>
      <w:r w:rsidR="00416F75">
        <w:rPr>
          <w:rFonts w:ascii="Montserrat Light" w:hAnsi="Montserrat Light"/>
          <w:bCs/>
          <w:lang w:val="ro-RO"/>
        </w:rPr>
        <w:t>Do</w:t>
      </w:r>
      <w:r w:rsidR="000F7ED7">
        <w:rPr>
          <w:rFonts w:ascii="Montserrat Light" w:hAnsi="Montserrat Light"/>
          <w:bCs/>
          <w:lang w:val="ro-RO"/>
        </w:rPr>
        <w:t>amna</w:t>
      </w:r>
      <w:r w:rsidR="008852B6" w:rsidRPr="002171CF">
        <w:rPr>
          <w:rFonts w:ascii="Montserrat Light" w:hAnsi="Montserrat Light"/>
          <w:bCs/>
          <w:lang w:val="ro-RO"/>
        </w:rPr>
        <w:t xml:space="preserve"> </w:t>
      </w:r>
      <w:r w:rsidR="00C00B1D">
        <w:rPr>
          <w:rFonts w:ascii="Montserrat Light" w:hAnsi="Montserrat Light"/>
          <w:bCs/>
          <w:lang w:val="ro-RO"/>
        </w:rPr>
        <w:t>NAGY OANA</w:t>
      </w:r>
      <w:r w:rsidR="00F35DB6" w:rsidRPr="002171CF">
        <w:rPr>
          <w:rFonts w:ascii="Montserrat Light" w:hAnsi="Montserrat Light"/>
          <w:lang w:val="ro-RO"/>
        </w:rPr>
        <w:t xml:space="preserve"> </w:t>
      </w:r>
      <w:r w:rsidR="00F35DB6">
        <w:rPr>
          <w:rFonts w:ascii="Montserrat Light" w:hAnsi="Montserrat Light"/>
          <w:lang w:val="ro-RO"/>
        </w:rPr>
        <w:t xml:space="preserve">își reia activitatea </w:t>
      </w:r>
      <w:r w:rsidR="006A4EAD">
        <w:rPr>
          <w:rFonts w:ascii="Montserrat Light" w:hAnsi="Montserrat Light"/>
          <w:lang w:val="ro-RO"/>
        </w:rPr>
        <w:t xml:space="preserve">și este numită </w:t>
      </w:r>
      <w:r w:rsidR="0009166A" w:rsidRPr="002171CF">
        <w:rPr>
          <w:rFonts w:ascii="Montserrat Light" w:hAnsi="Montserrat Light"/>
          <w:bCs/>
          <w:lang w:val="ro-RO"/>
        </w:rPr>
        <w:t xml:space="preserve">pe funcția publică de execuție de consilier, clasa I, gradul </w:t>
      </w:r>
      <w:r w:rsidR="006A4EAD" w:rsidRPr="006A4EAD">
        <w:rPr>
          <w:rFonts w:ascii="Montserrat Light" w:hAnsi="Montserrat Light"/>
          <w:bCs/>
          <w:noProof/>
          <w:lang w:val="ro-RO"/>
        </w:rPr>
        <w:t xml:space="preserve">profesional principal, gradația 2 </w:t>
      </w:r>
      <w:r w:rsidR="006A4EAD" w:rsidRPr="006A4EAD">
        <w:rPr>
          <w:rFonts w:ascii="Montserrat Light" w:hAnsi="Montserrat Light"/>
          <w:bCs/>
          <w:lang w:val="ro-RO"/>
        </w:rPr>
        <w:t>cu raport de serviciu pe perioadă nedeterminată, cu normă întreagă</w:t>
      </w:r>
      <w:r w:rsidR="006A4EAD" w:rsidRPr="006A4EAD">
        <w:rPr>
          <w:rFonts w:ascii="Montserrat Light" w:hAnsi="Montserrat Light"/>
        </w:rPr>
        <w:t xml:space="preserve">, </w:t>
      </w:r>
      <w:r w:rsidR="006A4EAD" w:rsidRPr="006A4EAD">
        <w:rPr>
          <w:rFonts w:ascii="Montserrat Light" w:hAnsi="Montserrat Light"/>
          <w:bCs/>
          <w:lang w:val="ro-RO"/>
        </w:rPr>
        <w:t>cu desfășurarea activității la locul de muncă</w:t>
      </w:r>
      <w:r w:rsidR="006A4EAD" w:rsidRPr="006A4EAD">
        <w:rPr>
          <w:rFonts w:ascii="Montserrat Light" w:hAnsi="Montserrat Light"/>
          <w:bCs/>
          <w:noProof/>
          <w:lang w:val="ro-RO"/>
        </w:rPr>
        <w:t xml:space="preserve"> la </w:t>
      </w:r>
      <w:r w:rsidR="006A4EAD" w:rsidRPr="006A4EAD">
        <w:rPr>
          <w:rFonts w:ascii="Montserrat Light" w:hAnsi="Montserrat Light"/>
          <w:noProof/>
          <w:lang w:val="ro-RO"/>
        </w:rPr>
        <w:t xml:space="preserve">Serviciul </w:t>
      </w:r>
      <w:r w:rsidR="006A4EAD" w:rsidRPr="006A4EAD">
        <w:rPr>
          <w:rFonts w:ascii="Montserrat Light" w:hAnsi="Montserrat Light"/>
          <w:lang w:val="ro-RO"/>
        </w:rPr>
        <w:t xml:space="preserve">Urbanism </w:t>
      </w:r>
      <w:r w:rsidR="006A4EAD" w:rsidRPr="006A4EAD">
        <w:rPr>
          <w:rFonts w:ascii="Montserrat Light" w:hAnsi="Montserrat Light"/>
          <w:bCs/>
        </w:rPr>
        <w:t xml:space="preserve">din </w:t>
      </w:r>
      <w:proofErr w:type="spellStart"/>
      <w:r w:rsidR="006A4EAD" w:rsidRPr="006A4EAD">
        <w:rPr>
          <w:rFonts w:ascii="Montserrat Light" w:hAnsi="Montserrat Light"/>
          <w:bCs/>
        </w:rPr>
        <w:t>cadrul</w:t>
      </w:r>
      <w:proofErr w:type="spellEnd"/>
      <w:r w:rsidR="006A4EAD" w:rsidRPr="006A4EAD">
        <w:rPr>
          <w:rFonts w:ascii="Montserrat Light" w:hAnsi="Montserrat Light"/>
          <w:bCs/>
        </w:rPr>
        <w:t xml:space="preserve"> </w:t>
      </w:r>
      <w:proofErr w:type="spellStart"/>
      <w:r w:rsidR="006A4EAD" w:rsidRPr="006A4EAD">
        <w:rPr>
          <w:rFonts w:ascii="Montserrat Light" w:hAnsi="Montserrat Light"/>
          <w:bCs/>
        </w:rPr>
        <w:t>Direcției</w:t>
      </w:r>
      <w:proofErr w:type="spellEnd"/>
      <w:r w:rsidR="006A4EAD" w:rsidRPr="006A4EAD">
        <w:rPr>
          <w:rFonts w:ascii="Montserrat Light" w:hAnsi="Montserrat Light"/>
          <w:bCs/>
        </w:rPr>
        <w:t xml:space="preserve"> </w:t>
      </w:r>
      <w:r w:rsidR="006A4EAD" w:rsidRPr="006A4EAD">
        <w:rPr>
          <w:rFonts w:ascii="Montserrat Light" w:hAnsi="Montserrat Light"/>
          <w:noProof/>
          <w:lang w:val="ro-RO"/>
        </w:rPr>
        <w:t>Urbanism și Amenajarea Teritoriului</w:t>
      </w:r>
      <w:r w:rsidR="006A4EAD" w:rsidRPr="006A4EAD">
        <w:rPr>
          <w:rFonts w:ascii="Montserrat Light" w:hAnsi="Montserrat Light"/>
          <w:bCs/>
          <w:lang w:val="ro-RO"/>
        </w:rPr>
        <w:t xml:space="preserve">, </w:t>
      </w:r>
      <w:r w:rsidR="006A4EAD" w:rsidRPr="006A4EAD">
        <w:rPr>
          <w:rFonts w:ascii="Montserrat Light" w:hAnsi="Montserrat Light"/>
          <w:noProof/>
          <w:lang w:val="ro-RO"/>
        </w:rPr>
        <w:t xml:space="preserve">(Id post 333808) </w:t>
      </w:r>
      <w:r w:rsidR="006A4EAD" w:rsidRPr="006A4EAD">
        <w:rPr>
          <w:rFonts w:ascii="Montserrat Light" w:hAnsi="Montserrat Light"/>
          <w:bCs/>
          <w:lang w:val="ro-RO"/>
        </w:rPr>
        <w:t>începând cu data de 15.01.2025</w:t>
      </w:r>
      <w:r w:rsidR="006A4EAD" w:rsidRPr="006A4EAD">
        <w:rPr>
          <w:rFonts w:ascii="Montserrat Light" w:hAnsi="Montserrat Light"/>
          <w:bCs/>
          <w:noProof/>
          <w:lang w:val="ro-RO"/>
        </w:rPr>
        <w:t>, ca urmare a  reorganizării activității aparatului de specialitate al Consiliului Județean Cluj</w:t>
      </w:r>
      <w:r w:rsidR="002314A7" w:rsidRPr="006A4EAD">
        <w:rPr>
          <w:rFonts w:ascii="Montserrat Light" w:hAnsi="Montserrat Light"/>
          <w:bCs/>
          <w:lang w:val="ro-RO"/>
        </w:rPr>
        <w:t>.</w:t>
      </w:r>
    </w:p>
    <w:p w14:paraId="4448D4B2" w14:textId="330D67F3" w:rsidR="0009166A" w:rsidRPr="00A15218" w:rsidRDefault="00A15218" w:rsidP="00A15218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</w:t>
      </w:r>
      <w:r w:rsidR="006A4EAD">
        <w:rPr>
          <w:rFonts w:ascii="Montserrat Light" w:hAnsi="Montserrat Light"/>
          <w:bCs/>
        </w:rPr>
        <w:t>15.01.2025</w:t>
      </w:r>
      <w:r>
        <w:rPr>
          <w:rFonts w:ascii="Montserrat Light" w:hAnsi="Montserrat Light"/>
          <w:bCs/>
        </w:rPr>
        <w:t xml:space="preserve"> do</w:t>
      </w:r>
      <w:r w:rsidR="006A4EAD">
        <w:rPr>
          <w:rFonts w:ascii="Montserrat Light" w:hAnsi="Montserrat Light"/>
          <w:bCs/>
        </w:rPr>
        <w:t>amna</w:t>
      </w:r>
      <w:r w:rsidRPr="002171CF">
        <w:rPr>
          <w:rFonts w:ascii="Montserrat Light" w:hAnsi="Montserrat Light"/>
          <w:bCs/>
        </w:rPr>
        <w:t xml:space="preserve"> </w:t>
      </w:r>
      <w:r w:rsidR="00C00B1D">
        <w:rPr>
          <w:rFonts w:ascii="Montserrat Light" w:hAnsi="Montserrat Light"/>
          <w:bCs/>
        </w:rPr>
        <w:t>NAGY OANA</w:t>
      </w:r>
      <w:r w:rsidRPr="002171CF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va avea</w:t>
      </w:r>
      <w:r w:rsidR="0009166A" w:rsidRPr="00A15218">
        <w:rPr>
          <w:rFonts w:ascii="Montserrat Light" w:hAnsi="Montserrat Light"/>
          <w:bCs/>
        </w:rPr>
        <w:t xml:space="preserve"> următoarea încadrare şi salarizare:</w:t>
      </w:r>
    </w:p>
    <w:p w14:paraId="39148050" w14:textId="042B4463" w:rsidR="0009166A" w:rsidRDefault="0009166A" w:rsidP="00A15218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6D7BDD34" w14:textId="77777777" w:rsidR="006A4EAD" w:rsidRPr="00616780" w:rsidRDefault="006A4EAD" w:rsidP="006A4EAD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încadrarea</w:t>
      </w:r>
      <w:proofErr w:type="spellEnd"/>
      <w:r w:rsidRPr="00616780">
        <w:rPr>
          <w:rFonts w:ascii="Montserrat Light" w:hAnsi="Montserrat Light"/>
          <w:bCs/>
        </w:rPr>
        <w:t xml:space="preserve"> (clasă/grad/</w:t>
      </w:r>
      <w:proofErr w:type="gramStart"/>
      <w:r w:rsidRPr="00616780">
        <w:rPr>
          <w:rFonts w:ascii="Montserrat Light" w:hAnsi="Montserrat Light"/>
          <w:bCs/>
        </w:rPr>
        <w:t>gradație)..............................................</w:t>
      </w:r>
      <w:proofErr w:type="gramEnd"/>
      <w:r w:rsidRPr="00616780">
        <w:rPr>
          <w:rFonts w:ascii="Montserrat Light" w:hAnsi="Montserrat Light"/>
          <w:bCs/>
          <w:noProof/>
        </w:rPr>
        <w:t>I/Principal/2</w:t>
      </w:r>
      <w:r w:rsidRPr="00616780">
        <w:rPr>
          <w:rFonts w:ascii="Montserrat Light" w:hAnsi="Montserrat Light"/>
          <w:bCs/>
        </w:rPr>
        <w:t>;</w:t>
      </w:r>
    </w:p>
    <w:p w14:paraId="43E1F7BC" w14:textId="6E7A3A55" w:rsidR="006A4EAD" w:rsidRPr="00616780" w:rsidRDefault="006A4EAD" w:rsidP="006A4EAD">
      <w:pPr>
        <w:numPr>
          <w:ilvl w:val="0"/>
          <w:numId w:val="6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salariul</w:t>
      </w:r>
      <w:proofErr w:type="spellEnd"/>
      <w:r w:rsidRPr="00616780">
        <w:rPr>
          <w:rFonts w:ascii="Montserrat Light" w:hAnsi="Montserrat Light"/>
          <w:bCs/>
        </w:rPr>
        <w:t xml:space="preserve"> de </w:t>
      </w:r>
      <w:proofErr w:type="spellStart"/>
      <w:r w:rsidRPr="00616780">
        <w:rPr>
          <w:rFonts w:ascii="Montserrat Light" w:hAnsi="Montserrat Light"/>
          <w:bCs/>
        </w:rPr>
        <w:t>bază</w:t>
      </w:r>
      <w:proofErr w:type="spellEnd"/>
      <w:r w:rsidRPr="00616780">
        <w:rPr>
          <w:rFonts w:ascii="Montserrat Light" w:hAnsi="Montserrat Light"/>
          <w:bCs/>
        </w:rPr>
        <w:t xml:space="preserve"> brut.........................………………….….……..........................</w:t>
      </w:r>
      <w:r w:rsidR="00C76DE5">
        <w:rPr>
          <w:rFonts w:ascii="Montserrat Light" w:hAnsi="Montserrat Light"/>
          <w:bCs/>
        </w:rPr>
        <w:t>______</w:t>
      </w:r>
      <w:r w:rsidRPr="00616780">
        <w:rPr>
          <w:rFonts w:ascii="Montserrat Light" w:hAnsi="Montserrat Light"/>
          <w:bCs/>
        </w:rPr>
        <w:t xml:space="preserve"> lei.</w:t>
      </w:r>
    </w:p>
    <w:p w14:paraId="321B363D" w14:textId="77777777" w:rsidR="006552CE" w:rsidRDefault="006552CE" w:rsidP="00C4613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5418BE70" w14:textId="012DA8C1" w:rsidR="00C46131" w:rsidRDefault="00BA7BBB" w:rsidP="0061678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 w:rsidR="0030754C"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="00616780" w:rsidRPr="00A8387D">
        <w:rPr>
          <w:rFonts w:ascii="Montserrat Light" w:hAnsi="Montserrat Light"/>
          <w:bCs/>
        </w:rPr>
        <w:t>Fișa</w:t>
      </w:r>
      <w:proofErr w:type="spellEnd"/>
      <w:r w:rsidR="00616780" w:rsidRPr="00A8387D">
        <w:rPr>
          <w:rFonts w:ascii="Montserrat Light" w:hAnsi="Montserrat Light"/>
          <w:bCs/>
        </w:rPr>
        <w:t xml:space="preserve"> </w:t>
      </w:r>
      <w:proofErr w:type="spellStart"/>
      <w:r w:rsidR="00616780" w:rsidRPr="00A8387D">
        <w:rPr>
          <w:rFonts w:ascii="Montserrat Light" w:hAnsi="Montserrat Light"/>
          <w:bCs/>
        </w:rPr>
        <w:t>postului</w:t>
      </w:r>
      <w:proofErr w:type="spellEnd"/>
      <w:r w:rsidR="00616780" w:rsidRPr="00A8387D">
        <w:rPr>
          <w:rFonts w:ascii="Montserrat Light" w:hAnsi="Montserrat Light"/>
          <w:bCs/>
        </w:rPr>
        <w:t xml:space="preserve"> </w:t>
      </w:r>
      <w:proofErr w:type="spellStart"/>
      <w:r w:rsidR="00616780" w:rsidRPr="00A8387D">
        <w:rPr>
          <w:rFonts w:ascii="Montserrat Light" w:hAnsi="Montserrat Light"/>
          <w:bCs/>
        </w:rPr>
        <w:t>aferentă</w:t>
      </w:r>
      <w:proofErr w:type="spellEnd"/>
      <w:r w:rsidR="00616780" w:rsidRPr="00A8387D">
        <w:rPr>
          <w:rFonts w:ascii="Montserrat Light" w:hAnsi="Montserrat Light"/>
          <w:bCs/>
        </w:rPr>
        <w:t xml:space="preserve"> </w:t>
      </w:r>
      <w:proofErr w:type="spellStart"/>
      <w:r w:rsidR="00616780" w:rsidRPr="00A8387D">
        <w:rPr>
          <w:rFonts w:ascii="Montserrat Light" w:hAnsi="Montserrat Light"/>
          <w:bCs/>
        </w:rPr>
        <w:t>funcției</w:t>
      </w:r>
      <w:proofErr w:type="spellEnd"/>
      <w:r w:rsidR="00616780" w:rsidRPr="00A8387D">
        <w:rPr>
          <w:rFonts w:ascii="Montserrat Light" w:hAnsi="Montserrat Light"/>
          <w:bCs/>
        </w:rPr>
        <w:t xml:space="preserve"> </w:t>
      </w:r>
      <w:proofErr w:type="spellStart"/>
      <w:r w:rsidR="00616780" w:rsidRPr="00A8387D">
        <w:rPr>
          <w:rFonts w:ascii="Montserrat Light" w:hAnsi="Montserrat Light"/>
          <w:bCs/>
        </w:rPr>
        <w:t>publice</w:t>
      </w:r>
      <w:proofErr w:type="spellEnd"/>
      <w:r w:rsidR="00616780" w:rsidRPr="004E162B">
        <w:rPr>
          <w:rFonts w:ascii="Montserrat Light" w:hAnsi="Montserrat Light"/>
          <w:bCs/>
        </w:rPr>
        <w:t xml:space="preserve"> </w:t>
      </w:r>
      <w:r w:rsidR="00616780" w:rsidRPr="004E162B">
        <w:rPr>
          <w:rFonts w:ascii="Montserrat Light" w:hAnsi="Montserrat Light"/>
        </w:rPr>
        <w:t xml:space="preserve">de </w:t>
      </w:r>
      <w:proofErr w:type="spellStart"/>
      <w:r w:rsidR="00616780" w:rsidRPr="004E162B">
        <w:rPr>
          <w:rFonts w:ascii="Montserrat Light" w:hAnsi="Montserrat Light"/>
        </w:rPr>
        <w:t>execuție</w:t>
      </w:r>
      <w:proofErr w:type="spellEnd"/>
      <w:r w:rsidR="00616780" w:rsidRPr="004E162B">
        <w:rPr>
          <w:rFonts w:ascii="Montserrat Light" w:hAnsi="Montserrat Light"/>
        </w:rPr>
        <w:t xml:space="preserve"> </w:t>
      </w:r>
      <w:r w:rsidR="00616780" w:rsidRPr="004E162B">
        <w:rPr>
          <w:rFonts w:ascii="Montserrat Light" w:hAnsi="Montserrat Light"/>
          <w:bCs/>
        </w:rPr>
        <w:t xml:space="preserve">de </w:t>
      </w:r>
      <w:proofErr w:type="spellStart"/>
      <w:r w:rsidR="00616780" w:rsidRPr="004E162B">
        <w:rPr>
          <w:rFonts w:ascii="Montserrat Light" w:hAnsi="Montserrat Light"/>
          <w:bCs/>
        </w:rPr>
        <w:t>consilier</w:t>
      </w:r>
      <w:proofErr w:type="spellEnd"/>
      <w:r w:rsidR="00616780" w:rsidRPr="004E162B">
        <w:rPr>
          <w:rFonts w:ascii="Montserrat Light" w:hAnsi="Montserrat Light"/>
          <w:bCs/>
        </w:rPr>
        <w:t xml:space="preserve"> </w:t>
      </w:r>
      <w:proofErr w:type="spellStart"/>
      <w:r w:rsidR="00616780" w:rsidRPr="004E162B">
        <w:rPr>
          <w:rFonts w:ascii="Montserrat Light" w:hAnsi="Montserrat Light"/>
        </w:rPr>
        <w:t>clasa</w:t>
      </w:r>
      <w:proofErr w:type="spellEnd"/>
      <w:r w:rsidR="00616780" w:rsidRPr="004E162B">
        <w:rPr>
          <w:rFonts w:ascii="Montserrat Light" w:hAnsi="Montserrat Light"/>
        </w:rPr>
        <w:t xml:space="preserve"> I, grad </w:t>
      </w:r>
      <w:proofErr w:type="spellStart"/>
      <w:r w:rsidR="00616780" w:rsidRPr="004E162B">
        <w:rPr>
          <w:rFonts w:ascii="Montserrat Light" w:hAnsi="Montserrat Light"/>
        </w:rPr>
        <w:t>profesional</w:t>
      </w:r>
      <w:proofErr w:type="spellEnd"/>
      <w:r w:rsidR="00616780" w:rsidRPr="004E162B">
        <w:rPr>
          <w:rFonts w:ascii="Montserrat Light" w:hAnsi="Montserrat Light"/>
        </w:rPr>
        <w:t xml:space="preserve"> </w:t>
      </w:r>
      <w:r w:rsidR="00616780">
        <w:rPr>
          <w:rFonts w:ascii="Montserrat Light" w:hAnsi="Montserrat Light"/>
        </w:rPr>
        <w:t>principal</w:t>
      </w:r>
      <w:r w:rsidR="00616780" w:rsidRPr="004E162B">
        <w:rPr>
          <w:rFonts w:ascii="Montserrat Light" w:hAnsi="Montserrat Light"/>
        </w:rPr>
        <w:t xml:space="preserve"> de la </w:t>
      </w:r>
      <w:r w:rsidR="00616780" w:rsidRPr="00ED6C43">
        <w:rPr>
          <w:rFonts w:ascii="Montserrat Light" w:hAnsi="Montserrat Light"/>
          <w:lang w:val="ro-RO"/>
        </w:rPr>
        <w:t xml:space="preserve">Serviciul </w:t>
      </w:r>
      <w:r w:rsidR="00616780">
        <w:rPr>
          <w:rFonts w:ascii="Montserrat Light" w:hAnsi="Montserrat Light"/>
          <w:lang w:val="ro-RO"/>
        </w:rPr>
        <w:t xml:space="preserve">Urbanism, </w:t>
      </w:r>
      <w:r w:rsidR="00616780">
        <w:rPr>
          <w:rFonts w:ascii="Montserrat Light" w:hAnsi="Montserrat Light"/>
        </w:rPr>
        <w:t>ID</w:t>
      </w:r>
      <w:r w:rsidR="00616780" w:rsidRPr="004E162B">
        <w:rPr>
          <w:rFonts w:ascii="Montserrat Light" w:hAnsi="Montserrat Light"/>
        </w:rPr>
        <w:t xml:space="preserve"> </w:t>
      </w:r>
      <w:r w:rsidR="00616780" w:rsidRPr="00C623D7">
        <w:rPr>
          <w:rFonts w:ascii="Montserrat Light" w:hAnsi="Montserrat Light"/>
        </w:rPr>
        <w:t xml:space="preserve">post </w:t>
      </w:r>
      <w:r w:rsidR="00616780">
        <w:rPr>
          <w:rFonts w:ascii="Montserrat Light" w:hAnsi="Montserrat Light"/>
        </w:rPr>
        <w:t>333808</w:t>
      </w:r>
      <w:r w:rsidR="00616780" w:rsidRPr="00C623D7">
        <w:rPr>
          <w:rFonts w:ascii="Montserrat Light" w:hAnsi="Montserrat Light"/>
        </w:rPr>
        <w:t>)</w:t>
      </w:r>
      <w:r w:rsidR="00616780">
        <w:rPr>
          <w:rFonts w:ascii="Montserrat Light" w:hAnsi="Montserrat Light"/>
          <w:bCs/>
        </w:rPr>
        <w:t xml:space="preserve"> se </w:t>
      </w:r>
      <w:proofErr w:type="spellStart"/>
      <w:r w:rsidR="00616780">
        <w:rPr>
          <w:rFonts w:ascii="Montserrat Light" w:hAnsi="Montserrat Light"/>
          <w:bCs/>
        </w:rPr>
        <w:t>anexează</w:t>
      </w:r>
      <w:proofErr w:type="spellEnd"/>
      <w:r w:rsidR="00616780">
        <w:rPr>
          <w:rFonts w:ascii="Montserrat Light" w:hAnsi="Montserrat Light"/>
          <w:bCs/>
        </w:rPr>
        <w:t xml:space="preserve"> </w:t>
      </w:r>
      <w:proofErr w:type="spellStart"/>
      <w:r w:rsidR="00616780">
        <w:rPr>
          <w:rFonts w:ascii="Montserrat Light" w:hAnsi="Montserrat Light"/>
          <w:bCs/>
        </w:rPr>
        <w:t>prezentei</w:t>
      </w:r>
      <w:proofErr w:type="spellEnd"/>
      <w:r w:rsidR="00616780" w:rsidRPr="004E162B">
        <w:rPr>
          <w:rFonts w:ascii="Montserrat Light" w:hAnsi="Montserrat Light"/>
          <w:bCs/>
        </w:rPr>
        <w:t xml:space="preserve"> </w:t>
      </w:r>
      <w:proofErr w:type="spellStart"/>
      <w:r w:rsidR="00616780" w:rsidRPr="004E162B">
        <w:rPr>
          <w:rFonts w:ascii="Montserrat Light" w:hAnsi="Montserrat Light"/>
          <w:bCs/>
        </w:rPr>
        <w:t>dispoziți</w:t>
      </w:r>
      <w:r w:rsidR="00616780">
        <w:rPr>
          <w:rFonts w:ascii="Montserrat Light" w:hAnsi="Montserrat Light"/>
          <w:bCs/>
        </w:rPr>
        <w:t>i</w:t>
      </w:r>
      <w:proofErr w:type="spellEnd"/>
      <w:r w:rsidR="00616780" w:rsidRPr="004E162B">
        <w:rPr>
          <w:rFonts w:ascii="Montserrat Light" w:hAnsi="Montserrat Light"/>
          <w:bCs/>
        </w:rPr>
        <w:t>.</w:t>
      </w:r>
    </w:p>
    <w:p w14:paraId="49AAB8FC" w14:textId="77777777" w:rsidR="007D4D38" w:rsidRDefault="007D4D38" w:rsidP="007D4D38">
      <w:pPr>
        <w:spacing w:line="240" w:lineRule="auto"/>
        <w:jc w:val="both"/>
        <w:rPr>
          <w:rFonts w:ascii="Montserrat Light" w:hAnsi="Montserrat Light"/>
          <w:b/>
        </w:rPr>
      </w:pPr>
    </w:p>
    <w:p w14:paraId="25C4E099" w14:textId="5B333D10" w:rsidR="007D4D38" w:rsidRPr="00A15218" w:rsidRDefault="007D4D38" w:rsidP="007D4D38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 xml:space="preserve">Art. </w:t>
      </w:r>
      <w:r>
        <w:rPr>
          <w:rFonts w:ascii="Montserrat Light" w:hAnsi="Montserrat Light"/>
          <w:b/>
        </w:rPr>
        <w:t>3</w:t>
      </w:r>
      <w:r w:rsidRPr="00DD1E4A">
        <w:rPr>
          <w:rFonts w:ascii="Montserrat Light" w:hAnsi="Montserrat Light"/>
          <w:b/>
        </w:rPr>
        <w:t xml:space="preserve">. </w:t>
      </w:r>
      <w:r>
        <w:rPr>
          <w:rFonts w:ascii="Montserrat Light" w:eastAsia="Calibri" w:hAnsi="Montserrat Light"/>
          <w:bCs/>
          <w:noProof/>
          <w:lang w:val="ro-RO"/>
        </w:rPr>
        <w:t xml:space="preserve">La data de 15.01.2025 se abrogă </w:t>
      </w:r>
      <w:proofErr w:type="spellStart"/>
      <w:r>
        <w:rPr>
          <w:rFonts w:ascii="Montserrat Light" w:hAnsi="Montserrat Light"/>
          <w:bCs/>
        </w:rPr>
        <w:t>D</w:t>
      </w:r>
      <w:r w:rsidRPr="0006707A">
        <w:rPr>
          <w:rFonts w:ascii="Montserrat Light" w:hAnsi="Montserrat Light"/>
          <w:bCs/>
        </w:rPr>
        <w:t>ispoziția</w:t>
      </w:r>
      <w:proofErr w:type="spellEnd"/>
      <w:r w:rsidRPr="0006707A"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Președintelui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Consiliului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Județean</w:t>
      </w:r>
      <w:proofErr w:type="spellEnd"/>
      <w:r>
        <w:rPr>
          <w:rFonts w:ascii="Montserrat Light" w:hAnsi="Montserrat Light"/>
          <w:bCs/>
        </w:rPr>
        <w:t xml:space="preserve"> Cluj </w:t>
      </w:r>
      <w:r w:rsidRPr="0006707A">
        <w:rPr>
          <w:rFonts w:ascii="Montserrat Light" w:hAnsi="Montserrat Light"/>
          <w:bCs/>
        </w:rPr>
        <w:t xml:space="preserve">nr. </w:t>
      </w:r>
      <w:r>
        <w:rPr>
          <w:rFonts w:ascii="Montserrat Light" w:hAnsi="Montserrat Light"/>
          <w:bCs/>
        </w:rPr>
        <w:t>243</w:t>
      </w:r>
      <w:r w:rsidRPr="0006707A">
        <w:rPr>
          <w:rFonts w:ascii="Montserrat Light" w:hAnsi="Montserrat Light"/>
          <w:bCs/>
        </w:rPr>
        <w:t>/2024</w:t>
      </w:r>
      <w:r w:rsidRPr="0006707A">
        <w:rPr>
          <w:rFonts w:ascii="Montserrat Light" w:hAnsi="Montserrat Light" w:cs="Cambria"/>
          <w:noProof/>
          <w:lang w:val="ro-RO"/>
        </w:rPr>
        <w:t xml:space="preserve"> privind </w:t>
      </w:r>
      <w:r>
        <w:rPr>
          <w:rFonts w:ascii="Montserrat Light" w:hAnsi="Montserrat Light" w:cs="Cambria"/>
          <w:noProof/>
          <w:lang w:val="ro-RO"/>
        </w:rPr>
        <w:t xml:space="preserve">suspendarea </w:t>
      </w:r>
      <w:r>
        <w:rPr>
          <w:rFonts w:ascii="Montserrat Light" w:hAnsi="Montserrat Light"/>
          <w:lang w:val="ro-RO"/>
        </w:rPr>
        <w:t xml:space="preserve">raportului de serviciu al doamnei </w:t>
      </w:r>
      <w:r>
        <w:rPr>
          <w:rFonts w:ascii="Montserrat Light" w:hAnsi="Montserrat Light"/>
          <w:bCs/>
          <w:lang w:val="ro-RO"/>
        </w:rPr>
        <w:t>NAGY OANA</w:t>
      </w:r>
      <w:r>
        <w:rPr>
          <w:rFonts w:ascii="Montserrat Light" w:hAnsi="Montserrat Light"/>
          <w:lang w:val="ro-RO"/>
        </w:rPr>
        <w:t>, începând cu data de 18.06.2024, pentru un interes personal</w:t>
      </w:r>
      <w:r>
        <w:rPr>
          <w:rFonts w:ascii="Montserrat Light" w:hAnsi="Montserrat Light"/>
        </w:rPr>
        <w:t>.</w:t>
      </w:r>
    </w:p>
    <w:p w14:paraId="1D9561DF" w14:textId="77777777" w:rsidR="00616780" w:rsidRDefault="00616780" w:rsidP="00790FDE">
      <w:pPr>
        <w:spacing w:line="240" w:lineRule="auto"/>
        <w:jc w:val="both"/>
        <w:rPr>
          <w:rFonts w:ascii="Montserrat Light" w:hAnsi="Montserrat Light"/>
          <w:b/>
        </w:rPr>
      </w:pPr>
    </w:p>
    <w:p w14:paraId="32BC7FF0" w14:textId="2921D43E" w:rsidR="00790FDE" w:rsidRPr="00635190" w:rsidRDefault="00DD1E4A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DD1E4A">
        <w:rPr>
          <w:rFonts w:ascii="Montserrat Light" w:hAnsi="Montserrat Light"/>
          <w:b/>
        </w:rPr>
        <w:t xml:space="preserve">Art. </w:t>
      </w:r>
      <w:r w:rsidR="007D4D38">
        <w:rPr>
          <w:rFonts w:ascii="Montserrat Light" w:hAnsi="Montserrat Light"/>
          <w:b/>
        </w:rPr>
        <w:t>4</w:t>
      </w:r>
      <w:r w:rsidRPr="00DD1E4A">
        <w:rPr>
          <w:rFonts w:ascii="Montserrat Light" w:hAnsi="Montserrat Light"/>
          <w:b/>
        </w:rPr>
        <w:t>. (1)</w:t>
      </w:r>
      <w:r w:rsidRPr="002540CE">
        <w:t xml:space="preserve"> </w:t>
      </w:r>
      <w:r w:rsidR="00790FDE" w:rsidRPr="00635190">
        <w:rPr>
          <w:rFonts w:ascii="Montserrat Light" w:hAnsi="Montserrat Light"/>
          <w:bCs/>
          <w:noProof/>
          <w:lang w:val="ro-RO"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0484F72D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(2) </w:t>
      </w:r>
      <w:r w:rsidRPr="00635190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7C0B3CC8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635190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635190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627B0C7" w14:textId="77777777" w:rsidR="00790FDE" w:rsidRPr="00635190" w:rsidRDefault="00790FDE" w:rsidP="00790FDE">
      <w:pPr>
        <w:spacing w:line="240" w:lineRule="auto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635190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635190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635190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0F528FAE" w14:textId="77777777" w:rsidR="00790FDE" w:rsidRDefault="00790FDE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28DF9402" w:rsidR="00E310AB" w:rsidRPr="003D3EAD" w:rsidRDefault="00E310AB" w:rsidP="00790FDE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D4D38">
        <w:rPr>
          <w:rFonts w:ascii="Montserrat Light" w:hAnsi="Montserrat Light"/>
          <w:b/>
        </w:rPr>
        <w:t>5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proofErr w:type="spellStart"/>
      <w:r w:rsidR="00B843F3" w:rsidRPr="003D3EAD">
        <w:rPr>
          <w:rFonts w:ascii="Montserrat Light" w:hAnsi="Montserrat Light"/>
          <w:bCs/>
        </w:rPr>
        <w:t>Pentru</w:t>
      </w:r>
      <w:proofErr w:type="spellEnd"/>
      <w:r w:rsidR="00B843F3"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punerea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în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aplicare</w:t>
      </w:r>
      <w:proofErr w:type="spellEnd"/>
      <w:r w:rsidRPr="003D3EAD">
        <w:rPr>
          <w:rFonts w:ascii="Montserrat Light" w:hAnsi="Montserrat Light"/>
          <w:bCs/>
        </w:rPr>
        <w:t xml:space="preserve"> a </w:t>
      </w:r>
      <w:proofErr w:type="spellStart"/>
      <w:r w:rsidRPr="003D3EAD">
        <w:rPr>
          <w:rFonts w:ascii="Montserrat Light" w:hAnsi="Montserrat Light"/>
          <w:bCs/>
        </w:rPr>
        <w:t>prevederilor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prezentei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dispoziţii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="00B843F3" w:rsidRPr="003D3EAD">
        <w:rPr>
          <w:rFonts w:ascii="Montserrat Light" w:hAnsi="Montserrat Light"/>
          <w:bCs/>
        </w:rPr>
        <w:t>desemnează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72829AB4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7D4D38">
        <w:rPr>
          <w:rFonts w:ascii="Montserrat Light" w:hAnsi="Montserrat Light"/>
          <w:b/>
        </w:rPr>
        <w:t>6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Resurse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37FD0162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Resurse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Resurse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8604F4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C00B1D">
        <w:rPr>
          <w:rFonts w:ascii="Montserrat Light" w:hAnsi="Montserrat Light"/>
        </w:rPr>
        <w:t>doamnei</w:t>
      </w:r>
      <w:proofErr w:type="spellEnd"/>
      <w:r w:rsidR="006A4EAD">
        <w:rPr>
          <w:rFonts w:ascii="Montserrat Light" w:hAnsi="Montserrat Light"/>
        </w:rPr>
        <w:t xml:space="preserve"> </w:t>
      </w:r>
      <w:r w:rsidR="00C00B1D">
        <w:rPr>
          <w:rFonts w:ascii="Montserrat Light" w:hAnsi="Montserrat Light"/>
          <w:bCs/>
          <w:lang w:val="ro-RO"/>
        </w:rPr>
        <w:t>NAGY OANA</w:t>
      </w:r>
      <w:r w:rsidR="00DD1E4A"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dispoziție</w:t>
      </w:r>
      <w:proofErr w:type="spellEnd"/>
      <w:r w:rsidRPr="004E162B">
        <w:rPr>
          <w:rFonts w:ascii="Montserrat Light" w:hAnsi="Montserrat Light"/>
          <w:bCs/>
        </w:rPr>
        <w:t>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E99693B" w14:textId="77777777" w:rsidR="00F06AA1" w:rsidRDefault="00F06AA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E673CDD" w14:textId="77777777" w:rsidR="00F06AA1" w:rsidRDefault="00F06AA1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2BBF9DF1" w:rsidR="003D3EAD" w:rsidRPr="00B2029B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3161C">
        <w:rPr>
          <w:rFonts w:ascii="Montserrat Light" w:eastAsia="Times New Roman" w:hAnsi="Montserrat Light"/>
          <w:b/>
          <w:bCs/>
          <w:noProof/>
          <w:lang w:val="ro-RO" w:eastAsia="ro-RO"/>
        </w:rPr>
        <w:t>14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3161C">
        <w:rPr>
          <w:rFonts w:ascii="Montserrat Light" w:eastAsia="Times New Roman" w:hAnsi="Montserrat Light"/>
          <w:b/>
          <w:bCs/>
          <w:noProof/>
          <w:lang w:val="ro-RO" w:eastAsia="ro-RO"/>
        </w:rPr>
        <w:t>14 ianuarie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38362B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6A5BC904" w14:textId="77777777" w:rsidR="0030754C" w:rsidRDefault="0030754C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0754C" w:rsidSect="00604163">
      <w:headerReference w:type="default" r:id="rId7"/>
      <w:footerReference w:type="default" r:id="rId8"/>
      <w:pgSz w:w="11909" w:h="16834"/>
      <w:pgMar w:top="360" w:right="659" w:bottom="85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1093346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9204813" name="Picture 100920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703799500" name="Picture 703799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1A4"/>
    <w:multiLevelType w:val="hybridMultilevel"/>
    <w:tmpl w:val="489E5058"/>
    <w:lvl w:ilvl="0" w:tplc="08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B2A1E"/>
    <w:multiLevelType w:val="hybridMultilevel"/>
    <w:tmpl w:val="9ABCBA58"/>
    <w:lvl w:ilvl="0" w:tplc="35E28BA0">
      <w:start w:val="18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6556138A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5B36"/>
    <w:multiLevelType w:val="hybridMultilevel"/>
    <w:tmpl w:val="F0A0B8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708F1"/>
    <w:multiLevelType w:val="hybridMultilevel"/>
    <w:tmpl w:val="75689CE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5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29C9"/>
    <w:multiLevelType w:val="hybridMultilevel"/>
    <w:tmpl w:val="E384C59E"/>
    <w:lvl w:ilvl="0" w:tplc="FD182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6679"/>
    <w:multiLevelType w:val="hybridMultilevel"/>
    <w:tmpl w:val="062873A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A38E0"/>
    <w:multiLevelType w:val="hybridMultilevel"/>
    <w:tmpl w:val="6E9E40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A1C4C69"/>
    <w:multiLevelType w:val="hybridMultilevel"/>
    <w:tmpl w:val="F3E645C2"/>
    <w:lvl w:ilvl="0" w:tplc="9380FBB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28E5773"/>
    <w:multiLevelType w:val="hybridMultilevel"/>
    <w:tmpl w:val="AA96D3B2"/>
    <w:lvl w:ilvl="0" w:tplc="0262C7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3540168"/>
    <w:multiLevelType w:val="hybridMultilevel"/>
    <w:tmpl w:val="292E2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A06EB"/>
    <w:multiLevelType w:val="hybridMultilevel"/>
    <w:tmpl w:val="0AE2ECF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430A"/>
    <w:multiLevelType w:val="hybridMultilevel"/>
    <w:tmpl w:val="1CC4DEE4"/>
    <w:lvl w:ilvl="0" w:tplc="0418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2"/>
  </w:num>
  <w:num w:numId="2" w16cid:durableId="869802895">
    <w:abstractNumId w:val="16"/>
  </w:num>
  <w:num w:numId="3" w16cid:durableId="190606005">
    <w:abstractNumId w:val="20"/>
  </w:num>
  <w:num w:numId="4" w16cid:durableId="877814580">
    <w:abstractNumId w:val="0"/>
  </w:num>
  <w:num w:numId="5" w16cid:durableId="957688356">
    <w:abstractNumId w:val="9"/>
  </w:num>
  <w:num w:numId="6" w16cid:durableId="101344419">
    <w:abstractNumId w:val="22"/>
  </w:num>
  <w:num w:numId="7" w16cid:durableId="212884651">
    <w:abstractNumId w:val="19"/>
  </w:num>
  <w:num w:numId="8" w16cid:durableId="1441142877">
    <w:abstractNumId w:val="4"/>
  </w:num>
  <w:num w:numId="9" w16cid:durableId="1469055379">
    <w:abstractNumId w:val="2"/>
  </w:num>
  <w:num w:numId="10" w16cid:durableId="1620911748">
    <w:abstractNumId w:val="6"/>
  </w:num>
  <w:num w:numId="11" w16cid:durableId="1431851059">
    <w:abstractNumId w:val="11"/>
  </w:num>
  <w:num w:numId="12" w16cid:durableId="2088384468">
    <w:abstractNumId w:val="10"/>
  </w:num>
  <w:num w:numId="13" w16cid:durableId="2099061587">
    <w:abstractNumId w:val="7"/>
  </w:num>
  <w:num w:numId="14" w16cid:durableId="1371343427">
    <w:abstractNumId w:val="3"/>
  </w:num>
  <w:num w:numId="15" w16cid:durableId="84157053">
    <w:abstractNumId w:val="18"/>
  </w:num>
  <w:num w:numId="16" w16cid:durableId="874467833">
    <w:abstractNumId w:val="8"/>
  </w:num>
  <w:num w:numId="17" w16cid:durableId="1882479521">
    <w:abstractNumId w:val="17"/>
  </w:num>
  <w:num w:numId="18" w16cid:durableId="659121410">
    <w:abstractNumId w:val="14"/>
  </w:num>
  <w:num w:numId="19" w16cid:durableId="768084385">
    <w:abstractNumId w:val="5"/>
  </w:num>
  <w:num w:numId="20" w16cid:durableId="909269374">
    <w:abstractNumId w:val="21"/>
  </w:num>
  <w:num w:numId="21" w16cid:durableId="398022541">
    <w:abstractNumId w:val="1"/>
  </w:num>
  <w:num w:numId="22" w16cid:durableId="1380473397">
    <w:abstractNumId w:val="13"/>
  </w:num>
  <w:num w:numId="23" w16cid:durableId="74503456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166A"/>
    <w:rsid w:val="00096A64"/>
    <w:rsid w:val="000B2A39"/>
    <w:rsid w:val="000C0E76"/>
    <w:rsid w:val="000C62FC"/>
    <w:rsid w:val="000C794A"/>
    <w:rsid w:val="000D0E8C"/>
    <w:rsid w:val="000D7EFC"/>
    <w:rsid w:val="000E5689"/>
    <w:rsid w:val="000F65AE"/>
    <w:rsid w:val="000F7836"/>
    <w:rsid w:val="000F7937"/>
    <w:rsid w:val="000F7E49"/>
    <w:rsid w:val="000F7ED7"/>
    <w:rsid w:val="00104855"/>
    <w:rsid w:val="001077E9"/>
    <w:rsid w:val="00111510"/>
    <w:rsid w:val="00115E8B"/>
    <w:rsid w:val="001263C8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168C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314A7"/>
    <w:rsid w:val="002425E0"/>
    <w:rsid w:val="00245E19"/>
    <w:rsid w:val="002521AF"/>
    <w:rsid w:val="00262667"/>
    <w:rsid w:val="00263A5C"/>
    <w:rsid w:val="002716F3"/>
    <w:rsid w:val="00273DD9"/>
    <w:rsid w:val="002A62AE"/>
    <w:rsid w:val="002A795C"/>
    <w:rsid w:val="002B1675"/>
    <w:rsid w:val="002B5338"/>
    <w:rsid w:val="002B6A28"/>
    <w:rsid w:val="002C4501"/>
    <w:rsid w:val="002C7716"/>
    <w:rsid w:val="002D07C1"/>
    <w:rsid w:val="002D0E2A"/>
    <w:rsid w:val="002D3D3E"/>
    <w:rsid w:val="002D52AE"/>
    <w:rsid w:val="002E5779"/>
    <w:rsid w:val="002F1279"/>
    <w:rsid w:val="002F5B64"/>
    <w:rsid w:val="00301DA9"/>
    <w:rsid w:val="00302CC3"/>
    <w:rsid w:val="00303222"/>
    <w:rsid w:val="00303354"/>
    <w:rsid w:val="0030754C"/>
    <w:rsid w:val="00322024"/>
    <w:rsid w:val="00326095"/>
    <w:rsid w:val="0032701F"/>
    <w:rsid w:val="00331153"/>
    <w:rsid w:val="00335948"/>
    <w:rsid w:val="0035272E"/>
    <w:rsid w:val="0038362B"/>
    <w:rsid w:val="00384810"/>
    <w:rsid w:val="00392A45"/>
    <w:rsid w:val="00395B96"/>
    <w:rsid w:val="003A2217"/>
    <w:rsid w:val="003A493F"/>
    <w:rsid w:val="003A4AAD"/>
    <w:rsid w:val="003B0C79"/>
    <w:rsid w:val="003B3B3D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6F75"/>
    <w:rsid w:val="00417C3C"/>
    <w:rsid w:val="0043311A"/>
    <w:rsid w:val="00437D94"/>
    <w:rsid w:val="0045366A"/>
    <w:rsid w:val="004629B6"/>
    <w:rsid w:val="004717A5"/>
    <w:rsid w:val="00476141"/>
    <w:rsid w:val="0047748F"/>
    <w:rsid w:val="004929D6"/>
    <w:rsid w:val="004A0974"/>
    <w:rsid w:val="004A1B26"/>
    <w:rsid w:val="004B06CD"/>
    <w:rsid w:val="004B2C61"/>
    <w:rsid w:val="004B7F34"/>
    <w:rsid w:val="004C006E"/>
    <w:rsid w:val="004C26B4"/>
    <w:rsid w:val="004C7078"/>
    <w:rsid w:val="004D2303"/>
    <w:rsid w:val="0050411E"/>
    <w:rsid w:val="005114D0"/>
    <w:rsid w:val="005309CF"/>
    <w:rsid w:val="00534029"/>
    <w:rsid w:val="00541AF3"/>
    <w:rsid w:val="00544590"/>
    <w:rsid w:val="00544998"/>
    <w:rsid w:val="00553DF2"/>
    <w:rsid w:val="00556BD0"/>
    <w:rsid w:val="005739B7"/>
    <w:rsid w:val="00576B02"/>
    <w:rsid w:val="00583BF1"/>
    <w:rsid w:val="0058531A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04163"/>
    <w:rsid w:val="00616780"/>
    <w:rsid w:val="0062585D"/>
    <w:rsid w:val="0063161C"/>
    <w:rsid w:val="0064320A"/>
    <w:rsid w:val="00644351"/>
    <w:rsid w:val="006552CE"/>
    <w:rsid w:val="0065566B"/>
    <w:rsid w:val="00663D10"/>
    <w:rsid w:val="00665A09"/>
    <w:rsid w:val="0068430C"/>
    <w:rsid w:val="00693569"/>
    <w:rsid w:val="006937AD"/>
    <w:rsid w:val="00693CF6"/>
    <w:rsid w:val="006967F8"/>
    <w:rsid w:val="006A1969"/>
    <w:rsid w:val="006A4EAD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28CC"/>
    <w:rsid w:val="00727197"/>
    <w:rsid w:val="0073636D"/>
    <w:rsid w:val="00737B3D"/>
    <w:rsid w:val="00741322"/>
    <w:rsid w:val="0074536A"/>
    <w:rsid w:val="00755F41"/>
    <w:rsid w:val="00761A55"/>
    <w:rsid w:val="00766F7A"/>
    <w:rsid w:val="00773CC4"/>
    <w:rsid w:val="00784E55"/>
    <w:rsid w:val="00784EEA"/>
    <w:rsid w:val="00790FDE"/>
    <w:rsid w:val="00793AE1"/>
    <w:rsid w:val="007A58A1"/>
    <w:rsid w:val="007B1D4C"/>
    <w:rsid w:val="007C15DF"/>
    <w:rsid w:val="007D2247"/>
    <w:rsid w:val="007D36E2"/>
    <w:rsid w:val="007D4D38"/>
    <w:rsid w:val="007E7F49"/>
    <w:rsid w:val="007F0B64"/>
    <w:rsid w:val="00802879"/>
    <w:rsid w:val="00813934"/>
    <w:rsid w:val="00814A6C"/>
    <w:rsid w:val="008167FC"/>
    <w:rsid w:val="0082263A"/>
    <w:rsid w:val="00825A9C"/>
    <w:rsid w:val="00826E52"/>
    <w:rsid w:val="00827228"/>
    <w:rsid w:val="00831F57"/>
    <w:rsid w:val="00837887"/>
    <w:rsid w:val="008406B1"/>
    <w:rsid w:val="00841B84"/>
    <w:rsid w:val="00851284"/>
    <w:rsid w:val="00856D10"/>
    <w:rsid w:val="008604F4"/>
    <w:rsid w:val="00883122"/>
    <w:rsid w:val="008852B6"/>
    <w:rsid w:val="008901CA"/>
    <w:rsid w:val="008A41B4"/>
    <w:rsid w:val="008A5900"/>
    <w:rsid w:val="008A5F1A"/>
    <w:rsid w:val="008A7C12"/>
    <w:rsid w:val="008B6D3A"/>
    <w:rsid w:val="008C2B6D"/>
    <w:rsid w:val="008C5760"/>
    <w:rsid w:val="008D192D"/>
    <w:rsid w:val="008D1F28"/>
    <w:rsid w:val="008E02E3"/>
    <w:rsid w:val="008E1471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810BF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5218"/>
    <w:rsid w:val="00A168E7"/>
    <w:rsid w:val="00A1757D"/>
    <w:rsid w:val="00A26D7B"/>
    <w:rsid w:val="00A30863"/>
    <w:rsid w:val="00A47567"/>
    <w:rsid w:val="00A55E7B"/>
    <w:rsid w:val="00A62583"/>
    <w:rsid w:val="00A64D1A"/>
    <w:rsid w:val="00A72A3B"/>
    <w:rsid w:val="00A72C55"/>
    <w:rsid w:val="00A74A54"/>
    <w:rsid w:val="00A775D9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31DB0"/>
    <w:rsid w:val="00B4372F"/>
    <w:rsid w:val="00B525F7"/>
    <w:rsid w:val="00B60B6D"/>
    <w:rsid w:val="00B65CEB"/>
    <w:rsid w:val="00B664FB"/>
    <w:rsid w:val="00B769CC"/>
    <w:rsid w:val="00B843F3"/>
    <w:rsid w:val="00B9080A"/>
    <w:rsid w:val="00B954DF"/>
    <w:rsid w:val="00BA0A41"/>
    <w:rsid w:val="00BA3B37"/>
    <w:rsid w:val="00BA52EA"/>
    <w:rsid w:val="00BA60CC"/>
    <w:rsid w:val="00BA6D21"/>
    <w:rsid w:val="00BA7BBB"/>
    <w:rsid w:val="00BB0E64"/>
    <w:rsid w:val="00BB2C53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0B1D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6131"/>
    <w:rsid w:val="00C608D8"/>
    <w:rsid w:val="00C640E8"/>
    <w:rsid w:val="00C666C5"/>
    <w:rsid w:val="00C72A6D"/>
    <w:rsid w:val="00C738BC"/>
    <w:rsid w:val="00C76DE5"/>
    <w:rsid w:val="00C77795"/>
    <w:rsid w:val="00C82374"/>
    <w:rsid w:val="00C95C81"/>
    <w:rsid w:val="00C972E7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219D3"/>
    <w:rsid w:val="00D33362"/>
    <w:rsid w:val="00D3506A"/>
    <w:rsid w:val="00D35154"/>
    <w:rsid w:val="00D378C7"/>
    <w:rsid w:val="00D522EA"/>
    <w:rsid w:val="00D567AB"/>
    <w:rsid w:val="00D72FC2"/>
    <w:rsid w:val="00D74EB6"/>
    <w:rsid w:val="00D755E0"/>
    <w:rsid w:val="00D864E6"/>
    <w:rsid w:val="00D951DD"/>
    <w:rsid w:val="00D9561C"/>
    <w:rsid w:val="00D973F7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9EA"/>
    <w:rsid w:val="00E239AE"/>
    <w:rsid w:val="00E254FA"/>
    <w:rsid w:val="00E27449"/>
    <w:rsid w:val="00E310AB"/>
    <w:rsid w:val="00E526F6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C2A22"/>
    <w:rsid w:val="00EC315B"/>
    <w:rsid w:val="00EC5DF0"/>
    <w:rsid w:val="00ED4EBF"/>
    <w:rsid w:val="00ED7374"/>
    <w:rsid w:val="00EE3A9C"/>
    <w:rsid w:val="00EE7411"/>
    <w:rsid w:val="00F00D28"/>
    <w:rsid w:val="00F00FFD"/>
    <w:rsid w:val="00F03683"/>
    <w:rsid w:val="00F04AF4"/>
    <w:rsid w:val="00F06AA1"/>
    <w:rsid w:val="00F071CC"/>
    <w:rsid w:val="00F10B9D"/>
    <w:rsid w:val="00F118B3"/>
    <w:rsid w:val="00F35246"/>
    <w:rsid w:val="00F35DB6"/>
    <w:rsid w:val="00F3709B"/>
    <w:rsid w:val="00F44F09"/>
    <w:rsid w:val="00F53C09"/>
    <w:rsid w:val="00F5680E"/>
    <w:rsid w:val="00F56A65"/>
    <w:rsid w:val="00F67521"/>
    <w:rsid w:val="00F7157A"/>
    <w:rsid w:val="00F80786"/>
    <w:rsid w:val="00F8220B"/>
    <w:rsid w:val="00F827E8"/>
    <w:rsid w:val="00F836C2"/>
    <w:rsid w:val="00F86154"/>
    <w:rsid w:val="00F91A22"/>
    <w:rsid w:val="00F97AE8"/>
    <w:rsid w:val="00FA6084"/>
    <w:rsid w:val="00FA78AF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814A6C"/>
  </w:style>
  <w:style w:type="character" w:customStyle="1" w:styleId="slitttl">
    <w:name w:val="s_lit_ttl"/>
    <w:basedOn w:val="DefaultParagraphFont"/>
    <w:rsid w:val="00814A6C"/>
  </w:style>
  <w:style w:type="paragraph" w:customStyle="1" w:styleId="NoSpacing1">
    <w:name w:val="No Spacing1"/>
    <w:rsid w:val="00F86154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F86154"/>
  </w:style>
  <w:style w:type="character" w:customStyle="1" w:styleId="Heading2Char">
    <w:name w:val="Heading 2 Char"/>
    <w:link w:val="Heading2"/>
    <w:rsid w:val="004C006E"/>
    <w:rPr>
      <w:sz w:val="32"/>
      <w:szCs w:val="32"/>
    </w:rPr>
  </w:style>
  <w:style w:type="paragraph" w:customStyle="1" w:styleId="Default">
    <w:name w:val="Default"/>
    <w:rsid w:val="004C006E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62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819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80</cp:revision>
  <cp:lastPrinted>2024-11-06T08:34:00Z</cp:lastPrinted>
  <dcterms:created xsi:type="dcterms:W3CDTF">2023-12-19T12:29:00Z</dcterms:created>
  <dcterms:modified xsi:type="dcterms:W3CDTF">2025-01-15T13:27:00Z</dcterms:modified>
</cp:coreProperties>
</file>