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9B96" w14:textId="53D5081F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1F2F93">
        <w:rPr>
          <w:rFonts w:ascii="Montserrat Light" w:hAnsi="Montserrat Light"/>
          <w:b/>
          <w:bCs/>
          <w:noProof/>
        </w:rPr>
        <w:t>E</w:t>
      </w:r>
    </w:p>
    <w:p w14:paraId="1D4F3467" w14:textId="7E4DC75D" w:rsidR="003649A7" w:rsidRPr="005968C9" w:rsidRDefault="00004D86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004D86">
        <w:rPr>
          <w:rFonts w:ascii="Montserrat Light" w:hAnsi="Montserrat Light"/>
          <w:b/>
          <w:bCs/>
          <w:noProof/>
        </w:rPr>
        <w:t>privind aprobarea Regulamentului de organizare şi desfăşurare a evaluării anuale, a comisiei de evaluare şi a comisiei de soluţionare a contestaţiilor, pentru desfăşurarea evaluării pe anul 202</w:t>
      </w:r>
      <w:r w:rsidR="00E62777">
        <w:rPr>
          <w:rFonts w:ascii="Montserrat Light" w:hAnsi="Montserrat Light"/>
          <w:b/>
          <w:bCs/>
          <w:noProof/>
        </w:rPr>
        <w:t>4</w:t>
      </w:r>
      <w:r w:rsidRPr="00004D86">
        <w:rPr>
          <w:rFonts w:ascii="Montserrat Light" w:hAnsi="Montserrat Light"/>
          <w:b/>
          <w:bCs/>
          <w:noProof/>
        </w:rPr>
        <w:t xml:space="preserve"> a managementului Muzeului Etnografic al Transilvaniei, Muzeului de Artă Cluj-Napoca și </w:t>
      </w:r>
      <w:bookmarkStart w:id="0" w:name="_Hlk156376211"/>
      <w:r w:rsidRPr="00004D86">
        <w:rPr>
          <w:rFonts w:ascii="Montserrat Light" w:hAnsi="Montserrat Light"/>
          <w:b/>
          <w:bCs/>
          <w:noProof/>
        </w:rPr>
        <w:t>Muzeului Memorial ”Octavian Goga”</w:t>
      </w:r>
    </w:p>
    <w:bookmarkEnd w:id="0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7C0FEE32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1F2F93" w:rsidRPr="001F2F93">
        <w:rPr>
          <w:rFonts w:ascii="Montserrat Light" w:hAnsi="Montserrat Light"/>
          <w:noProof/>
        </w:rPr>
        <w:t>16858/15.04.2025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1"/>
    <w:p w14:paraId="007A2915" w14:textId="3FC9F17A" w:rsidR="00004D86" w:rsidRDefault="00004D86" w:rsidP="00295E4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r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>
        <w:rPr>
          <w:rFonts w:ascii="Montserrat Light" w:hAnsi="Montserrat Light"/>
          <w:noProof/>
        </w:rPr>
        <w:t xml:space="preserve"> Etnografic al Transilvaniei</w:t>
      </w:r>
      <w:r w:rsidRPr="0095029D">
        <w:rPr>
          <w:rFonts w:ascii="Montserrat Light" w:hAnsi="Montserrat Light"/>
          <w:noProof/>
        </w:rPr>
        <w:t xml:space="preserve"> înregistrat la Consiliul Județean Cluj cu nr. </w:t>
      </w:r>
      <w:r w:rsidRPr="004626E4">
        <w:rPr>
          <w:rFonts w:ascii="Montserrat Light" w:hAnsi="Montserrat Light"/>
          <w:noProof/>
        </w:rPr>
        <w:t>24451/15.06.2023</w:t>
      </w:r>
      <w:r>
        <w:rPr>
          <w:rFonts w:ascii="Montserrat Light" w:hAnsi="Montserrat Light"/>
          <w:noProof/>
        </w:rPr>
        <w:t>;</w:t>
      </w:r>
    </w:p>
    <w:p w14:paraId="2CE0A233" w14:textId="691E3ADA" w:rsidR="00295E48" w:rsidRPr="00295E48" w:rsidRDefault="00295E48" w:rsidP="00295E48">
      <w:pPr>
        <w:pStyle w:val="Listparagraf"/>
        <w:numPr>
          <w:ilvl w:val="0"/>
          <w:numId w:val="19"/>
        </w:numPr>
        <w:spacing w:after="0"/>
        <w:jc w:val="both"/>
        <w:rPr>
          <w:rFonts w:ascii="Montserrat Light" w:eastAsia="Arial" w:hAnsi="Montserrat Light" w:cs="Arial"/>
          <w:noProof/>
          <w:lang w:val="en-GB"/>
        </w:rPr>
      </w:pPr>
      <w:r>
        <w:rPr>
          <w:rFonts w:ascii="Montserrat Light" w:eastAsia="Arial" w:hAnsi="Montserrat Light" w:cs="Arial"/>
          <w:noProof/>
          <w:lang w:val="en-GB"/>
        </w:rPr>
        <w:t xml:space="preserve">Dispoziția nr. 468/2023 </w:t>
      </w:r>
      <w:r w:rsidRPr="00295E48">
        <w:rPr>
          <w:rFonts w:ascii="Montserrat Light" w:eastAsia="Arial" w:hAnsi="Montserrat Light" w:cs="Arial"/>
          <w:noProof/>
          <w:lang w:val="en-GB"/>
        </w:rPr>
        <w:t>privind aprobarea rezultatului final al analizei noului proiect de management depus de domnul Tudor-Alexandru Sălăgean, manager la Muzeul Etnografic al Transilvaniei și a duratei pentru care se va încheia contractul de management</w:t>
      </w:r>
      <w:r>
        <w:rPr>
          <w:rFonts w:ascii="Montserrat Light" w:eastAsia="Arial" w:hAnsi="Montserrat Light" w:cs="Arial"/>
          <w:noProof/>
          <w:lang w:val="en-GB"/>
        </w:rPr>
        <w:t>;</w:t>
      </w:r>
    </w:p>
    <w:p w14:paraId="6986B27D" w14:textId="739112E4" w:rsidR="00004D86" w:rsidRDefault="00004D86" w:rsidP="00295E4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2" w:name="_Hlk156287199"/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bookmarkStart w:id="3" w:name="_Hlk156376170"/>
      <w:r w:rsidRPr="0038695D"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 w:rsidRPr="0038695D">
        <w:rPr>
          <w:rFonts w:ascii="Montserrat Light" w:hAnsi="Montserrat Light"/>
          <w:noProof/>
        </w:rPr>
        <w:t xml:space="preserve"> de Artă Cluj-Napoca  </w:t>
      </w:r>
      <w:bookmarkEnd w:id="3"/>
      <w:r w:rsidRPr="0095029D">
        <w:rPr>
          <w:rFonts w:ascii="Montserrat Light" w:hAnsi="Montserrat Light"/>
          <w:noProof/>
        </w:rPr>
        <w:t xml:space="preserve">înregistrat la Consiliul Județean Cluj cu nr. </w:t>
      </w:r>
      <w:r w:rsidRPr="0038695D">
        <w:rPr>
          <w:rFonts w:ascii="Montserrat Light" w:hAnsi="Montserrat Light"/>
          <w:noProof/>
        </w:rPr>
        <w:t>45914/14.11.2022</w:t>
      </w:r>
      <w:r>
        <w:rPr>
          <w:rFonts w:ascii="Montserrat Light" w:hAnsi="Montserrat Light"/>
          <w:noProof/>
        </w:rPr>
        <w:t>;</w:t>
      </w:r>
    </w:p>
    <w:p w14:paraId="7F9564C4" w14:textId="7FD2CEF6" w:rsidR="00295E48" w:rsidRPr="00295E48" w:rsidRDefault="00295E48" w:rsidP="00295E4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495/2022 </w:t>
      </w:r>
      <w:r w:rsidRPr="00295E48">
        <w:rPr>
          <w:rFonts w:ascii="Montserrat Light" w:hAnsi="Montserrat Light"/>
          <w:noProof/>
        </w:rPr>
        <w:t>privind aprobarea rezultatului final al noului proiect de management depus de domnul NĂSTASĂ-KOVACS Lucian, manager la Muzeul de Artă și a duratei pentru care se va încheia contractul de management</w:t>
      </w:r>
      <w:r>
        <w:rPr>
          <w:rFonts w:ascii="Montserrat Light" w:hAnsi="Montserrat Light"/>
          <w:noProof/>
        </w:rPr>
        <w:t>;</w:t>
      </w:r>
    </w:p>
    <w:bookmarkEnd w:id="2"/>
    <w:p w14:paraId="6F7A5786" w14:textId="26BDF046" w:rsidR="00004D86" w:rsidRDefault="00004D86" w:rsidP="00295E4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r w:rsidRPr="0038695D"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 w:rsidRPr="0038695D">
        <w:rPr>
          <w:rFonts w:ascii="Montserrat Light" w:hAnsi="Montserrat Light"/>
          <w:noProof/>
        </w:rPr>
        <w:t xml:space="preserve"> Memorial ”Octavian Goga”</w:t>
      </w:r>
      <w:r>
        <w:rPr>
          <w:rFonts w:ascii="Montserrat Light" w:hAnsi="Montserrat Light"/>
          <w:noProof/>
        </w:rPr>
        <w:t xml:space="preserve"> </w:t>
      </w:r>
      <w:r w:rsidRPr="0095029D">
        <w:rPr>
          <w:rFonts w:ascii="Montserrat Light" w:hAnsi="Montserrat Light"/>
          <w:noProof/>
        </w:rPr>
        <w:t xml:space="preserve">înregistrat la Consiliul Județean Cluj cu nr. </w:t>
      </w:r>
      <w:r w:rsidRPr="0038695D">
        <w:rPr>
          <w:rFonts w:ascii="Montserrat Light" w:hAnsi="Montserrat Light"/>
          <w:noProof/>
        </w:rPr>
        <w:t>46514/17.11.2022</w:t>
      </w:r>
      <w:r>
        <w:rPr>
          <w:rFonts w:ascii="Montserrat Light" w:hAnsi="Montserrat Light"/>
          <w:noProof/>
        </w:rPr>
        <w:t>;</w:t>
      </w:r>
    </w:p>
    <w:p w14:paraId="605B1278" w14:textId="6EC5E5EB" w:rsidR="00295E48" w:rsidRDefault="00295E48" w:rsidP="00295E4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483/2022 </w:t>
      </w:r>
      <w:r w:rsidRPr="00295E48">
        <w:rPr>
          <w:rFonts w:ascii="Montserrat Light" w:hAnsi="Montserrat Light"/>
          <w:noProof/>
        </w:rPr>
        <w:t>privind</w:t>
      </w:r>
      <w:r>
        <w:rPr>
          <w:rFonts w:ascii="Montserrat Light" w:hAnsi="Montserrat Light"/>
          <w:noProof/>
        </w:rPr>
        <w:t xml:space="preserve"> </w:t>
      </w:r>
      <w:r w:rsidRPr="00295E48">
        <w:rPr>
          <w:rFonts w:ascii="Montserrat Light" w:hAnsi="Montserrat Light"/>
          <w:noProof/>
        </w:rPr>
        <w:t>privind aprobarea rezultatului final al analizei noului proiect de management depus de domnul Eduard BOBOC, manager la Muzeul Memorial ”Octavian Goga” și a duratei pentru care se va încheia contractul de management</w:t>
      </w:r>
    </w:p>
    <w:p w14:paraId="5251502D" w14:textId="77777777" w:rsidR="00E62777" w:rsidRDefault="00E62777" w:rsidP="00295E48">
      <w:pPr>
        <w:pStyle w:val="Listparagraf"/>
        <w:numPr>
          <w:ilvl w:val="0"/>
          <w:numId w:val="19"/>
        </w:numPr>
        <w:spacing w:after="12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217/2024 </w:t>
      </w:r>
      <w:r w:rsidRPr="00E62777">
        <w:rPr>
          <w:rFonts w:ascii="Montserrat Light" w:hAnsi="Montserrat Light"/>
          <w:noProof/>
        </w:rPr>
        <w:t>privind aprobarea rezultatului final al evaluării anuale pe anul 2023 a managementului  Muzeului Etnografic al Transilvaniei, Muzeului de Artă Cluj-Napoca și Muzeului Memorial ”Octavian Goga</w:t>
      </w:r>
      <w:r>
        <w:rPr>
          <w:rFonts w:ascii="Montserrat Light" w:hAnsi="Montserrat Light"/>
          <w:noProof/>
        </w:rPr>
        <w:t>;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6B44BA94" w:rsidR="003649A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C8F967F" w14:textId="77777777" w:rsidR="001F2F93" w:rsidRDefault="001F2F93" w:rsidP="001F2F9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6341174" w14:textId="77777777" w:rsidR="001F2F93" w:rsidRDefault="001F2F93" w:rsidP="001F2F93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66C0B5DE" w14:textId="77777777" w:rsidR="00685C2E" w:rsidRDefault="00685C2E" w:rsidP="001F2F93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CB466F" w14:textId="77777777" w:rsidR="001F2F93" w:rsidRPr="00004D86" w:rsidRDefault="001F2F93" w:rsidP="001F2F93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lastRenderedPageBreak/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61E49CD" w14:textId="0305FF75" w:rsidR="002C709B" w:rsidRPr="005968C9" w:rsidRDefault="003649A7" w:rsidP="00295E48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2C709B">
      <w:pPr>
        <w:pStyle w:val="Indentcorptext"/>
        <w:tabs>
          <w:tab w:val="left" w:pos="567"/>
        </w:tabs>
        <w:spacing w:after="0"/>
        <w:jc w:val="both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2C709B">
      <w:pPr>
        <w:pStyle w:val="Corptext2"/>
        <w:spacing w:after="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D71280B" w14:textId="7EE2809F" w:rsidR="00004D86" w:rsidRDefault="00004D86" w:rsidP="00004D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4" w:name="_Hlk61507974"/>
      <w:r w:rsidRPr="002131B1">
        <w:rPr>
          <w:rFonts w:ascii="Montserrat" w:hAnsi="Montserrat"/>
          <w:b/>
          <w:u w:val="single"/>
        </w:rPr>
        <w:t>Art. 1.</w:t>
      </w:r>
      <w:r w:rsidRPr="00017828">
        <w:rPr>
          <w:rFonts w:ascii="Montserrat Light" w:hAnsi="Montserrat Light"/>
          <w:b/>
        </w:rPr>
        <w:t xml:space="preserve"> </w:t>
      </w:r>
      <w:r w:rsidRPr="00017828">
        <w:rPr>
          <w:rFonts w:ascii="Montserrat Light" w:hAnsi="Montserrat Light"/>
          <w:color w:val="000000"/>
        </w:rPr>
        <w:t>Se aprobă R</w:t>
      </w:r>
      <w:r w:rsidRPr="00017828">
        <w:rPr>
          <w:rFonts w:ascii="Montserrat Light" w:hAnsi="Montserrat Light"/>
          <w:bCs/>
        </w:rPr>
        <w:t>egulamentul de organizare şi desfăşurare a evaluării pe anul 202</w:t>
      </w:r>
      <w:r w:rsidR="00295E48">
        <w:rPr>
          <w:rFonts w:ascii="Montserrat Light" w:hAnsi="Montserrat Light"/>
          <w:bCs/>
        </w:rPr>
        <w:t>4</w:t>
      </w:r>
      <w:r w:rsidRPr="00017828">
        <w:rPr>
          <w:rFonts w:ascii="Montserrat Light" w:hAnsi="Montserrat Light"/>
          <w:bCs/>
        </w:rPr>
        <w:t xml:space="preserve"> a managementului </w:t>
      </w:r>
      <w:r w:rsidRPr="0038695D">
        <w:rPr>
          <w:rFonts w:ascii="Montserrat Light" w:hAnsi="Montserrat Light"/>
          <w:bCs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  <w:bCs/>
        </w:rPr>
        <w:t xml:space="preserve">, </w:t>
      </w:r>
      <w:r w:rsidRPr="00017828">
        <w:rPr>
          <w:rFonts w:ascii="Montserrat Light" w:hAnsi="Montserrat Light"/>
        </w:rPr>
        <w:t xml:space="preserve">cuprins în </w:t>
      </w:r>
      <w:r w:rsidRPr="00017828">
        <w:rPr>
          <w:rFonts w:ascii="Montserrat Light" w:hAnsi="Montserrat Light"/>
          <w:i/>
        </w:rPr>
        <w:t xml:space="preserve">Anexa </w:t>
      </w:r>
      <w:r w:rsidRPr="00017828">
        <w:rPr>
          <w:rFonts w:ascii="Montserrat Light" w:hAnsi="Montserrat Light"/>
        </w:rPr>
        <w:t>care face parte integrantă din prezenta dispoziţie.</w:t>
      </w:r>
    </w:p>
    <w:p w14:paraId="291A1DF1" w14:textId="77777777" w:rsidR="00004D86" w:rsidRPr="00017828" w:rsidRDefault="00004D86" w:rsidP="00004D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69FB6869" w14:textId="4951A46C" w:rsidR="00004D86" w:rsidRPr="00017828" w:rsidRDefault="00004D86" w:rsidP="00004D86">
      <w:pPr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color w:val="000000"/>
          <w:u w:val="single"/>
        </w:rPr>
        <w:t>Art. 2</w:t>
      </w:r>
      <w:r w:rsidRPr="00017828">
        <w:rPr>
          <w:rFonts w:ascii="Montserrat Light" w:hAnsi="Montserrat Light"/>
          <w:b/>
          <w:color w:val="000000"/>
          <w:u w:val="single"/>
        </w:rPr>
        <w:t>.</w:t>
      </w:r>
      <w:r w:rsidRPr="00017828">
        <w:rPr>
          <w:rFonts w:ascii="Montserrat Light" w:hAnsi="Montserrat Light"/>
          <w:b/>
          <w:color w:val="000000"/>
        </w:rPr>
        <w:t xml:space="preserve"> </w:t>
      </w:r>
      <w:r w:rsidRPr="00017828">
        <w:rPr>
          <w:rFonts w:ascii="Montserrat Light" w:hAnsi="Montserrat Light"/>
          <w:color w:val="000000"/>
        </w:rPr>
        <w:t>Se constituie Comisia de evaluare pe anul 202</w:t>
      </w:r>
      <w:r w:rsidR="00295E48">
        <w:rPr>
          <w:rFonts w:ascii="Montserrat Light" w:hAnsi="Montserrat Light"/>
          <w:color w:val="000000"/>
        </w:rPr>
        <w:t>4</w:t>
      </w:r>
      <w:r w:rsidRPr="00017828">
        <w:rPr>
          <w:rFonts w:ascii="Montserrat Light" w:hAnsi="Montserrat Light"/>
          <w:color w:val="000000"/>
        </w:rPr>
        <w:t xml:space="preserve"> a managementului </w:t>
      </w:r>
      <w:r w:rsidRPr="0038695D">
        <w:rPr>
          <w:rFonts w:ascii="Montserrat Light" w:hAnsi="Montserrat Light"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</w:rPr>
        <w:t>, având următoarea componenţă:</w:t>
      </w:r>
    </w:p>
    <w:p w14:paraId="36F17F2A" w14:textId="77777777" w:rsidR="001F2F93" w:rsidRPr="001F2F93" w:rsidRDefault="001F2F93" w:rsidP="001F2F93">
      <w:pPr>
        <w:spacing w:after="120" w:line="240" w:lineRule="auto"/>
        <w:contextualSpacing/>
        <w:jc w:val="both"/>
        <w:rPr>
          <w:rFonts w:ascii="Montserrat Light" w:hAnsi="Montserrat Light"/>
          <w:b/>
          <w:bCs/>
        </w:rPr>
      </w:pPr>
      <w:r w:rsidRPr="001F2F93">
        <w:rPr>
          <w:rFonts w:ascii="Montserrat Light" w:hAnsi="Montserrat Light"/>
          <w:b/>
          <w:bCs/>
          <w:u w:val="single"/>
        </w:rPr>
        <w:t>Reprezentant Consiliul Județean Cluj</w:t>
      </w:r>
      <w:r w:rsidRPr="001F2F93">
        <w:rPr>
          <w:rFonts w:ascii="Montserrat Light" w:hAnsi="Montserrat Light"/>
          <w:b/>
          <w:bCs/>
        </w:rPr>
        <w:t xml:space="preserve">: </w:t>
      </w:r>
    </w:p>
    <w:p w14:paraId="69A82F98" w14:textId="5630FA7A" w:rsidR="001F2F93" w:rsidRPr="0099216C" w:rsidRDefault="001F2F93" w:rsidP="001F2F93">
      <w:pPr>
        <w:ind w:right="-9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a)Lorinczi Zoltan-Laszlo- Consilier Județean;</w:t>
      </w:r>
    </w:p>
    <w:p w14:paraId="476C9CBE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  <w:b/>
          <w:bCs/>
          <w:color w:val="FF0000"/>
          <w:u w:val="single"/>
        </w:rPr>
      </w:pPr>
      <w:r w:rsidRPr="009F08F8">
        <w:rPr>
          <w:rFonts w:ascii="Montserrat Light" w:hAnsi="Montserrat Light"/>
          <w:b/>
          <w:bCs/>
          <w:u w:val="single"/>
        </w:rPr>
        <w:t>Membri:</w:t>
      </w:r>
      <w:r w:rsidRPr="009F08F8">
        <w:rPr>
          <w:rFonts w:ascii="Montserrat Light" w:hAnsi="Montserrat Light"/>
          <w:b/>
          <w:bCs/>
          <w:color w:val="FF0000"/>
          <w:u w:val="single"/>
        </w:rPr>
        <w:t xml:space="preserve"> </w:t>
      </w:r>
    </w:p>
    <w:p w14:paraId="2CC60622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Style w:val="apple-converted-space"/>
          <w:rFonts w:ascii="Montserrat Light" w:hAnsi="Montserrat Light"/>
          <w:bCs/>
          <w:shd w:val="clear" w:color="auto" w:fill="FFFFFF"/>
        </w:rPr>
      </w:pPr>
      <w:r>
        <w:rPr>
          <w:rFonts w:ascii="Montserrat Light" w:hAnsi="Montserrat Light"/>
        </w:rPr>
        <w:t>b)</w:t>
      </w:r>
      <w:r w:rsidRPr="009F08F8">
        <w:rPr>
          <w:rFonts w:ascii="Montserrat Light" w:hAnsi="Montserrat Light"/>
        </w:rPr>
        <w:t>Cubleșan Constantin-Victor - Director Direcţia Judeţeană pentru  Cultură Cluj;</w:t>
      </w:r>
    </w:p>
    <w:p w14:paraId="43E6096A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bookmarkStart w:id="5" w:name="_Hlk125970262"/>
      <w:r w:rsidRPr="009F08F8">
        <w:rPr>
          <w:rFonts w:ascii="Montserrat Light" w:hAnsi="Montserrat Light"/>
        </w:rPr>
        <w:t>Marcu Felix</w:t>
      </w:r>
      <w:r>
        <w:rPr>
          <w:rFonts w:ascii="Montserrat Light" w:hAnsi="Montserrat Light"/>
        </w:rPr>
        <w:t>-Florin</w:t>
      </w:r>
      <w:r w:rsidRPr="009F08F8">
        <w:rPr>
          <w:rFonts w:ascii="Montserrat Light" w:hAnsi="Montserrat Light"/>
        </w:rPr>
        <w:t xml:space="preserve"> </w:t>
      </w:r>
      <w:bookmarkEnd w:id="5"/>
      <w:r w:rsidRPr="009F08F8">
        <w:rPr>
          <w:rFonts w:ascii="Montserrat Light" w:hAnsi="Montserrat Light"/>
        </w:rPr>
        <w:t>-Manager Muzeul Național de Istorie a Transilvaniei;</w:t>
      </w:r>
    </w:p>
    <w:p w14:paraId="6B03F0C9" w14:textId="77777777" w:rsidR="00004D86" w:rsidRPr="0001782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  <w:bCs/>
        </w:rPr>
      </w:pPr>
    </w:p>
    <w:p w14:paraId="5C95E6FD" w14:textId="78368707" w:rsidR="00004D86" w:rsidRDefault="00004D86" w:rsidP="00B7646A">
      <w:pPr>
        <w:tabs>
          <w:tab w:val="left" w:pos="1134"/>
          <w:tab w:val="left" w:pos="1276"/>
        </w:tabs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bCs/>
          <w:u w:val="single"/>
        </w:rPr>
        <w:t>Art. 3.</w:t>
      </w:r>
      <w:r w:rsidRPr="00017828">
        <w:rPr>
          <w:rFonts w:ascii="Montserrat Light" w:hAnsi="Montserrat Light"/>
        </w:rPr>
        <w:t xml:space="preserve"> Se constituie Comisia de soluţionare a contestaţiilor pentru desfăşurarea evaluării pe anul 202</w:t>
      </w:r>
      <w:r w:rsidR="00295E48">
        <w:rPr>
          <w:rFonts w:ascii="Montserrat Light" w:hAnsi="Montserrat Light"/>
        </w:rPr>
        <w:t>4</w:t>
      </w:r>
      <w:r w:rsidRPr="00017828">
        <w:rPr>
          <w:rFonts w:ascii="Montserrat Light" w:hAnsi="Montserrat Light"/>
        </w:rPr>
        <w:t xml:space="preserve"> a managementului </w:t>
      </w:r>
      <w:r w:rsidRPr="0038695D">
        <w:rPr>
          <w:rFonts w:ascii="Montserrat Light" w:hAnsi="Montserrat Light"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</w:rPr>
        <w:t>, având următoarea componenţă:</w:t>
      </w:r>
    </w:p>
    <w:p w14:paraId="7DCB6D65" w14:textId="77777777" w:rsidR="00004D86" w:rsidRPr="008C2FEC" w:rsidRDefault="00004D86" w:rsidP="00004D86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  <w:b/>
          <w:bCs/>
        </w:rPr>
      </w:pPr>
      <w:r w:rsidRPr="00C96FE7">
        <w:rPr>
          <w:rFonts w:ascii="Montserrat Light" w:hAnsi="Montserrat Light"/>
        </w:rPr>
        <w:t xml:space="preserve">  </w:t>
      </w:r>
      <w:r w:rsidRPr="008C2FEC">
        <w:rPr>
          <w:rFonts w:ascii="Montserrat Light" w:hAnsi="Montserrat Light"/>
          <w:b/>
          <w:bCs/>
          <w:u w:val="single"/>
        </w:rPr>
        <w:t>Preşedinte</w:t>
      </w:r>
      <w:r w:rsidRPr="008C2FEC">
        <w:rPr>
          <w:rFonts w:ascii="Montserrat Light" w:hAnsi="Montserrat Light"/>
          <w:b/>
          <w:bCs/>
        </w:rPr>
        <w:t>:</w:t>
      </w:r>
    </w:p>
    <w:p w14:paraId="0030B4B4" w14:textId="77777777" w:rsidR="00004D86" w:rsidRPr="00C96FE7" w:rsidRDefault="00004D86" w:rsidP="00004D86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25671B">
        <w:t xml:space="preserve"> </w:t>
      </w:r>
      <w:r w:rsidRPr="0025671B">
        <w:rPr>
          <w:rFonts w:ascii="Montserrat Light" w:hAnsi="Montserrat Light"/>
        </w:rPr>
        <w:t xml:space="preserve">Iliescu </w:t>
      </w:r>
      <w:r w:rsidRPr="00976A79">
        <w:rPr>
          <w:rFonts w:ascii="Montserrat Light" w:hAnsi="Montserrat Light"/>
          <w:noProof/>
        </w:rPr>
        <w:t>Ștefan-Eduard - Director Executiv, Direcția Juridică Consiliul Județean Cluj</w:t>
      </w:r>
      <w:r w:rsidRPr="00976A79">
        <w:rPr>
          <w:rFonts w:ascii="Montserrat Light" w:hAnsi="Montserrat Light"/>
        </w:rPr>
        <w:t xml:space="preserve">; </w:t>
      </w:r>
    </w:p>
    <w:p w14:paraId="67911E5A" w14:textId="77777777" w:rsidR="00004D86" w:rsidRPr="008C2FEC" w:rsidRDefault="00004D86" w:rsidP="00004D86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8C2FEC">
        <w:rPr>
          <w:rFonts w:ascii="Montserrat Light" w:hAnsi="Montserrat Light"/>
          <w:b/>
          <w:bCs/>
          <w:u w:val="single"/>
        </w:rPr>
        <w:t xml:space="preserve">Membri:    </w:t>
      </w:r>
    </w:p>
    <w:p w14:paraId="45464F0B" w14:textId="2C16BDDB" w:rsidR="00004D86" w:rsidRPr="00CD1E03" w:rsidRDefault="00004D86" w:rsidP="00004D86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Pr="0025671B">
        <w:t xml:space="preserve"> </w:t>
      </w:r>
      <w:r w:rsidRPr="0038695D">
        <w:rPr>
          <w:rFonts w:ascii="Montserrat Light" w:hAnsi="Montserrat Light"/>
          <w:noProof/>
        </w:rPr>
        <w:t>Mocan Corina - Șef Serviciu, Serviciul Resurse Umane,   Consiliul Judeţean Cluj;</w:t>
      </w:r>
    </w:p>
    <w:p w14:paraId="355333E3" w14:textId="77777777" w:rsidR="00004D86" w:rsidRPr="00CD1E03" w:rsidRDefault="00004D86" w:rsidP="00004D86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noProof/>
        </w:rPr>
        <w:t>c)</w:t>
      </w:r>
      <w:r w:rsidRPr="0025671B">
        <w:t xml:space="preserve"> </w:t>
      </w:r>
      <w:r w:rsidRPr="0025671B">
        <w:rPr>
          <w:rFonts w:ascii="Montserrat Light" w:hAnsi="Montserrat Light"/>
          <w:noProof/>
        </w:rPr>
        <w:t xml:space="preserve">Oltean </w:t>
      </w:r>
      <w:r w:rsidRPr="00EF7769">
        <w:rPr>
          <w:rFonts w:ascii="Montserrat Light" w:hAnsi="Montserrat Light"/>
          <w:noProof/>
        </w:rPr>
        <w:t xml:space="preserve">Cristina </w:t>
      </w:r>
      <w:r w:rsidRPr="00CD1E03">
        <w:rPr>
          <w:rFonts w:ascii="Montserrat Light" w:hAnsi="Montserrat Light"/>
          <w:bCs/>
          <w:noProof/>
        </w:rPr>
        <w:t xml:space="preserve">– </w:t>
      </w:r>
      <w:r w:rsidRPr="00CD1E03">
        <w:rPr>
          <w:rFonts w:ascii="Montserrat Light" w:hAnsi="Montserrat Light"/>
          <w:noProof/>
        </w:rPr>
        <w:t>Consilier juridic Serviciul Juridic, Contencios Administrativ, Arhivă ,  Consiliul  Judeţean Cluj.</w:t>
      </w:r>
      <w:r w:rsidRPr="00CD1E03">
        <w:rPr>
          <w:rFonts w:ascii="Montserrat Light" w:hAnsi="Montserrat Light"/>
          <w:bCs/>
          <w:noProof/>
        </w:rPr>
        <w:t xml:space="preserve"> </w:t>
      </w:r>
    </w:p>
    <w:p w14:paraId="53FA4B9A" w14:textId="77777777" w:rsidR="00004D86" w:rsidRPr="00017828" w:rsidRDefault="00004D86" w:rsidP="00004D86">
      <w:p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ind w:right="108" w:hanging="90"/>
        <w:jc w:val="both"/>
        <w:rPr>
          <w:rFonts w:ascii="Montserrat Light" w:hAnsi="Montserrat Light"/>
          <w:bCs/>
        </w:rPr>
      </w:pPr>
    </w:p>
    <w:p w14:paraId="4A9CD101" w14:textId="77777777" w:rsidR="001F2F93" w:rsidRDefault="001F2F93" w:rsidP="001F2F93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6" w:name="_Hlk116546050"/>
      <w:r w:rsidRPr="001F2F93">
        <w:rPr>
          <w:rFonts w:ascii="Montserrat" w:hAnsi="Montserra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7D0AE8DA" w14:textId="77777777" w:rsidR="001F2F93" w:rsidRPr="00DB232D" w:rsidRDefault="001F2F93" w:rsidP="001F2F93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DB232D">
        <w:rPr>
          <w:rFonts w:ascii="Montserrat Light" w:hAnsi="Montserrat Light"/>
          <w:bCs/>
          <w:noProof/>
        </w:rPr>
        <w:t>Rusnac Adriana-Mirela - Consilier, Serviciul Resurse Umane,</w:t>
      </w:r>
      <w:r w:rsidRPr="00DB232D">
        <w:t xml:space="preserve"> </w:t>
      </w:r>
      <w:r w:rsidRPr="00DB232D">
        <w:rPr>
          <w:rFonts w:ascii="Montserrat Light" w:hAnsi="Montserrat Light"/>
          <w:bCs/>
          <w:noProof/>
        </w:rPr>
        <w:t>Consiliul  Judeţean Cluj;</w:t>
      </w:r>
    </w:p>
    <w:p w14:paraId="2693FD11" w14:textId="0C4D6B9D" w:rsidR="001F2F93" w:rsidRPr="00DB232D" w:rsidRDefault="00653CF9" w:rsidP="001F2F9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653CF9">
        <w:rPr>
          <w:rFonts w:ascii="Montserrat Light" w:hAnsi="Montserrat Light"/>
          <w:bCs/>
          <w:noProof/>
        </w:rPr>
        <w:t xml:space="preserve">Oltean Camelia-Anca </w:t>
      </w:r>
      <w:r w:rsidR="001F2F93" w:rsidRPr="00DB232D">
        <w:rPr>
          <w:rFonts w:ascii="Montserrat Light" w:hAnsi="Montserrat Light"/>
          <w:bCs/>
          <w:noProof/>
        </w:rPr>
        <w:t xml:space="preserve">– Consilier, Serviciul Buget Local Venituri  </w:t>
      </w:r>
      <w:bookmarkStart w:id="7" w:name="_Hlk106705589"/>
      <w:r w:rsidR="001F2F93" w:rsidRPr="00DB232D">
        <w:rPr>
          <w:rFonts w:ascii="Montserrat Light" w:hAnsi="Montserrat Light"/>
          <w:bCs/>
          <w:noProof/>
        </w:rPr>
        <w:t>Consiliul Judeţean Cluj</w:t>
      </w:r>
      <w:bookmarkEnd w:id="7"/>
      <w:r w:rsidR="001F2F93" w:rsidRPr="00DB232D">
        <w:rPr>
          <w:rFonts w:ascii="Montserrat Light" w:hAnsi="Montserrat Light"/>
          <w:bCs/>
          <w:noProof/>
        </w:rPr>
        <w:t xml:space="preserve">, </w:t>
      </w:r>
    </w:p>
    <w:p w14:paraId="1660310C" w14:textId="77777777" w:rsidR="001F2F93" w:rsidRDefault="001F2F93" w:rsidP="001F2F9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DB232D">
        <w:rPr>
          <w:rFonts w:ascii="Montserrat Light" w:hAnsi="Montserrat Light"/>
          <w:bCs/>
          <w:noProof/>
        </w:rPr>
        <w:t>Muntean Crina-Ioana – Consilier</w:t>
      </w:r>
      <w:r w:rsidRPr="00CE3C69">
        <w:rPr>
          <w:rFonts w:ascii="Montserrat Light" w:hAnsi="Montserrat Light"/>
          <w:bCs/>
          <w:noProof/>
        </w:rPr>
        <w:t xml:space="preserve">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bookmarkEnd w:id="6"/>
    <w:p w14:paraId="7D12CC9D" w14:textId="77777777" w:rsidR="00004D86" w:rsidRDefault="00004D86" w:rsidP="00004D86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</w:p>
    <w:p w14:paraId="5540B093" w14:textId="77777777" w:rsidR="00004D86" w:rsidRPr="00017828" w:rsidRDefault="00004D86" w:rsidP="00004D86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u w:val="single"/>
        </w:rPr>
        <w:t>Art. 5</w:t>
      </w:r>
      <w:r w:rsidRPr="00017828">
        <w:rPr>
          <w:rFonts w:ascii="Montserrat Light" w:hAnsi="Montserrat Light"/>
          <w:b/>
          <w:u w:val="single"/>
        </w:rPr>
        <w:t>.</w:t>
      </w:r>
      <w:r w:rsidRPr="00017828">
        <w:rPr>
          <w:rFonts w:ascii="Montserrat Light" w:hAnsi="Montserrat Light"/>
          <w:b/>
        </w:rPr>
        <w:t xml:space="preserve"> </w:t>
      </w:r>
      <w:r w:rsidRPr="00017828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2DC2D5E3" w14:textId="77777777" w:rsidR="00004D86" w:rsidRPr="00017828" w:rsidRDefault="00004D86" w:rsidP="00004D86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2694412E" w14:textId="77777777" w:rsidR="00004D86" w:rsidRPr="00017828" w:rsidRDefault="00004D86" w:rsidP="00004D86">
      <w:pPr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bCs/>
          <w:u w:val="single"/>
        </w:rPr>
        <w:t>Art. 6.</w:t>
      </w:r>
      <w:r w:rsidRPr="00017828">
        <w:rPr>
          <w:rFonts w:ascii="Montserrat Light" w:hAnsi="Montserrat Light"/>
          <w:b/>
          <w:bCs/>
        </w:rPr>
        <w:t xml:space="preserve"> </w:t>
      </w:r>
      <w:r w:rsidRPr="00017828">
        <w:rPr>
          <w:rFonts w:ascii="Montserrat Light" w:hAnsi="Montserrat Light"/>
          <w:bCs/>
        </w:rPr>
        <w:t xml:space="preserve">Prezenta dispoziţie se comunică prin </w:t>
      </w:r>
      <w:r>
        <w:rPr>
          <w:rFonts w:ascii="Montserrat Light" w:hAnsi="Montserrat Light"/>
          <w:bCs/>
        </w:rPr>
        <w:t>poșta electronică</w:t>
      </w:r>
      <w:r w:rsidRPr="00017828">
        <w:rPr>
          <w:rFonts w:ascii="Montserrat Light" w:hAnsi="Montserrat Light"/>
          <w:bCs/>
        </w:rPr>
        <w:t xml:space="preserve"> membrilor comisiilor și ai secretariatului, Direcţiei Buget-Finanţe, Resurse Umane şi Prefectului Judeţului Cluj.</w:t>
      </w: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80C5DE2" w14:textId="77777777" w:rsidR="00966543" w:rsidRDefault="00966543" w:rsidP="00966543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01E6DED4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5D73E3C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0E4024DC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9503A5E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5FA4CDDD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05BCDA01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6DE1EAC5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6FDF1DEA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4CE1DB3B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E420C93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8E2D31C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6FDAA5D4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7498679D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4B3B89F1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7B4852F5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3A05926C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595E5CA3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7D843673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64688642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4E145BBE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5739396D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1020FB68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7338A1AD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1A0A9E8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5740830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73D5EA0B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0E8E6EA5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EED7A86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0A2E88C9" w14:textId="77777777" w:rsidR="001F2F93" w:rsidRDefault="001F2F93" w:rsidP="00966543">
      <w:pPr>
        <w:jc w:val="both"/>
        <w:rPr>
          <w:rFonts w:ascii="Montserrat" w:hAnsi="Montserrat"/>
          <w:bCs/>
          <w:noProof/>
        </w:rPr>
      </w:pPr>
    </w:p>
    <w:p w14:paraId="277A1869" w14:textId="77777777" w:rsidR="001F2F93" w:rsidRPr="003F4AA2" w:rsidRDefault="001F2F93" w:rsidP="00966543">
      <w:pPr>
        <w:jc w:val="both"/>
        <w:rPr>
          <w:rFonts w:ascii="Montserrat" w:hAnsi="Montserrat"/>
          <w:bCs/>
          <w:noProof/>
        </w:rPr>
      </w:pPr>
    </w:p>
    <w:p w14:paraId="35374DD8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7912B0A8" w:rsidR="003D3EAD" w:rsidRPr="00004D86" w:rsidRDefault="003649A7" w:rsidP="00004D8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10691">
        <w:rPr>
          <w:rFonts w:ascii="Montserrat Light" w:eastAsia="Times New Roman" w:hAnsi="Montserrat Light"/>
          <w:b/>
          <w:bCs/>
          <w:noProof/>
          <w:lang w:val="ro-RO" w:eastAsia="ro-RO"/>
        </w:rPr>
        <w:t>189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10691">
        <w:rPr>
          <w:rFonts w:ascii="Montserrat Light" w:eastAsia="Times New Roman" w:hAnsi="Montserrat Light"/>
          <w:b/>
          <w:bCs/>
          <w:noProof/>
          <w:lang w:val="ro-RO" w:eastAsia="ro-RO"/>
        </w:rPr>
        <w:t>1</w:t>
      </w:r>
      <w:r w:rsidR="004A4C87">
        <w:rPr>
          <w:rFonts w:ascii="Montserrat Light" w:eastAsia="Times New Roman" w:hAnsi="Montserrat Light"/>
          <w:b/>
          <w:bCs/>
          <w:noProof/>
          <w:lang w:val="ro-RO" w:eastAsia="ro-RO"/>
        </w:rPr>
        <w:t>7</w:t>
      </w:r>
      <w:r w:rsidR="0011069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4"/>
      <w:r w:rsidR="00295E4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004D86" w:rsidSect="001F2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360" w:right="659" w:bottom="284" w:left="1276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0E77" w14:textId="77777777" w:rsidR="00DE3046" w:rsidRDefault="00DE304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030D47D">
          <wp:simplePos x="0" y="0"/>
          <wp:positionH relativeFrom="column">
            <wp:posOffset>3870960</wp:posOffset>
          </wp:positionH>
          <wp:positionV relativeFrom="paragraph">
            <wp:posOffset>36195</wp:posOffset>
          </wp:positionV>
          <wp:extent cx="2779237" cy="421420"/>
          <wp:effectExtent l="0" t="0" r="0" b="0"/>
          <wp:wrapSquare wrapText="bothSides" distT="0" distB="0" distL="0" distR="0"/>
          <wp:docPr id="589040748" name="Picture 589040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E173" w14:textId="77777777" w:rsidR="00DE3046" w:rsidRDefault="00DE304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C52C" w14:textId="77777777" w:rsidR="00DE3046" w:rsidRDefault="00DE304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BA15960">
          <wp:simplePos x="0" y="0"/>
          <wp:positionH relativeFrom="page">
            <wp:posOffset>58102</wp:posOffset>
          </wp:positionH>
          <wp:positionV relativeFrom="paragraph">
            <wp:posOffset>-6462394</wp:posOffset>
          </wp:positionV>
          <wp:extent cx="6934835" cy="7325360"/>
          <wp:effectExtent l="0" t="4762" r="0" b="0"/>
          <wp:wrapNone/>
          <wp:docPr id="743295607" name="Picture 74329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4B29303C">
          <wp:extent cx="2968832" cy="641521"/>
          <wp:effectExtent l="0" t="0" r="3175" b="6350"/>
          <wp:docPr id="894855153" name="Picture 894855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55153" name="Picture 89485515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1748" w14:textId="77777777" w:rsidR="00DE3046" w:rsidRDefault="00DE304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6F36"/>
    <w:multiLevelType w:val="hybridMultilevel"/>
    <w:tmpl w:val="7FEE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D3866"/>
    <w:multiLevelType w:val="hybridMultilevel"/>
    <w:tmpl w:val="DA4A0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4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7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9"/>
  </w:num>
  <w:num w:numId="18" w16cid:durableId="900562738">
    <w:abstractNumId w:val="16"/>
  </w:num>
  <w:num w:numId="19" w16cid:durableId="21828954">
    <w:abstractNumId w:val="12"/>
  </w:num>
  <w:num w:numId="20" w16cid:durableId="169877497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D86"/>
    <w:rsid w:val="000150A9"/>
    <w:rsid w:val="00024C5E"/>
    <w:rsid w:val="00047EED"/>
    <w:rsid w:val="00050419"/>
    <w:rsid w:val="00056D61"/>
    <w:rsid w:val="00057F96"/>
    <w:rsid w:val="0008655F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0691"/>
    <w:rsid w:val="00111510"/>
    <w:rsid w:val="00130107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2F93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95E48"/>
    <w:rsid w:val="002A2993"/>
    <w:rsid w:val="002A62AE"/>
    <w:rsid w:val="002B1675"/>
    <w:rsid w:val="002B5338"/>
    <w:rsid w:val="002C4501"/>
    <w:rsid w:val="002C709B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06B8"/>
    <w:rsid w:val="003649A7"/>
    <w:rsid w:val="00384810"/>
    <w:rsid w:val="00392A45"/>
    <w:rsid w:val="00395B96"/>
    <w:rsid w:val="00397ED3"/>
    <w:rsid w:val="003A2217"/>
    <w:rsid w:val="003A493F"/>
    <w:rsid w:val="003A4AAD"/>
    <w:rsid w:val="003A57C0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641EF"/>
    <w:rsid w:val="004717A5"/>
    <w:rsid w:val="00476141"/>
    <w:rsid w:val="0047748F"/>
    <w:rsid w:val="00484372"/>
    <w:rsid w:val="004929D6"/>
    <w:rsid w:val="004A0974"/>
    <w:rsid w:val="004A4C87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0548"/>
    <w:rsid w:val="00644351"/>
    <w:rsid w:val="00653CF9"/>
    <w:rsid w:val="0065566B"/>
    <w:rsid w:val="00665A09"/>
    <w:rsid w:val="0068430C"/>
    <w:rsid w:val="00685C2E"/>
    <w:rsid w:val="00693569"/>
    <w:rsid w:val="006937AD"/>
    <w:rsid w:val="00693CF6"/>
    <w:rsid w:val="006967F8"/>
    <w:rsid w:val="006A1969"/>
    <w:rsid w:val="006B1E74"/>
    <w:rsid w:val="006B480B"/>
    <w:rsid w:val="006C14A1"/>
    <w:rsid w:val="006C29A2"/>
    <w:rsid w:val="006C35DE"/>
    <w:rsid w:val="006D0977"/>
    <w:rsid w:val="006D4065"/>
    <w:rsid w:val="006D5A2D"/>
    <w:rsid w:val="006E3FBA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0368"/>
    <w:rsid w:val="00793AE1"/>
    <w:rsid w:val="0079414B"/>
    <w:rsid w:val="007A0378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1841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05EDA"/>
    <w:rsid w:val="00910300"/>
    <w:rsid w:val="00911D3A"/>
    <w:rsid w:val="0091288E"/>
    <w:rsid w:val="009160FA"/>
    <w:rsid w:val="00925DC9"/>
    <w:rsid w:val="009261C0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123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96EDB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7646A"/>
    <w:rsid w:val="00B843F3"/>
    <w:rsid w:val="00B9080A"/>
    <w:rsid w:val="00B954DF"/>
    <w:rsid w:val="00BA0A41"/>
    <w:rsid w:val="00BA3B37"/>
    <w:rsid w:val="00BA438E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4BED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3046"/>
    <w:rsid w:val="00DE6D32"/>
    <w:rsid w:val="00DF31EB"/>
    <w:rsid w:val="00E139EA"/>
    <w:rsid w:val="00E22731"/>
    <w:rsid w:val="00E239AE"/>
    <w:rsid w:val="00E27449"/>
    <w:rsid w:val="00E310AB"/>
    <w:rsid w:val="00E526F6"/>
    <w:rsid w:val="00E601DE"/>
    <w:rsid w:val="00E6053C"/>
    <w:rsid w:val="00E61D62"/>
    <w:rsid w:val="00E62777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C6253"/>
    <w:rsid w:val="00ED151C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B7003"/>
    <w:rsid w:val="00FC1F65"/>
    <w:rsid w:val="00FD01C6"/>
    <w:rsid w:val="00FE5DF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rsid w:val="0000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882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59</cp:revision>
  <cp:lastPrinted>2025-04-15T09:39:00Z</cp:lastPrinted>
  <dcterms:created xsi:type="dcterms:W3CDTF">2023-12-19T12:29:00Z</dcterms:created>
  <dcterms:modified xsi:type="dcterms:W3CDTF">2025-04-22T09:50:00Z</dcterms:modified>
</cp:coreProperties>
</file>