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477BDD" w:rsidRDefault="00C211D7" w:rsidP="00477BDD">
      <w:pPr>
        <w:tabs>
          <w:tab w:val="left" w:pos="2160"/>
        </w:tabs>
        <w:spacing w:line="240" w:lineRule="auto"/>
        <w:ind w:left="180" w:right="180"/>
        <w:jc w:val="center"/>
        <w:rPr>
          <w:rFonts w:ascii="Montserrat Light" w:hAnsi="Montserrat Light" w:cs="Times New Roman"/>
          <w:color w:val="000000" w:themeColor="text1"/>
          <w:lang w:val="ro-RO" w:eastAsia="ro-RO"/>
        </w:rPr>
      </w:pPr>
      <w:r w:rsidRPr="00477BDD">
        <w:rPr>
          <w:rFonts w:ascii="Montserrat Light" w:hAnsi="Montserrat Light"/>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E37131C" w14:textId="77777777" w:rsidR="009306E1" w:rsidRPr="00477BDD" w:rsidRDefault="009306E1" w:rsidP="00477BDD">
      <w:pPr>
        <w:spacing w:line="240" w:lineRule="auto"/>
        <w:jc w:val="center"/>
        <w:rPr>
          <w:rFonts w:ascii="Montserrat Light" w:hAnsi="Montserrat Light" w:cs="Times New Roman"/>
          <w:b/>
          <w:color w:val="000000" w:themeColor="text1"/>
          <w:lang w:val="ro-RO"/>
        </w:rPr>
      </w:pPr>
    </w:p>
    <w:p w14:paraId="6D18837B" w14:textId="77777777" w:rsidR="00B62579" w:rsidRPr="00477BDD" w:rsidRDefault="00B62579" w:rsidP="00477BDD">
      <w:pPr>
        <w:spacing w:line="240" w:lineRule="auto"/>
        <w:jc w:val="center"/>
        <w:rPr>
          <w:rFonts w:ascii="Montserrat Light" w:hAnsi="Montserrat Light" w:cs="Times New Roman"/>
          <w:b/>
          <w:color w:val="000000" w:themeColor="text1"/>
          <w:lang w:val="ro-RO"/>
        </w:rPr>
      </w:pPr>
    </w:p>
    <w:p w14:paraId="1C47825F" w14:textId="77777777" w:rsidR="00621F84" w:rsidRPr="00477BDD" w:rsidRDefault="00621F84" w:rsidP="00477BDD">
      <w:pPr>
        <w:spacing w:line="240" w:lineRule="auto"/>
        <w:jc w:val="center"/>
        <w:rPr>
          <w:rFonts w:ascii="Montserrat Light" w:hAnsi="Montserrat Light" w:cs="Times New Roman"/>
          <w:b/>
          <w:color w:val="000000" w:themeColor="text1"/>
          <w:lang w:val="ro-RO"/>
        </w:rPr>
      </w:pPr>
    </w:p>
    <w:p w14:paraId="459E9564" w14:textId="257803A0" w:rsidR="00F2551D" w:rsidRPr="00477BDD" w:rsidRDefault="00661957" w:rsidP="00477BDD">
      <w:pPr>
        <w:spacing w:line="240" w:lineRule="auto"/>
        <w:jc w:val="center"/>
        <w:rPr>
          <w:rFonts w:ascii="Montserrat" w:hAnsi="Montserrat" w:cs="Times New Roman"/>
          <w:b/>
          <w:color w:val="000000" w:themeColor="text1"/>
          <w:lang w:val="ro-RO"/>
        </w:rPr>
      </w:pPr>
      <w:r w:rsidRPr="00477BDD">
        <w:rPr>
          <w:rFonts w:ascii="Montserrat" w:hAnsi="Montserrat" w:cs="Times New Roman"/>
          <w:b/>
          <w:color w:val="000000" w:themeColor="text1"/>
          <w:lang w:val="ro-RO"/>
        </w:rPr>
        <w:t>H O T Ă R Â R E</w:t>
      </w:r>
    </w:p>
    <w:p w14:paraId="155CBFE8" w14:textId="3C97CFF1" w:rsidR="00320DF7" w:rsidRPr="00477BDD" w:rsidRDefault="00320DF7" w:rsidP="00477BDD">
      <w:pPr>
        <w:spacing w:line="240" w:lineRule="auto"/>
        <w:jc w:val="center"/>
        <w:rPr>
          <w:rFonts w:ascii="Montserrat" w:hAnsi="Montserrat"/>
          <w:b/>
          <w:color w:val="000000" w:themeColor="text1"/>
          <w:highlight w:val="yellow"/>
          <w:lang w:val="ro-RO"/>
        </w:rPr>
      </w:pPr>
      <w:proofErr w:type="spellStart"/>
      <w:r w:rsidRPr="00477BDD">
        <w:rPr>
          <w:rFonts w:ascii="Montserrat" w:hAnsi="Montserrat"/>
          <w:b/>
          <w:bCs/>
          <w:color w:val="000000" w:themeColor="text1"/>
        </w:rPr>
        <w:t>privind</w:t>
      </w:r>
      <w:proofErr w:type="spellEnd"/>
      <w:r w:rsidRPr="00477BDD">
        <w:rPr>
          <w:rFonts w:ascii="Montserrat" w:hAnsi="Montserrat"/>
          <w:b/>
          <w:bCs/>
          <w:color w:val="000000" w:themeColor="text1"/>
        </w:rPr>
        <w:t xml:space="preserve"> </w:t>
      </w:r>
      <w:proofErr w:type="spellStart"/>
      <w:r w:rsidRPr="00477BDD">
        <w:rPr>
          <w:rFonts w:ascii="Montserrat" w:hAnsi="Montserrat"/>
          <w:b/>
          <w:bCs/>
          <w:color w:val="000000" w:themeColor="text1"/>
        </w:rPr>
        <w:t>aprobarea</w:t>
      </w:r>
      <w:proofErr w:type="spellEnd"/>
      <w:r w:rsidRPr="00477BDD">
        <w:rPr>
          <w:rFonts w:ascii="Montserrat" w:hAnsi="Montserrat"/>
          <w:b/>
          <w:bCs/>
          <w:color w:val="000000" w:themeColor="text1"/>
        </w:rPr>
        <w:t xml:space="preserve"> </w:t>
      </w:r>
      <w:r w:rsidRPr="00477BDD">
        <w:rPr>
          <w:rFonts w:ascii="Montserrat" w:hAnsi="Montserrat"/>
          <w:b/>
          <w:bCs/>
          <w:color w:val="000000" w:themeColor="text1"/>
          <w:lang w:val="ro-RO"/>
        </w:rPr>
        <w:t xml:space="preserve">unor măsuri pentru asigurarea sustenabilității </w:t>
      </w:r>
      <w:proofErr w:type="spellStart"/>
      <w:proofErr w:type="gramStart"/>
      <w:r w:rsidRPr="00477BDD">
        <w:rPr>
          <w:rFonts w:ascii="Montserrat" w:hAnsi="Montserrat"/>
          <w:b/>
          <w:bCs/>
          <w:color w:val="000000" w:themeColor="text1"/>
        </w:rPr>
        <w:t>Proiectului</w:t>
      </w:r>
      <w:proofErr w:type="spellEnd"/>
      <w:r w:rsidRPr="00477BDD">
        <w:rPr>
          <w:rFonts w:ascii="Montserrat" w:hAnsi="Montserrat"/>
          <w:b/>
          <w:bCs/>
          <w:color w:val="000000" w:themeColor="text1"/>
        </w:rPr>
        <w:t xml:space="preserve"> </w:t>
      </w:r>
      <w:bookmarkStart w:id="0" w:name="_Hlk145059248"/>
      <w:r w:rsidRPr="00477BDD">
        <w:rPr>
          <w:rFonts w:ascii="Montserrat" w:hAnsi="Montserrat"/>
          <w:b/>
          <w:bCs/>
          <w:color w:val="000000" w:themeColor="text1"/>
          <w:lang w:val="ro-RO"/>
        </w:rPr>
        <w:t>”Microbuze</w:t>
      </w:r>
      <w:proofErr w:type="gramEnd"/>
      <w:r w:rsidRPr="00477BDD">
        <w:rPr>
          <w:rFonts w:ascii="Montserrat" w:hAnsi="Montserrat"/>
          <w:b/>
          <w:bCs/>
          <w:color w:val="000000" w:themeColor="text1"/>
          <w:lang w:val="ro-RO"/>
        </w:rPr>
        <w:t xml:space="preserve"> electrice pentru elevii din Județul Cluj în cadrul Programului Administrației Fondului pentru Mediu”</w:t>
      </w:r>
    </w:p>
    <w:bookmarkEnd w:id="0"/>
    <w:p w14:paraId="223AD597" w14:textId="77777777" w:rsidR="00320DF7" w:rsidRPr="00477BDD" w:rsidRDefault="00320DF7" w:rsidP="00477BDD">
      <w:pPr>
        <w:autoSpaceDE w:val="0"/>
        <w:autoSpaceDN w:val="0"/>
        <w:adjustRightInd w:val="0"/>
        <w:spacing w:line="240" w:lineRule="auto"/>
        <w:rPr>
          <w:rFonts w:ascii="Montserrat Light" w:hAnsi="Montserrat Light"/>
          <w:noProof/>
          <w:color w:val="000000" w:themeColor="text1"/>
          <w:highlight w:val="yellow"/>
          <w:lang w:val="ro-RO" w:eastAsia="ro-RO"/>
        </w:rPr>
      </w:pPr>
    </w:p>
    <w:p w14:paraId="626F9E71" w14:textId="77777777" w:rsidR="00320DF7" w:rsidRPr="00477BDD" w:rsidRDefault="00320DF7" w:rsidP="00477BDD">
      <w:pPr>
        <w:autoSpaceDE w:val="0"/>
        <w:autoSpaceDN w:val="0"/>
        <w:adjustRightInd w:val="0"/>
        <w:spacing w:line="240" w:lineRule="auto"/>
        <w:rPr>
          <w:rFonts w:ascii="Montserrat Light" w:hAnsi="Montserrat Light"/>
          <w:noProof/>
          <w:color w:val="000000" w:themeColor="text1"/>
          <w:highlight w:val="yellow"/>
          <w:lang w:val="ro-RO" w:eastAsia="ro-RO"/>
        </w:rPr>
      </w:pPr>
    </w:p>
    <w:p w14:paraId="1A47E858" w14:textId="77777777" w:rsidR="00B713DC" w:rsidRPr="00477BDD" w:rsidRDefault="00B713DC" w:rsidP="00477BDD">
      <w:pPr>
        <w:autoSpaceDE w:val="0"/>
        <w:autoSpaceDN w:val="0"/>
        <w:adjustRightInd w:val="0"/>
        <w:spacing w:line="240" w:lineRule="auto"/>
        <w:rPr>
          <w:rFonts w:ascii="Montserrat Light" w:hAnsi="Montserrat Light"/>
          <w:noProof/>
          <w:color w:val="000000" w:themeColor="text1"/>
          <w:highlight w:val="yellow"/>
          <w:lang w:val="ro-RO" w:eastAsia="ro-RO"/>
        </w:rPr>
      </w:pPr>
    </w:p>
    <w:p w14:paraId="4620BF12" w14:textId="77777777" w:rsidR="00320DF7" w:rsidRPr="00477BDD" w:rsidRDefault="00320DF7" w:rsidP="00477BDD">
      <w:pPr>
        <w:autoSpaceDE w:val="0"/>
        <w:autoSpaceDN w:val="0"/>
        <w:adjustRightInd w:val="0"/>
        <w:spacing w:line="240" w:lineRule="auto"/>
        <w:rPr>
          <w:rFonts w:ascii="Montserrat Light" w:hAnsi="Montserrat Light"/>
          <w:noProof/>
          <w:color w:val="000000" w:themeColor="text1"/>
          <w:highlight w:val="yellow"/>
          <w:lang w:val="ro-RO" w:eastAsia="ro-RO"/>
        </w:rPr>
      </w:pPr>
      <w:r w:rsidRPr="00477BDD">
        <w:rPr>
          <w:rFonts w:ascii="Montserrat Light" w:hAnsi="Montserrat Light"/>
          <w:noProof/>
          <w:color w:val="000000" w:themeColor="text1"/>
          <w:lang w:val="ro-RO" w:eastAsia="ro-RO"/>
        </w:rPr>
        <w:t>Consiliul Judeţean Cluj, întrunit în şedinţă ordinară;</w:t>
      </w:r>
    </w:p>
    <w:p w14:paraId="714EFEBC" w14:textId="77777777" w:rsidR="00320DF7" w:rsidRPr="00477BDD" w:rsidRDefault="00320DF7" w:rsidP="00477BDD">
      <w:pPr>
        <w:autoSpaceDE w:val="0"/>
        <w:autoSpaceDN w:val="0"/>
        <w:adjustRightInd w:val="0"/>
        <w:spacing w:line="240" w:lineRule="auto"/>
        <w:rPr>
          <w:rFonts w:ascii="Montserrat Light" w:hAnsi="Montserrat Light"/>
          <w:noProof/>
          <w:color w:val="000000" w:themeColor="text1"/>
          <w:highlight w:val="yellow"/>
          <w:lang w:val="ro-RO" w:eastAsia="ro-RO"/>
        </w:rPr>
      </w:pPr>
    </w:p>
    <w:p w14:paraId="7E8F7365" w14:textId="72331BD5" w:rsidR="00320DF7" w:rsidRPr="00477BDD" w:rsidRDefault="00320DF7" w:rsidP="00477BDD">
      <w:pPr>
        <w:spacing w:line="240" w:lineRule="auto"/>
        <w:jc w:val="both"/>
        <w:rPr>
          <w:rFonts w:ascii="Montserrat Light" w:hAnsi="Montserrat Light"/>
          <w:noProof/>
          <w:color w:val="000000" w:themeColor="text1"/>
          <w:lang w:val="ro-RO"/>
        </w:rPr>
      </w:pPr>
      <w:r w:rsidRPr="00477BDD">
        <w:rPr>
          <w:rFonts w:ascii="Montserrat Light" w:hAnsi="Montserrat Light"/>
          <w:noProof/>
          <w:color w:val="000000" w:themeColor="text1"/>
          <w:lang w:val="ro-RO"/>
        </w:rPr>
        <w:t>Având în vedere Proiectul de hotărâre înregistrat cu nr</w:t>
      </w:r>
      <w:r w:rsidR="00A532D5" w:rsidRPr="00477BDD">
        <w:rPr>
          <w:rFonts w:ascii="Montserrat Light" w:hAnsi="Montserrat Light"/>
          <w:noProof/>
          <w:color w:val="000000" w:themeColor="text1"/>
          <w:lang w:val="ro-RO"/>
        </w:rPr>
        <w:t>. 75 dinn 25.04.2025</w:t>
      </w:r>
      <w:r w:rsidRPr="00477BDD">
        <w:rPr>
          <w:rFonts w:ascii="Montserrat Light" w:hAnsi="Montserrat Light"/>
          <w:noProof/>
          <w:color w:val="000000" w:themeColor="text1"/>
          <w:lang w:val="ro-RO"/>
        </w:rPr>
        <w:t xml:space="preserve"> privind </w:t>
      </w:r>
      <w:r w:rsidRPr="00477BDD">
        <w:rPr>
          <w:rFonts w:ascii="Montserrat Light" w:hAnsi="Montserrat Light"/>
          <w:color w:val="000000" w:themeColor="text1"/>
          <w:lang w:val="ro-RO"/>
        </w:rPr>
        <w:t xml:space="preserve">aprobarea unor măsuri pentru asigurarea sustenabilității </w:t>
      </w:r>
      <w:r w:rsidR="00757AF5" w:rsidRPr="00477BDD">
        <w:rPr>
          <w:rFonts w:ascii="Montserrat Light" w:hAnsi="Montserrat Light"/>
          <w:color w:val="000000" w:themeColor="text1"/>
          <w:lang w:val="ro-RO"/>
        </w:rPr>
        <w:t>P</w:t>
      </w:r>
      <w:r w:rsidRPr="00477BDD">
        <w:rPr>
          <w:rFonts w:ascii="Montserrat Light" w:hAnsi="Montserrat Light"/>
          <w:color w:val="000000" w:themeColor="text1"/>
          <w:lang w:val="ro-RO"/>
        </w:rPr>
        <w:t>roiectului ”Microbuze electrice pentru elevii din Județul Cluj în cadrul Programului Administrației Fondului pentru Mediu”,</w:t>
      </w:r>
      <w:r w:rsidRPr="00477BDD">
        <w:rPr>
          <w:rFonts w:ascii="Montserrat Light" w:hAnsi="Montserrat Light"/>
          <w:b/>
          <w:bCs/>
          <w:color w:val="000000" w:themeColor="text1"/>
          <w:lang w:val="ro-RO"/>
        </w:rPr>
        <w:t xml:space="preserve"> </w:t>
      </w:r>
      <w:r w:rsidRPr="00477BDD">
        <w:rPr>
          <w:rFonts w:ascii="Montserrat Light" w:hAnsi="Montserrat Light"/>
          <w:noProof/>
          <w:color w:val="000000" w:themeColor="text1"/>
          <w:lang w:val="ro-RO"/>
        </w:rPr>
        <w:t>propus de Președintele Consiliului Județean Cluj, domnul Alin Tișe, care este însoţit de Referatul de aprobare nr. 17960</w:t>
      </w:r>
      <w:r w:rsidRPr="00477BDD">
        <w:rPr>
          <w:rFonts w:ascii="Montserrat Light" w:hAnsi="Montserrat Light"/>
          <w:color w:val="000000" w:themeColor="text1"/>
          <w:lang w:val="ro-RO"/>
        </w:rPr>
        <w:t>/25.04.2025</w:t>
      </w:r>
      <w:r w:rsidRPr="00477BDD">
        <w:rPr>
          <w:rFonts w:ascii="Montserrat Light" w:hAnsi="Montserrat Light"/>
          <w:noProof/>
          <w:color w:val="000000" w:themeColor="text1"/>
          <w:lang w:val="ro-RO"/>
        </w:rPr>
        <w:t>; Rapoartele de specialitate întocmit</w:t>
      </w:r>
      <w:r w:rsidR="00AA2534" w:rsidRPr="00477BDD">
        <w:rPr>
          <w:rFonts w:ascii="Montserrat Light" w:hAnsi="Montserrat Light"/>
          <w:noProof/>
          <w:color w:val="000000" w:themeColor="text1"/>
          <w:lang w:val="ro-RO"/>
        </w:rPr>
        <w:t>e</w:t>
      </w:r>
      <w:r w:rsidRPr="00477BDD">
        <w:rPr>
          <w:rFonts w:ascii="Montserrat Light" w:hAnsi="Montserrat Light"/>
          <w:noProof/>
          <w:color w:val="000000" w:themeColor="text1"/>
          <w:lang w:val="ro-RO"/>
        </w:rPr>
        <w:t xml:space="preserve"> de compartiment</w:t>
      </w:r>
      <w:r w:rsidR="00AA2534" w:rsidRPr="00477BDD">
        <w:rPr>
          <w:rFonts w:ascii="Montserrat Light" w:hAnsi="Montserrat Light"/>
          <w:noProof/>
          <w:color w:val="000000" w:themeColor="text1"/>
          <w:lang w:val="ro-RO"/>
        </w:rPr>
        <w:t>ele d</w:t>
      </w:r>
      <w:r w:rsidRPr="00477BDD">
        <w:rPr>
          <w:rFonts w:ascii="Montserrat Light" w:hAnsi="Montserrat Light"/>
          <w:noProof/>
          <w:color w:val="000000" w:themeColor="text1"/>
          <w:lang w:val="ro-RO"/>
        </w:rPr>
        <w:t xml:space="preserve">e resort din cadrul aparatului de specialitate al Consiliului Judeţean Cluj nr. </w:t>
      </w:r>
      <w:r w:rsidRPr="00477BDD">
        <w:rPr>
          <w:rFonts w:ascii="Montserrat Light" w:hAnsi="Montserrat Light"/>
          <w:color w:val="000000" w:themeColor="text1"/>
          <w:lang w:val="ro-RO"/>
        </w:rPr>
        <w:t xml:space="preserve"> 17961 /25 .04.2025 </w:t>
      </w:r>
      <w:r w:rsidRPr="00477BDD">
        <w:rPr>
          <w:rFonts w:ascii="Montserrat Light" w:hAnsi="Montserrat Light"/>
          <w:noProof/>
          <w:color w:val="000000" w:themeColor="text1"/>
          <w:lang w:val="ro-RO"/>
        </w:rPr>
        <w:t xml:space="preserve">şi nr. 17962/25.04.2025 </w:t>
      </w:r>
      <w:r w:rsidR="00AA2534" w:rsidRPr="00477BDD">
        <w:rPr>
          <w:rFonts w:ascii="Montserrat Light" w:hAnsi="Montserrat Light"/>
          <w:noProof/>
          <w:color w:val="000000" w:themeColor="text1"/>
          <w:lang w:val="ro-RO"/>
        </w:rPr>
        <w:t>și de</w:t>
      </w:r>
      <w:r w:rsidRPr="00477BDD">
        <w:rPr>
          <w:rFonts w:ascii="Montserrat Light" w:hAnsi="Montserrat Light"/>
          <w:noProof/>
          <w:color w:val="000000" w:themeColor="text1"/>
          <w:lang w:val="ro-RO"/>
        </w:rPr>
        <w:t xml:space="preserve"> Avizul cu nr. </w:t>
      </w:r>
      <w:r w:rsidR="00AA2534" w:rsidRPr="00477BDD">
        <w:rPr>
          <w:rFonts w:ascii="Montserrat Light" w:hAnsi="Montserrat Light"/>
          <w:noProof/>
          <w:color w:val="000000" w:themeColor="text1"/>
          <w:lang w:val="ro-RO"/>
        </w:rPr>
        <w:t xml:space="preserve">17960 din </w:t>
      </w:r>
      <w:r w:rsidR="00AA2534" w:rsidRPr="00477BDD">
        <w:rPr>
          <w:rFonts w:ascii="Montserrat Light" w:hAnsi="Montserrat Light"/>
          <w:color w:val="000000" w:themeColor="text1"/>
          <w:lang w:val="ro-RO"/>
        </w:rPr>
        <w:t xml:space="preserve">29.04.2025 </w:t>
      </w:r>
      <w:r w:rsidRPr="00477BDD">
        <w:rPr>
          <w:rFonts w:ascii="Montserrat Light" w:hAnsi="Montserrat Light"/>
          <w:noProof/>
          <w:color w:val="000000" w:themeColor="text1"/>
          <w:lang w:val="ro-RO"/>
        </w:rPr>
        <w:t xml:space="preserve">adoptat de Comisia de specialitate nr. </w:t>
      </w:r>
      <w:r w:rsidR="00AA2534" w:rsidRPr="00477BDD">
        <w:rPr>
          <w:rFonts w:ascii="Montserrat Light" w:hAnsi="Montserrat Light"/>
          <w:noProof/>
          <w:color w:val="000000" w:themeColor="text1"/>
          <w:lang w:val="ro-RO"/>
        </w:rPr>
        <w:t>4</w:t>
      </w:r>
      <w:r w:rsidRPr="00477BDD">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604AE8B1" w14:textId="77777777" w:rsidR="00320DF7" w:rsidRPr="00477BDD" w:rsidRDefault="00320DF7" w:rsidP="00477BDD">
      <w:pPr>
        <w:spacing w:line="240" w:lineRule="auto"/>
        <w:jc w:val="both"/>
        <w:rPr>
          <w:rFonts w:ascii="Montserrat Light" w:hAnsi="Montserrat Light"/>
          <w:noProof/>
          <w:color w:val="000000" w:themeColor="text1"/>
          <w:lang w:val="ro-RO"/>
        </w:rPr>
      </w:pPr>
    </w:p>
    <w:p w14:paraId="34CDCA02" w14:textId="77777777" w:rsidR="00320DF7" w:rsidRPr="00477BDD" w:rsidRDefault="00320DF7" w:rsidP="00477BDD">
      <w:pPr>
        <w:spacing w:line="240" w:lineRule="auto"/>
        <w:jc w:val="both"/>
        <w:rPr>
          <w:rFonts w:ascii="Montserrat Light" w:eastAsia="Times New Roman" w:hAnsi="Montserrat Light" w:cs="Times New Roman"/>
          <w:color w:val="000000" w:themeColor="text1"/>
          <w:lang w:val="ro-RO" w:eastAsia="x-none"/>
        </w:rPr>
      </w:pPr>
      <w:r w:rsidRPr="00477BDD">
        <w:rPr>
          <w:rFonts w:ascii="Montserrat Light" w:eastAsia="Times New Roman" w:hAnsi="Montserrat Light" w:cs="Times New Roman"/>
          <w:color w:val="000000" w:themeColor="text1"/>
          <w:lang w:val="ro-RO" w:eastAsia="x-none"/>
        </w:rPr>
        <w:t>Ținând cont de:</w:t>
      </w:r>
    </w:p>
    <w:p w14:paraId="55CB844B" w14:textId="363178C9" w:rsidR="00320DF7" w:rsidRPr="00477BDD" w:rsidRDefault="00320DF7" w:rsidP="00477BDD">
      <w:pPr>
        <w:pStyle w:val="ListParagraph"/>
        <w:numPr>
          <w:ilvl w:val="0"/>
          <w:numId w:val="23"/>
        </w:numPr>
        <w:suppressAutoHyphens/>
        <w:contextualSpacing w:val="0"/>
        <w:jc w:val="both"/>
        <w:rPr>
          <w:rFonts w:ascii="Montserrat Light" w:eastAsia="Times New Roman" w:hAnsi="Montserrat Light"/>
          <w:color w:val="000000" w:themeColor="text1"/>
          <w:sz w:val="22"/>
          <w:szCs w:val="22"/>
          <w:shd w:val="clear" w:color="auto" w:fill="FFFFFF"/>
          <w:lang w:val="ro-RO" w:eastAsia="x-none"/>
        </w:rPr>
      </w:pPr>
      <w:proofErr w:type="spellStart"/>
      <w:r w:rsidRPr="00477BDD">
        <w:rPr>
          <w:rFonts w:ascii="Montserrat Light" w:eastAsia="Times New Roman" w:hAnsi="Montserrat Light"/>
          <w:color w:val="000000" w:themeColor="text1"/>
          <w:sz w:val="22"/>
          <w:szCs w:val="22"/>
          <w:lang w:eastAsia="x-none"/>
        </w:rPr>
        <w:t>Hotărârea</w:t>
      </w:r>
      <w:proofErr w:type="spellEnd"/>
      <w:r w:rsidRPr="00477BDD">
        <w:rPr>
          <w:rFonts w:ascii="Montserrat Light" w:eastAsia="Times New Roman" w:hAnsi="Montserrat Light"/>
          <w:color w:val="000000" w:themeColor="text1"/>
          <w:sz w:val="22"/>
          <w:szCs w:val="22"/>
          <w:lang w:eastAsia="x-none"/>
        </w:rPr>
        <w:t xml:space="preserve"> </w:t>
      </w:r>
      <w:proofErr w:type="spellStart"/>
      <w:r w:rsidRPr="00477BDD">
        <w:rPr>
          <w:rFonts w:ascii="Montserrat Light" w:eastAsia="Times New Roman" w:hAnsi="Montserrat Light"/>
          <w:color w:val="000000" w:themeColor="text1"/>
          <w:sz w:val="22"/>
          <w:szCs w:val="22"/>
          <w:lang w:eastAsia="x-none"/>
        </w:rPr>
        <w:t>Consiliului</w:t>
      </w:r>
      <w:proofErr w:type="spellEnd"/>
      <w:r w:rsidRPr="00477BDD">
        <w:rPr>
          <w:rFonts w:ascii="Montserrat Light" w:eastAsia="Times New Roman" w:hAnsi="Montserrat Light"/>
          <w:color w:val="000000" w:themeColor="text1"/>
          <w:sz w:val="22"/>
          <w:szCs w:val="22"/>
          <w:lang w:eastAsia="x-none"/>
        </w:rPr>
        <w:t xml:space="preserve"> </w:t>
      </w:r>
      <w:proofErr w:type="spellStart"/>
      <w:r w:rsidRPr="00477BDD">
        <w:rPr>
          <w:rFonts w:ascii="Montserrat Light" w:eastAsia="Times New Roman" w:hAnsi="Montserrat Light"/>
          <w:color w:val="000000" w:themeColor="text1"/>
          <w:sz w:val="22"/>
          <w:szCs w:val="22"/>
          <w:lang w:eastAsia="x-none"/>
        </w:rPr>
        <w:t>Județean</w:t>
      </w:r>
      <w:proofErr w:type="spellEnd"/>
      <w:r w:rsidRPr="00477BDD">
        <w:rPr>
          <w:rFonts w:ascii="Montserrat Light" w:eastAsia="Times New Roman" w:hAnsi="Montserrat Light"/>
          <w:color w:val="000000" w:themeColor="text1"/>
          <w:sz w:val="22"/>
          <w:szCs w:val="22"/>
          <w:lang w:eastAsia="x-none"/>
        </w:rPr>
        <w:t xml:space="preserve"> Cluj nr. 170/2023 </w:t>
      </w:r>
      <w:proofErr w:type="spellStart"/>
      <w:r w:rsidRPr="00477BDD">
        <w:rPr>
          <w:rFonts w:ascii="Montserrat Light" w:eastAsia="Times New Roman" w:hAnsi="Montserrat Light"/>
          <w:color w:val="000000" w:themeColor="text1"/>
          <w:sz w:val="22"/>
          <w:szCs w:val="22"/>
          <w:shd w:val="clear" w:color="auto" w:fill="FFFFFF"/>
          <w:lang w:eastAsia="x-none"/>
        </w:rPr>
        <w:t>privind</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aprobarea</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00F26EE1" w:rsidRPr="00477BDD">
        <w:rPr>
          <w:rFonts w:ascii="Montserrat Light" w:eastAsia="Times New Roman" w:hAnsi="Montserrat Light"/>
          <w:color w:val="000000" w:themeColor="text1"/>
          <w:sz w:val="22"/>
          <w:szCs w:val="22"/>
          <w:shd w:val="clear" w:color="auto" w:fill="FFFFFF"/>
          <w:lang w:eastAsia="x-none"/>
        </w:rPr>
        <w:t>P</w:t>
      </w:r>
      <w:r w:rsidRPr="00477BDD">
        <w:rPr>
          <w:rFonts w:ascii="Montserrat Light" w:eastAsia="Times New Roman" w:hAnsi="Montserrat Light"/>
          <w:color w:val="000000" w:themeColor="text1"/>
          <w:sz w:val="22"/>
          <w:szCs w:val="22"/>
          <w:shd w:val="clear" w:color="auto" w:fill="FFFFFF"/>
          <w:lang w:eastAsia="x-none"/>
        </w:rPr>
        <w:t>roiectului</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Microbuze</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electrice</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pentru</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elevii</w:t>
      </w:r>
      <w:proofErr w:type="spellEnd"/>
      <w:r w:rsidRPr="00477BDD">
        <w:rPr>
          <w:rFonts w:ascii="Montserrat Light" w:eastAsia="Times New Roman" w:hAnsi="Montserrat Light"/>
          <w:color w:val="000000" w:themeColor="text1"/>
          <w:sz w:val="22"/>
          <w:szCs w:val="22"/>
          <w:shd w:val="clear" w:color="auto" w:fill="FFFFFF"/>
          <w:lang w:eastAsia="x-none"/>
        </w:rPr>
        <w:t xml:space="preserve"> din </w:t>
      </w:r>
      <w:proofErr w:type="spellStart"/>
      <w:r w:rsidR="00110460" w:rsidRPr="00477BDD">
        <w:rPr>
          <w:rFonts w:ascii="Montserrat Light" w:eastAsia="Times New Roman" w:hAnsi="Montserrat Light"/>
          <w:color w:val="000000" w:themeColor="text1"/>
          <w:sz w:val="22"/>
          <w:szCs w:val="22"/>
          <w:shd w:val="clear" w:color="auto" w:fill="FFFFFF"/>
          <w:lang w:eastAsia="x-none"/>
        </w:rPr>
        <w:t>J</w:t>
      </w:r>
      <w:r w:rsidRPr="00477BDD">
        <w:rPr>
          <w:rFonts w:ascii="Montserrat Light" w:eastAsia="Times New Roman" w:hAnsi="Montserrat Light"/>
          <w:color w:val="000000" w:themeColor="text1"/>
          <w:sz w:val="22"/>
          <w:szCs w:val="22"/>
          <w:shd w:val="clear" w:color="auto" w:fill="FFFFFF"/>
          <w:lang w:eastAsia="x-none"/>
        </w:rPr>
        <w:t>udețul</w:t>
      </w:r>
      <w:proofErr w:type="spellEnd"/>
      <w:r w:rsidRPr="00477BDD">
        <w:rPr>
          <w:rFonts w:ascii="Montserrat Light" w:eastAsia="Times New Roman" w:hAnsi="Montserrat Light"/>
          <w:color w:val="000000" w:themeColor="text1"/>
          <w:sz w:val="22"/>
          <w:szCs w:val="22"/>
          <w:shd w:val="clear" w:color="auto" w:fill="FFFFFF"/>
          <w:lang w:eastAsia="x-none"/>
        </w:rPr>
        <w:t xml:space="preserve"> Cluj </w:t>
      </w:r>
      <w:proofErr w:type="spellStart"/>
      <w:r w:rsidRPr="00477BDD">
        <w:rPr>
          <w:rFonts w:ascii="Montserrat Light" w:eastAsia="Times New Roman" w:hAnsi="Montserrat Light"/>
          <w:color w:val="000000" w:themeColor="text1"/>
          <w:sz w:val="22"/>
          <w:szCs w:val="22"/>
          <w:shd w:val="clear" w:color="auto" w:fill="FFFFFF"/>
          <w:lang w:eastAsia="x-none"/>
        </w:rPr>
        <w:t>în</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cadrul</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Programului</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Administrației</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Fondului</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pentru</w:t>
      </w:r>
      <w:proofErr w:type="spellEnd"/>
      <w:r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Pr="00477BDD">
        <w:rPr>
          <w:rFonts w:ascii="Montserrat Light" w:eastAsia="Times New Roman" w:hAnsi="Montserrat Light"/>
          <w:color w:val="000000" w:themeColor="text1"/>
          <w:sz w:val="22"/>
          <w:szCs w:val="22"/>
          <w:shd w:val="clear" w:color="auto" w:fill="FFFFFF"/>
          <w:lang w:eastAsia="x-none"/>
        </w:rPr>
        <w:t>Mediu</w:t>
      </w:r>
      <w:proofErr w:type="spellEnd"/>
      <w:r w:rsidRPr="00477BDD">
        <w:rPr>
          <w:rFonts w:ascii="Montserrat Light" w:hAnsi="Montserrat Light" w:cs="Calibri"/>
          <w:color w:val="000000" w:themeColor="text1"/>
          <w:sz w:val="22"/>
          <w:szCs w:val="22"/>
          <w:lang w:eastAsia="ro-RO"/>
        </w:rPr>
        <w:t>”</w:t>
      </w:r>
      <w:r w:rsidR="00F26EE1" w:rsidRPr="00477BDD">
        <w:rPr>
          <w:rFonts w:ascii="Montserrat Light" w:hAnsi="Montserrat Light" w:cs="Calibri"/>
          <w:color w:val="000000" w:themeColor="text1"/>
          <w:sz w:val="22"/>
          <w:szCs w:val="22"/>
          <w:lang w:eastAsia="ro-RO"/>
        </w:rPr>
        <w:t>;</w:t>
      </w:r>
    </w:p>
    <w:p w14:paraId="7B9F1BB7" w14:textId="621BBF00" w:rsidR="00320DF7" w:rsidRPr="00477BDD" w:rsidRDefault="00320DF7" w:rsidP="00477BDD">
      <w:pPr>
        <w:pStyle w:val="ListParagraph"/>
        <w:numPr>
          <w:ilvl w:val="0"/>
          <w:numId w:val="23"/>
        </w:numPr>
        <w:suppressAutoHyphens/>
        <w:contextualSpacing w:val="0"/>
        <w:jc w:val="both"/>
        <w:rPr>
          <w:rFonts w:ascii="Montserrat Light" w:eastAsia="Times New Roman" w:hAnsi="Montserrat Light"/>
          <w:color w:val="000000" w:themeColor="text1"/>
          <w:sz w:val="22"/>
          <w:szCs w:val="22"/>
          <w:shd w:val="clear" w:color="auto" w:fill="FFFFFF"/>
          <w:lang w:val="ro-RO" w:eastAsia="x-none"/>
        </w:rPr>
      </w:pPr>
      <w:r w:rsidRPr="00477BDD">
        <w:rPr>
          <w:rFonts w:ascii="Montserrat Light" w:hAnsi="Montserrat Light" w:cs="Calibri"/>
          <w:color w:val="000000" w:themeColor="text1"/>
          <w:sz w:val="22"/>
          <w:szCs w:val="22"/>
          <w:lang w:val="ro-RO" w:eastAsia="x-none"/>
        </w:rPr>
        <w:t xml:space="preserve">Contractul de finanțare nr. 354/I/GES/18.04.2023 încheiat între </w:t>
      </w:r>
      <w:r w:rsidRPr="00477BDD">
        <w:rPr>
          <w:rFonts w:ascii="Montserrat Light" w:hAnsi="Montserrat Light"/>
          <w:iCs/>
          <w:noProof/>
          <w:color w:val="000000" w:themeColor="text1"/>
          <w:sz w:val="22"/>
          <w:szCs w:val="22"/>
        </w:rPr>
        <w:t>Administrația Fondului pentru Mediu</w:t>
      </w:r>
      <w:r w:rsidRPr="00477BDD">
        <w:rPr>
          <w:rFonts w:ascii="Montserrat Light" w:hAnsi="Montserrat Light" w:cs="Calibri"/>
          <w:color w:val="000000" w:themeColor="text1"/>
          <w:sz w:val="22"/>
          <w:szCs w:val="22"/>
          <w:lang w:val="ro-RO" w:eastAsia="x-none"/>
        </w:rPr>
        <w:t xml:space="preserve">  și UAT Județul Cluj</w:t>
      </w:r>
      <w:r w:rsidRPr="00477BDD">
        <w:rPr>
          <w:rFonts w:ascii="Montserrat Light" w:eastAsia="Times New Roman" w:hAnsi="Montserrat Light"/>
          <w:color w:val="000000" w:themeColor="text1"/>
          <w:sz w:val="22"/>
          <w:szCs w:val="22"/>
          <w:lang w:val="ro-RO" w:eastAsia="x-none"/>
        </w:rPr>
        <w:t>;</w:t>
      </w:r>
    </w:p>
    <w:p w14:paraId="21F73FF5" w14:textId="23B74735" w:rsidR="00320DF7" w:rsidRPr="00477BDD" w:rsidRDefault="00320DF7" w:rsidP="00477BDD">
      <w:pPr>
        <w:pStyle w:val="ListParagraph"/>
        <w:numPr>
          <w:ilvl w:val="0"/>
          <w:numId w:val="23"/>
        </w:numPr>
        <w:suppressAutoHyphens/>
        <w:contextualSpacing w:val="0"/>
        <w:jc w:val="both"/>
        <w:rPr>
          <w:rFonts w:ascii="Montserrat Light" w:eastAsia="Times New Roman" w:hAnsi="Montserrat Light"/>
          <w:color w:val="000000" w:themeColor="text1"/>
          <w:sz w:val="22"/>
          <w:szCs w:val="22"/>
          <w:shd w:val="clear" w:color="auto" w:fill="FFFFFF"/>
          <w:lang w:val="ro-RO" w:eastAsia="x-none"/>
        </w:rPr>
      </w:pPr>
      <w:r w:rsidRPr="00477BDD">
        <w:rPr>
          <w:rFonts w:ascii="Montserrat Light" w:hAnsi="Montserrat Light"/>
          <w:noProof/>
          <w:color w:val="000000" w:themeColor="text1"/>
          <w:sz w:val="22"/>
          <w:szCs w:val="22"/>
          <w:lang w:val="pt-PT"/>
        </w:rPr>
        <w:t>Notificare</w:t>
      </w:r>
      <w:r w:rsidR="00F26EE1" w:rsidRPr="00477BDD">
        <w:rPr>
          <w:rFonts w:ascii="Montserrat Light" w:hAnsi="Montserrat Light"/>
          <w:noProof/>
          <w:color w:val="000000" w:themeColor="text1"/>
          <w:sz w:val="22"/>
          <w:szCs w:val="22"/>
          <w:lang w:val="pt-PT"/>
        </w:rPr>
        <w:t>a</w:t>
      </w:r>
      <w:r w:rsidRPr="00477BDD">
        <w:rPr>
          <w:rFonts w:ascii="Montserrat Light" w:hAnsi="Montserrat Light"/>
          <w:noProof/>
          <w:color w:val="000000" w:themeColor="text1"/>
          <w:sz w:val="22"/>
          <w:szCs w:val="22"/>
          <w:lang w:val="pt-PT"/>
        </w:rPr>
        <w:t xml:space="preserve"> </w:t>
      </w:r>
      <w:proofErr w:type="spellStart"/>
      <w:r w:rsidR="00F26EE1" w:rsidRPr="00477BDD">
        <w:rPr>
          <w:rFonts w:ascii="Montserrat Light" w:eastAsia="Times New Roman" w:hAnsi="Montserrat Light"/>
          <w:color w:val="000000" w:themeColor="text1"/>
          <w:sz w:val="22"/>
          <w:szCs w:val="22"/>
          <w:shd w:val="clear" w:color="auto" w:fill="FFFFFF"/>
          <w:lang w:eastAsia="x-none"/>
        </w:rPr>
        <w:t>Administrației</w:t>
      </w:r>
      <w:proofErr w:type="spellEnd"/>
      <w:r w:rsidR="00F26EE1"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00F26EE1" w:rsidRPr="00477BDD">
        <w:rPr>
          <w:rFonts w:ascii="Montserrat Light" w:eastAsia="Times New Roman" w:hAnsi="Montserrat Light"/>
          <w:color w:val="000000" w:themeColor="text1"/>
          <w:sz w:val="22"/>
          <w:szCs w:val="22"/>
          <w:shd w:val="clear" w:color="auto" w:fill="FFFFFF"/>
          <w:lang w:eastAsia="x-none"/>
        </w:rPr>
        <w:t>Fondului</w:t>
      </w:r>
      <w:proofErr w:type="spellEnd"/>
      <w:r w:rsidR="00F26EE1"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00F26EE1" w:rsidRPr="00477BDD">
        <w:rPr>
          <w:rFonts w:ascii="Montserrat Light" w:eastAsia="Times New Roman" w:hAnsi="Montserrat Light"/>
          <w:color w:val="000000" w:themeColor="text1"/>
          <w:sz w:val="22"/>
          <w:szCs w:val="22"/>
          <w:shd w:val="clear" w:color="auto" w:fill="FFFFFF"/>
          <w:lang w:eastAsia="x-none"/>
        </w:rPr>
        <w:t>pentru</w:t>
      </w:r>
      <w:proofErr w:type="spellEnd"/>
      <w:r w:rsidR="00F26EE1" w:rsidRPr="00477BDD">
        <w:rPr>
          <w:rFonts w:ascii="Montserrat Light" w:eastAsia="Times New Roman" w:hAnsi="Montserrat Light"/>
          <w:color w:val="000000" w:themeColor="text1"/>
          <w:sz w:val="22"/>
          <w:szCs w:val="22"/>
          <w:shd w:val="clear" w:color="auto" w:fill="FFFFFF"/>
          <w:lang w:eastAsia="x-none"/>
        </w:rPr>
        <w:t xml:space="preserve"> </w:t>
      </w:r>
      <w:proofErr w:type="spellStart"/>
      <w:r w:rsidR="00F26EE1" w:rsidRPr="00477BDD">
        <w:rPr>
          <w:rFonts w:ascii="Montserrat Light" w:eastAsia="Times New Roman" w:hAnsi="Montserrat Light"/>
          <w:color w:val="000000" w:themeColor="text1"/>
          <w:sz w:val="22"/>
          <w:szCs w:val="22"/>
          <w:shd w:val="clear" w:color="auto" w:fill="FFFFFF"/>
          <w:lang w:eastAsia="x-none"/>
        </w:rPr>
        <w:t>Mediu</w:t>
      </w:r>
      <w:proofErr w:type="spellEnd"/>
      <w:r w:rsidR="00F26EE1" w:rsidRPr="00477BDD">
        <w:rPr>
          <w:rFonts w:ascii="Montserrat Light" w:eastAsia="Times New Roman" w:hAnsi="Montserrat Light"/>
          <w:color w:val="000000" w:themeColor="text1"/>
          <w:sz w:val="22"/>
          <w:szCs w:val="22"/>
          <w:shd w:val="clear" w:color="auto" w:fill="FFFFFF"/>
          <w:lang w:eastAsia="x-none"/>
        </w:rPr>
        <w:t xml:space="preserve"> cu</w:t>
      </w:r>
      <w:r w:rsidRPr="00477BDD">
        <w:rPr>
          <w:rFonts w:ascii="Montserrat Light" w:hAnsi="Montserrat Light"/>
          <w:noProof/>
          <w:color w:val="000000" w:themeColor="text1"/>
          <w:sz w:val="22"/>
          <w:szCs w:val="22"/>
          <w:lang w:val="pt-PT"/>
        </w:rPr>
        <w:t xml:space="preserve"> nr. 19376/03.04.2025</w:t>
      </w:r>
      <w:r w:rsidR="00F26EE1" w:rsidRPr="00477BDD">
        <w:rPr>
          <w:rFonts w:ascii="Montserrat Light" w:hAnsi="Montserrat Light"/>
          <w:noProof/>
          <w:color w:val="000000" w:themeColor="text1"/>
          <w:sz w:val="22"/>
          <w:szCs w:val="22"/>
          <w:lang w:val="pt-PT"/>
        </w:rPr>
        <w:t>,</w:t>
      </w:r>
      <w:r w:rsidRPr="00477BDD">
        <w:rPr>
          <w:rFonts w:ascii="Montserrat Light" w:hAnsi="Montserrat Light"/>
          <w:noProof/>
          <w:color w:val="000000" w:themeColor="text1"/>
          <w:sz w:val="22"/>
          <w:szCs w:val="22"/>
          <w:lang w:val="pt-PT"/>
        </w:rPr>
        <w:t xml:space="preserve"> înregistrată la Consiliul Județean Cluj sub nr. 15244/04.04.2024</w:t>
      </w:r>
      <w:r w:rsidR="00F26EE1" w:rsidRPr="00477BDD">
        <w:rPr>
          <w:rFonts w:ascii="Montserrat Light" w:hAnsi="Montserrat Light"/>
          <w:noProof/>
          <w:color w:val="000000" w:themeColor="text1"/>
          <w:sz w:val="22"/>
          <w:szCs w:val="22"/>
          <w:lang w:val="pt-PT"/>
        </w:rPr>
        <w:t>;</w:t>
      </w:r>
    </w:p>
    <w:p w14:paraId="26D40B51" w14:textId="77777777" w:rsidR="00F26EE1" w:rsidRPr="00477BDD" w:rsidRDefault="00F26EE1" w:rsidP="00477BDD">
      <w:pPr>
        <w:autoSpaceDE w:val="0"/>
        <w:autoSpaceDN w:val="0"/>
        <w:adjustRightInd w:val="0"/>
        <w:spacing w:line="240" w:lineRule="auto"/>
        <w:jc w:val="both"/>
        <w:rPr>
          <w:rFonts w:ascii="Montserrat Light" w:hAnsi="Montserrat Light" w:cs="Cambria"/>
          <w:color w:val="000000" w:themeColor="text1"/>
          <w:lang w:val="ro-RO"/>
        </w:rPr>
      </w:pPr>
      <w:bookmarkStart w:id="1" w:name="_Hlk104296718"/>
    </w:p>
    <w:p w14:paraId="255D52E0" w14:textId="75AA7193" w:rsidR="00320DF7" w:rsidRPr="00477BDD" w:rsidRDefault="00320DF7" w:rsidP="00477BDD">
      <w:pPr>
        <w:autoSpaceDE w:val="0"/>
        <w:autoSpaceDN w:val="0"/>
        <w:adjustRightInd w:val="0"/>
        <w:spacing w:line="240" w:lineRule="auto"/>
        <w:jc w:val="both"/>
        <w:rPr>
          <w:rFonts w:ascii="Montserrat Light" w:hAnsi="Montserrat Light" w:cs="Cambria"/>
          <w:color w:val="000000" w:themeColor="text1"/>
          <w:lang w:val="ro-RO"/>
        </w:rPr>
      </w:pPr>
      <w:r w:rsidRPr="00477BDD">
        <w:rPr>
          <w:rFonts w:ascii="Montserrat Light" w:hAnsi="Montserrat Light" w:cs="Cambria"/>
          <w:color w:val="000000" w:themeColor="text1"/>
          <w:lang w:val="ro-RO"/>
        </w:rPr>
        <w:t>Luând în considerare:</w:t>
      </w:r>
    </w:p>
    <w:p w14:paraId="0841300C" w14:textId="77777777" w:rsidR="00320DF7" w:rsidRPr="00477BDD" w:rsidRDefault="00320DF7" w:rsidP="00477BDD">
      <w:pPr>
        <w:pStyle w:val="ListParagraph"/>
        <w:numPr>
          <w:ilvl w:val="0"/>
          <w:numId w:val="22"/>
        </w:numPr>
        <w:suppressAutoHyphens/>
        <w:autoSpaceDE w:val="0"/>
        <w:autoSpaceDN w:val="0"/>
        <w:adjustRightInd w:val="0"/>
        <w:contextualSpacing w:val="0"/>
        <w:jc w:val="both"/>
        <w:rPr>
          <w:rFonts w:ascii="Montserrat Light" w:hAnsi="Montserrat Light" w:cs="Cambria"/>
          <w:color w:val="000000" w:themeColor="text1"/>
          <w:sz w:val="22"/>
          <w:szCs w:val="22"/>
          <w:lang w:val="ro-RO"/>
        </w:rPr>
      </w:pPr>
      <w:r w:rsidRPr="00477BDD">
        <w:rPr>
          <w:rFonts w:ascii="Montserrat Light" w:eastAsia="Times New Roman" w:hAnsi="Montserrat Light" w:cs="Cambria"/>
          <w:noProof/>
          <w:color w:val="000000" w:themeColor="text1"/>
          <w:sz w:val="22"/>
          <w:szCs w:val="22"/>
          <w:lang w:val="ro-RO" w:eastAsia="ro-RO"/>
        </w:rPr>
        <w:t>art. 2, art. 58 alin. (1) și (3), art. 59, art. 61 - 62 și ale art. 70^1 din Legea privind normele de tehnică legislativă pentru elaborarea actelor normative nr. 24/2000, republicată, cu modificările şi completările ulterioare</w:t>
      </w:r>
    </w:p>
    <w:p w14:paraId="47DCF993" w14:textId="6AA1AF77" w:rsidR="00320DF7" w:rsidRPr="00477BDD" w:rsidRDefault="00320DF7" w:rsidP="00477BDD">
      <w:pPr>
        <w:pStyle w:val="ListParagraph"/>
        <w:numPr>
          <w:ilvl w:val="0"/>
          <w:numId w:val="22"/>
        </w:numPr>
        <w:suppressAutoHyphens/>
        <w:autoSpaceDE w:val="0"/>
        <w:autoSpaceDN w:val="0"/>
        <w:adjustRightInd w:val="0"/>
        <w:contextualSpacing w:val="0"/>
        <w:jc w:val="both"/>
        <w:rPr>
          <w:rFonts w:ascii="Montserrat Light" w:hAnsi="Montserrat Light" w:cs="Cambria"/>
          <w:color w:val="000000" w:themeColor="text1"/>
          <w:sz w:val="22"/>
          <w:szCs w:val="22"/>
          <w:lang w:val="ro-RO"/>
        </w:rPr>
      </w:pPr>
      <w:r w:rsidRPr="00477BDD">
        <w:rPr>
          <w:rFonts w:ascii="Montserrat Light" w:hAnsi="Montserrat Light" w:cs="Cambria"/>
          <w:color w:val="000000" w:themeColor="text1"/>
          <w:sz w:val="22"/>
          <w:szCs w:val="22"/>
          <w:lang w:val="ro-RO"/>
        </w:rPr>
        <w:t>art. 123 – 140, ale art. 142 -</w:t>
      </w:r>
      <w:r w:rsidR="00F26EE1" w:rsidRPr="00477BDD">
        <w:rPr>
          <w:rFonts w:ascii="Montserrat Light" w:hAnsi="Montserrat Light" w:cs="Cambria"/>
          <w:color w:val="000000" w:themeColor="text1"/>
          <w:sz w:val="22"/>
          <w:szCs w:val="22"/>
          <w:lang w:val="ro-RO"/>
        </w:rPr>
        <w:t xml:space="preserve"> </w:t>
      </w:r>
      <w:r w:rsidRPr="00477BDD">
        <w:rPr>
          <w:rFonts w:ascii="Montserrat Light" w:hAnsi="Montserrat Light" w:cs="Cambria"/>
          <w:color w:val="000000" w:themeColor="text1"/>
          <w:sz w:val="22"/>
          <w:szCs w:val="22"/>
          <w:lang w:val="ro-RO"/>
        </w:rPr>
        <w:t>156, art.</w:t>
      </w:r>
      <w:r w:rsidR="00F26EE1" w:rsidRPr="00477BDD">
        <w:rPr>
          <w:rFonts w:ascii="Montserrat Light" w:hAnsi="Montserrat Light" w:cs="Cambria"/>
          <w:color w:val="000000" w:themeColor="text1"/>
          <w:sz w:val="22"/>
          <w:szCs w:val="22"/>
          <w:lang w:val="ro-RO"/>
        </w:rPr>
        <w:t xml:space="preserve"> </w:t>
      </w:r>
      <w:r w:rsidRPr="00477BDD">
        <w:rPr>
          <w:rFonts w:ascii="Montserrat Light" w:hAnsi="Montserrat Light" w:cs="Cambria"/>
          <w:color w:val="000000" w:themeColor="text1"/>
          <w:sz w:val="22"/>
          <w:szCs w:val="22"/>
          <w:lang w:val="ro-RO"/>
        </w:rPr>
        <w:t>215</w:t>
      </w:r>
      <w:r w:rsidR="00F26EE1" w:rsidRPr="00477BDD">
        <w:rPr>
          <w:rFonts w:ascii="Montserrat Light" w:hAnsi="Montserrat Light" w:cs="Cambria"/>
          <w:color w:val="000000" w:themeColor="text1"/>
          <w:sz w:val="22"/>
          <w:szCs w:val="22"/>
          <w:lang w:val="ro-RO"/>
        </w:rPr>
        <w:t xml:space="preserve"> </w:t>
      </w:r>
      <w:r w:rsidRPr="00477BDD">
        <w:rPr>
          <w:rFonts w:ascii="Montserrat Light" w:hAnsi="Montserrat Light" w:cs="Cambria"/>
          <w:color w:val="000000" w:themeColor="text1"/>
          <w:sz w:val="22"/>
          <w:szCs w:val="22"/>
          <w:lang w:val="ro-RO"/>
        </w:rPr>
        <w:t>-</w:t>
      </w:r>
      <w:r w:rsidR="00F26EE1" w:rsidRPr="00477BDD">
        <w:rPr>
          <w:rFonts w:ascii="Montserrat Light" w:hAnsi="Montserrat Light" w:cs="Cambria"/>
          <w:color w:val="000000" w:themeColor="text1"/>
          <w:sz w:val="22"/>
          <w:szCs w:val="22"/>
          <w:lang w:val="ro-RO"/>
        </w:rPr>
        <w:t xml:space="preserve"> </w:t>
      </w:r>
      <w:r w:rsidRPr="00477BDD">
        <w:rPr>
          <w:rFonts w:ascii="Montserrat Light" w:hAnsi="Montserrat Light" w:cs="Cambria"/>
          <w:color w:val="000000" w:themeColor="text1"/>
          <w:sz w:val="22"/>
          <w:szCs w:val="22"/>
          <w:lang w:val="ro-RO"/>
        </w:rPr>
        <w:t>216 și ale art. 218 din Regulamentul de organizare şi funcţionare a Consiliului Judeţean Cluj, aprobat prin Hotărârea Consiliului Judeţean Cluj nr. 170/2020</w:t>
      </w:r>
      <w:r w:rsidR="00C8095E" w:rsidRPr="00477BDD">
        <w:rPr>
          <w:rFonts w:ascii="Montserrat Light" w:hAnsi="Montserrat Light" w:cs="Cambria"/>
          <w:color w:val="000000" w:themeColor="text1"/>
          <w:sz w:val="22"/>
          <w:szCs w:val="22"/>
          <w:lang w:val="ro-RO"/>
        </w:rPr>
        <w:t xml:space="preserve"> (</w:t>
      </w:r>
      <w:r w:rsidRPr="00477BDD">
        <w:rPr>
          <w:rFonts w:ascii="Montserrat Light" w:hAnsi="Montserrat Light" w:cs="Cambria"/>
          <w:color w:val="000000" w:themeColor="text1"/>
          <w:sz w:val="22"/>
          <w:szCs w:val="22"/>
          <w:lang w:val="ro-RO"/>
        </w:rPr>
        <w:t>republicată</w:t>
      </w:r>
      <w:r w:rsidR="00C8095E" w:rsidRPr="00477BDD">
        <w:rPr>
          <w:rFonts w:ascii="Montserrat Light" w:hAnsi="Montserrat Light" w:cs="Cambria"/>
          <w:color w:val="000000" w:themeColor="text1"/>
          <w:sz w:val="22"/>
          <w:szCs w:val="22"/>
          <w:lang w:val="ro-RO"/>
        </w:rPr>
        <w:t xml:space="preserve"> 2)</w:t>
      </w:r>
      <w:r w:rsidRPr="00477BDD">
        <w:rPr>
          <w:rFonts w:ascii="Montserrat Light" w:hAnsi="Montserrat Light" w:cs="Cambria"/>
          <w:color w:val="000000" w:themeColor="text1"/>
          <w:sz w:val="22"/>
          <w:szCs w:val="22"/>
          <w:lang w:val="ro-RO"/>
        </w:rPr>
        <w:t>;</w:t>
      </w:r>
    </w:p>
    <w:p w14:paraId="2C40339C" w14:textId="77777777" w:rsidR="00C8095E" w:rsidRPr="00477BDD" w:rsidRDefault="00C8095E" w:rsidP="00477BDD">
      <w:pPr>
        <w:spacing w:line="240" w:lineRule="auto"/>
        <w:ind w:right="29"/>
        <w:jc w:val="both"/>
        <w:rPr>
          <w:rFonts w:ascii="Montserrat Light" w:hAnsi="Montserrat Light"/>
          <w:noProof/>
          <w:color w:val="000000" w:themeColor="text1"/>
        </w:rPr>
      </w:pPr>
    </w:p>
    <w:p w14:paraId="035F659B" w14:textId="57D54836" w:rsidR="00320DF7" w:rsidRPr="00477BDD" w:rsidRDefault="00320DF7" w:rsidP="00477BDD">
      <w:pPr>
        <w:spacing w:line="240" w:lineRule="auto"/>
        <w:ind w:right="29"/>
        <w:jc w:val="both"/>
        <w:rPr>
          <w:rFonts w:ascii="Montserrat Light" w:hAnsi="Montserrat Light"/>
          <w:noProof/>
          <w:color w:val="000000" w:themeColor="text1"/>
        </w:rPr>
      </w:pPr>
      <w:r w:rsidRPr="00477BDD">
        <w:rPr>
          <w:rFonts w:ascii="Montserrat Light" w:hAnsi="Montserrat Light"/>
          <w:noProof/>
          <w:color w:val="000000" w:themeColor="text1"/>
        </w:rPr>
        <w:t>În conformitate cu prevederile:</w:t>
      </w:r>
    </w:p>
    <w:p w14:paraId="7DC99FAE" w14:textId="45764AFC" w:rsidR="00320DF7" w:rsidRPr="00477BDD" w:rsidRDefault="00320DF7" w:rsidP="00477BDD">
      <w:pPr>
        <w:pStyle w:val="ListParagraph"/>
        <w:numPr>
          <w:ilvl w:val="0"/>
          <w:numId w:val="25"/>
        </w:numPr>
        <w:overflowPunct w:val="0"/>
        <w:autoSpaceDE w:val="0"/>
        <w:autoSpaceDN w:val="0"/>
        <w:adjustRightInd w:val="0"/>
        <w:jc w:val="both"/>
        <w:textAlignment w:val="baseline"/>
        <w:rPr>
          <w:rFonts w:ascii="Montserrat Light" w:hAnsi="Montserrat Light"/>
          <w:noProof/>
          <w:color w:val="000000" w:themeColor="text1"/>
          <w:sz w:val="22"/>
          <w:szCs w:val="22"/>
        </w:rPr>
      </w:pPr>
      <w:r w:rsidRPr="00477BDD">
        <w:rPr>
          <w:rFonts w:ascii="Montserrat Light" w:hAnsi="Montserrat Light"/>
          <w:noProof/>
          <w:color w:val="000000" w:themeColor="text1"/>
          <w:sz w:val="22"/>
          <w:szCs w:val="22"/>
        </w:rPr>
        <w:t xml:space="preserve">art. 173 </w:t>
      </w:r>
      <w:bookmarkStart w:id="2" w:name="_Hlk196465839"/>
      <w:r w:rsidRPr="00477BDD">
        <w:rPr>
          <w:rFonts w:ascii="Montserrat Light" w:hAnsi="Montserrat Light"/>
          <w:noProof/>
          <w:color w:val="000000" w:themeColor="text1"/>
          <w:sz w:val="22"/>
          <w:szCs w:val="22"/>
        </w:rPr>
        <w:t>alin. (1</w:t>
      </w:r>
      <w:bookmarkEnd w:id="2"/>
      <w:r w:rsidRPr="00477BDD">
        <w:rPr>
          <w:rFonts w:ascii="Montserrat Light" w:hAnsi="Montserrat Light"/>
          <w:noProof/>
          <w:color w:val="000000" w:themeColor="text1"/>
          <w:sz w:val="22"/>
          <w:szCs w:val="22"/>
        </w:rPr>
        <w:t>) lit. b)</w:t>
      </w:r>
      <w:r w:rsidR="00C8095E" w:rsidRPr="00477BDD">
        <w:rPr>
          <w:rFonts w:ascii="Montserrat Light" w:hAnsi="Montserrat Light"/>
          <w:noProof/>
          <w:color w:val="000000" w:themeColor="text1"/>
          <w:sz w:val="22"/>
          <w:szCs w:val="22"/>
        </w:rPr>
        <w:t>,</w:t>
      </w:r>
      <w:r w:rsidRPr="00477BDD">
        <w:rPr>
          <w:rFonts w:ascii="Montserrat Light" w:hAnsi="Montserrat Light"/>
          <w:noProof/>
          <w:color w:val="000000" w:themeColor="text1"/>
          <w:sz w:val="22"/>
          <w:szCs w:val="22"/>
        </w:rPr>
        <w:t xml:space="preserve"> c) și f)</w:t>
      </w:r>
      <w:r w:rsidR="004B4420" w:rsidRPr="00477BDD">
        <w:rPr>
          <w:rFonts w:ascii="Montserrat Light" w:hAnsi="Montserrat Light"/>
          <w:noProof/>
          <w:color w:val="000000" w:themeColor="text1"/>
          <w:sz w:val="22"/>
          <w:szCs w:val="22"/>
        </w:rPr>
        <w:t xml:space="preserve"> și </w:t>
      </w:r>
      <w:r w:rsidRPr="00477BDD">
        <w:rPr>
          <w:rFonts w:ascii="Montserrat Light" w:hAnsi="Montserrat Light"/>
          <w:noProof/>
          <w:color w:val="000000" w:themeColor="text1"/>
          <w:sz w:val="22"/>
          <w:szCs w:val="22"/>
        </w:rPr>
        <w:t>alin. (5) lit. a) din Ordonanța de urgență a Guvernului nr. 57/2019 privind Codul administrativ, cu modificările și completările ulterioare;</w:t>
      </w:r>
    </w:p>
    <w:p w14:paraId="3AFFD524" w14:textId="77777777" w:rsidR="00320DF7" w:rsidRPr="00477BDD" w:rsidRDefault="00320DF7" w:rsidP="00477BDD">
      <w:pPr>
        <w:pStyle w:val="ListParagraph"/>
        <w:numPr>
          <w:ilvl w:val="0"/>
          <w:numId w:val="25"/>
        </w:numPr>
        <w:suppressAutoHyphens/>
        <w:jc w:val="both"/>
        <w:rPr>
          <w:rFonts w:ascii="Montserrat Light" w:hAnsi="Montserrat Light" w:cs="Calibri"/>
          <w:color w:val="000000" w:themeColor="text1"/>
          <w:sz w:val="22"/>
          <w:szCs w:val="22"/>
          <w:lang w:eastAsia="ro-RO"/>
        </w:rPr>
      </w:pPr>
      <w:r w:rsidRPr="00477BDD">
        <w:rPr>
          <w:rFonts w:ascii="Montserrat Light" w:hAnsi="Montserrat Light" w:cs="Calibri"/>
          <w:color w:val="000000" w:themeColor="text1"/>
          <w:sz w:val="22"/>
          <w:szCs w:val="22"/>
          <w:lang w:eastAsia="ro-RO"/>
        </w:rPr>
        <w:t xml:space="preserve">art. 2146 – 2157 din </w:t>
      </w:r>
      <w:proofErr w:type="spellStart"/>
      <w:r w:rsidRPr="00477BDD">
        <w:rPr>
          <w:rFonts w:ascii="Montserrat Light" w:hAnsi="Montserrat Light" w:cs="Calibri"/>
          <w:color w:val="000000" w:themeColor="text1"/>
          <w:sz w:val="22"/>
          <w:szCs w:val="22"/>
          <w:lang w:eastAsia="ro-RO"/>
        </w:rPr>
        <w:t>Legea</w:t>
      </w:r>
      <w:proofErr w:type="spellEnd"/>
      <w:r w:rsidRPr="00477BDD">
        <w:rPr>
          <w:rFonts w:ascii="Montserrat Light" w:hAnsi="Montserrat Light" w:cs="Calibri"/>
          <w:color w:val="000000" w:themeColor="text1"/>
          <w:sz w:val="22"/>
          <w:szCs w:val="22"/>
          <w:lang w:eastAsia="ro-RO"/>
        </w:rPr>
        <w:t xml:space="preserve"> nr. 287/2009 </w:t>
      </w:r>
      <w:proofErr w:type="spellStart"/>
      <w:r w:rsidRPr="00477BDD">
        <w:rPr>
          <w:rFonts w:ascii="Montserrat Light" w:hAnsi="Montserrat Light" w:cs="Calibri"/>
          <w:color w:val="000000" w:themeColor="text1"/>
          <w:sz w:val="22"/>
          <w:szCs w:val="22"/>
          <w:lang w:eastAsia="ro-RO"/>
        </w:rPr>
        <w:t>privind</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Codul</w:t>
      </w:r>
      <w:proofErr w:type="spellEnd"/>
      <w:r w:rsidRPr="00477BDD">
        <w:rPr>
          <w:rFonts w:ascii="Montserrat Light" w:hAnsi="Montserrat Light" w:cs="Calibri"/>
          <w:color w:val="000000" w:themeColor="text1"/>
          <w:sz w:val="22"/>
          <w:szCs w:val="22"/>
          <w:lang w:eastAsia="ro-RO"/>
        </w:rPr>
        <w:t xml:space="preserve"> Civil, cu </w:t>
      </w:r>
      <w:proofErr w:type="spellStart"/>
      <w:r w:rsidRPr="00477BDD">
        <w:rPr>
          <w:rFonts w:ascii="Montserrat Light" w:hAnsi="Montserrat Light" w:cs="Calibri"/>
          <w:color w:val="000000" w:themeColor="text1"/>
          <w:sz w:val="22"/>
          <w:szCs w:val="22"/>
          <w:lang w:eastAsia="ro-RO"/>
        </w:rPr>
        <w:t>modificările</w:t>
      </w:r>
      <w:proofErr w:type="spellEnd"/>
      <w:r w:rsidRPr="00477BDD">
        <w:rPr>
          <w:rFonts w:ascii="Montserrat Light" w:hAnsi="Montserrat Light" w:cs="Calibri"/>
          <w:color w:val="000000" w:themeColor="text1"/>
          <w:sz w:val="22"/>
          <w:szCs w:val="22"/>
          <w:lang w:eastAsia="ro-RO"/>
        </w:rPr>
        <w:t xml:space="preserve"> și </w:t>
      </w:r>
      <w:proofErr w:type="spellStart"/>
      <w:r w:rsidRPr="00477BDD">
        <w:rPr>
          <w:rFonts w:ascii="Montserrat Light" w:hAnsi="Montserrat Light" w:cs="Calibri"/>
          <w:color w:val="000000" w:themeColor="text1"/>
          <w:sz w:val="22"/>
          <w:szCs w:val="22"/>
          <w:lang w:eastAsia="ro-RO"/>
        </w:rPr>
        <w:t>completările</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ulterioare</w:t>
      </w:r>
      <w:proofErr w:type="spellEnd"/>
      <w:r w:rsidRPr="00477BDD">
        <w:rPr>
          <w:rFonts w:ascii="Montserrat Light" w:hAnsi="Montserrat Light" w:cs="Calibri"/>
          <w:color w:val="000000" w:themeColor="text1"/>
          <w:sz w:val="22"/>
          <w:szCs w:val="22"/>
          <w:lang w:eastAsia="ro-RO"/>
        </w:rPr>
        <w:t>;</w:t>
      </w:r>
    </w:p>
    <w:p w14:paraId="03A09488" w14:textId="62D03B13" w:rsidR="00320DF7" w:rsidRPr="00477BDD" w:rsidRDefault="00320DF7" w:rsidP="00477BDD">
      <w:pPr>
        <w:pStyle w:val="ListParagraph"/>
        <w:numPr>
          <w:ilvl w:val="0"/>
          <w:numId w:val="25"/>
        </w:numPr>
        <w:suppressAutoHyphens/>
        <w:jc w:val="both"/>
        <w:rPr>
          <w:rFonts w:ascii="Montserrat Light" w:hAnsi="Montserrat Light" w:cs="Calibri"/>
          <w:color w:val="000000" w:themeColor="text1"/>
          <w:sz w:val="22"/>
          <w:szCs w:val="22"/>
          <w:lang w:eastAsia="ro-RO"/>
        </w:rPr>
      </w:pPr>
      <w:r w:rsidRPr="00477BDD">
        <w:rPr>
          <w:rFonts w:ascii="Montserrat Light" w:hAnsi="Montserrat Light"/>
          <w:noProof/>
          <w:color w:val="000000" w:themeColor="text1"/>
          <w:sz w:val="22"/>
          <w:szCs w:val="22"/>
          <w:lang w:val="ro-RO"/>
        </w:rPr>
        <w:t>art. 24</w:t>
      </w:r>
      <w:r w:rsidRPr="00477BDD">
        <w:rPr>
          <w:rFonts w:ascii="Montserrat Light" w:hAnsi="Montserrat Light"/>
          <w:noProof/>
          <w:color w:val="000000" w:themeColor="text1"/>
          <w:sz w:val="22"/>
          <w:szCs w:val="22"/>
        </w:rPr>
        <w:t xml:space="preserve"> alin. (4) din Anexa la</w:t>
      </w:r>
      <w:r w:rsidRPr="00477BDD">
        <w:rPr>
          <w:rFonts w:ascii="Montserrat Light" w:hAnsi="Montserrat Light"/>
          <w:noProof/>
          <w:color w:val="000000" w:themeColor="text1"/>
          <w:sz w:val="22"/>
          <w:szCs w:val="22"/>
          <w:lang w:val="ro-RO"/>
        </w:rPr>
        <w:t xml:space="preserve"> Ordinului Ministrului Mediului, Apelor și Pădurilor nr. 2.192/2023 </w:t>
      </w:r>
      <w:r w:rsidR="00B713DC" w:rsidRPr="00477BDD">
        <w:rPr>
          <w:rFonts w:ascii="Montserrat Light" w:hAnsi="Montserrat Light"/>
          <w:noProof/>
          <w:color w:val="000000" w:themeColor="text1"/>
          <w:sz w:val="22"/>
          <w:szCs w:val="22"/>
          <w:lang w:val="ro-RO"/>
        </w:rPr>
        <w:t xml:space="preserve">pentru </w:t>
      </w:r>
      <w:r w:rsidRPr="00477BDD">
        <w:rPr>
          <w:rFonts w:ascii="Montserrat Light" w:hAnsi="Montserrat Light"/>
          <w:noProof/>
          <w:color w:val="000000" w:themeColor="text1"/>
          <w:sz w:val="22"/>
          <w:szCs w:val="22"/>
          <w:lang w:val="ro-RO"/>
        </w:rPr>
        <w:t>aprobarea 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00B713DC" w:rsidRPr="00477BDD">
        <w:rPr>
          <w:rFonts w:ascii="Montserrat Light" w:hAnsi="Montserrat Light"/>
          <w:noProof/>
          <w:color w:val="000000" w:themeColor="text1"/>
          <w:sz w:val="22"/>
          <w:szCs w:val="22"/>
          <w:lang w:val="ro-RO"/>
        </w:rPr>
        <w:t>;</w:t>
      </w:r>
    </w:p>
    <w:p w14:paraId="1EF9C34D" w14:textId="77777777" w:rsidR="00B713DC" w:rsidRPr="00477BDD" w:rsidRDefault="00B713DC" w:rsidP="00477BDD">
      <w:pPr>
        <w:spacing w:line="240" w:lineRule="auto"/>
        <w:jc w:val="both"/>
        <w:rPr>
          <w:rFonts w:ascii="Montserrat Light" w:hAnsi="Montserrat Light"/>
          <w:noProof/>
          <w:color w:val="000000" w:themeColor="text1"/>
        </w:rPr>
      </w:pPr>
    </w:p>
    <w:p w14:paraId="426EDFB3" w14:textId="53A93F99" w:rsidR="00320DF7" w:rsidRPr="00477BDD" w:rsidRDefault="00320DF7" w:rsidP="00477BDD">
      <w:pPr>
        <w:spacing w:line="240" w:lineRule="auto"/>
        <w:jc w:val="both"/>
        <w:rPr>
          <w:rFonts w:ascii="Montserrat Light" w:hAnsi="Montserrat Light"/>
          <w:noProof/>
          <w:color w:val="000000" w:themeColor="text1"/>
        </w:rPr>
      </w:pPr>
      <w:r w:rsidRPr="00477BDD">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bookmarkEnd w:id="1"/>
    </w:p>
    <w:p w14:paraId="40926B5F" w14:textId="77777777" w:rsidR="00B713DC" w:rsidRPr="00477BDD" w:rsidRDefault="00B713DC" w:rsidP="00477BDD">
      <w:pPr>
        <w:spacing w:line="240" w:lineRule="auto"/>
        <w:jc w:val="both"/>
        <w:rPr>
          <w:rFonts w:ascii="Montserrat Light" w:hAnsi="Montserrat Light"/>
          <w:noProof/>
          <w:color w:val="000000" w:themeColor="text1"/>
        </w:rPr>
      </w:pPr>
    </w:p>
    <w:p w14:paraId="3288BC02" w14:textId="77777777" w:rsidR="00320DF7" w:rsidRPr="00477BDD" w:rsidRDefault="00320DF7" w:rsidP="00477BDD">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r w:rsidRPr="00477BDD">
        <w:rPr>
          <w:rFonts w:ascii="Montserrat Light" w:hAnsi="Montserrat Light"/>
          <w:b/>
          <w:bCs/>
          <w:noProof/>
          <w:color w:val="000000" w:themeColor="text1"/>
          <w:lang w:val="ro-RO" w:eastAsia="ro-RO"/>
        </w:rPr>
        <w:t>hotărăşte:</w:t>
      </w:r>
    </w:p>
    <w:p w14:paraId="42A1545F" w14:textId="77777777" w:rsidR="00320DF7" w:rsidRPr="00477BDD" w:rsidRDefault="00320DF7" w:rsidP="00477BDD">
      <w:pPr>
        <w:tabs>
          <w:tab w:val="left" w:pos="90"/>
        </w:tabs>
        <w:autoSpaceDE w:val="0"/>
        <w:autoSpaceDN w:val="0"/>
        <w:adjustRightInd w:val="0"/>
        <w:spacing w:line="240" w:lineRule="auto"/>
        <w:jc w:val="both"/>
        <w:rPr>
          <w:rFonts w:ascii="Montserrat Light" w:hAnsi="Montserrat Light"/>
          <w:b/>
          <w:bCs/>
          <w:noProof/>
          <w:color w:val="000000" w:themeColor="text1"/>
          <w:highlight w:val="yellow"/>
          <w:lang w:val="ro-RO" w:eastAsia="ro-RO"/>
        </w:rPr>
      </w:pPr>
    </w:p>
    <w:p w14:paraId="422E8A77" w14:textId="7D639384" w:rsidR="00320DF7" w:rsidRPr="00477BDD" w:rsidRDefault="00320DF7" w:rsidP="00477BDD">
      <w:pPr>
        <w:spacing w:line="240" w:lineRule="auto"/>
        <w:jc w:val="both"/>
        <w:rPr>
          <w:rFonts w:ascii="Montserrat Light" w:hAnsi="Montserrat Light"/>
          <w:noProof/>
          <w:color w:val="000000" w:themeColor="text1"/>
          <w:lang w:val="ro-RO" w:eastAsia="ro-RO"/>
        </w:rPr>
      </w:pPr>
      <w:r w:rsidRPr="00477BDD">
        <w:rPr>
          <w:rFonts w:ascii="Montserrat Light" w:eastAsia="Calibri" w:hAnsi="Montserrat Light" w:cs="Times New Roman"/>
          <w:b/>
          <w:bCs/>
          <w:color w:val="000000" w:themeColor="text1"/>
          <w:lang w:val="ro-RO" w:eastAsia="ro-RO"/>
        </w:rPr>
        <w:t>Art. 1.</w:t>
      </w:r>
      <w:r w:rsidRPr="00477BDD">
        <w:rPr>
          <w:rFonts w:ascii="Montserrat Light" w:eastAsia="Calibri" w:hAnsi="Montserrat Light" w:cs="Times New Roman"/>
          <w:color w:val="000000" w:themeColor="text1"/>
          <w:lang w:val="ro-RO" w:eastAsia="ro-RO"/>
        </w:rPr>
        <w:t xml:space="preserve">  </w:t>
      </w:r>
      <w:r w:rsidRPr="00477BDD">
        <w:rPr>
          <w:rFonts w:ascii="Montserrat Light" w:hAnsi="Montserrat Light"/>
          <w:noProof/>
          <w:color w:val="000000" w:themeColor="text1"/>
          <w:lang w:val="ro-RO" w:eastAsia="ro-RO"/>
        </w:rPr>
        <w:t>Se aprobă darea în folosință gratuită</w:t>
      </w:r>
      <w:r w:rsidR="00B713DC" w:rsidRPr="00477BDD">
        <w:rPr>
          <w:rFonts w:ascii="Montserrat Light" w:hAnsi="Montserrat Light"/>
          <w:noProof/>
          <w:color w:val="000000" w:themeColor="text1"/>
          <w:lang w:val="ro-RO" w:eastAsia="ro-RO"/>
        </w:rPr>
        <w:t>,</w:t>
      </w:r>
      <w:r w:rsidRPr="00477BDD">
        <w:rPr>
          <w:rFonts w:ascii="Montserrat Light" w:hAnsi="Montserrat Light"/>
          <w:noProof/>
          <w:color w:val="000000" w:themeColor="text1"/>
          <w:lang w:val="ro-RO" w:eastAsia="ro-RO"/>
        </w:rPr>
        <w:t xml:space="preserve"> către unitățile administrativ</w:t>
      </w:r>
      <w:r w:rsidR="00B713DC" w:rsidRPr="00477BDD">
        <w:rPr>
          <w:rFonts w:ascii="Montserrat Light" w:hAnsi="Montserrat Light"/>
          <w:noProof/>
          <w:color w:val="000000" w:themeColor="text1"/>
          <w:lang w:val="ro-RO" w:eastAsia="ro-RO"/>
        </w:rPr>
        <w:t>-</w:t>
      </w:r>
      <w:r w:rsidRPr="00477BDD">
        <w:rPr>
          <w:rFonts w:ascii="Montserrat Light" w:hAnsi="Montserrat Light"/>
          <w:noProof/>
          <w:color w:val="000000" w:themeColor="text1"/>
          <w:lang w:val="ro-RO" w:eastAsia="ro-RO"/>
        </w:rPr>
        <w:t>teritoriale beneficiare</w:t>
      </w:r>
      <w:r w:rsidR="00B713DC" w:rsidRPr="00477BDD">
        <w:rPr>
          <w:rFonts w:ascii="Montserrat Light" w:hAnsi="Montserrat Light"/>
          <w:noProof/>
          <w:color w:val="000000" w:themeColor="text1"/>
          <w:lang w:val="ro-RO" w:eastAsia="ro-RO"/>
        </w:rPr>
        <w:t>,</w:t>
      </w:r>
      <w:r w:rsidRPr="00477BDD">
        <w:rPr>
          <w:rFonts w:ascii="Montserrat Light" w:hAnsi="Montserrat Light"/>
          <w:noProof/>
          <w:color w:val="000000" w:themeColor="text1"/>
          <w:lang w:val="ro-RO" w:eastAsia="ro-RO"/>
        </w:rPr>
        <w:t xml:space="preserve"> a bunurilor</w:t>
      </w:r>
      <w:r w:rsidR="00B713DC" w:rsidRPr="00477BDD">
        <w:rPr>
          <w:rFonts w:ascii="Montserrat Light" w:hAnsi="Montserrat Light"/>
          <w:noProof/>
          <w:color w:val="000000" w:themeColor="text1"/>
          <w:lang w:val="ro-RO" w:eastAsia="ro-RO"/>
        </w:rPr>
        <w:t>-</w:t>
      </w:r>
      <w:r w:rsidRPr="00477BDD">
        <w:rPr>
          <w:rFonts w:ascii="Montserrat Light" w:hAnsi="Montserrat Light"/>
          <w:noProof/>
          <w:color w:val="000000" w:themeColor="text1"/>
          <w:lang w:val="ro-RO" w:eastAsia="ro-RO"/>
        </w:rPr>
        <w:t>microbuze electrice pentru elevi</w:t>
      </w:r>
      <w:r w:rsidR="00B713DC" w:rsidRPr="00477BDD">
        <w:rPr>
          <w:rFonts w:ascii="Montserrat Light" w:hAnsi="Montserrat Light"/>
          <w:noProof/>
          <w:color w:val="000000" w:themeColor="text1"/>
          <w:lang w:val="ro-RO" w:eastAsia="ro-RO"/>
        </w:rPr>
        <w:t>-</w:t>
      </w:r>
      <w:r w:rsidRPr="00477BDD">
        <w:rPr>
          <w:rFonts w:ascii="Montserrat Light" w:hAnsi="Montserrat Light"/>
          <w:noProof/>
          <w:color w:val="000000" w:themeColor="text1"/>
          <w:lang w:val="ro-RO" w:eastAsia="ro-RO"/>
        </w:rPr>
        <w:t xml:space="preserve"> achiziționate în cadrul </w:t>
      </w:r>
      <w:r w:rsidR="00B713DC" w:rsidRPr="00477BDD">
        <w:rPr>
          <w:rFonts w:ascii="Montserrat Light" w:hAnsi="Montserrat Light"/>
          <w:noProof/>
          <w:color w:val="000000" w:themeColor="text1"/>
          <w:lang w:val="ro-RO" w:eastAsia="ro-RO"/>
        </w:rPr>
        <w:t>P</w:t>
      </w:r>
      <w:r w:rsidRPr="00477BDD">
        <w:rPr>
          <w:rFonts w:ascii="Montserrat Light" w:hAnsi="Montserrat Light"/>
          <w:noProof/>
          <w:color w:val="000000" w:themeColor="text1"/>
          <w:lang w:val="ro-RO" w:eastAsia="ro-RO"/>
        </w:rPr>
        <w:t>roiectului</w:t>
      </w:r>
      <w:r w:rsidRPr="00477BDD">
        <w:rPr>
          <w:rFonts w:ascii="Montserrat Light" w:hAnsi="Montserrat Light"/>
          <w:color w:val="000000" w:themeColor="text1"/>
          <w:lang w:val="ro-RO"/>
        </w:rPr>
        <w:t xml:space="preserve"> ”Microbuze electrice pentru elevii din Județul Cluj în cadrul Programului Administrației Fondului pentru Mediu”</w:t>
      </w:r>
      <w:r w:rsidRPr="00477BDD">
        <w:rPr>
          <w:rFonts w:ascii="Montserrat Light" w:hAnsi="Montserrat Light"/>
          <w:noProof/>
          <w:color w:val="000000" w:themeColor="text1"/>
          <w:lang w:val="ro-RO" w:eastAsia="ro-RO"/>
        </w:rPr>
        <w:t xml:space="preserve">, cuprinse în </w:t>
      </w:r>
      <w:r w:rsidR="00B713DC" w:rsidRPr="00477BDD">
        <w:rPr>
          <w:rFonts w:ascii="Montserrat Light" w:hAnsi="Montserrat Light"/>
          <w:b/>
          <w:bCs/>
          <w:noProof/>
          <w:color w:val="000000" w:themeColor="text1"/>
          <w:lang w:val="ro-RO" w:eastAsia="ro-RO"/>
        </w:rPr>
        <w:t>a</w:t>
      </w:r>
      <w:r w:rsidRPr="00477BDD">
        <w:rPr>
          <w:rFonts w:ascii="Montserrat Light" w:hAnsi="Montserrat Light"/>
          <w:b/>
          <w:bCs/>
          <w:noProof/>
          <w:color w:val="000000" w:themeColor="text1"/>
          <w:lang w:val="ro-RO" w:eastAsia="ro-RO"/>
        </w:rPr>
        <w:t>nexa nr. 1</w:t>
      </w:r>
      <w:r w:rsidRPr="00477BDD">
        <w:rPr>
          <w:rFonts w:ascii="Montserrat Light" w:hAnsi="Montserrat Light"/>
          <w:noProof/>
          <w:color w:val="000000" w:themeColor="text1"/>
          <w:lang w:val="ro-RO" w:eastAsia="ro-RO"/>
        </w:rPr>
        <w:t xml:space="preserve"> </w:t>
      </w:r>
      <w:r w:rsidR="00B713DC" w:rsidRPr="00477BDD">
        <w:rPr>
          <w:rFonts w:ascii="Montserrat Light" w:hAnsi="Montserrat Light"/>
          <w:noProof/>
          <w:color w:val="000000" w:themeColor="text1"/>
          <w:lang w:val="ro-RO" w:eastAsia="ro-RO"/>
        </w:rPr>
        <w:t xml:space="preserve">care face parte integrantă din </w:t>
      </w:r>
      <w:r w:rsidRPr="00477BDD">
        <w:rPr>
          <w:rFonts w:ascii="Montserrat Light" w:hAnsi="Montserrat Light"/>
          <w:noProof/>
          <w:color w:val="000000" w:themeColor="text1"/>
          <w:lang w:val="ro-RO" w:eastAsia="ro-RO"/>
        </w:rPr>
        <w:t>prezenta hotărâre.</w:t>
      </w:r>
    </w:p>
    <w:p w14:paraId="0E82DBCA" w14:textId="77777777" w:rsidR="00320DF7" w:rsidRPr="00477BDD" w:rsidRDefault="00320DF7" w:rsidP="00477BDD">
      <w:pPr>
        <w:spacing w:line="240" w:lineRule="auto"/>
        <w:jc w:val="both"/>
        <w:rPr>
          <w:rFonts w:ascii="Montserrat Light" w:hAnsi="Montserrat Light"/>
          <w:noProof/>
          <w:color w:val="000000" w:themeColor="text1"/>
          <w:lang w:val="ro-RO" w:eastAsia="ro-RO"/>
        </w:rPr>
      </w:pPr>
    </w:p>
    <w:p w14:paraId="4D367EB8" w14:textId="2FB9A591" w:rsidR="00320DF7" w:rsidRPr="00477BDD" w:rsidRDefault="00320DF7" w:rsidP="00477BDD">
      <w:pPr>
        <w:spacing w:line="240" w:lineRule="auto"/>
        <w:jc w:val="both"/>
        <w:rPr>
          <w:rFonts w:ascii="Montserrat Light" w:hAnsi="Montserrat Light"/>
          <w:noProof/>
          <w:color w:val="000000" w:themeColor="text1"/>
          <w:lang w:val="ro-RO" w:eastAsia="ro-RO"/>
        </w:rPr>
      </w:pPr>
      <w:r w:rsidRPr="00477BDD">
        <w:rPr>
          <w:rFonts w:ascii="Montserrat Light" w:hAnsi="Montserrat Light"/>
          <w:b/>
          <w:bCs/>
          <w:noProof/>
          <w:color w:val="000000" w:themeColor="text1"/>
          <w:lang w:val="ro-RO" w:eastAsia="ro-RO"/>
        </w:rPr>
        <w:t>Art. 2.</w:t>
      </w:r>
      <w:r w:rsidRPr="00477BDD">
        <w:rPr>
          <w:rFonts w:ascii="Montserrat Light" w:hAnsi="Montserrat Light"/>
          <w:noProof/>
          <w:color w:val="000000" w:themeColor="text1"/>
          <w:lang w:val="ro-RO" w:eastAsia="ro-RO"/>
        </w:rPr>
        <w:t xml:space="preserve"> Se aprobă încheierea </w:t>
      </w:r>
      <w:bookmarkStart w:id="3" w:name="_Hlk194563943"/>
      <w:bookmarkStart w:id="4" w:name="_Hlk192751395"/>
      <w:proofErr w:type="spellStart"/>
      <w:r w:rsidRPr="00477BDD">
        <w:rPr>
          <w:rFonts w:ascii="Montserrat Light" w:hAnsi="Montserrat Light"/>
          <w:color w:val="000000" w:themeColor="text1"/>
        </w:rPr>
        <w:t>unui</w:t>
      </w:r>
      <w:proofErr w:type="spellEnd"/>
      <w:r w:rsidRPr="00477BDD">
        <w:rPr>
          <w:rFonts w:ascii="Montserrat Light" w:hAnsi="Montserrat Light"/>
          <w:color w:val="000000" w:themeColor="text1"/>
        </w:rPr>
        <w:t xml:space="preserve"> contract </w:t>
      </w:r>
      <w:r w:rsidRPr="00477BDD">
        <w:rPr>
          <w:rFonts w:ascii="Montserrat Light" w:hAnsi="Montserrat Light" w:cs="Calibri"/>
          <w:color w:val="000000" w:themeColor="text1"/>
          <w:lang w:eastAsia="ro-RO"/>
        </w:rPr>
        <w:t xml:space="preserve">de dare </w:t>
      </w:r>
      <w:proofErr w:type="spellStart"/>
      <w:r w:rsidRPr="00477BDD">
        <w:rPr>
          <w:rFonts w:ascii="Montserrat Light" w:hAnsi="Montserrat Light" w:cs="Calibri"/>
          <w:color w:val="000000" w:themeColor="text1"/>
          <w:lang w:eastAsia="ro-RO"/>
        </w:rPr>
        <w:t>în</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folosință</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gratuită</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comodat</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între</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Județul</w:t>
      </w:r>
      <w:proofErr w:type="spellEnd"/>
      <w:r w:rsidRPr="00477BDD">
        <w:rPr>
          <w:rFonts w:ascii="Montserrat Light" w:hAnsi="Montserrat Light" w:cs="Calibri"/>
          <w:color w:val="000000" w:themeColor="text1"/>
          <w:lang w:eastAsia="ro-RO"/>
        </w:rPr>
        <w:t xml:space="preserve"> Cluj </w:t>
      </w:r>
      <w:proofErr w:type="spellStart"/>
      <w:r w:rsidRPr="00477BDD">
        <w:rPr>
          <w:rFonts w:ascii="Montserrat Light" w:hAnsi="Montserrat Light" w:cs="Calibri"/>
          <w:color w:val="000000" w:themeColor="text1"/>
          <w:lang w:eastAsia="ro-RO"/>
        </w:rPr>
        <w:t>și</w:t>
      </w:r>
      <w:proofErr w:type="spellEnd"/>
      <w:r w:rsidRPr="00477BDD">
        <w:rPr>
          <w:rFonts w:ascii="Montserrat Light" w:hAnsi="Montserrat Light" w:cs="Calibri"/>
          <w:color w:val="000000" w:themeColor="text1"/>
          <w:lang w:eastAsia="ro-RO"/>
        </w:rPr>
        <w:t xml:space="preserve"> </w:t>
      </w:r>
      <w:r w:rsidRPr="00477BDD">
        <w:rPr>
          <w:rFonts w:ascii="Montserrat Light" w:hAnsi="Montserrat Light"/>
          <w:noProof/>
          <w:color w:val="000000" w:themeColor="text1"/>
          <w:lang w:val="ro-RO" w:eastAsia="ro-RO"/>
        </w:rPr>
        <w:t>unitățile administrativ</w:t>
      </w:r>
      <w:r w:rsidR="00B713DC" w:rsidRPr="00477BDD">
        <w:rPr>
          <w:rFonts w:ascii="Montserrat Light" w:hAnsi="Montserrat Light"/>
          <w:noProof/>
          <w:color w:val="000000" w:themeColor="text1"/>
          <w:lang w:val="ro-RO" w:eastAsia="ro-RO"/>
        </w:rPr>
        <w:t>-</w:t>
      </w:r>
      <w:r w:rsidRPr="00477BDD">
        <w:rPr>
          <w:rFonts w:ascii="Montserrat Light" w:hAnsi="Montserrat Light"/>
          <w:noProof/>
          <w:color w:val="000000" w:themeColor="text1"/>
          <w:lang w:val="ro-RO" w:eastAsia="ro-RO"/>
        </w:rPr>
        <w:t>teritoriale beneficiare</w:t>
      </w:r>
      <w:bookmarkEnd w:id="3"/>
      <w:r w:rsidRPr="00477BDD">
        <w:rPr>
          <w:rFonts w:ascii="Montserrat Light" w:hAnsi="Montserrat Light"/>
          <w:noProof/>
          <w:color w:val="000000" w:themeColor="text1"/>
          <w:lang w:val="ro-RO" w:eastAsia="ro-RO"/>
        </w:rPr>
        <w:t xml:space="preserve">, </w:t>
      </w:r>
      <w:proofErr w:type="spellStart"/>
      <w:r w:rsidRPr="00477BDD">
        <w:rPr>
          <w:rFonts w:ascii="Montserrat Light" w:eastAsia="Calibri" w:hAnsi="Montserrat Light" w:cs="Times New Roman"/>
          <w:color w:val="000000" w:themeColor="text1"/>
          <w:lang w:eastAsia="ro-RO"/>
        </w:rPr>
        <w:t>având</w:t>
      </w:r>
      <w:proofErr w:type="spellEnd"/>
      <w:r w:rsidRPr="00477BDD">
        <w:rPr>
          <w:rFonts w:ascii="Montserrat Light" w:eastAsia="Calibri" w:hAnsi="Montserrat Light" w:cs="Times New Roman"/>
          <w:color w:val="000000" w:themeColor="text1"/>
          <w:lang w:eastAsia="ro-RO"/>
        </w:rPr>
        <w:t xml:space="preserve"> ca </w:t>
      </w:r>
      <w:proofErr w:type="spellStart"/>
      <w:r w:rsidRPr="00477BDD">
        <w:rPr>
          <w:rFonts w:ascii="Montserrat Light" w:eastAsia="Calibri" w:hAnsi="Montserrat Light" w:cs="Times New Roman"/>
          <w:color w:val="000000" w:themeColor="text1"/>
          <w:lang w:eastAsia="ro-RO"/>
        </w:rPr>
        <w:t>obiect</w:t>
      </w:r>
      <w:proofErr w:type="spellEnd"/>
      <w:r w:rsidRPr="00477BDD">
        <w:rPr>
          <w:rFonts w:ascii="Montserrat Light" w:hAnsi="Montserrat Light"/>
          <w:noProof/>
          <w:color w:val="000000" w:themeColor="text1"/>
          <w:lang w:val="ro-RO" w:eastAsia="ro-RO"/>
        </w:rPr>
        <w:t xml:space="preserve"> </w:t>
      </w:r>
      <w:r w:rsidRPr="00477BDD">
        <w:rPr>
          <w:rFonts w:ascii="Montserrat Light" w:eastAsia="Calibri" w:hAnsi="Montserrat Light"/>
          <w:color w:val="000000" w:themeColor="text1"/>
          <w:lang w:val="ro-RO" w:eastAsia="ro-RO"/>
        </w:rPr>
        <w:t>bunurile mobile</w:t>
      </w:r>
      <w:r w:rsidR="00B713DC" w:rsidRPr="00477BDD">
        <w:rPr>
          <w:rFonts w:ascii="Montserrat Light" w:eastAsia="Calibri" w:hAnsi="Montserrat Light"/>
          <w:color w:val="000000" w:themeColor="text1"/>
          <w:lang w:val="ro-RO" w:eastAsia="ro-RO"/>
        </w:rPr>
        <w:t>-</w:t>
      </w:r>
      <w:r w:rsidRPr="00477BDD">
        <w:rPr>
          <w:rFonts w:ascii="Montserrat Light" w:eastAsia="Calibri" w:hAnsi="Montserrat Light"/>
          <w:color w:val="000000" w:themeColor="text1"/>
          <w:lang w:val="ro-RO" w:eastAsia="ro-RO"/>
        </w:rPr>
        <w:t>microbuze electrice</w:t>
      </w:r>
      <w:r w:rsidR="004401FE" w:rsidRPr="00477BDD">
        <w:rPr>
          <w:rFonts w:ascii="Montserrat Light" w:eastAsia="Calibri" w:hAnsi="Montserrat Light"/>
          <w:color w:val="000000" w:themeColor="text1"/>
          <w:lang w:val="ro-RO" w:eastAsia="ro-RO"/>
        </w:rPr>
        <w:t xml:space="preserve"> pentru elevi-</w:t>
      </w:r>
      <w:r w:rsidRPr="00477BDD">
        <w:rPr>
          <w:rFonts w:ascii="Montserrat Light" w:eastAsia="Calibri" w:hAnsi="Montserrat Light"/>
          <w:color w:val="000000" w:themeColor="text1"/>
          <w:lang w:val="ro-RO" w:eastAsia="ro-RO"/>
        </w:rPr>
        <w:t xml:space="preserve"> aflate în proprietatea privată a Județului Cluj</w:t>
      </w:r>
      <w:r w:rsidR="00CA379B" w:rsidRPr="00477BDD">
        <w:rPr>
          <w:rFonts w:ascii="Montserrat Light" w:eastAsia="Calibri" w:hAnsi="Montserrat Light"/>
          <w:color w:val="000000" w:themeColor="text1"/>
          <w:lang w:val="ro-RO" w:eastAsia="ro-RO"/>
        </w:rPr>
        <w:t xml:space="preserve"> care au fost </w:t>
      </w:r>
      <w:r w:rsidRPr="00477BDD">
        <w:rPr>
          <w:rFonts w:ascii="Montserrat Light" w:hAnsi="Montserrat Light"/>
          <w:noProof/>
          <w:color w:val="000000" w:themeColor="text1"/>
          <w:shd w:val="clear" w:color="auto" w:fill="FFFFFF"/>
          <w:lang w:val="ro-RO"/>
        </w:rPr>
        <w:t xml:space="preserve">achiziționate în cadrul </w:t>
      </w:r>
      <w:r w:rsidR="004401FE" w:rsidRPr="00477BDD">
        <w:rPr>
          <w:rFonts w:ascii="Montserrat Light" w:hAnsi="Montserrat Light"/>
          <w:noProof/>
          <w:color w:val="000000" w:themeColor="text1"/>
          <w:shd w:val="clear" w:color="auto" w:fill="FFFFFF"/>
          <w:lang w:val="ro-RO"/>
        </w:rPr>
        <w:t>P</w:t>
      </w:r>
      <w:r w:rsidRPr="00477BDD">
        <w:rPr>
          <w:rFonts w:ascii="Montserrat Light" w:hAnsi="Montserrat Light"/>
          <w:noProof/>
          <w:color w:val="000000" w:themeColor="text1"/>
          <w:shd w:val="clear" w:color="auto" w:fill="FFFFFF"/>
          <w:lang w:val="ro-RO"/>
        </w:rPr>
        <w:t xml:space="preserve">roiectului </w:t>
      </w:r>
      <w:r w:rsidRPr="00477BDD">
        <w:rPr>
          <w:rFonts w:ascii="Montserrat Light" w:eastAsia="ArialNarrowOOEnc" w:hAnsi="Montserrat Light" w:cs="ArialNarrowOOEnc"/>
          <w:color w:val="000000" w:themeColor="text1"/>
          <w:lang w:val="ro-RO"/>
        </w:rPr>
        <w:t>”</w:t>
      </w:r>
      <w:r w:rsidRPr="00477BDD">
        <w:rPr>
          <w:rFonts w:ascii="Montserrat Light" w:hAnsi="Montserrat Light"/>
          <w:iCs/>
          <w:noProof/>
          <w:color w:val="000000" w:themeColor="text1"/>
        </w:rPr>
        <w:t xml:space="preserve">Microbuze electrice pentru elevii din </w:t>
      </w:r>
      <w:r w:rsidR="004401FE" w:rsidRPr="00477BDD">
        <w:rPr>
          <w:rFonts w:ascii="Montserrat Light" w:hAnsi="Montserrat Light"/>
          <w:iCs/>
          <w:noProof/>
          <w:color w:val="000000" w:themeColor="text1"/>
        </w:rPr>
        <w:t>J</w:t>
      </w:r>
      <w:r w:rsidRPr="00477BDD">
        <w:rPr>
          <w:rFonts w:ascii="Montserrat Light" w:hAnsi="Montserrat Light"/>
          <w:iCs/>
          <w:noProof/>
          <w:color w:val="000000" w:themeColor="text1"/>
        </w:rPr>
        <w:t>udețul Cluj în cadrul Programului Administrației Fondului pentru Mediu</w:t>
      </w:r>
      <w:r w:rsidR="00CA379B" w:rsidRPr="00477BDD">
        <w:rPr>
          <w:rFonts w:ascii="Montserrat Light" w:hAnsi="Montserrat Light"/>
          <w:iCs/>
          <w:noProof/>
          <w:color w:val="000000" w:themeColor="text1"/>
        </w:rPr>
        <w:t>”</w:t>
      </w:r>
      <w:r w:rsidRPr="00477BDD">
        <w:rPr>
          <w:rFonts w:ascii="Montserrat Light" w:hAnsi="Montserrat Light"/>
          <w:iCs/>
          <w:noProof/>
          <w:color w:val="000000" w:themeColor="text1"/>
        </w:rPr>
        <w:t>,</w:t>
      </w:r>
      <w:bookmarkEnd w:id="4"/>
      <w:r w:rsidRPr="00477BDD">
        <w:rPr>
          <w:rFonts w:ascii="Montserrat Light" w:hAnsi="Montserrat Light"/>
          <w:noProof/>
          <w:color w:val="000000" w:themeColor="text1"/>
          <w:lang w:val="ro-RO" w:eastAsia="ro-RO"/>
        </w:rPr>
        <w:t xml:space="preserve">  </w:t>
      </w:r>
      <w:r w:rsidR="004401FE" w:rsidRPr="00477BDD">
        <w:rPr>
          <w:rFonts w:ascii="Montserrat Light" w:hAnsi="Montserrat Light"/>
          <w:noProof/>
          <w:color w:val="000000" w:themeColor="text1"/>
          <w:lang w:val="ro-RO" w:eastAsia="ro-RO"/>
        </w:rPr>
        <w:t>cuprins</w:t>
      </w:r>
      <w:r w:rsidRPr="00477BDD">
        <w:rPr>
          <w:rFonts w:ascii="Montserrat Light" w:hAnsi="Montserrat Light"/>
          <w:noProof/>
          <w:color w:val="000000" w:themeColor="text1"/>
          <w:lang w:val="ro-RO" w:eastAsia="ro-RO"/>
        </w:rPr>
        <w:t xml:space="preserve"> în </w:t>
      </w:r>
      <w:r w:rsidRPr="00477BDD">
        <w:rPr>
          <w:rFonts w:ascii="Montserrat Light" w:hAnsi="Montserrat Light"/>
          <w:b/>
          <w:bCs/>
          <w:noProof/>
          <w:color w:val="000000" w:themeColor="text1"/>
          <w:lang w:val="ro-RO" w:eastAsia="ro-RO"/>
        </w:rPr>
        <w:t xml:space="preserve">anexa nr. 2 </w:t>
      </w:r>
      <w:r w:rsidR="004401FE" w:rsidRPr="00477BDD">
        <w:rPr>
          <w:rFonts w:ascii="Montserrat Light" w:hAnsi="Montserrat Light"/>
          <w:noProof/>
          <w:color w:val="000000" w:themeColor="text1"/>
          <w:lang w:val="ro-RO" w:eastAsia="ro-RO"/>
        </w:rPr>
        <w:t xml:space="preserve">care face parte integrantă din </w:t>
      </w:r>
      <w:r w:rsidRPr="00477BDD">
        <w:rPr>
          <w:rFonts w:ascii="Montserrat Light" w:hAnsi="Montserrat Light"/>
          <w:noProof/>
          <w:color w:val="000000" w:themeColor="text1"/>
          <w:lang w:val="ro-RO" w:eastAsia="ro-RO"/>
        </w:rPr>
        <w:t>prezenta hotărâre.</w:t>
      </w:r>
    </w:p>
    <w:p w14:paraId="3EA8245F" w14:textId="77777777" w:rsidR="00320DF7" w:rsidRPr="00477BDD" w:rsidRDefault="00320DF7" w:rsidP="00477BDD">
      <w:pPr>
        <w:spacing w:line="240" w:lineRule="auto"/>
        <w:jc w:val="both"/>
        <w:rPr>
          <w:rFonts w:ascii="Montserrat Light" w:hAnsi="Montserrat Light"/>
          <w:b/>
          <w:bCs/>
          <w:color w:val="000000" w:themeColor="text1"/>
          <w:lang w:val="ro-RO"/>
        </w:rPr>
      </w:pPr>
    </w:p>
    <w:p w14:paraId="53882DF2" w14:textId="77777777" w:rsidR="00320DF7" w:rsidRPr="00477BDD" w:rsidRDefault="00320DF7" w:rsidP="00477BDD">
      <w:pPr>
        <w:spacing w:line="240" w:lineRule="auto"/>
        <w:jc w:val="both"/>
        <w:rPr>
          <w:rFonts w:ascii="Montserrat Light" w:hAnsi="Montserrat Light"/>
          <w:color w:val="000000" w:themeColor="text1"/>
          <w:lang w:val="ro-RO"/>
        </w:rPr>
      </w:pPr>
      <w:r w:rsidRPr="00477BDD">
        <w:rPr>
          <w:rFonts w:ascii="Montserrat Light" w:hAnsi="Montserrat Light"/>
          <w:b/>
          <w:bCs/>
          <w:noProof/>
          <w:color w:val="000000" w:themeColor="text1"/>
          <w:lang w:val="ro-RO" w:eastAsia="ro-RO"/>
        </w:rPr>
        <w:t>Art. 3.</w:t>
      </w:r>
      <w:r w:rsidRPr="00477BDD">
        <w:rPr>
          <w:rFonts w:ascii="Montserrat Light" w:hAnsi="Montserrat Light"/>
          <w:noProof/>
          <w:color w:val="000000" w:themeColor="text1"/>
          <w:lang w:val="ro-RO" w:eastAsia="ro-RO"/>
        </w:rPr>
        <w:t xml:space="preserve"> Se mandatează Președintele Consiliului Județean Cluj, domnul Alin Tișe, să semneze în numele și pentru Județul Cluj,  </w:t>
      </w:r>
      <w:proofErr w:type="spellStart"/>
      <w:r w:rsidRPr="00477BDD">
        <w:rPr>
          <w:rFonts w:ascii="Montserrat Light" w:hAnsi="Montserrat Light"/>
          <w:color w:val="000000" w:themeColor="text1"/>
        </w:rPr>
        <w:t>contractul</w:t>
      </w:r>
      <w:proofErr w:type="spellEnd"/>
      <w:r w:rsidRPr="00477BDD">
        <w:rPr>
          <w:rFonts w:ascii="Montserrat Light" w:hAnsi="Montserrat Light"/>
          <w:color w:val="000000" w:themeColor="text1"/>
        </w:rPr>
        <w:t xml:space="preserve"> </w:t>
      </w:r>
      <w:r w:rsidRPr="00477BDD">
        <w:rPr>
          <w:rFonts w:ascii="Montserrat Light" w:hAnsi="Montserrat Light" w:cs="Calibri"/>
          <w:color w:val="000000" w:themeColor="text1"/>
          <w:lang w:eastAsia="ro-RO"/>
        </w:rPr>
        <w:t xml:space="preserve">de dare </w:t>
      </w:r>
      <w:proofErr w:type="spellStart"/>
      <w:r w:rsidRPr="00477BDD">
        <w:rPr>
          <w:rFonts w:ascii="Montserrat Light" w:hAnsi="Montserrat Light" w:cs="Calibri"/>
          <w:color w:val="000000" w:themeColor="text1"/>
          <w:lang w:eastAsia="ro-RO"/>
        </w:rPr>
        <w:t>în</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folosință</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gratuită</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comodat</w:t>
      </w:r>
      <w:proofErr w:type="spellEnd"/>
      <w:r w:rsidRPr="00477BDD">
        <w:rPr>
          <w:rFonts w:ascii="Montserrat Light" w:hAnsi="Montserrat Light" w:cs="Calibri"/>
          <w:color w:val="000000" w:themeColor="text1"/>
          <w:lang w:eastAsia="ro-RO"/>
        </w:rPr>
        <w:t xml:space="preserve">) </w:t>
      </w:r>
      <w:r w:rsidRPr="00477BDD">
        <w:rPr>
          <w:rFonts w:ascii="Montserrat Light" w:hAnsi="Montserrat Light"/>
          <w:color w:val="000000" w:themeColor="text1"/>
          <w:lang w:val="ro-RO"/>
        </w:rPr>
        <w:t>prevăzut la art. 2.</w:t>
      </w:r>
    </w:p>
    <w:p w14:paraId="2A578A29" w14:textId="77777777" w:rsidR="00320DF7" w:rsidRPr="00477BDD" w:rsidRDefault="00320DF7" w:rsidP="00477BDD">
      <w:pPr>
        <w:spacing w:line="240" w:lineRule="auto"/>
        <w:jc w:val="both"/>
        <w:rPr>
          <w:rFonts w:ascii="Montserrat Light" w:hAnsi="Montserrat Light"/>
          <w:color w:val="000000" w:themeColor="text1"/>
          <w:lang w:val="ro-RO"/>
        </w:rPr>
      </w:pPr>
    </w:p>
    <w:p w14:paraId="7B5C1A49" w14:textId="1275339B" w:rsidR="00320DF7" w:rsidRPr="00477BDD" w:rsidRDefault="00320DF7" w:rsidP="00477BDD">
      <w:pPr>
        <w:spacing w:line="240" w:lineRule="auto"/>
        <w:jc w:val="both"/>
        <w:rPr>
          <w:rFonts w:ascii="Montserrat Light" w:hAnsi="Montserrat Light"/>
          <w:noProof/>
          <w:color w:val="000000" w:themeColor="text1"/>
          <w:lang w:val="ro-RO" w:eastAsia="ro-RO"/>
        </w:rPr>
      </w:pPr>
      <w:r w:rsidRPr="00477BDD">
        <w:rPr>
          <w:rFonts w:ascii="Montserrat Light" w:hAnsi="Montserrat Light"/>
          <w:b/>
          <w:bCs/>
          <w:noProof/>
          <w:color w:val="000000" w:themeColor="text1"/>
          <w:lang w:val="ro-RO" w:eastAsia="ro-RO"/>
        </w:rPr>
        <w:t>Art. 4</w:t>
      </w:r>
      <w:r w:rsidR="004401FE" w:rsidRPr="00477BDD">
        <w:rPr>
          <w:rFonts w:ascii="Montserrat Light" w:hAnsi="Montserrat Light"/>
          <w:b/>
          <w:bCs/>
          <w:noProof/>
          <w:color w:val="000000" w:themeColor="text1"/>
          <w:lang w:val="ro-RO" w:eastAsia="ro-RO"/>
        </w:rPr>
        <w:t>.</w:t>
      </w:r>
      <w:r w:rsidRPr="00477BDD">
        <w:rPr>
          <w:rFonts w:ascii="Montserrat Light" w:hAnsi="Montserrat Light"/>
          <w:b/>
          <w:bCs/>
          <w:noProof/>
          <w:color w:val="000000" w:themeColor="text1"/>
          <w:lang w:val="ro-RO" w:eastAsia="ro-RO"/>
        </w:rPr>
        <w:t xml:space="preserve"> </w:t>
      </w:r>
      <w:r w:rsidRPr="00477BDD">
        <w:rPr>
          <w:rFonts w:ascii="Montserrat Light" w:hAnsi="Montserrat Light"/>
          <w:noProof/>
          <w:color w:val="000000" w:themeColor="text1"/>
          <w:lang w:val="ro-RO" w:eastAsia="ro-RO"/>
        </w:rPr>
        <w:t>Cu punerea în aplicare a prevederilor prezentei hotărâri se încredinţează Preşedintele Consiliului Judeţean Cluj</w:t>
      </w:r>
      <w:r w:rsidR="004401FE" w:rsidRPr="00477BDD">
        <w:rPr>
          <w:rFonts w:ascii="Montserrat Light" w:hAnsi="Montserrat Light"/>
          <w:noProof/>
          <w:color w:val="000000" w:themeColor="text1"/>
          <w:lang w:val="ro-RO" w:eastAsia="ro-RO"/>
        </w:rPr>
        <w:t>,</w:t>
      </w:r>
      <w:r w:rsidRPr="00477BDD">
        <w:rPr>
          <w:rFonts w:ascii="Montserrat Light" w:hAnsi="Montserrat Light"/>
          <w:noProof/>
          <w:color w:val="000000" w:themeColor="text1"/>
          <w:lang w:val="ro-RO" w:eastAsia="ro-RO"/>
        </w:rPr>
        <w:t xml:space="preserve"> prin Direcția Generală Buget-Finanțe, Resurse Umane</w:t>
      </w:r>
      <w:r w:rsidR="004401FE" w:rsidRPr="00477BDD">
        <w:rPr>
          <w:rFonts w:ascii="Montserrat Light" w:hAnsi="Montserrat Light"/>
          <w:noProof/>
          <w:color w:val="000000" w:themeColor="text1"/>
          <w:lang w:val="ro-RO" w:eastAsia="ro-RO"/>
        </w:rPr>
        <w:t xml:space="preserve"> și Direcţia Dezvoltare şi Investiţii</w:t>
      </w:r>
      <w:r w:rsidRPr="00477BDD">
        <w:rPr>
          <w:rFonts w:ascii="Montserrat Light" w:hAnsi="Montserrat Light"/>
          <w:noProof/>
          <w:color w:val="000000" w:themeColor="text1"/>
          <w:lang w:val="ro-RO" w:eastAsia="ro-RO"/>
        </w:rPr>
        <w:t xml:space="preserve">. </w:t>
      </w:r>
    </w:p>
    <w:p w14:paraId="17696918" w14:textId="77777777" w:rsidR="00320DF7" w:rsidRPr="00477BDD" w:rsidRDefault="00320DF7" w:rsidP="00477BDD">
      <w:pPr>
        <w:spacing w:line="240" w:lineRule="auto"/>
        <w:jc w:val="both"/>
        <w:rPr>
          <w:rFonts w:ascii="Montserrat Light" w:hAnsi="Montserrat Light"/>
          <w:noProof/>
          <w:color w:val="000000" w:themeColor="text1"/>
          <w:lang w:val="ro-RO" w:eastAsia="ro-RO"/>
        </w:rPr>
      </w:pPr>
    </w:p>
    <w:p w14:paraId="41F179E3" w14:textId="543E0596" w:rsidR="00320DF7" w:rsidRPr="00477BDD" w:rsidRDefault="00320DF7" w:rsidP="00477BDD">
      <w:pPr>
        <w:spacing w:line="240" w:lineRule="auto"/>
        <w:jc w:val="both"/>
        <w:rPr>
          <w:rFonts w:ascii="Montserrat Light" w:hAnsi="Montserrat Light"/>
          <w:noProof/>
          <w:color w:val="000000" w:themeColor="text1"/>
          <w:lang w:val="ro-RO" w:eastAsia="ro-RO"/>
        </w:rPr>
      </w:pPr>
      <w:r w:rsidRPr="00477BDD">
        <w:rPr>
          <w:rFonts w:ascii="Montserrat Light" w:hAnsi="Montserrat Light"/>
          <w:b/>
          <w:bCs/>
          <w:noProof/>
          <w:color w:val="000000" w:themeColor="text1"/>
          <w:lang w:val="ro-RO" w:eastAsia="ro-RO"/>
        </w:rPr>
        <w:t>Art. 5</w:t>
      </w:r>
      <w:r w:rsidR="00CA379B" w:rsidRPr="00477BDD">
        <w:rPr>
          <w:rFonts w:ascii="Montserrat Light" w:hAnsi="Montserrat Light"/>
          <w:b/>
          <w:bCs/>
          <w:noProof/>
          <w:color w:val="000000" w:themeColor="text1"/>
          <w:lang w:val="ro-RO" w:eastAsia="ro-RO"/>
        </w:rPr>
        <w:t>.</w:t>
      </w:r>
      <w:r w:rsidRPr="00477BDD">
        <w:rPr>
          <w:rFonts w:ascii="Montserrat Light" w:hAnsi="Montserrat Light"/>
          <w:noProof/>
          <w:color w:val="000000" w:themeColor="text1"/>
          <w:lang w:val="ro-RO" w:eastAsia="ro-RO"/>
        </w:rPr>
        <w:t xml:space="preserve"> Prezenta hotărâre se comunică Direcţiei Generale Buget-Finanțe, Resurse Umane</w:t>
      </w:r>
      <w:r w:rsidR="004401FE" w:rsidRPr="00477BDD">
        <w:rPr>
          <w:rFonts w:ascii="Montserrat Light" w:hAnsi="Montserrat Light"/>
          <w:noProof/>
          <w:color w:val="000000" w:themeColor="text1"/>
          <w:lang w:val="ro-RO" w:eastAsia="ro-RO"/>
        </w:rPr>
        <w:t>; Direcţiei Dezvoltare şi Investiţii; unitățil</w:t>
      </w:r>
      <w:r w:rsidR="00CA379B" w:rsidRPr="00477BDD">
        <w:rPr>
          <w:rFonts w:ascii="Montserrat Light" w:hAnsi="Montserrat Light"/>
          <w:noProof/>
          <w:color w:val="000000" w:themeColor="text1"/>
          <w:lang w:val="ro-RO" w:eastAsia="ro-RO"/>
        </w:rPr>
        <w:t>or</w:t>
      </w:r>
      <w:r w:rsidR="004401FE" w:rsidRPr="00477BDD">
        <w:rPr>
          <w:rFonts w:ascii="Montserrat Light" w:hAnsi="Montserrat Light"/>
          <w:noProof/>
          <w:color w:val="000000" w:themeColor="text1"/>
          <w:lang w:val="ro-RO" w:eastAsia="ro-RO"/>
        </w:rPr>
        <w:t xml:space="preserve"> administrativ-teritoriale cuprinse în anexa nr. 1 la prezenta hotărâre, </w:t>
      </w:r>
      <w:r w:rsidRPr="00477BDD">
        <w:rPr>
          <w:rFonts w:ascii="Montserrat Light" w:hAnsi="Montserrat Light"/>
          <w:noProof/>
          <w:color w:val="000000" w:themeColor="text1"/>
          <w:lang w:val="ro-RO" w:eastAsia="ro-RO"/>
        </w:rPr>
        <w:t>precum și Prefectului Județului Cluj</w:t>
      </w:r>
      <w:r w:rsidR="00CA379B" w:rsidRPr="00477BDD">
        <w:rPr>
          <w:rFonts w:ascii="Montserrat Light" w:hAnsi="Montserrat Light"/>
          <w:noProof/>
          <w:color w:val="000000" w:themeColor="text1"/>
          <w:lang w:val="ro-RO" w:eastAsia="ro-RO"/>
        </w:rPr>
        <w:t>,</w:t>
      </w:r>
      <w:r w:rsidRPr="00477BDD">
        <w:rPr>
          <w:rFonts w:ascii="Montserrat Light" w:hAnsi="Montserrat Light"/>
          <w:noProof/>
          <w:color w:val="000000" w:themeColor="text1"/>
          <w:lang w:val="ro-RO" w:eastAsia="ro-RO"/>
        </w:rPr>
        <w:t xml:space="preserve"> și se aduce la cunoştinţă publică prin afișare la sediul Consiliului Județean Cluj şi prin postare pe pagina de internet </w:t>
      </w:r>
      <w:r w:rsidR="00AA2534" w:rsidRPr="00477BDD">
        <w:rPr>
          <w:rFonts w:ascii="Montserrat Light" w:hAnsi="Montserrat Light"/>
          <w:noProof/>
          <w:color w:val="000000" w:themeColor="text1"/>
          <w:lang w:val="ro-RO" w:eastAsia="ro-RO"/>
        </w:rPr>
        <w:t>”</w:t>
      </w:r>
      <w:hyperlink r:id="rId9" w:history="1">
        <w:r w:rsidR="00AA2534" w:rsidRPr="00477BDD">
          <w:rPr>
            <w:rStyle w:val="Hyperlink"/>
            <w:rFonts w:ascii="Montserrat Light" w:hAnsi="Montserrat Light"/>
            <w:noProof/>
            <w:color w:val="000000" w:themeColor="text1"/>
            <w:u w:val="none"/>
            <w:lang w:val="ro-RO" w:eastAsia="ro-RO"/>
          </w:rPr>
          <w:t>www.cjcluj.ro</w:t>
        </w:r>
      </w:hyperlink>
      <w:r w:rsidR="00AA2534" w:rsidRPr="00477BDD">
        <w:rPr>
          <w:color w:val="000000" w:themeColor="text1"/>
        </w:rPr>
        <w:t>”</w:t>
      </w:r>
      <w:r w:rsidRPr="00477BDD">
        <w:rPr>
          <w:rFonts w:ascii="Montserrat Light" w:hAnsi="Montserrat Light"/>
          <w:noProof/>
          <w:color w:val="000000" w:themeColor="text1"/>
          <w:lang w:val="ro-RO" w:eastAsia="ro-RO"/>
        </w:rPr>
        <w:t>.</w:t>
      </w:r>
    </w:p>
    <w:p w14:paraId="307B38FF" w14:textId="77777777" w:rsidR="00CE19F9" w:rsidRPr="00477BDD" w:rsidRDefault="00CE19F9" w:rsidP="00477BDD">
      <w:pPr>
        <w:autoSpaceDE w:val="0"/>
        <w:autoSpaceDN w:val="0"/>
        <w:adjustRightInd w:val="0"/>
        <w:spacing w:line="240" w:lineRule="auto"/>
        <w:contextualSpacing/>
        <w:jc w:val="both"/>
        <w:rPr>
          <w:rFonts w:ascii="Montserrat Light" w:hAnsi="Montserrat Light"/>
          <w:color w:val="000000" w:themeColor="text1"/>
          <w:lang w:val="ro-RO" w:eastAsia="ro-RO"/>
        </w:rPr>
      </w:pPr>
    </w:p>
    <w:p w14:paraId="62E93911" w14:textId="77777777" w:rsidR="00CE19F9" w:rsidRPr="00477BDD" w:rsidRDefault="00CE19F9" w:rsidP="00477BDD">
      <w:pPr>
        <w:autoSpaceDE w:val="0"/>
        <w:autoSpaceDN w:val="0"/>
        <w:adjustRightInd w:val="0"/>
        <w:spacing w:line="240" w:lineRule="auto"/>
        <w:contextualSpacing/>
        <w:jc w:val="both"/>
        <w:rPr>
          <w:rFonts w:ascii="Montserrat Light" w:hAnsi="Montserrat Light"/>
          <w:color w:val="000000" w:themeColor="text1"/>
          <w:lang w:val="ro-RO" w:eastAsia="ro-RO"/>
        </w:rPr>
      </w:pPr>
    </w:p>
    <w:p w14:paraId="1207A5F7" w14:textId="77777777" w:rsidR="0094409B" w:rsidRPr="00477BDD" w:rsidRDefault="0094409B" w:rsidP="00477BDD">
      <w:pPr>
        <w:autoSpaceDE w:val="0"/>
        <w:autoSpaceDN w:val="0"/>
        <w:adjustRightInd w:val="0"/>
        <w:spacing w:line="240" w:lineRule="auto"/>
        <w:jc w:val="center"/>
        <w:rPr>
          <w:rFonts w:ascii="Montserrat" w:hAnsi="Montserrat"/>
          <w:b/>
          <w:color w:val="000000" w:themeColor="text1"/>
          <w:lang w:val="ro-RO" w:eastAsia="ro-RO"/>
        </w:rPr>
      </w:pPr>
    </w:p>
    <w:p w14:paraId="372333E2" w14:textId="41F2933F" w:rsidR="00C85831" w:rsidRPr="00477BDD" w:rsidRDefault="00C85831" w:rsidP="00477BDD">
      <w:pPr>
        <w:autoSpaceDE w:val="0"/>
        <w:autoSpaceDN w:val="0"/>
        <w:adjustRightInd w:val="0"/>
        <w:spacing w:line="240" w:lineRule="auto"/>
        <w:jc w:val="center"/>
        <w:rPr>
          <w:rFonts w:ascii="Montserrat" w:hAnsi="Montserrat"/>
          <w:color w:val="000000" w:themeColor="text1"/>
          <w:lang w:val="ro-RO"/>
        </w:rPr>
      </w:pPr>
      <w:r w:rsidRPr="00477BDD">
        <w:rPr>
          <w:rFonts w:ascii="Montserrat" w:hAnsi="Montserrat"/>
          <w:b/>
          <w:color w:val="000000" w:themeColor="text1"/>
          <w:lang w:val="ro-RO" w:eastAsia="ro-RO"/>
        </w:rPr>
        <w:t xml:space="preserve">  </w:t>
      </w:r>
      <w:r w:rsidR="005422D2" w:rsidRPr="00477BDD">
        <w:rPr>
          <w:rFonts w:ascii="Montserrat" w:hAnsi="Montserrat"/>
          <w:b/>
          <w:color w:val="000000" w:themeColor="text1"/>
          <w:lang w:val="ro-RO" w:eastAsia="ro-RO"/>
        </w:rPr>
        <w:t xml:space="preserve"> </w:t>
      </w:r>
      <w:bookmarkStart w:id="5" w:name="_Hlk173225997"/>
      <w:r w:rsidR="00195BCE" w:rsidRPr="00477BDD">
        <w:rPr>
          <w:rFonts w:ascii="Montserrat" w:hAnsi="Montserrat"/>
          <w:b/>
          <w:color w:val="000000" w:themeColor="text1"/>
          <w:lang w:val="ro-RO" w:eastAsia="ro-RO"/>
        </w:rPr>
        <w:tab/>
      </w:r>
      <w:r w:rsidR="00195BCE" w:rsidRPr="00477BDD">
        <w:rPr>
          <w:rFonts w:ascii="Montserrat" w:hAnsi="Montserrat"/>
          <w:b/>
          <w:color w:val="000000" w:themeColor="text1"/>
          <w:lang w:val="ro-RO" w:eastAsia="ro-RO"/>
        </w:rPr>
        <w:tab/>
      </w:r>
      <w:r w:rsidR="00195BCE" w:rsidRPr="00477BDD">
        <w:rPr>
          <w:rFonts w:ascii="Montserrat" w:hAnsi="Montserrat"/>
          <w:b/>
          <w:color w:val="000000" w:themeColor="text1"/>
          <w:lang w:val="ro-RO" w:eastAsia="ro-RO"/>
        </w:rPr>
        <w:tab/>
      </w:r>
      <w:r w:rsidR="00195BCE" w:rsidRPr="00477BDD">
        <w:rPr>
          <w:rFonts w:ascii="Montserrat" w:hAnsi="Montserrat"/>
          <w:b/>
          <w:color w:val="000000" w:themeColor="text1"/>
          <w:lang w:val="ro-RO" w:eastAsia="ro-RO"/>
        </w:rPr>
        <w:tab/>
      </w:r>
      <w:r w:rsidR="00195BCE" w:rsidRPr="00477BDD">
        <w:rPr>
          <w:rFonts w:ascii="Montserrat" w:hAnsi="Montserrat"/>
          <w:b/>
          <w:color w:val="000000" w:themeColor="text1"/>
          <w:lang w:val="ro-RO" w:eastAsia="ro-RO"/>
        </w:rPr>
        <w:tab/>
      </w:r>
      <w:r w:rsidR="00195BCE"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Contrasemnează:</w:t>
      </w:r>
    </w:p>
    <w:p w14:paraId="5C8A2444" w14:textId="78FE63EC" w:rsidR="00C85831" w:rsidRPr="00477BDD" w:rsidRDefault="00C85831" w:rsidP="00477BDD">
      <w:pPr>
        <w:spacing w:line="240" w:lineRule="auto"/>
        <w:ind w:left="180"/>
        <w:jc w:val="both"/>
        <w:rPr>
          <w:rFonts w:ascii="Montserrat" w:hAnsi="Montserrat"/>
          <w:b/>
          <w:color w:val="000000" w:themeColor="text1"/>
          <w:lang w:val="ro-RO" w:eastAsia="ro-RO"/>
        </w:rPr>
      </w:pPr>
      <w:r w:rsidRPr="00477BDD">
        <w:rPr>
          <w:rFonts w:ascii="Montserrat" w:hAnsi="Montserrat"/>
          <w:color w:val="000000" w:themeColor="text1"/>
          <w:lang w:val="ro-RO" w:eastAsia="ro-RO"/>
        </w:rPr>
        <w:t xml:space="preserve">                     </w:t>
      </w:r>
      <w:r w:rsidR="00575E5A" w:rsidRPr="00477BDD">
        <w:rPr>
          <w:rFonts w:ascii="Montserrat" w:hAnsi="Montserrat"/>
          <w:color w:val="000000" w:themeColor="text1"/>
          <w:lang w:val="ro-RO" w:eastAsia="ro-RO"/>
        </w:rPr>
        <w:t xml:space="preserve"> </w:t>
      </w:r>
      <w:r w:rsidR="00A45484" w:rsidRPr="00477BDD">
        <w:rPr>
          <w:rFonts w:ascii="Montserrat" w:hAnsi="Montserrat"/>
          <w:color w:val="000000" w:themeColor="text1"/>
          <w:lang w:val="ro-RO" w:eastAsia="ro-RO"/>
        </w:rPr>
        <w:t>p.</w:t>
      </w:r>
      <w:r w:rsidR="00931631" w:rsidRPr="00477BDD">
        <w:rPr>
          <w:rFonts w:ascii="Montserrat" w:hAnsi="Montserrat"/>
          <w:color w:val="000000" w:themeColor="text1"/>
          <w:lang w:val="ro-RO" w:eastAsia="ro-RO"/>
        </w:rPr>
        <w:t xml:space="preserve"> </w:t>
      </w:r>
      <w:r w:rsidRPr="00477BDD">
        <w:rPr>
          <w:rFonts w:ascii="Montserrat" w:hAnsi="Montserrat"/>
          <w:b/>
          <w:color w:val="000000" w:themeColor="text1"/>
          <w:lang w:val="ro-RO" w:eastAsia="ro-RO"/>
        </w:rPr>
        <w:t>PREŞEDINTE,</w:t>
      </w:r>
      <w:r w:rsidRPr="00477BDD">
        <w:rPr>
          <w:rFonts w:ascii="Montserrat" w:hAnsi="Montserrat"/>
          <w:b/>
          <w:color w:val="000000" w:themeColor="text1"/>
          <w:lang w:val="ro-RO" w:eastAsia="ro-RO"/>
        </w:rPr>
        <w:tab/>
      </w:r>
      <w:r w:rsidRPr="00477BDD">
        <w:rPr>
          <w:rFonts w:ascii="Montserrat" w:hAnsi="Montserrat"/>
          <w:color w:val="000000" w:themeColor="text1"/>
          <w:lang w:val="ro-RO" w:eastAsia="ro-RO"/>
        </w:rPr>
        <w:t xml:space="preserve">                    </w:t>
      </w:r>
      <w:r w:rsidR="00F24147" w:rsidRPr="00477BDD">
        <w:rPr>
          <w:rFonts w:ascii="Montserrat" w:hAnsi="Montserrat"/>
          <w:color w:val="000000" w:themeColor="text1"/>
          <w:lang w:val="ro-RO" w:eastAsia="ro-RO"/>
        </w:rPr>
        <w:t xml:space="preserve"> </w:t>
      </w:r>
      <w:r w:rsidRPr="00477BDD">
        <w:rPr>
          <w:rFonts w:ascii="Montserrat" w:hAnsi="Montserrat"/>
          <w:b/>
          <w:color w:val="000000" w:themeColor="text1"/>
          <w:lang w:val="ro-RO" w:eastAsia="ro-RO"/>
        </w:rPr>
        <w:t>SECRETAR GENERAL AL JUDEŢULUI,</w:t>
      </w:r>
    </w:p>
    <w:p w14:paraId="3A9E2343" w14:textId="4DE638BF" w:rsidR="00C85831" w:rsidRPr="00477BDD" w:rsidRDefault="00C85831" w:rsidP="00477BDD">
      <w:pPr>
        <w:spacing w:line="240" w:lineRule="auto"/>
        <w:ind w:left="180"/>
        <w:jc w:val="both"/>
        <w:rPr>
          <w:rFonts w:ascii="Montserrat" w:hAnsi="Montserrat"/>
          <w:b/>
          <w:color w:val="000000" w:themeColor="text1"/>
          <w:lang w:val="ro-RO" w:eastAsia="ro-RO"/>
        </w:rPr>
      </w:pPr>
      <w:r w:rsidRPr="00477BDD">
        <w:rPr>
          <w:rFonts w:ascii="Montserrat" w:hAnsi="Montserrat"/>
          <w:b/>
          <w:color w:val="000000" w:themeColor="text1"/>
          <w:lang w:val="ro-RO" w:eastAsia="ro-RO"/>
        </w:rPr>
        <w:t xml:space="preserve">                        </w:t>
      </w:r>
      <w:r w:rsidR="00135C90" w:rsidRPr="00477BDD">
        <w:rPr>
          <w:rFonts w:ascii="Montserrat" w:hAnsi="Montserrat"/>
          <w:b/>
          <w:color w:val="000000" w:themeColor="text1"/>
          <w:lang w:val="ro-RO" w:eastAsia="ro-RO"/>
        </w:rPr>
        <w:t xml:space="preserve"> </w:t>
      </w:r>
      <w:r w:rsidRPr="00477BDD">
        <w:rPr>
          <w:rFonts w:ascii="Montserrat" w:hAnsi="Montserrat"/>
          <w:b/>
          <w:color w:val="000000" w:themeColor="text1"/>
          <w:lang w:val="ro-RO" w:eastAsia="ro-RO"/>
        </w:rPr>
        <w:t xml:space="preserve"> </w:t>
      </w:r>
      <w:r w:rsidR="00931631" w:rsidRPr="00477BDD">
        <w:rPr>
          <w:rFonts w:ascii="Montserrat" w:hAnsi="Montserrat"/>
          <w:b/>
          <w:color w:val="000000" w:themeColor="text1"/>
          <w:lang w:val="ro-RO" w:eastAsia="ro-RO"/>
        </w:rPr>
        <w:t xml:space="preserve"> </w:t>
      </w:r>
      <w:r w:rsidRPr="00477BDD">
        <w:rPr>
          <w:rFonts w:ascii="Montserrat" w:hAnsi="Montserrat"/>
          <w:b/>
          <w:color w:val="000000" w:themeColor="text1"/>
          <w:lang w:val="ro-RO" w:eastAsia="ro-RO"/>
        </w:rPr>
        <w:t xml:space="preserve"> Alin Tișe                                                      Simona Gaci</w:t>
      </w:r>
    </w:p>
    <w:p w14:paraId="1B4C4AFB"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6C314AED"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39104777"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4DACBE5C"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2D75F12E"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6FB0986E"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4F108101"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5FF9FA4F"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0FC26F42"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0A5D10D5"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6045C9E9"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2A9E13B9"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52BF92B1" w14:textId="77777777" w:rsidR="00CE19F9" w:rsidRPr="00477BDD" w:rsidRDefault="00CE19F9" w:rsidP="00477BDD">
      <w:pPr>
        <w:spacing w:line="240" w:lineRule="auto"/>
        <w:ind w:left="180"/>
        <w:jc w:val="both"/>
        <w:rPr>
          <w:rFonts w:ascii="Montserrat" w:hAnsi="Montserrat"/>
          <w:b/>
          <w:color w:val="000000" w:themeColor="text1"/>
          <w:lang w:val="ro-RO" w:eastAsia="ro-RO"/>
        </w:rPr>
      </w:pPr>
    </w:p>
    <w:p w14:paraId="270BB378" w14:textId="77777777" w:rsidR="00B45D2B" w:rsidRPr="00477BDD" w:rsidRDefault="00B45D2B" w:rsidP="00477BDD">
      <w:pPr>
        <w:spacing w:line="240" w:lineRule="auto"/>
        <w:ind w:left="180"/>
        <w:jc w:val="both"/>
        <w:rPr>
          <w:rFonts w:ascii="Montserrat" w:hAnsi="Montserrat"/>
          <w:b/>
          <w:color w:val="000000" w:themeColor="text1"/>
          <w:lang w:val="ro-RO" w:eastAsia="ro-RO"/>
        </w:rPr>
      </w:pPr>
    </w:p>
    <w:bookmarkEnd w:id="5"/>
    <w:p w14:paraId="722D02DE" w14:textId="236B2CB9" w:rsidR="00605E3A" w:rsidRPr="00477BDD" w:rsidRDefault="00C85831" w:rsidP="00477BDD">
      <w:pPr>
        <w:tabs>
          <w:tab w:val="left" w:pos="6210"/>
        </w:tabs>
        <w:autoSpaceDE w:val="0"/>
        <w:autoSpaceDN w:val="0"/>
        <w:adjustRightInd w:val="0"/>
        <w:spacing w:line="240" w:lineRule="auto"/>
        <w:rPr>
          <w:rFonts w:ascii="Montserrat" w:hAnsi="Montserrat"/>
          <w:b/>
          <w:bCs/>
          <w:noProof/>
          <w:color w:val="000000" w:themeColor="text1"/>
          <w:lang w:val="ro-RO" w:eastAsia="ro-RO"/>
        </w:rPr>
      </w:pPr>
      <w:r w:rsidRPr="00477BDD">
        <w:rPr>
          <w:rFonts w:ascii="Montserrat" w:hAnsi="Montserrat"/>
          <w:b/>
          <w:bCs/>
          <w:noProof/>
          <w:color w:val="000000" w:themeColor="text1"/>
          <w:lang w:val="ro-RO" w:eastAsia="ro-RO"/>
        </w:rPr>
        <w:t>Nr.</w:t>
      </w:r>
      <w:r w:rsidR="00575E5A" w:rsidRPr="00477BDD">
        <w:rPr>
          <w:rFonts w:ascii="Montserrat" w:hAnsi="Montserrat"/>
          <w:b/>
          <w:bCs/>
          <w:noProof/>
          <w:color w:val="000000" w:themeColor="text1"/>
          <w:lang w:val="ro-RO" w:eastAsia="ro-RO"/>
        </w:rPr>
        <w:t xml:space="preserve"> </w:t>
      </w:r>
      <w:r w:rsidR="001651F4" w:rsidRPr="00477BDD">
        <w:rPr>
          <w:rFonts w:ascii="Montserrat" w:hAnsi="Montserrat"/>
          <w:b/>
          <w:bCs/>
          <w:noProof/>
          <w:color w:val="000000" w:themeColor="text1"/>
          <w:lang w:val="ro-RO" w:eastAsia="ro-RO"/>
        </w:rPr>
        <w:t>7</w:t>
      </w:r>
      <w:r w:rsidR="00DF3091" w:rsidRPr="00477BDD">
        <w:rPr>
          <w:rFonts w:ascii="Montserrat" w:hAnsi="Montserrat"/>
          <w:b/>
          <w:bCs/>
          <w:noProof/>
          <w:color w:val="000000" w:themeColor="text1"/>
          <w:lang w:val="ro-RO" w:eastAsia="ro-RO"/>
        </w:rPr>
        <w:t>2</w:t>
      </w:r>
      <w:r w:rsidR="00695FDF" w:rsidRPr="00477BDD">
        <w:rPr>
          <w:rFonts w:ascii="Montserrat" w:hAnsi="Montserrat"/>
          <w:b/>
          <w:bCs/>
          <w:noProof/>
          <w:color w:val="000000" w:themeColor="text1"/>
          <w:lang w:val="ro-RO" w:eastAsia="ro-RO"/>
        </w:rPr>
        <w:t xml:space="preserve"> </w:t>
      </w:r>
      <w:r w:rsidRPr="00477BDD">
        <w:rPr>
          <w:rFonts w:ascii="Montserrat" w:hAnsi="Montserrat"/>
          <w:b/>
          <w:bCs/>
          <w:noProof/>
          <w:color w:val="000000" w:themeColor="text1"/>
          <w:lang w:val="ro-RO" w:eastAsia="ro-RO"/>
        </w:rPr>
        <w:t>din</w:t>
      </w:r>
      <w:r w:rsidR="000C25E1" w:rsidRPr="00477BDD">
        <w:rPr>
          <w:rFonts w:ascii="Montserrat" w:hAnsi="Montserrat"/>
          <w:b/>
          <w:bCs/>
          <w:noProof/>
          <w:color w:val="000000" w:themeColor="text1"/>
          <w:lang w:val="ro-RO" w:eastAsia="ro-RO"/>
        </w:rPr>
        <w:t xml:space="preserve"> </w:t>
      </w:r>
      <w:r w:rsidR="00BB106B" w:rsidRPr="00477BDD">
        <w:rPr>
          <w:rFonts w:ascii="Montserrat" w:hAnsi="Montserrat"/>
          <w:b/>
          <w:bCs/>
          <w:noProof/>
          <w:color w:val="000000" w:themeColor="text1"/>
          <w:lang w:val="ro-RO" w:eastAsia="ro-RO"/>
        </w:rPr>
        <w:t>2</w:t>
      </w:r>
      <w:r w:rsidR="00B332E5" w:rsidRPr="00477BDD">
        <w:rPr>
          <w:rFonts w:ascii="Montserrat" w:hAnsi="Montserrat"/>
          <w:b/>
          <w:bCs/>
          <w:noProof/>
          <w:color w:val="000000" w:themeColor="text1"/>
          <w:lang w:val="ro-RO" w:eastAsia="ro-RO"/>
        </w:rPr>
        <w:t>9</w:t>
      </w:r>
      <w:r w:rsidR="000C25E1" w:rsidRPr="00477BDD">
        <w:rPr>
          <w:rFonts w:ascii="Montserrat" w:hAnsi="Montserrat"/>
          <w:b/>
          <w:bCs/>
          <w:noProof/>
          <w:color w:val="000000" w:themeColor="text1"/>
          <w:lang w:val="ro-RO" w:eastAsia="ro-RO"/>
        </w:rPr>
        <w:t xml:space="preserve"> aprilie</w:t>
      </w:r>
      <w:r w:rsidR="00605E3A" w:rsidRPr="00477BDD">
        <w:rPr>
          <w:rFonts w:ascii="Montserrat" w:hAnsi="Montserrat"/>
          <w:b/>
          <w:bCs/>
          <w:noProof/>
          <w:color w:val="000000" w:themeColor="text1"/>
          <w:lang w:val="ro-RO" w:eastAsia="ro-RO"/>
        </w:rPr>
        <w:t xml:space="preserve"> 2025 </w:t>
      </w:r>
    </w:p>
    <w:p w14:paraId="47C7B1FC" w14:textId="5DD09417" w:rsidR="005C1774" w:rsidRPr="00477BDD" w:rsidRDefault="00DF3091" w:rsidP="00477BDD">
      <w:pPr>
        <w:autoSpaceDE w:val="0"/>
        <w:autoSpaceDN w:val="0"/>
        <w:adjustRightInd w:val="0"/>
        <w:spacing w:line="240" w:lineRule="auto"/>
        <w:jc w:val="both"/>
        <w:rPr>
          <w:rFonts w:ascii="Montserrat Light" w:hAnsi="Montserrat Light"/>
          <w:i/>
          <w:iCs/>
          <w:color w:val="000000" w:themeColor="text1"/>
          <w:sz w:val="18"/>
          <w:szCs w:val="18"/>
          <w:lang w:val="ro-RO" w:eastAsia="ro-RO"/>
        </w:rPr>
      </w:pPr>
      <w:r w:rsidRPr="00477BDD">
        <w:rPr>
          <w:rFonts w:ascii="Montserrat Light" w:hAnsi="Montserrat Light"/>
          <w:i/>
          <w:iCs/>
          <w:color w:val="000000" w:themeColor="text1"/>
          <w:sz w:val="18"/>
          <w:szCs w:val="18"/>
          <w:lang w:val="ro-RO" w:eastAsia="ro-RO"/>
        </w:rPr>
        <w:t xml:space="preserve">Prezenta hotărâre a fost adoptată cu 29 de voturi “pentru” și o ”abținere”, </w:t>
      </w:r>
      <w:bookmarkStart w:id="6" w:name="_Hlk155869433"/>
      <w:r w:rsidRPr="00477BDD">
        <w:rPr>
          <w:rFonts w:ascii="Montserrat Light" w:hAnsi="Montserrat Light"/>
          <w:i/>
          <w:iCs/>
          <w:color w:val="000000" w:themeColor="text1"/>
          <w:sz w:val="18"/>
          <w:szCs w:val="18"/>
          <w:lang w:val="ro-RO" w:eastAsia="ro-RO"/>
        </w:rPr>
        <w:t>iar un membru al Consiliului județean nu a votat,</w:t>
      </w:r>
      <w:bookmarkEnd w:id="6"/>
      <w:r w:rsidRPr="00477BDD">
        <w:rPr>
          <w:rFonts w:ascii="Montserrat Light" w:hAnsi="Montserrat Light"/>
          <w:i/>
          <w:iCs/>
          <w:color w:val="000000" w:themeColor="text1"/>
          <w:sz w:val="18"/>
          <w:szCs w:val="18"/>
          <w:lang w:val="ro-RO" w:eastAsia="ro-RO"/>
        </w:rPr>
        <w:t xml:space="preserve"> fiind astfel respectate prevederile legale privind majoritatea de voturi necesară.</w:t>
      </w:r>
      <w:r w:rsidRPr="00477BDD">
        <w:rPr>
          <w:rFonts w:ascii="Montserrat Light" w:hAnsi="Montserrat Light"/>
          <w:i/>
          <w:iCs/>
          <w:color w:val="000000" w:themeColor="text1"/>
          <w:sz w:val="18"/>
          <w:szCs w:val="18"/>
          <w:vertAlign w:val="superscript"/>
          <w:lang w:val="ro-RO" w:eastAsia="ro-RO"/>
        </w:rPr>
        <w:t xml:space="preserve"> </w:t>
      </w:r>
      <w:r w:rsidRPr="00477BDD">
        <w:rPr>
          <w:rFonts w:ascii="Montserrat Light" w:hAnsi="Montserrat Light"/>
          <w:i/>
          <w:iCs/>
          <w:color w:val="000000" w:themeColor="text1"/>
          <w:sz w:val="18"/>
          <w:szCs w:val="18"/>
          <w:lang w:val="ro-RO" w:eastAsia="ro-RO"/>
        </w:rPr>
        <w:t xml:space="preserve"> </w:t>
      </w:r>
    </w:p>
    <w:p w14:paraId="6BEBD9B5" w14:textId="77777777" w:rsidR="00477BDD" w:rsidRPr="00477BDD" w:rsidRDefault="00477BDD" w:rsidP="00477BDD">
      <w:pPr>
        <w:spacing w:line="240" w:lineRule="auto"/>
        <w:jc w:val="center"/>
        <w:rPr>
          <w:rFonts w:ascii="Montserrat Light" w:eastAsia="Times New Roman" w:hAnsi="Montserrat Light" w:cs="Cambria"/>
          <w:b/>
          <w:color w:val="000000" w:themeColor="text1"/>
          <w:lang w:val="ro-RO" w:eastAsia="ro-RO"/>
        </w:rPr>
      </w:pPr>
      <w:r w:rsidRPr="00477BDD">
        <w:rPr>
          <w:rFonts w:ascii="Montserrat Light" w:hAnsi="Montserrat Light"/>
          <w:noProof/>
          <w:color w:val="000000" w:themeColor="text1"/>
        </w:rPr>
        <w:lastRenderedPageBreak/>
        <w:drawing>
          <wp:inline distT="0" distB="0" distL="0" distR="0" wp14:anchorId="4E174CD9" wp14:editId="6EEC0C20">
            <wp:extent cx="4667250" cy="723900"/>
            <wp:effectExtent l="0" t="0" r="0" b="0"/>
            <wp:docPr id="179507363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20BE572" w14:textId="77777777" w:rsidR="00477BDD" w:rsidRPr="00477BDD" w:rsidRDefault="00477BDD" w:rsidP="00477BDD">
      <w:pPr>
        <w:spacing w:line="240" w:lineRule="auto"/>
        <w:jc w:val="both"/>
        <w:rPr>
          <w:rFonts w:ascii="Montserrat Light" w:eastAsia="Times New Roman" w:hAnsi="Montserrat Light" w:cs="Cambria"/>
          <w:b/>
          <w:color w:val="000000" w:themeColor="text1"/>
          <w:lang w:val="ro-RO" w:eastAsia="ro-RO"/>
        </w:rPr>
      </w:pPr>
    </w:p>
    <w:p w14:paraId="2D6E2773" w14:textId="77777777" w:rsidR="00477BDD" w:rsidRPr="00477BDD" w:rsidRDefault="00477BDD" w:rsidP="00477BDD">
      <w:pPr>
        <w:spacing w:line="240" w:lineRule="auto"/>
        <w:jc w:val="both"/>
        <w:rPr>
          <w:rFonts w:ascii="Montserrat" w:eastAsia="Times New Roman" w:hAnsi="Montserrat" w:cs="Times New Roman"/>
          <w:b/>
          <w:bCs/>
          <w:color w:val="000000" w:themeColor="text1"/>
          <w:lang w:val="ro-RO" w:eastAsia="ro-RO"/>
        </w:rPr>
      </w:pPr>
      <w:r w:rsidRPr="00477BDD">
        <w:rPr>
          <w:rFonts w:ascii="Montserrat Light" w:eastAsia="Times New Roman" w:hAnsi="Montserrat Light" w:cs="Cambria"/>
          <w:b/>
          <w:color w:val="000000" w:themeColor="text1"/>
          <w:lang w:val="ro-RO" w:eastAsia="ro-RO"/>
        </w:rPr>
        <w:t xml:space="preserve">                                                                            </w:t>
      </w:r>
      <w:r w:rsidRPr="00477BDD">
        <w:rPr>
          <w:rFonts w:ascii="Montserrat Light" w:eastAsia="Times New Roman" w:hAnsi="Montserrat Light" w:cs="Cambria"/>
          <w:b/>
          <w:color w:val="000000" w:themeColor="text1"/>
          <w:lang w:val="ro-RO" w:eastAsia="ro-RO"/>
        </w:rPr>
        <w:tab/>
      </w:r>
      <w:r w:rsidRPr="00477BDD">
        <w:rPr>
          <w:rFonts w:ascii="Montserrat Light" w:eastAsia="Times New Roman" w:hAnsi="Montserrat Light" w:cs="Cambria"/>
          <w:b/>
          <w:color w:val="000000" w:themeColor="text1"/>
          <w:lang w:val="ro-RO" w:eastAsia="ro-RO"/>
        </w:rPr>
        <w:tab/>
      </w:r>
      <w:r w:rsidRPr="00477BDD">
        <w:rPr>
          <w:rFonts w:ascii="Montserrat Light" w:eastAsia="Times New Roman" w:hAnsi="Montserrat Light" w:cs="Cambria"/>
          <w:b/>
          <w:color w:val="000000" w:themeColor="text1"/>
          <w:lang w:val="ro-RO" w:eastAsia="ro-RO"/>
        </w:rPr>
        <w:tab/>
      </w:r>
      <w:r w:rsidRPr="00477BDD">
        <w:rPr>
          <w:rFonts w:ascii="Montserrat" w:eastAsia="Times New Roman" w:hAnsi="Montserrat" w:cs="Cambria"/>
          <w:b/>
          <w:color w:val="000000" w:themeColor="text1"/>
          <w:lang w:val="ro-RO" w:eastAsia="ro-RO"/>
        </w:rPr>
        <w:tab/>
      </w:r>
      <w:r w:rsidRPr="00477BDD">
        <w:rPr>
          <w:rFonts w:ascii="Montserrat" w:eastAsia="Times New Roman" w:hAnsi="Montserrat" w:cs="Times New Roman"/>
          <w:b/>
          <w:bCs/>
          <w:color w:val="000000" w:themeColor="text1"/>
          <w:lang w:val="ro-RO" w:eastAsia="ro-RO"/>
        </w:rPr>
        <w:t>Anexa nr. 1</w:t>
      </w:r>
    </w:p>
    <w:p w14:paraId="75EC22DE" w14:textId="77777777" w:rsidR="00477BDD" w:rsidRPr="00477BDD" w:rsidRDefault="00477BDD" w:rsidP="00477BDD">
      <w:pPr>
        <w:spacing w:line="240" w:lineRule="auto"/>
        <w:ind w:left="5760" w:firstLine="720"/>
        <w:jc w:val="both"/>
        <w:rPr>
          <w:rFonts w:ascii="Montserrat" w:eastAsia="Times New Roman" w:hAnsi="Montserrat" w:cs="Cambria"/>
          <w:b/>
          <w:color w:val="000000" w:themeColor="text1"/>
          <w:lang w:val="ro-RO" w:eastAsia="ro-RO"/>
        </w:rPr>
      </w:pPr>
      <w:r w:rsidRPr="00477BDD">
        <w:rPr>
          <w:rFonts w:ascii="Montserrat" w:eastAsia="Times New Roman" w:hAnsi="Montserrat" w:cs="Times New Roman"/>
          <w:b/>
          <w:bCs/>
          <w:color w:val="000000" w:themeColor="text1"/>
          <w:lang w:val="ro-RO" w:eastAsia="ro-RO"/>
        </w:rPr>
        <w:t>la Hotărârea nr. 72/2025</w:t>
      </w:r>
    </w:p>
    <w:p w14:paraId="7F029269" w14:textId="77777777" w:rsidR="00477BDD" w:rsidRPr="00477BDD" w:rsidRDefault="00477BDD" w:rsidP="00477BDD">
      <w:pPr>
        <w:spacing w:line="240" w:lineRule="auto"/>
        <w:rPr>
          <w:rFonts w:ascii="Montserrat Light" w:hAnsi="Montserrat Light"/>
          <w:noProof/>
          <w:color w:val="000000" w:themeColor="text1"/>
          <w:lang w:val="ro-RO" w:eastAsia="ro-RO"/>
        </w:rPr>
      </w:pPr>
    </w:p>
    <w:p w14:paraId="20B7B86A" w14:textId="77777777" w:rsidR="00477BDD" w:rsidRPr="00477BDD" w:rsidRDefault="00477BDD" w:rsidP="00477BDD">
      <w:pPr>
        <w:spacing w:line="240" w:lineRule="auto"/>
        <w:jc w:val="center"/>
        <w:rPr>
          <w:rFonts w:ascii="Montserrat" w:hAnsi="Montserrat"/>
          <w:noProof/>
          <w:color w:val="000000" w:themeColor="text1"/>
          <w:lang w:val="ro-RO" w:eastAsia="ro-RO"/>
        </w:rPr>
      </w:pPr>
      <w:r w:rsidRPr="00477BDD">
        <w:rPr>
          <w:rFonts w:ascii="Montserrat" w:hAnsi="Montserrat"/>
          <w:noProof/>
          <w:color w:val="000000" w:themeColor="text1"/>
          <w:lang w:val="ro-RO" w:eastAsia="ro-RO"/>
        </w:rPr>
        <w:t>Lista bunurilor-microbuze electrice pentru elevi- achiziționate în cadrul Proiectului</w:t>
      </w:r>
      <w:r w:rsidRPr="00477BDD">
        <w:rPr>
          <w:rFonts w:ascii="Montserrat" w:hAnsi="Montserrat"/>
          <w:color w:val="000000" w:themeColor="text1"/>
          <w:lang w:val="ro-RO"/>
        </w:rPr>
        <w:t xml:space="preserve"> ”Microbuze electrice pentru elevii din Județul Cluj în cadrul Programului Administrației Fondului pentru Mediu”</w:t>
      </w:r>
      <w:r w:rsidRPr="00477BDD">
        <w:rPr>
          <w:rFonts w:ascii="Montserrat" w:hAnsi="Montserrat"/>
          <w:noProof/>
          <w:color w:val="000000" w:themeColor="text1"/>
          <w:lang w:val="ro-RO" w:eastAsia="ro-RO"/>
        </w:rPr>
        <w:t xml:space="preserve"> care se dau în folosință gratuită către unități administrativ-teritoriale </w:t>
      </w:r>
    </w:p>
    <w:p w14:paraId="432A6E22" w14:textId="77777777" w:rsidR="00477BDD" w:rsidRPr="00477BDD" w:rsidRDefault="00477BDD" w:rsidP="00477BDD">
      <w:pPr>
        <w:spacing w:line="240" w:lineRule="auto"/>
        <w:rPr>
          <w:rFonts w:ascii="Montserrat Light" w:eastAsia="Times New Roman" w:hAnsi="Montserrat Light" w:cs="Times New Roman"/>
          <w:color w:val="000000" w:themeColor="text1"/>
          <w:lang w:val="ro-RO" w:eastAsia="ro-RO"/>
        </w:rPr>
      </w:pPr>
    </w:p>
    <w:tbl>
      <w:tblPr>
        <w:tblW w:w="12151" w:type="dxa"/>
        <w:tblLook w:val="04A0" w:firstRow="1" w:lastRow="0" w:firstColumn="1" w:lastColumn="0" w:noHBand="0" w:noVBand="1"/>
      </w:tblPr>
      <w:tblGrid>
        <w:gridCol w:w="1242"/>
        <w:gridCol w:w="2301"/>
        <w:gridCol w:w="330"/>
        <w:gridCol w:w="1170"/>
        <w:gridCol w:w="1807"/>
        <w:gridCol w:w="1376"/>
        <w:gridCol w:w="1620"/>
        <w:gridCol w:w="2806"/>
      </w:tblGrid>
      <w:tr w:rsidR="00477BDD" w:rsidRPr="00477BDD" w14:paraId="69DC7281" w14:textId="77777777" w:rsidTr="00DC56A1">
        <w:trPr>
          <w:trHeight w:val="915"/>
        </w:trPr>
        <w:tc>
          <w:tcPr>
            <w:tcW w:w="1224" w:type="dxa"/>
            <w:tcBorders>
              <w:top w:val="single" w:sz="8" w:space="0" w:color="000000"/>
              <w:left w:val="single" w:sz="12" w:space="0" w:color="000000"/>
              <w:bottom w:val="single" w:sz="8" w:space="0" w:color="000000"/>
              <w:right w:val="single" w:sz="12" w:space="0" w:color="000000"/>
            </w:tcBorders>
            <w:shd w:val="clear" w:color="auto" w:fill="FFFFFF" w:themeFill="background1"/>
            <w:vAlign w:val="bottom"/>
            <w:hideMark/>
          </w:tcPr>
          <w:p w14:paraId="4DCFEDF6" w14:textId="77777777" w:rsidR="00477BDD" w:rsidRPr="00477BDD" w:rsidRDefault="00477BDD" w:rsidP="00477BDD">
            <w:pPr>
              <w:spacing w:line="240" w:lineRule="auto"/>
              <w:jc w:val="center"/>
              <w:rPr>
                <w:rFonts w:ascii="Montserrat" w:eastAsia="Times New Roman" w:hAnsi="Montserrat" w:cs="Calibri"/>
                <w:b/>
                <w:bCs/>
                <w:color w:val="000000" w:themeColor="text1"/>
                <w:sz w:val="18"/>
                <w:szCs w:val="18"/>
                <w:lang w:val="ro-RO" w:eastAsia="ro-RO"/>
              </w:rPr>
            </w:pPr>
            <w:r w:rsidRPr="00477BDD">
              <w:rPr>
                <w:rFonts w:ascii="Montserrat" w:eastAsia="Times New Roman" w:hAnsi="Montserrat" w:cs="Calibri"/>
                <w:b/>
                <w:bCs/>
                <w:color w:val="000000" w:themeColor="text1"/>
                <w:sz w:val="18"/>
                <w:szCs w:val="18"/>
                <w:lang w:val="ro-RO" w:eastAsia="ro-RO"/>
              </w:rPr>
              <w:t>COMANDA</w:t>
            </w:r>
          </w:p>
        </w:tc>
        <w:tc>
          <w:tcPr>
            <w:tcW w:w="2091" w:type="dxa"/>
            <w:tcBorders>
              <w:top w:val="single" w:sz="8" w:space="0" w:color="000000"/>
              <w:left w:val="single" w:sz="8" w:space="0" w:color="CCCCCC"/>
              <w:bottom w:val="single" w:sz="8" w:space="0" w:color="000000"/>
              <w:right w:val="single" w:sz="12" w:space="0" w:color="000000"/>
            </w:tcBorders>
            <w:shd w:val="clear" w:color="auto" w:fill="FFFFFF" w:themeFill="background1"/>
            <w:vAlign w:val="bottom"/>
            <w:hideMark/>
          </w:tcPr>
          <w:p w14:paraId="3CE8C784" w14:textId="77777777" w:rsidR="00477BDD" w:rsidRPr="00477BDD" w:rsidRDefault="00477BDD" w:rsidP="00477BDD">
            <w:pPr>
              <w:spacing w:line="240" w:lineRule="auto"/>
              <w:jc w:val="center"/>
              <w:rPr>
                <w:rFonts w:ascii="Montserrat" w:eastAsia="Times New Roman" w:hAnsi="Montserrat" w:cs="Calibri"/>
                <w:b/>
                <w:bCs/>
                <w:color w:val="000000" w:themeColor="text1"/>
                <w:sz w:val="18"/>
                <w:szCs w:val="18"/>
                <w:lang w:val="ro-RO" w:eastAsia="ro-RO"/>
              </w:rPr>
            </w:pPr>
            <w:r w:rsidRPr="00477BDD">
              <w:rPr>
                <w:rFonts w:ascii="Montserrat" w:eastAsia="Times New Roman" w:hAnsi="Montserrat" w:cs="Calibri"/>
                <w:b/>
                <w:bCs/>
                <w:color w:val="000000" w:themeColor="text1"/>
                <w:sz w:val="18"/>
                <w:szCs w:val="18"/>
                <w:lang w:val="ro-RO" w:eastAsia="ro-RO"/>
              </w:rPr>
              <w:t>SERIE SASIU</w:t>
            </w:r>
          </w:p>
        </w:tc>
        <w:tc>
          <w:tcPr>
            <w:tcW w:w="1530" w:type="dxa"/>
            <w:gridSpan w:val="2"/>
            <w:tcBorders>
              <w:top w:val="single" w:sz="8" w:space="0" w:color="000000"/>
              <w:left w:val="single" w:sz="8" w:space="0" w:color="CCCCCC"/>
              <w:bottom w:val="single" w:sz="8" w:space="0" w:color="000000"/>
              <w:right w:val="single" w:sz="12" w:space="0" w:color="000000"/>
            </w:tcBorders>
            <w:shd w:val="clear" w:color="auto" w:fill="FFFFFF" w:themeFill="background1"/>
            <w:vAlign w:val="bottom"/>
            <w:hideMark/>
          </w:tcPr>
          <w:p w14:paraId="493AE1ED" w14:textId="77777777" w:rsidR="00477BDD" w:rsidRPr="00477BDD" w:rsidRDefault="00477BDD" w:rsidP="00477BDD">
            <w:pPr>
              <w:spacing w:line="240" w:lineRule="auto"/>
              <w:jc w:val="center"/>
              <w:rPr>
                <w:rFonts w:ascii="Montserrat" w:eastAsia="Times New Roman" w:hAnsi="Montserrat" w:cs="Calibri"/>
                <w:b/>
                <w:bCs/>
                <w:color w:val="000000" w:themeColor="text1"/>
                <w:sz w:val="18"/>
                <w:szCs w:val="18"/>
                <w:lang w:val="ro-RO" w:eastAsia="ro-RO"/>
              </w:rPr>
            </w:pPr>
            <w:r w:rsidRPr="00477BDD">
              <w:rPr>
                <w:rFonts w:ascii="Montserrat" w:eastAsia="Times New Roman" w:hAnsi="Montserrat" w:cs="Calibri"/>
                <w:b/>
                <w:bCs/>
                <w:color w:val="000000" w:themeColor="text1"/>
                <w:sz w:val="18"/>
                <w:szCs w:val="18"/>
                <w:lang w:val="ro-RO" w:eastAsia="ro-RO"/>
              </w:rPr>
              <w:t>AUTORIZATIE PROVIZORIE DE CIRCULATIE</w:t>
            </w:r>
          </w:p>
        </w:tc>
        <w:tc>
          <w:tcPr>
            <w:tcW w:w="1620" w:type="dxa"/>
            <w:tcBorders>
              <w:top w:val="single" w:sz="8" w:space="0" w:color="000000"/>
              <w:left w:val="single" w:sz="8" w:space="0" w:color="CCCCCC"/>
              <w:bottom w:val="single" w:sz="8" w:space="0" w:color="000000"/>
              <w:right w:val="single" w:sz="12" w:space="0" w:color="000000"/>
            </w:tcBorders>
            <w:shd w:val="clear" w:color="auto" w:fill="FFFFFF" w:themeFill="background1"/>
            <w:vAlign w:val="bottom"/>
            <w:hideMark/>
          </w:tcPr>
          <w:p w14:paraId="72FA2C2B" w14:textId="77777777" w:rsidR="00477BDD" w:rsidRPr="00477BDD" w:rsidRDefault="00477BDD" w:rsidP="00477BDD">
            <w:pPr>
              <w:spacing w:line="240" w:lineRule="auto"/>
              <w:jc w:val="center"/>
              <w:rPr>
                <w:rFonts w:ascii="Montserrat" w:eastAsia="Times New Roman" w:hAnsi="Montserrat" w:cs="Calibri"/>
                <w:b/>
                <w:bCs/>
                <w:color w:val="000000" w:themeColor="text1"/>
                <w:sz w:val="18"/>
                <w:szCs w:val="18"/>
                <w:lang w:val="ro-RO" w:eastAsia="ro-RO"/>
              </w:rPr>
            </w:pPr>
            <w:r w:rsidRPr="00477BDD">
              <w:rPr>
                <w:rFonts w:ascii="Montserrat" w:eastAsia="Times New Roman" w:hAnsi="Montserrat" w:cs="Calibri"/>
                <w:b/>
                <w:bCs/>
                <w:color w:val="000000" w:themeColor="text1"/>
                <w:sz w:val="18"/>
                <w:szCs w:val="18"/>
                <w:lang w:val="ro-RO" w:eastAsia="ro-RO"/>
              </w:rPr>
              <w:t>NUMAR INMATRICULARE</w:t>
            </w:r>
          </w:p>
        </w:tc>
        <w:tc>
          <w:tcPr>
            <w:tcW w:w="1260" w:type="dxa"/>
            <w:tcBorders>
              <w:top w:val="single" w:sz="8" w:space="0" w:color="000000"/>
              <w:left w:val="single" w:sz="8" w:space="0" w:color="CCCCCC"/>
              <w:bottom w:val="single" w:sz="8" w:space="0" w:color="000000"/>
              <w:right w:val="single" w:sz="12" w:space="0" w:color="000000"/>
            </w:tcBorders>
            <w:shd w:val="clear" w:color="auto" w:fill="FFFFFF" w:themeFill="background1"/>
            <w:vAlign w:val="bottom"/>
            <w:hideMark/>
          </w:tcPr>
          <w:p w14:paraId="027D5D1E" w14:textId="77777777" w:rsidR="00477BDD" w:rsidRPr="00477BDD" w:rsidRDefault="00477BDD" w:rsidP="00477BDD">
            <w:pPr>
              <w:spacing w:line="240" w:lineRule="auto"/>
              <w:jc w:val="center"/>
              <w:rPr>
                <w:rFonts w:ascii="Montserrat" w:eastAsia="Times New Roman" w:hAnsi="Montserrat" w:cs="Calibri"/>
                <w:b/>
                <w:bCs/>
                <w:color w:val="000000" w:themeColor="text1"/>
                <w:sz w:val="18"/>
                <w:szCs w:val="18"/>
                <w:lang w:val="ro-RO" w:eastAsia="ro-RO"/>
              </w:rPr>
            </w:pPr>
            <w:r w:rsidRPr="00477BDD">
              <w:rPr>
                <w:rFonts w:ascii="Montserrat" w:eastAsia="Times New Roman" w:hAnsi="Montserrat" w:cs="Calibri"/>
                <w:b/>
                <w:bCs/>
                <w:color w:val="000000" w:themeColor="text1"/>
                <w:sz w:val="18"/>
                <w:szCs w:val="18"/>
                <w:lang w:val="ro-RO" w:eastAsia="ro-RO"/>
              </w:rPr>
              <w:t>BENEFICIAR</w:t>
            </w:r>
          </w:p>
        </w:tc>
        <w:tc>
          <w:tcPr>
            <w:tcW w:w="1620" w:type="dxa"/>
            <w:tcBorders>
              <w:top w:val="single" w:sz="8" w:space="0" w:color="000000"/>
              <w:left w:val="single" w:sz="8" w:space="0" w:color="CCCCCC"/>
              <w:bottom w:val="single" w:sz="8" w:space="0" w:color="000000"/>
              <w:right w:val="single" w:sz="12" w:space="0" w:color="000000"/>
            </w:tcBorders>
            <w:shd w:val="clear" w:color="auto" w:fill="FFFFFF" w:themeFill="background1"/>
            <w:vAlign w:val="bottom"/>
            <w:hideMark/>
          </w:tcPr>
          <w:p w14:paraId="1E6A062B" w14:textId="77777777" w:rsidR="00477BDD" w:rsidRPr="00477BDD" w:rsidRDefault="00477BDD" w:rsidP="00477BDD">
            <w:pPr>
              <w:spacing w:line="240" w:lineRule="auto"/>
              <w:jc w:val="center"/>
              <w:rPr>
                <w:rFonts w:ascii="Montserrat" w:eastAsia="Times New Roman" w:hAnsi="Montserrat" w:cs="Calibri"/>
                <w:b/>
                <w:bCs/>
                <w:color w:val="000000" w:themeColor="text1"/>
                <w:sz w:val="18"/>
                <w:szCs w:val="18"/>
                <w:lang w:val="ro-RO" w:eastAsia="ro-RO"/>
              </w:rPr>
            </w:pPr>
            <w:r w:rsidRPr="00477BDD">
              <w:rPr>
                <w:rFonts w:ascii="Montserrat" w:eastAsia="Times New Roman" w:hAnsi="Montserrat" w:cs="Calibri"/>
                <w:b/>
                <w:bCs/>
                <w:color w:val="000000" w:themeColor="text1"/>
                <w:sz w:val="18"/>
                <w:szCs w:val="18"/>
                <w:lang w:val="ro-RO" w:eastAsia="ro-RO"/>
              </w:rPr>
              <w:t>UAT</w:t>
            </w:r>
          </w:p>
        </w:tc>
        <w:tc>
          <w:tcPr>
            <w:tcW w:w="2806" w:type="dxa"/>
            <w:tcBorders>
              <w:top w:val="nil"/>
              <w:left w:val="nil"/>
              <w:bottom w:val="nil"/>
              <w:right w:val="nil"/>
            </w:tcBorders>
            <w:shd w:val="clear" w:color="auto" w:fill="FFFFFF" w:themeFill="background1"/>
            <w:noWrap/>
            <w:vAlign w:val="bottom"/>
            <w:hideMark/>
          </w:tcPr>
          <w:p w14:paraId="647B50ED"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p>
        </w:tc>
      </w:tr>
      <w:tr w:rsidR="00477BDD" w:rsidRPr="00477BDD" w14:paraId="15012A08" w14:textId="77777777" w:rsidTr="00DC56A1">
        <w:trPr>
          <w:trHeight w:val="645"/>
        </w:trPr>
        <w:tc>
          <w:tcPr>
            <w:tcW w:w="1224" w:type="dxa"/>
            <w:tcBorders>
              <w:top w:val="nil"/>
              <w:left w:val="single" w:sz="8" w:space="0" w:color="000000"/>
              <w:bottom w:val="single" w:sz="8" w:space="0" w:color="000000"/>
              <w:right w:val="single" w:sz="8" w:space="0" w:color="000000"/>
            </w:tcBorders>
            <w:shd w:val="clear" w:color="auto" w:fill="auto"/>
            <w:vAlign w:val="bottom"/>
            <w:hideMark/>
          </w:tcPr>
          <w:p w14:paraId="4921B9F8"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FORD-327</w:t>
            </w:r>
          </w:p>
        </w:tc>
        <w:tc>
          <w:tcPr>
            <w:tcW w:w="2091" w:type="dxa"/>
            <w:tcBorders>
              <w:top w:val="nil"/>
              <w:left w:val="single" w:sz="8" w:space="0" w:color="CCCCCC"/>
              <w:bottom w:val="single" w:sz="8" w:space="0" w:color="000000"/>
              <w:right w:val="single" w:sz="8" w:space="0" w:color="000000"/>
            </w:tcBorders>
            <w:shd w:val="clear" w:color="000000" w:fill="FFFFFF"/>
            <w:vAlign w:val="bottom"/>
            <w:hideMark/>
          </w:tcPr>
          <w:p w14:paraId="2DE849A5"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WF0EXXTTRBRK48554</w:t>
            </w:r>
          </w:p>
        </w:tc>
        <w:tc>
          <w:tcPr>
            <w:tcW w:w="1530" w:type="dxa"/>
            <w:gridSpan w:val="2"/>
            <w:tcBorders>
              <w:top w:val="nil"/>
              <w:left w:val="single" w:sz="8" w:space="0" w:color="CCCCCC"/>
              <w:bottom w:val="single" w:sz="8" w:space="0" w:color="000000"/>
              <w:right w:val="single" w:sz="8" w:space="0" w:color="000000"/>
            </w:tcBorders>
            <w:shd w:val="clear" w:color="000000" w:fill="FFFFFF"/>
            <w:vAlign w:val="bottom"/>
            <w:hideMark/>
          </w:tcPr>
          <w:p w14:paraId="435DFDA8"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12206279</w:t>
            </w:r>
          </w:p>
        </w:tc>
        <w:tc>
          <w:tcPr>
            <w:tcW w:w="1620" w:type="dxa"/>
            <w:tcBorders>
              <w:top w:val="nil"/>
              <w:left w:val="single" w:sz="8" w:space="0" w:color="CCCCCC"/>
              <w:bottom w:val="single" w:sz="8" w:space="0" w:color="000000"/>
              <w:right w:val="single" w:sz="8" w:space="0" w:color="000000"/>
            </w:tcBorders>
            <w:shd w:val="clear" w:color="000000" w:fill="FFFFFF"/>
            <w:vAlign w:val="bottom"/>
            <w:hideMark/>
          </w:tcPr>
          <w:p w14:paraId="07D8F126"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PH020946</w:t>
            </w:r>
          </w:p>
        </w:tc>
        <w:tc>
          <w:tcPr>
            <w:tcW w:w="1260" w:type="dxa"/>
            <w:tcBorders>
              <w:top w:val="nil"/>
              <w:left w:val="single" w:sz="8" w:space="0" w:color="CCCCCC"/>
              <w:bottom w:val="single" w:sz="8" w:space="0" w:color="000000"/>
              <w:right w:val="single" w:sz="8" w:space="0" w:color="000000"/>
            </w:tcBorders>
            <w:shd w:val="clear" w:color="000000" w:fill="FFFFFF"/>
            <w:vAlign w:val="bottom"/>
            <w:hideMark/>
          </w:tcPr>
          <w:p w14:paraId="28A7ED7D"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nil"/>
              <w:left w:val="single" w:sz="8" w:space="0" w:color="CCCCCC"/>
              <w:bottom w:val="single" w:sz="8" w:space="0" w:color="000000"/>
              <w:right w:val="single" w:sz="8" w:space="0" w:color="000000"/>
            </w:tcBorders>
            <w:shd w:val="clear" w:color="000000" w:fill="FFFFFF"/>
            <w:vAlign w:val="bottom"/>
            <w:hideMark/>
          </w:tcPr>
          <w:p w14:paraId="4D4E8E1B"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BACIU</w:t>
            </w:r>
          </w:p>
        </w:tc>
        <w:tc>
          <w:tcPr>
            <w:tcW w:w="2806" w:type="dxa"/>
            <w:tcBorders>
              <w:top w:val="nil"/>
              <w:left w:val="nil"/>
              <w:bottom w:val="nil"/>
              <w:right w:val="nil"/>
            </w:tcBorders>
            <w:shd w:val="clear" w:color="auto" w:fill="auto"/>
            <w:noWrap/>
            <w:vAlign w:val="bottom"/>
            <w:hideMark/>
          </w:tcPr>
          <w:p w14:paraId="59AE7667"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3489C57E"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8B63BDC"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FORD-329</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22367A6"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WF0EXXTTRBRK48488</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34C2765"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12206280</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B900A3B"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PH020947</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FE570A6"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01F437A"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JUCU</w:t>
            </w:r>
          </w:p>
        </w:tc>
        <w:tc>
          <w:tcPr>
            <w:tcW w:w="2806" w:type="dxa"/>
            <w:tcBorders>
              <w:top w:val="nil"/>
              <w:left w:val="nil"/>
              <w:bottom w:val="nil"/>
              <w:right w:val="nil"/>
            </w:tcBorders>
            <w:shd w:val="clear" w:color="auto" w:fill="auto"/>
            <w:noWrap/>
            <w:vAlign w:val="bottom"/>
            <w:hideMark/>
          </w:tcPr>
          <w:p w14:paraId="7A6CA1D8"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1C890470"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46A4D83"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FORD-362</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D2C7328"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WF0EXXTTRBRS16632</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D4A93D5"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12206281</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116251A"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PH020948</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99A1E4E"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889513A"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CUZDRIOARA</w:t>
            </w:r>
          </w:p>
        </w:tc>
        <w:tc>
          <w:tcPr>
            <w:tcW w:w="2806" w:type="dxa"/>
            <w:tcBorders>
              <w:top w:val="nil"/>
              <w:left w:val="nil"/>
              <w:bottom w:val="nil"/>
              <w:right w:val="nil"/>
            </w:tcBorders>
            <w:shd w:val="clear" w:color="auto" w:fill="auto"/>
            <w:noWrap/>
            <w:vAlign w:val="bottom"/>
            <w:hideMark/>
          </w:tcPr>
          <w:p w14:paraId="46FE156E"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62BB528E"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F7C109B"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FORD-363</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595F4EE"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WF0EXXTTRBRS16649</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4E23A82"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12206282</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5EB6438"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PH020949</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2708DC4"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2FB4E60"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VULTURENI</w:t>
            </w:r>
          </w:p>
        </w:tc>
        <w:tc>
          <w:tcPr>
            <w:tcW w:w="2806" w:type="dxa"/>
            <w:tcBorders>
              <w:top w:val="nil"/>
              <w:left w:val="nil"/>
              <w:bottom w:val="nil"/>
              <w:right w:val="nil"/>
            </w:tcBorders>
            <w:shd w:val="clear" w:color="auto" w:fill="auto"/>
            <w:noWrap/>
            <w:vAlign w:val="bottom"/>
            <w:hideMark/>
          </w:tcPr>
          <w:p w14:paraId="0DFA9F3B"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4316E35F"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75AED4C"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FORD-364</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64E630A"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WF0EXXTTRBRS16653</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83A35BA"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12206283</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C2BD1CC"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PH020950</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81C65E8"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47E7D93"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FIZEŞU GHERLII</w:t>
            </w:r>
          </w:p>
        </w:tc>
        <w:tc>
          <w:tcPr>
            <w:tcW w:w="2806" w:type="dxa"/>
            <w:tcBorders>
              <w:top w:val="nil"/>
              <w:left w:val="nil"/>
              <w:bottom w:val="nil"/>
              <w:right w:val="nil"/>
            </w:tcBorders>
            <w:shd w:val="clear" w:color="auto" w:fill="auto"/>
            <w:noWrap/>
            <w:vAlign w:val="bottom"/>
            <w:hideMark/>
          </w:tcPr>
          <w:p w14:paraId="33A459D4"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3F9A959B"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01D86AE"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FORD-366</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7C4B2E0"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WF0EXXTTRBRS16609</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00F2A46"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12206284</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0D56C4F"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PH020951</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6A90B55"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E24B44A"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CEANU MARE</w:t>
            </w:r>
          </w:p>
        </w:tc>
        <w:tc>
          <w:tcPr>
            <w:tcW w:w="2806" w:type="dxa"/>
            <w:tcBorders>
              <w:top w:val="nil"/>
              <w:left w:val="nil"/>
              <w:bottom w:val="nil"/>
              <w:right w:val="nil"/>
            </w:tcBorders>
            <w:shd w:val="clear" w:color="auto" w:fill="auto"/>
            <w:noWrap/>
            <w:vAlign w:val="bottom"/>
            <w:hideMark/>
          </w:tcPr>
          <w:p w14:paraId="712550D3"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44D35C35"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86A24F7"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FORD-368</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B18E06A"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WF0EXXTTRBRS16604</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465FD53"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12206285</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7B4498B"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PH020952</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A764506"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6429D64"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CĂTINA</w:t>
            </w:r>
          </w:p>
        </w:tc>
        <w:tc>
          <w:tcPr>
            <w:tcW w:w="2806" w:type="dxa"/>
            <w:tcBorders>
              <w:top w:val="nil"/>
              <w:left w:val="nil"/>
              <w:bottom w:val="nil"/>
              <w:right w:val="nil"/>
            </w:tcBorders>
            <w:shd w:val="clear" w:color="auto" w:fill="auto"/>
            <w:noWrap/>
            <w:vAlign w:val="bottom"/>
            <w:hideMark/>
          </w:tcPr>
          <w:p w14:paraId="749CF797"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5AA4CA60"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B853CEF"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FORD-369</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17F9B4E"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WF0EXXTTRBRS17224</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775CA30"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12206286</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CDA7EE2"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PH020953</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5429013"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59DF8ED"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TRITENII DE JOS</w:t>
            </w:r>
          </w:p>
        </w:tc>
        <w:tc>
          <w:tcPr>
            <w:tcW w:w="2806" w:type="dxa"/>
            <w:tcBorders>
              <w:top w:val="nil"/>
              <w:left w:val="nil"/>
              <w:bottom w:val="nil"/>
              <w:right w:val="nil"/>
            </w:tcBorders>
            <w:shd w:val="clear" w:color="auto" w:fill="auto"/>
            <w:noWrap/>
            <w:vAlign w:val="bottom"/>
            <w:hideMark/>
          </w:tcPr>
          <w:p w14:paraId="386375A3"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2A9638F7"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EF4AEBF"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FORD-374</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BE0C87B"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WF0EXXTTRBRS16158</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977CA29"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12206287</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3935892"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PH020954</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6B98C11"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73F3666"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BORŞA</w:t>
            </w:r>
          </w:p>
        </w:tc>
        <w:tc>
          <w:tcPr>
            <w:tcW w:w="2806" w:type="dxa"/>
            <w:tcBorders>
              <w:top w:val="nil"/>
              <w:left w:val="nil"/>
              <w:bottom w:val="nil"/>
              <w:right w:val="nil"/>
            </w:tcBorders>
            <w:shd w:val="clear" w:color="auto" w:fill="auto"/>
            <w:noWrap/>
            <w:vAlign w:val="bottom"/>
            <w:hideMark/>
          </w:tcPr>
          <w:p w14:paraId="7F16D92B"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304877BE"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0141666"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FORD-378</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DAC2982"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WF0EXXTTRBRS16137</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0C153FD"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12206288</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3C0032E"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PH020955</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846AF44"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ABE75FA"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CORNEȘTI</w:t>
            </w:r>
          </w:p>
        </w:tc>
        <w:tc>
          <w:tcPr>
            <w:tcW w:w="2806" w:type="dxa"/>
            <w:tcBorders>
              <w:top w:val="nil"/>
              <w:left w:val="nil"/>
              <w:bottom w:val="nil"/>
              <w:right w:val="nil"/>
            </w:tcBorders>
            <w:shd w:val="clear" w:color="auto" w:fill="auto"/>
            <w:noWrap/>
            <w:vAlign w:val="bottom"/>
            <w:hideMark/>
          </w:tcPr>
          <w:p w14:paraId="27C0F374"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21FD469C"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7267C41"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FORD-417</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A79A759"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WF0EXXTTRBRD59914</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815E417"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12206289</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ADC0944"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PH020956</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65C5769"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F922B97"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RECEA CRISTUR</w:t>
            </w:r>
          </w:p>
        </w:tc>
        <w:tc>
          <w:tcPr>
            <w:tcW w:w="2806" w:type="dxa"/>
            <w:tcBorders>
              <w:top w:val="nil"/>
              <w:left w:val="nil"/>
              <w:bottom w:val="nil"/>
              <w:right w:val="nil"/>
            </w:tcBorders>
            <w:shd w:val="clear" w:color="auto" w:fill="auto"/>
            <w:noWrap/>
            <w:vAlign w:val="bottom"/>
            <w:hideMark/>
          </w:tcPr>
          <w:p w14:paraId="659F0E87"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6A93DE07"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C8A81ED"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FORD-420</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8A71DDE"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WF0EXXTTRBRT19477</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E318D09"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12206290</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DFC85BC"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PH020957</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BA353B0"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3CE7155"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MĂRGĂU</w:t>
            </w:r>
          </w:p>
        </w:tc>
        <w:tc>
          <w:tcPr>
            <w:tcW w:w="2806" w:type="dxa"/>
            <w:tcBorders>
              <w:top w:val="nil"/>
              <w:left w:val="nil"/>
              <w:bottom w:val="nil"/>
              <w:right w:val="nil"/>
            </w:tcBorders>
            <w:shd w:val="clear" w:color="auto" w:fill="auto"/>
            <w:noWrap/>
            <w:vAlign w:val="bottom"/>
            <w:hideMark/>
          </w:tcPr>
          <w:p w14:paraId="51DEC762"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658714BF"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5B9B42B"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FORD-421</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041B89B"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WF0EXXTTRBRT19504</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453C3C2"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12206291</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C89E52F"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PH020958</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12A201A"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81E7218"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SĂVĂDISLA</w:t>
            </w:r>
          </w:p>
        </w:tc>
        <w:tc>
          <w:tcPr>
            <w:tcW w:w="2806" w:type="dxa"/>
            <w:tcBorders>
              <w:top w:val="nil"/>
              <w:left w:val="nil"/>
              <w:bottom w:val="nil"/>
              <w:right w:val="nil"/>
            </w:tcBorders>
            <w:shd w:val="clear" w:color="auto" w:fill="auto"/>
            <w:noWrap/>
            <w:vAlign w:val="bottom"/>
            <w:hideMark/>
          </w:tcPr>
          <w:p w14:paraId="330BC4BB"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5DDEA68F"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A33C2ED"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FORD-422</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EC9A1E9"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WF0EXXTTRBRT19674</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855611B"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12206292</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E7B0D38"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PH020959</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1B6F0F6"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247027C"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GILĂU</w:t>
            </w:r>
          </w:p>
        </w:tc>
        <w:tc>
          <w:tcPr>
            <w:tcW w:w="2806" w:type="dxa"/>
            <w:tcBorders>
              <w:top w:val="nil"/>
              <w:left w:val="nil"/>
              <w:bottom w:val="nil"/>
              <w:right w:val="nil"/>
            </w:tcBorders>
            <w:shd w:val="clear" w:color="auto" w:fill="auto"/>
            <w:noWrap/>
            <w:vAlign w:val="bottom"/>
            <w:hideMark/>
          </w:tcPr>
          <w:p w14:paraId="4936FEED"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3E72F0DC"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1A89B55"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FORD-423</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C5BEE7B"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WF0EXXTTRBRT19688</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DD8E662"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12206293</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50B27A0"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PH020960</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7FBFFDE"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99399D9"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PETREȘTII DE JOS</w:t>
            </w:r>
          </w:p>
        </w:tc>
        <w:tc>
          <w:tcPr>
            <w:tcW w:w="2806" w:type="dxa"/>
            <w:tcBorders>
              <w:top w:val="nil"/>
              <w:left w:val="nil"/>
              <w:bottom w:val="nil"/>
              <w:right w:val="nil"/>
            </w:tcBorders>
            <w:shd w:val="clear" w:color="auto" w:fill="auto"/>
            <w:noWrap/>
            <w:vAlign w:val="bottom"/>
            <w:hideMark/>
          </w:tcPr>
          <w:p w14:paraId="5E820E7E"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270461DC"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A8EEFC7"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lastRenderedPageBreak/>
              <w:t>FORD-425</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891868D"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WF0EXXTTRBRT18542</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1E3A038"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12206294</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4866BBE"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PH020961</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3E04B57"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EB710FD"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ȚAGA</w:t>
            </w:r>
          </w:p>
        </w:tc>
        <w:tc>
          <w:tcPr>
            <w:tcW w:w="2806" w:type="dxa"/>
            <w:tcBorders>
              <w:top w:val="nil"/>
              <w:left w:val="nil"/>
              <w:bottom w:val="nil"/>
              <w:right w:val="nil"/>
            </w:tcBorders>
            <w:shd w:val="clear" w:color="auto" w:fill="auto"/>
            <w:noWrap/>
            <w:vAlign w:val="bottom"/>
            <w:hideMark/>
          </w:tcPr>
          <w:p w14:paraId="20137F39"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0C1B6435"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E2AF894"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FORD-426</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18F46CC"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WF0EXXTTRBRT18597</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09BAB7D"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12206295</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F0EE122"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PH020962</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8DFAAFF"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7AFC3B7"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SÂNCRAIU</w:t>
            </w:r>
          </w:p>
        </w:tc>
        <w:tc>
          <w:tcPr>
            <w:tcW w:w="2806" w:type="dxa"/>
            <w:tcBorders>
              <w:top w:val="nil"/>
              <w:left w:val="nil"/>
              <w:bottom w:val="nil"/>
              <w:right w:val="nil"/>
            </w:tcBorders>
            <w:shd w:val="clear" w:color="auto" w:fill="auto"/>
            <w:noWrap/>
            <w:vAlign w:val="bottom"/>
            <w:hideMark/>
          </w:tcPr>
          <w:p w14:paraId="0CF41D79"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2ABD588F"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1DFF00B"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FORD-427</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7087E9B"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WF0EXXTTRBRT19554</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BEDEB61"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12206296</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16BD7BB"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PH020963</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1400590"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0223D0E"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CÂŢCĂU</w:t>
            </w:r>
          </w:p>
        </w:tc>
        <w:tc>
          <w:tcPr>
            <w:tcW w:w="2806" w:type="dxa"/>
            <w:tcBorders>
              <w:top w:val="nil"/>
              <w:left w:val="nil"/>
              <w:bottom w:val="nil"/>
              <w:right w:val="nil"/>
            </w:tcBorders>
            <w:shd w:val="clear" w:color="auto" w:fill="auto"/>
            <w:noWrap/>
            <w:vAlign w:val="bottom"/>
            <w:hideMark/>
          </w:tcPr>
          <w:p w14:paraId="5C8D1076"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232B7AAA"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CFB29AF"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FORD-428</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A7B0036"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WF0EXXTTRBRT18579</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BC3BEBB"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12206297</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F78DEBC"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PH020964</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B057AC2"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C43419E"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BONȚIDA</w:t>
            </w:r>
          </w:p>
        </w:tc>
        <w:tc>
          <w:tcPr>
            <w:tcW w:w="2806" w:type="dxa"/>
            <w:tcBorders>
              <w:top w:val="nil"/>
              <w:left w:val="nil"/>
              <w:bottom w:val="nil"/>
              <w:right w:val="nil"/>
            </w:tcBorders>
            <w:shd w:val="clear" w:color="auto" w:fill="auto"/>
            <w:noWrap/>
            <w:vAlign w:val="bottom"/>
            <w:hideMark/>
          </w:tcPr>
          <w:p w14:paraId="0B38F569"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5F965988"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60D841A"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FORD-429</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F91CA10"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WF0EXXTTRBRT18592</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701A1E0"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12206298</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4ABF4F4"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PH020965</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3E101BE"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A0CAC58"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PLOSCOȘ</w:t>
            </w:r>
          </w:p>
        </w:tc>
        <w:tc>
          <w:tcPr>
            <w:tcW w:w="2806" w:type="dxa"/>
            <w:tcBorders>
              <w:top w:val="nil"/>
              <w:left w:val="nil"/>
              <w:bottom w:val="nil"/>
              <w:right w:val="nil"/>
            </w:tcBorders>
            <w:shd w:val="clear" w:color="auto" w:fill="auto"/>
            <w:noWrap/>
            <w:vAlign w:val="bottom"/>
            <w:hideMark/>
          </w:tcPr>
          <w:p w14:paraId="233C690A"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3A90DC31"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5F59963"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FORD-437</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A0A42C8"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WF0EXXTTRBRT19643</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6B0C800"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12206299</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6F57D91"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PH020966</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2DF0E27"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22EA5EA"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SUATU</w:t>
            </w:r>
          </w:p>
        </w:tc>
        <w:tc>
          <w:tcPr>
            <w:tcW w:w="2806" w:type="dxa"/>
            <w:tcBorders>
              <w:top w:val="nil"/>
              <w:left w:val="nil"/>
              <w:bottom w:val="nil"/>
              <w:right w:val="nil"/>
            </w:tcBorders>
            <w:shd w:val="clear" w:color="auto" w:fill="auto"/>
            <w:noWrap/>
            <w:vAlign w:val="bottom"/>
            <w:hideMark/>
          </w:tcPr>
          <w:p w14:paraId="329FE13E"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0C9A07DE"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25C2761"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FORD-438</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45F9D71"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WF0EXXTTRBRT19649</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327AC6D"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12206300</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40EAA2B"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PH020967</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1A2DB8F"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FCDCFAC"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UNGURAȘ</w:t>
            </w:r>
          </w:p>
        </w:tc>
        <w:tc>
          <w:tcPr>
            <w:tcW w:w="2806" w:type="dxa"/>
            <w:tcBorders>
              <w:top w:val="nil"/>
              <w:left w:val="nil"/>
              <w:bottom w:val="nil"/>
              <w:right w:val="nil"/>
            </w:tcBorders>
            <w:shd w:val="clear" w:color="auto" w:fill="auto"/>
            <w:noWrap/>
            <w:vAlign w:val="bottom"/>
            <w:hideMark/>
          </w:tcPr>
          <w:p w14:paraId="35A4C157"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2CD41A1B"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C2C7A49"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FORD-442</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15C038F"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WF0EXXTTRBRT19575</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20151E6"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12206301</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7AFD34C"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PH020968</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F49F648"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37A02AC"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SĂNDULEŞTI</w:t>
            </w:r>
          </w:p>
        </w:tc>
        <w:tc>
          <w:tcPr>
            <w:tcW w:w="2806" w:type="dxa"/>
            <w:tcBorders>
              <w:top w:val="nil"/>
              <w:left w:val="nil"/>
              <w:bottom w:val="nil"/>
              <w:right w:val="nil"/>
            </w:tcBorders>
            <w:shd w:val="clear" w:color="auto" w:fill="auto"/>
            <w:noWrap/>
            <w:vAlign w:val="bottom"/>
            <w:hideMark/>
          </w:tcPr>
          <w:p w14:paraId="6AC54424"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272F0E38"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FFA4F8E"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FORD-444</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0CADAF2"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WF0EXXTTRBRT22729</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13E4005"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12206302</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C2ACBF1"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PH020969</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0DECB5F"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E2CC7DD"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BUZA</w:t>
            </w:r>
          </w:p>
        </w:tc>
        <w:tc>
          <w:tcPr>
            <w:tcW w:w="2806" w:type="dxa"/>
            <w:tcBorders>
              <w:top w:val="nil"/>
              <w:left w:val="nil"/>
              <w:bottom w:val="nil"/>
              <w:right w:val="nil"/>
            </w:tcBorders>
            <w:shd w:val="clear" w:color="auto" w:fill="auto"/>
            <w:noWrap/>
            <w:vAlign w:val="bottom"/>
            <w:hideMark/>
          </w:tcPr>
          <w:p w14:paraId="56FC46A5"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5EE0A5A5" w14:textId="77777777" w:rsidTr="00DC56A1">
        <w:trPr>
          <w:trHeight w:val="645"/>
        </w:trPr>
        <w:tc>
          <w:tcPr>
            <w:tcW w:w="122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34151DC"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FORD-445</w:t>
            </w:r>
          </w:p>
        </w:tc>
        <w:tc>
          <w:tcPr>
            <w:tcW w:w="209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BEE44C2" w14:textId="77777777" w:rsidR="00477BDD" w:rsidRPr="00477BDD" w:rsidRDefault="00477BDD" w:rsidP="00477BDD">
            <w:pPr>
              <w:spacing w:line="240" w:lineRule="auto"/>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WF0EXXTTRBRT22732</w:t>
            </w:r>
          </w:p>
        </w:tc>
        <w:tc>
          <w:tcPr>
            <w:tcW w:w="1530" w:type="dxa"/>
            <w:gridSpan w:val="2"/>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ED0862A" w14:textId="77777777" w:rsidR="00477BDD" w:rsidRPr="00477BDD" w:rsidRDefault="00477BDD" w:rsidP="00477BDD">
            <w:pPr>
              <w:spacing w:line="240" w:lineRule="auto"/>
              <w:jc w:val="center"/>
              <w:rPr>
                <w:rFonts w:ascii="Montserrat Light" w:eastAsia="Times New Roman" w:hAnsi="Montserrat Light" w:cs="Calibri"/>
                <w:b/>
                <w:bCs/>
                <w:color w:val="000000" w:themeColor="text1"/>
                <w:sz w:val="18"/>
                <w:szCs w:val="18"/>
                <w:lang w:val="ro-RO" w:eastAsia="ro-RO"/>
              </w:rPr>
            </w:pPr>
            <w:r w:rsidRPr="00477BDD">
              <w:rPr>
                <w:rFonts w:ascii="Montserrat Light" w:eastAsia="Times New Roman" w:hAnsi="Montserrat Light" w:cs="Calibri"/>
                <w:b/>
                <w:bCs/>
                <w:color w:val="000000" w:themeColor="text1"/>
                <w:sz w:val="18"/>
                <w:szCs w:val="18"/>
                <w:lang w:val="ro-RO" w:eastAsia="ro-RO"/>
              </w:rPr>
              <w:t>12206303</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0B7E23C" w14:textId="77777777" w:rsidR="00477BDD" w:rsidRPr="00477BDD" w:rsidRDefault="00477BDD" w:rsidP="00477BDD">
            <w:pPr>
              <w:spacing w:line="240" w:lineRule="auto"/>
              <w:jc w:val="center"/>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PH020970</w:t>
            </w:r>
          </w:p>
        </w:tc>
        <w:tc>
          <w:tcPr>
            <w:tcW w:w="126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96EDDA2"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CLUJ AFM</w:t>
            </w:r>
          </w:p>
        </w:tc>
        <w:tc>
          <w:tcPr>
            <w:tcW w:w="16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D394E6B"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r w:rsidRPr="00477BDD">
              <w:rPr>
                <w:rFonts w:ascii="Montserrat Light" w:eastAsia="Times New Roman" w:hAnsi="Montserrat Light" w:cs="Calibri"/>
                <w:color w:val="000000" w:themeColor="text1"/>
                <w:sz w:val="18"/>
                <w:szCs w:val="18"/>
                <w:lang w:val="ro-RO" w:eastAsia="ro-RO"/>
              </w:rPr>
              <w:t>FELEACU</w:t>
            </w:r>
          </w:p>
        </w:tc>
        <w:tc>
          <w:tcPr>
            <w:tcW w:w="2806" w:type="dxa"/>
            <w:tcBorders>
              <w:top w:val="nil"/>
              <w:left w:val="nil"/>
              <w:bottom w:val="nil"/>
              <w:right w:val="nil"/>
            </w:tcBorders>
            <w:shd w:val="clear" w:color="auto" w:fill="auto"/>
            <w:noWrap/>
            <w:vAlign w:val="bottom"/>
            <w:hideMark/>
          </w:tcPr>
          <w:p w14:paraId="2A822C0D" w14:textId="77777777" w:rsidR="00477BDD" w:rsidRPr="00477BDD" w:rsidRDefault="00477BDD" w:rsidP="00477BDD">
            <w:pPr>
              <w:spacing w:line="240" w:lineRule="auto"/>
              <w:rPr>
                <w:rFonts w:ascii="Montserrat Light" w:eastAsia="Times New Roman" w:hAnsi="Montserrat Light" w:cs="Calibri"/>
                <w:color w:val="000000" w:themeColor="text1"/>
                <w:sz w:val="18"/>
                <w:szCs w:val="18"/>
                <w:lang w:val="ro-RO" w:eastAsia="ro-RO"/>
              </w:rPr>
            </w:pPr>
          </w:p>
        </w:tc>
      </w:tr>
      <w:tr w:rsidR="00477BDD" w:rsidRPr="00477BDD" w14:paraId="629F3379" w14:textId="77777777" w:rsidTr="00DC56A1">
        <w:trPr>
          <w:trHeight w:val="300"/>
        </w:trPr>
        <w:tc>
          <w:tcPr>
            <w:tcW w:w="1224" w:type="dxa"/>
            <w:tcBorders>
              <w:top w:val="nil"/>
              <w:left w:val="nil"/>
              <w:bottom w:val="nil"/>
              <w:right w:val="nil"/>
            </w:tcBorders>
            <w:shd w:val="clear" w:color="auto" w:fill="auto"/>
            <w:noWrap/>
            <w:vAlign w:val="bottom"/>
            <w:hideMark/>
          </w:tcPr>
          <w:p w14:paraId="6B3F8A3F" w14:textId="77777777" w:rsidR="00477BDD" w:rsidRPr="00477BDD" w:rsidRDefault="00477BDD" w:rsidP="00477BDD">
            <w:pPr>
              <w:spacing w:line="240" w:lineRule="auto"/>
              <w:rPr>
                <w:rFonts w:ascii="Times New Roman" w:eastAsia="Times New Roman" w:hAnsi="Times New Roman" w:cs="Times New Roman"/>
                <w:color w:val="000000" w:themeColor="text1"/>
                <w:sz w:val="20"/>
                <w:szCs w:val="20"/>
                <w:lang w:val="ro-RO" w:eastAsia="ro-RO"/>
              </w:rPr>
            </w:pPr>
          </w:p>
        </w:tc>
        <w:tc>
          <w:tcPr>
            <w:tcW w:w="2451" w:type="dxa"/>
            <w:gridSpan w:val="2"/>
            <w:tcBorders>
              <w:top w:val="nil"/>
              <w:left w:val="nil"/>
              <w:bottom w:val="nil"/>
              <w:right w:val="nil"/>
            </w:tcBorders>
            <w:shd w:val="clear" w:color="auto" w:fill="auto"/>
            <w:noWrap/>
            <w:vAlign w:val="bottom"/>
            <w:hideMark/>
          </w:tcPr>
          <w:p w14:paraId="7FA794E2" w14:textId="77777777" w:rsidR="00477BDD" w:rsidRPr="00477BDD" w:rsidRDefault="00477BDD" w:rsidP="00477BDD">
            <w:pPr>
              <w:spacing w:line="240" w:lineRule="auto"/>
              <w:rPr>
                <w:rFonts w:ascii="Times New Roman" w:eastAsia="Times New Roman" w:hAnsi="Times New Roman" w:cs="Times New Roman"/>
                <w:color w:val="000000" w:themeColor="text1"/>
                <w:sz w:val="20"/>
                <w:szCs w:val="20"/>
                <w:lang w:val="ro-RO" w:eastAsia="ro-RO"/>
              </w:rPr>
            </w:pPr>
          </w:p>
        </w:tc>
        <w:tc>
          <w:tcPr>
            <w:tcW w:w="1170" w:type="dxa"/>
            <w:tcBorders>
              <w:top w:val="nil"/>
              <w:left w:val="nil"/>
              <w:bottom w:val="nil"/>
              <w:right w:val="nil"/>
            </w:tcBorders>
            <w:shd w:val="clear" w:color="auto" w:fill="auto"/>
            <w:noWrap/>
            <w:vAlign w:val="bottom"/>
            <w:hideMark/>
          </w:tcPr>
          <w:p w14:paraId="5B07A7FF" w14:textId="77777777" w:rsidR="00477BDD" w:rsidRPr="00477BDD" w:rsidRDefault="00477BDD" w:rsidP="00477BDD">
            <w:pPr>
              <w:spacing w:line="240" w:lineRule="auto"/>
              <w:rPr>
                <w:rFonts w:ascii="Times New Roman" w:eastAsia="Times New Roman" w:hAnsi="Times New Roman" w:cs="Times New Roman"/>
                <w:color w:val="000000" w:themeColor="text1"/>
                <w:sz w:val="20"/>
                <w:szCs w:val="20"/>
                <w:lang w:val="ro-RO" w:eastAsia="ro-RO"/>
              </w:rPr>
            </w:pPr>
          </w:p>
        </w:tc>
        <w:tc>
          <w:tcPr>
            <w:tcW w:w="1620" w:type="dxa"/>
            <w:tcBorders>
              <w:top w:val="nil"/>
              <w:left w:val="nil"/>
              <w:bottom w:val="nil"/>
              <w:right w:val="nil"/>
            </w:tcBorders>
            <w:shd w:val="clear" w:color="auto" w:fill="auto"/>
            <w:noWrap/>
            <w:vAlign w:val="bottom"/>
            <w:hideMark/>
          </w:tcPr>
          <w:p w14:paraId="4FC4D241" w14:textId="77777777" w:rsidR="00477BDD" w:rsidRPr="00477BDD" w:rsidRDefault="00477BDD" w:rsidP="00477BDD">
            <w:pPr>
              <w:spacing w:line="240" w:lineRule="auto"/>
              <w:rPr>
                <w:rFonts w:ascii="Times New Roman" w:eastAsia="Times New Roman" w:hAnsi="Times New Roman" w:cs="Times New Roman"/>
                <w:color w:val="000000" w:themeColor="text1"/>
                <w:sz w:val="20"/>
                <w:szCs w:val="20"/>
                <w:lang w:val="ro-RO" w:eastAsia="ro-RO"/>
              </w:rPr>
            </w:pPr>
          </w:p>
        </w:tc>
        <w:tc>
          <w:tcPr>
            <w:tcW w:w="1260" w:type="dxa"/>
            <w:tcBorders>
              <w:top w:val="nil"/>
              <w:left w:val="nil"/>
              <w:bottom w:val="nil"/>
              <w:right w:val="nil"/>
            </w:tcBorders>
            <w:shd w:val="clear" w:color="auto" w:fill="auto"/>
            <w:noWrap/>
            <w:vAlign w:val="bottom"/>
            <w:hideMark/>
          </w:tcPr>
          <w:p w14:paraId="4CC2E1AD" w14:textId="77777777" w:rsidR="00477BDD" w:rsidRPr="00477BDD" w:rsidRDefault="00477BDD" w:rsidP="00477BDD">
            <w:pPr>
              <w:spacing w:line="240" w:lineRule="auto"/>
              <w:rPr>
                <w:rFonts w:ascii="Times New Roman" w:eastAsia="Times New Roman" w:hAnsi="Times New Roman" w:cs="Times New Roman"/>
                <w:color w:val="000000" w:themeColor="text1"/>
                <w:sz w:val="20"/>
                <w:szCs w:val="20"/>
                <w:lang w:val="ro-RO" w:eastAsia="ro-RO"/>
              </w:rPr>
            </w:pPr>
          </w:p>
        </w:tc>
        <w:tc>
          <w:tcPr>
            <w:tcW w:w="1620" w:type="dxa"/>
            <w:tcBorders>
              <w:top w:val="nil"/>
              <w:left w:val="nil"/>
              <w:bottom w:val="nil"/>
              <w:right w:val="nil"/>
            </w:tcBorders>
            <w:shd w:val="clear" w:color="auto" w:fill="auto"/>
            <w:noWrap/>
            <w:vAlign w:val="bottom"/>
            <w:hideMark/>
          </w:tcPr>
          <w:p w14:paraId="6B58906C" w14:textId="77777777" w:rsidR="00477BDD" w:rsidRPr="00477BDD" w:rsidRDefault="00477BDD" w:rsidP="00477BDD">
            <w:pPr>
              <w:spacing w:line="240" w:lineRule="auto"/>
              <w:rPr>
                <w:rFonts w:ascii="Times New Roman" w:eastAsia="Times New Roman" w:hAnsi="Times New Roman" w:cs="Times New Roman"/>
                <w:color w:val="000000" w:themeColor="text1"/>
                <w:sz w:val="20"/>
                <w:szCs w:val="20"/>
                <w:lang w:val="ro-RO" w:eastAsia="ro-RO"/>
              </w:rPr>
            </w:pPr>
          </w:p>
        </w:tc>
        <w:tc>
          <w:tcPr>
            <w:tcW w:w="2806" w:type="dxa"/>
            <w:tcBorders>
              <w:top w:val="nil"/>
              <w:left w:val="nil"/>
              <w:bottom w:val="nil"/>
              <w:right w:val="nil"/>
            </w:tcBorders>
            <w:shd w:val="clear" w:color="auto" w:fill="auto"/>
            <w:noWrap/>
            <w:vAlign w:val="bottom"/>
            <w:hideMark/>
          </w:tcPr>
          <w:p w14:paraId="3FA972A0" w14:textId="77777777" w:rsidR="00477BDD" w:rsidRPr="00477BDD" w:rsidRDefault="00477BDD" w:rsidP="00477BDD">
            <w:pPr>
              <w:spacing w:line="240" w:lineRule="auto"/>
              <w:rPr>
                <w:rFonts w:ascii="Times New Roman" w:eastAsia="Times New Roman" w:hAnsi="Times New Roman" w:cs="Times New Roman"/>
                <w:color w:val="000000" w:themeColor="text1"/>
                <w:sz w:val="20"/>
                <w:szCs w:val="20"/>
                <w:lang w:val="ro-RO" w:eastAsia="ro-RO"/>
              </w:rPr>
            </w:pPr>
          </w:p>
        </w:tc>
      </w:tr>
    </w:tbl>
    <w:p w14:paraId="10869083" w14:textId="77777777" w:rsidR="00477BDD" w:rsidRPr="00477BDD" w:rsidRDefault="00477BDD" w:rsidP="00477BDD">
      <w:pPr>
        <w:spacing w:line="240" w:lineRule="auto"/>
        <w:jc w:val="both"/>
        <w:rPr>
          <w:rFonts w:ascii="Montserrat Light" w:hAnsi="Montserrat Light"/>
          <w:color w:val="000000" w:themeColor="text1"/>
          <w:lang w:val="ro-RO" w:eastAsia="ro-RO"/>
        </w:rPr>
      </w:pPr>
      <w:r w:rsidRPr="00477BDD">
        <w:rPr>
          <w:rFonts w:ascii="Montserrat Light" w:hAnsi="Montserrat Light"/>
          <w:color w:val="000000" w:themeColor="text1"/>
          <w:lang w:val="ro-RO" w:eastAsia="ro-RO"/>
        </w:rPr>
        <w:tab/>
      </w:r>
      <w:r w:rsidRPr="00477BDD">
        <w:rPr>
          <w:rFonts w:ascii="Montserrat Light" w:hAnsi="Montserrat Light"/>
          <w:color w:val="000000" w:themeColor="text1"/>
          <w:lang w:val="ro-RO" w:eastAsia="ro-RO"/>
        </w:rPr>
        <w:tab/>
      </w:r>
      <w:r w:rsidRPr="00477BDD">
        <w:rPr>
          <w:rFonts w:ascii="Montserrat Light" w:hAnsi="Montserrat Light"/>
          <w:color w:val="000000" w:themeColor="text1"/>
          <w:lang w:val="ro-RO" w:eastAsia="ro-RO"/>
        </w:rPr>
        <w:tab/>
      </w:r>
      <w:r w:rsidRPr="00477BDD">
        <w:rPr>
          <w:rFonts w:ascii="Montserrat Light" w:hAnsi="Montserrat Light"/>
          <w:color w:val="000000" w:themeColor="text1"/>
          <w:lang w:val="ro-RO" w:eastAsia="ro-RO"/>
        </w:rPr>
        <w:tab/>
        <w:t xml:space="preserve">                                                               </w:t>
      </w:r>
    </w:p>
    <w:p w14:paraId="1562A61E" w14:textId="77777777" w:rsidR="00477BDD" w:rsidRPr="00477BDD" w:rsidRDefault="00477BDD" w:rsidP="00477BDD">
      <w:pPr>
        <w:spacing w:line="240" w:lineRule="auto"/>
        <w:ind w:left="-567"/>
        <w:contextualSpacing/>
        <w:rPr>
          <w:rFonts w:ascii="Montserrat Light" w:eastAsia="Calibri" w:hAnsi="Montserrat Light"/>
          <w:color w:val="000000" w:themeColor="text1"/>
          <w:lang w:val="ro-RO"/>
        </w:rPr>
      </w:pPr>
    </w:p>
    <w:p w14:paraId="048B8D0A" w14:textId="77777777" w:rsidR="00477BDD" w:rsidRPr="00477BDD" w:rsidRDefault="00477BDD" w:rsidP="00477BDD">
      <w:pPr>
        <w:autoSpaceDE w:val="0"/>
        <w:autoSpaceDN w:val="0"/>
        <w:adjustRightInd w:val="0"/>
        <w:spacing w:line="240" w:lineRule="auto"/>
        <w:jc w:val="center"/>
        <w:rPr>
          <w:rFonts w:ascii="Montserrat" w:hAnsi="Montserrat"/>
          <w:color w:val="000000" w:themeColor="text1"/>
          <w:lang w:val="ro-RO"/>
        </w:rPr>
      </w:pPr>
      <w:r w:rsidRPr="00477BDD">
        <w:rPr>
          <w:rFonts w:ascii="Montserrat" w:hAnsi="Montserrat"/>
          <w:b/>
          <w:color w:val="000000" w:themeColor="text1"/>
          <w:lang w:val="ro-RO" w:eastAsia="ro-RO"/>
        </w:rPr>
        <w:t xml:space="preserve">   </w:t>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t>Contrasemnează:</w:t>
      </w:r>
    </w:p>
    <w:p w14:paraId="78AE7EB0" w14:textId="77777777" w:rsidR="00477BDD" w:rsidRPr="00477BDD" w:rsidRDefault="00477BDD" w:rsidP="00477BDD">
      <w:pPr>
        <w:spacing w:line="240" w:lineRule="auto"/>
        <w:ind w:left="180"/>
        <w:jc w:val="both"/>
        <w:rPr>
          <w:rFonts w:ascii="Montserrat" w:hAnsi="Montserrat"/>
          <w:b/>
          <w:color w:val="000000" w:themeColor="text1"/>
          <w:lang w:val="ro-RO" w:eastAsia="ro-RO"/>
        </w:rPr>
      </w:pPr>
      <w:r w:rsidRPr="00477BDD">
        <w:rPr>
          <w:rFonts w:ascii="Montserrat" w:hAnsi="Montserrat"/>
          <w:color w:val="000000" w:themeColor="text1"/>
          <w:lang w:val="ro-RO" w:eastAsia="ro-RO"/>
        </w:rPr>
        <w:t xml:space="preserve">                      p. </w:t>
      </w:r>
      <w:r w:rsidRPr="00477BDD">
        <w:rPr>
          <w:rFonts w:ascii="Montserrat" w:hAnsi="Montserrat"/>
          <w:b/>
          <w:color w:val="000000" w:themeColor="text1"/>
          <w:lang w:val="ro-RO" w:eastAsia="ro-RO"/>
        </w:rPr>
        <w:t>PREŞEDINTE,</w:t>
      </w:r>
      <w:r w:rsidRPr="00477BDD">
        <w:rPr>
          <w:rFonts w:ascii="Montserrat" w:hAnsi="Montserrat"/>
          <w:b/>
          <w:color w:val="000000" w:themeColor="text1"/>
          <w:lang w:val="ro-RO" w:eastAsia="ro-RO"/>
        </w:rPr>
        <w:tab/>
      </w:r>
      <w:r w:rsidRPr="00477BDD">
        <w:rPr>
          <w:rFonts w:ascii="Montserrat" w:hAnsi="Montserrat"/>
          <w:color w:val="000000" w:themeColor="text1"/>
          <w:lang w:val="ro-RO" w:eastAsia="ro-RO"/>
        </w:rPr>
        <w:t xml:space="preserve">                     </w:t>
      </w:r>
      <w:r w:rsidRPr="00477BDD">
        <w:rPr>
          <w:rFonts w:ascii="Montserrat" w:hAnsi="Montserrat"/>
          <w:b/>
          <w:color w:val="000000" w:themeColor="text1"/>
          <w:lang w:val="ro-RO" w:eastAsia="ro-RO"/>
        </w:rPr>
        <w:t>SECRETAR GENERAL AL JUDEŢULUI,</w:t>
      </w:r>
    </w:p>
    <w:p w14:paraId="593F1FC5" w14:textId="77777777" w:rsidR="00477BDD" w:rsidRPr="00477BDD" w:rsidRDefault="00477BDD" w:rsidP="00477BDD">
      <w:pPr>
        <w:spacing w:line="240" w:lineRule="auto"/>
        <w:ind w:left="180"/>
        <w:jc w:val="both"/>
        <w:rPr>
          <w:rFonts w:ascii="Montserrat" w:hAnsi="Montserrat"/>
          <w:b/>
          <w:color w:val="000000" w:themeColor="text1"/>
          <w:lang w:val="ro-RO" w:eastAsia="ro-RO"/>
        </w:rPr>
      </w:pPr>
      <w:r w:rsidRPr="00477BDD">
        <w:rPr>
          <w:rFonts w:ascii="Montserrat" w:hAnsi="Montserrat"/>
          <w:b/>
          <w:color w:val="000000" w:themeColor="text1"/>
          <w:lang w:val="ro-RO" w:eastAsia="ro-RO"/>
        </w:rPr>
        <w:t xml:space="preserve">                            Alin Tișe                                                      Simona Gaci</w:t>
      </w:r>
    </w:p>
    <w:p w14:paraId="65B2AFE4" w14:textId="77777777" w:rsidR="00477BDD" w:rsidRPr="00477BDD" w:rsidRDefault="00477BDD" w:rsidP="00477BDD">
      <w:pPr>
        <w:spacing w:line="240" w:lineRule="auto"/>
        <w:contextualSpacing/>
        <w:rPr>
          <w:rFonts w:ascii="Montserrat Light" w:hAnsi="Montserrat Light"/>
          <w:b/>
          <w:color w:val="000000" w:themeColor="text1"/>
          <w:lang w:val="ro-RO"/>
        </w:rPr>
      </w:pPr>
    </w:p>
    <w:p w14:paraId="1312AA2D" w14:textId="77777777" w:rsidR="00477BDD" w:rsidRPr="00477BDD" w:rsidRDefault="00477BDD" w:rsidP="00477BDD">
      <w:pPr>
        <w:spacing w:line="240" w:lineRule="auto"/>
        <w:contextualSpacing/>
        <w:rPr>
          <w:rFonts w:ascii="Montserrat Light" w:hAnsi="Montserrat Light"/>
          <w:color w:val="000000" w:themeColor="text1"/>
        </w:rPr>
      </w:pPr>
    </w:p>
    <w:p w14:paraId="7949CDEC"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4E48695D"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31D8B901"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05BA3284"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0E8624C5"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0CA70F4E"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098A2922"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2939D7E3"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6691EC8C"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565E562D"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7CFAD6F2"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46D10CB7"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56791CD5"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52FD9BA5"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146D6D20"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31589BB8"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46270286"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37BC910B"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3C918001"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56E158AE"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00ADC2B4"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6A14AC56"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2C223D8D"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72271065"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09568849"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26119344"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64813F02"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3ADDD694"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51A58D67"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sz w:val="18"/>
          <w:szCs w:val="18"/>
          <w:lang w:val="ro-RO" w:eastAsia="ro-RO"/>
        </w:rPr>
      </w:pPr>
    </w:p>
    <w:p w14:paraId="3EE4FFA5" w14:textId="77777777" w:rsidR="00477BDD" w:rsidRPr="00477BDD" w:rsidRDefault="00477BDD" w:rsidP="00477BDD">
      <w:pPr>
        <w:spacing w:line="240" w:lineRule="auto"/>
        <w:jc w:val="center"/>
        <w:rPr>
          <w:rFonts w:ascii="Montserrat Light" w:eastAsia="Times New Roman" w:hAnsi="Montserrat Light" w:cs="Cambria"/>
          <w:b/>
          <w:color w:val="000000" w:themeColor="text1"/>
          <w:lang w:val="ro-RO" w:eastAsia="ro-RO"/>
        </w:rPr>
      </w:pPr>
      <w:r w:rsidRPr="00477BDD">
        <w:rPr>
          <w:rFonts w:ascii="Montserrat Light" w:hAnsi="Montserrat Light"/>
          <w:noProof/>
          <w:color w:val="000000" w:themeColor="text1"/>
        </w:rPr>
        <w:drawing>
          <wp:inline distT="0" distB="0" distL="0" distR="0" wp14:anchorId="0AC9E236" wp14:editId="7DF7E949">
            <wp:extent cx="4667250" cy="723900"/>
            <wp:effectExtent l="0" t="0" r="0" b="0"/>
            <wp:docPr id="173040200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2302A57" w14:textId="77777777" w:rsidR="00477BDD" w:rsidRPr="00477BDD" w:rsidRDefault="00477BDD" w:rsidP="00477BDD">
      <w:pPr>
        <w:spacing w:line="240" w:lineRule="auto"/>
        <w:jc w:val="both"/>
        <w:rPr>
          <w:rFonts w:ascii="Montserrat Light" w:eastAsia="Times New Roman" w:hAnsi="Montserrat Light" w:cs="Cambria"/>
          <w:b/>
          <w:color w:val="000000" w:themeColor="text1"/>
          <w:lang w:val="ro-RO" w:eastAsia="ro-RO"/>
        </w:rPr>
      </w:pPr>
    </w:p>
    <w:p w14:paraId="3CD53DCC" w14:textId="77777777" w:rsidR="00477BDD" w:rsidRPr="00477BDD" w:rsidRDefault="00477BDD" w:rsidP="00477BDD">
      <w:pPr>
        <w:spacing w:line="240" w:lineRule="auto"/>
        <w:jc w:val="both"/>
        <w:rPr>
          <w:rFonts w:ascii="Montserrat" w:eastAsia="Times New Roman" w:hAnsi="Montserrat" w:cs="Times New Roman"/>
          <w:b/>
          <w:bCs/>
          <w:color w:val="000000" w:themeColor="text1"/>
          <w:lang w:val="ro-RO" w:eastAsia="ro-RO"/>
        </w:rPr>
      </w:pPr>
      <w:r w:rsidRPr="00477BDD">
        <w:rPr>
          <w:rFonts w:ascii="Montserrat Light" w:eastAsia="Times New Roman" w:hAnsi="Montserrat Light" w:cs="Cambria"/>
          <w:b/>
          <w:color w:val="000000" w:themeColor="text1"/>
          <w:lang w:val="ro-RO" w:eastAsia="ro-RO"/>
        </w:rPr>
        <w:t xml:space="preserve">                                                                            </w:t>
      </w:r>
      <w:r w:rsidRPr="00477BDD">
        <w:rPr>
          <w:rFonts w:ascii="Montserrat Light" w:eastAsia="Times New Roman" w:hAnsi="Montserrat Light" w:cs="Cambria"/>
          <w:b/>
          <w:color w:val="000000" w:themeColor="text1"/>
          <w:lang w:val="ro-RO" w:eastAsia="ro-RO"/>
        </w:rPr>
        <w:tab/>
      </w:r>
      <w:r w:rsidRPr="00477BDD">
        <w:rPr>
          <w:rFonts w:ascii="Montserrat Light" w:eastAsia="Times New Roman" w:hAnsi="Montserrat Light" w:cs="Cambria"/>
          <w:b/>
          <w:color w:val="000000" w:themeColor="text1"/>
          <w:lang w:val="ro-RO" w:eastAsia="ro-RO"/>
        </w:rPr>
        <w:tab/>
      </w:r>
      <w:r w:rsidRPr="00477BDD">
        <w:rPr>
          <w:rFonts w:ascii="Montserrat Light" w:eastAsia="Times New Roman" w:hAnsi="Montserrat Light" w:cs="Cambria"/>
          <w:b/>
          <w:color w:val="000000" w:themeColor="text1"/>
          <w:lang w:val="ro-RO" w:eastAsia="ro-RO"/>
        </w:rPr>
        <w:tab/>
      </w:r>
      <w:r w:rsidRPr="00477BDD">
        <w:rPr>
          <w:rFonts w:ascii="Montserrat" w:eastAsia="Times New Roman" w:hAnsi="Montserrat" w:cs="Cambria"/>
          <w:b/>
          <w:color w:val="000000" w:themeColor="text1"/>
          <w:lang w:val="ro-RO" w:eastAsia="ro-RO"/>
        </w:rPr>
        <w:tab/>
      </w:r>
      <w:r w:rsidRPr="00477BDD">
        <w:rPr>
          <w:rFonts w:ascii="Montserrat" w:eastAsia="Times New Roman" w:hAnsi="Montserrat" w:cs="Times New Roman"/>
          <w:b/>
          <w:bCs/>
          <w:color w:val="000000" w:themeColor="text1"/>
          <w:lang w:val="ro-RO" w:eastAsia="ro-RO"/>
        </w:rPr>
        <w:t>Anexa nr. 2</w:t>
      </w:r>
    </w:p>
    <w:p w14:paraId="5BB08E0E" w14:textId="77777777" w:rsidR="00477BDD" w:rsidRPr="00477BDD" w:rsidRDefault="00477BDD" w:rsidP="00477BDD">
      <w:pPr>
        <w:spacing w:line="240" w:lineRule="auto"/>
        <w:ind w:left="5760" w:firstLine="720"/>
        <w:jc w:val="both"/>
        <w:rPr>
          <w:rFonts w:ascii="Montserrat" w:eastAsia="Times New Roman" w:hAnsi="Montserrat" w:cs="Cambria"/>
          <w:b/>
          <w:color w:val="000000" w:themeColor="text1"/>
          <w:lang w:val="ro-RO" w:eastAsia="ro-RO"/>
        </w:rPr>
      </w:pPr>
      <w:r w:rsidRPr="00477BDD">
        <w:rPr>
          <w:rFonts w:ascii="Montserrat" w:eastAsia="Times New Roman" w:hAnsi="Montserrat" w:cs="Times New Roman"/>
          <w:b/>
          <w:bCs/>
          <w:color w:val="000000" w:themeColor="text1"/>
          <w:lang w:val="ro-RO" w:eastAsia="ro-RO"/>
        </w:rPr>
        <w:t>la Hotărârea nr. 72/2025</w:t>
      </w:r>
    </w:p>
    <w:p w14:paraId="1F468BD9" w14:textId="77777777" w:rsidR="00477BDD" w:rsidRPr="00477BDD" w:rsidRDefault="00477BDD" w:rsidP="00477BDD">
      <w:pPr>
        <w:tabs>
          <w:tab w:val="left" w:pos="1080"/>
        </w:tabs>
        <w:spacing w:line="240" w:lineRule="auto"/>
        <w:ind w:left="1440"/>
        <w:jc w:val="both"/>
        <w:rPr>
          <w:rFonts w:ascii="Montserrat Light" w:hAnsi="Montserrat Light"/>
          <w:b/>
          <w:color w:val="000000" w:themeColor="text1"/>
        </w:rPr>
      </w:pPr>
    </w:p>
    <w:p w14:paraId="706FD8B9" w14:textId="77777777" w:rsidR="00477BDD" w:rsidRPr="00477BDD" w:rsidRDefault="00477BDD" w:rsidP="00477BDD">
      <w:pPr>
        <w:widowControl w:val="0"/>
        <w:tabs>
          <w:tab w:val="left" w:pos="90"/>
        </w:tabs>
        <w:autoSpaceDE w:val="0"/>
        <w:autoSpaceDN w:val="0"/>
        <w:adjustRightInd w:val="0"/>
        <w:spacing w:line="240" w:lineRule="auto"/>
        <w:rPr>
          <w:rFonts w:ascii="Montserrat" w:hAnsi="Montserrat" w:cs="Cambria"/>
          <w:b/>
          <w:bCs/>
          <w:color w:val="000000" w:themeColor="text1"/>
        </w:rPr>
      </w:pPr>
    </w:p>
    <w:p w14:paraId="0DDA29B2" w14:textId="77777777" w:rsidR="00477BDD" w:rsidRPr="00477BDD" w:rsidRDefault="00477BDD" w:rsidP="00477BDD">
      <w:pPr>
        <w:widowControl w:val="0"/>
        <w:tabs>
          <w:tab w:val="left" w:pos="90"/>
        </w:tabs>
        <w:autoSpaceDE w:val="0"/>
        <w:autoSpaceDN w:val="0"/>
        <w:adjustRightInd w:val="0"/>
        <w:spacing w:line="240" w:lineRule="auto"/>
        <w:jc w:val="center"/>
        <w:rPr>
          <w:rFonts w:ascii="Montserrat" w:hAnsi="Montserrat" w:cs="Cambria"/>
          <w:b/>
          <w:bCs/>
          <w:color w:val="000000" w:themeColor="text1"/>
        </w:rPr>
      </w:pPr>
      <w:r w:rsidRPr="00477BDD">
        <w:rPr>
          <w:rFonts w:ascii="Montserrat" w:hAnsi="Montserrat" w:cs="Cambria"/>
          <w:b/>
          <w:bCs/>
          <w:color w:val="000000" w:themeColor="text1"/>
        </w:rPr>
        <w:t>CONTRACT DE DARE ÎN FOLOSINȚĂ GRATUITĂ (COMODAT)</w:t>
      </w:r>
    </w:p>
    <w:p w14:paraId="057E4824" w14:textId="77777777" w:rsidR="00477BDD" w:rsidRPr="00477BDD" w:rsidRDefault="00477BDD" w:rsidP="00477BDD">
      <w:pPr>
        <w:widowControl w:val="0"/>
        <w:tabs>
          <w:tab w:val="left" w:pos="90"/>
        </w:tabs>
        <w:autoSpaceDE w:val="0"/>
        <w:autoSpaceDN w:val="0"/>
        <w:adjustRightInd w:val="0"/>
        <w:spacing w:line="240" w:lineRule="auto"/>
        <w:jc w:val="center"/>
        <w:rPr>
          <w:rFonts w:ascii="Montserrat Light" w:hAnsi="Montserrat Light" w:cs="Cambria"/>
          <w:b/>
          <w:bCs/>
          <w:color w:val="000000" w:themeColor="text1"/>
        </w:rPr>
      </w:pPr>
    </w:p>
    <w:p w14:paraId="58A24293" w14:textId="77777777" w:rsidR="00477BDD" w:rsidRPr="00477BDD" w:rsidRDefault="00477BDD" w:rsidP="00477BDD">
      <w:pPr>
        <w:widowControl w:val="0"/>
        <w:tabs>
          <w:tab w:val="left" w:pos="90"/>
        </w:tabs>
        <w:autoSpaceDE w:val="0"/>
        <w:autoSpaceDN w:val="0"/>
        <w:adjustRightInd w:val="0"/>
        <w:spacing w:line="240" w:lineRule="auto"/>
        <w:jc w:val="both"/>
        <w:rPr>
          <w:rFonts w:ascii="Montserrat Light" w:hAnsi="Montserrat Light" w:cs="Cambria"/>
          <w:b/>
          <w:bCs/>
          <w:color w:val="000000" w:themeColor="text1"/>
          <w:lang w:val="en-US"/>
        </w:rPr>
      </w:pPr>
      <w:r w:rsidRPr="00477BDD">
        <w:rPr>
          <w:rFonts w:ascii="Montserrat Light" w:hAnsi="Montserrat Light" w:cs="Cambria"/>
          <w:b/>
          <w:bCs/>
          <w:color w:val="000000" w:themeColor="text1"/>
          <w:lang w:val="en-US"/>
        </w:rPr>
        <w:tab/>
      </w:r>
      <w:r w:rsidRPr="00477BDD">
        <w:rPr>
          <w:rFonts w:ascii="Montserrat Light" w:hAnsi="Montserrat Light" w:cs="Cambria"/>
          <w:b/>
          <w:bCs/>
          <w:color w:val="000000" w:themeColor="text1"/>
          <w:lang w:val="en-US"/>
        </w:rPr>
        <w:tab/>
        <w:t xml:space="preserve">Art. </w:t>
      </w:r>
      <w:proofErr w:type="gramStart"/>
      <w:r w:rsidRPr="00477BDD">
        <w:rPr>
          <w:rFonts w:ascii="Montserrat Light" w:hAnsi="Montserrat Light" w:cs="Cambria"/>
          <w:b/>
          <w:bCs/>
          <w:color w:val="000000" w:themeColor="text1"/>
          <w:lang w:val="en-US"/>
        </w:rPr>
        <w:t>1  PĂRŢILE</w:t>
      </w:r>
      <w:proofErr w:type="gramEnd"/>
      <w:r w:rsidRPr="00477BDD">
        <w:rPr>
          <w:rFonts w:ascii="Montserrat Light" w:hAnsi="Montserrat Light" w:cs="Cambria"/>
          <w:b/>
          <w:bCs/>
          <w:color w:val="000000" w:themeColor="text1"/>
          <w:lang w:val="en-US"/>
        </w:rPr>
        <w:t xml:space="preserve"> CONTRACTANTE</w:t>
      </w:r>
    </w:p>
    <w:p w14:paraId="63E0F5C4" w14:textId="77777777" w:rsidR="00477BDD" w:rsidRPr="00477BDD" w:rsidRDefault="00477BDD" w:rsidP="00477BDD">
      <w:pPr>
        <w:widowControl w:val="0"/>
        <w:tabs>
          <w:tab w:val="left" w:pos="90"/>
        </w:tabs>
        <w:autoSpaceDE w:val="0"/>
        <w:autoSpaceDN w:val="0"/>
        <w:adjustRightInd w:val="0"/>
        <w:spacing w:line="240" w:lineRule="auto"/>
        <w:jc w:val="both"/>
        <w:rPr>
          <w:rFonts w:ascii="Montserrat Light" w:hAnsi="Montserrat Light" w:cs="Cambria"/>
          <w:b/>
          <w:bCs/>
          <w:color w:val="000000" w:themeColor="text1"/>
        </w:rPr>
      </w:pPr>
      <w:r w:rsidRPr="00477BDD">
        <w:rPr>
          <w:rFonts w:ascii="Montserrat Light" w:hAnsi="Montserrat Light" w:cs="Cambria"/>
          <w:b/>
          <w:bCs/>
          <w:color w:val="000000" w:themeColor="text1"/>
        </w:rPr>
        <w:tab/>
      </w:r>
      <w:r w:rsidRPr="00477BDD">
        <w:rPr>
          <w:rFonts w:ascii="Montserrat Light" w:hAnsi="Montserrat Light" w:cs="Cambria"/>
          <w:b/>
          <w:bCs/>
          <w:color w:val="000000" w:themeColor="text1"/>
        </w:rPr>
        <w:tab/>
        <w:t xml:space="preserve">1.1. UAT JUDEŢUL CLUJ </w:t>
      </w:r>
      <w:r w:rsidRPr="00477BDD">
        <w:rPr>
          <w:rFonts w:ascii="Montserrat Light" w:hAnsi="Montserrat Light" w:cs="Cambria"/>
          <w:color w:val="000000" w:themeColor="text1"/>
        </w:rPr>
        <w:t xml:space="preserve">cu </w:t>
      </w:r>
      <w:proofErr w:type="spellStart"/>
      <w:r w:rsidRPr="00477BDD">
        <w:rPr>
          <w:rFonts w:ascii="Montserrat Light" w:hAnsi="Montserrat Light" w:cs="Cambria"/>
          <w:color w:val="000000" w:themeColor="text1"/>
        </w:rPr>
        <w:t>sediul</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în</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Municipiul</w:t>
      </w:r>
      <w:proofErr w:type="spellEnd"/>
      <w:r w:rsidRPr="00477BDD">
        <w:rPr>
          <w:rFonts w:ascii="Montserrat Light" w:hAnsi="Montserrat Light" w:cs="Cambria"/>
          <w:color w:val="000000" w:themeColor="text1"/>
        </w:rPr>
        <w:t xml:space="preserve"> Cluj-Napoca, </w:t>
      </w:r>
      <w:proofErr w:type="gramStart"/>
      <w:r w:rsidRPr="00477BDD">
        <w:rPr>
          <w:rFonts w:ascii="Montserrat Light" w:hAnsi="Montserrat Light" w:cs="Cambria"/>
          <w:color w:val="000000" w:themeColor="text1"/>
        </w:rPr>
        <w:t xml:space="preserve">Calea  </w:t>
      </w:r>
      <w:proofErr w:type="spellStart"/>
      <w:r w:rsidRPr="00477BDD">
        <w:rPr>
          <w:rFonts w:ascii="Montserrat Light" w:hAnsi="Montserrat Light" w:cs="Cambria"/>
          <w:color w:val="000000" w:themeColor="text1"/>
        </w:rPr>
        <w:t>Dorobanţilor</w:t>
      </w:r>
      <w:proofErr w:type="spellEnd"/>
      <w:proofErr w:type="gramEnd"/>
      <w:r w:rsidRPr="00477BDD">
        <w:rPr>
          <w:rFonts w:ascii="Montserrat Light" w:hAnsi="Montserrat Light" w:cs="Cambria"/>
          <w:color w:val="000000" w:themeColor="text1"/>
        </w:rPr>
        <w:t xml:space="preserve"> nr. 106, </w:t>
      </w:r>
      <w:proofErr w:type="spellStart"/>
      <w:r w:rsidRPr="00477BDD">
        <w:rPr>
          <w:rFonts w:ascii="Montserrat Light" w:hAnsi="Montserrat Light" w:cs="Cambria"/>
          <w:color w:val="000000" w:themeColor="text1"/>
        </w:rPr>
        <w:t>Judeţul</w:t>
      </w:r>
      <w:proofErr w:type="spellEnd"/>
      <w:r w:rsidRPr="00477BDD">
        <w:rPr>
          <w:rFonts w:ascii="Montserrat Light" w:hAnsi="Montserrat Light" w:cs="Cambria"/>
          <w:color w:val="000000" w:themeColor="text1"/>
        </w:rPr>
        <w:t xml:space="preserve"> Cluj, </w:t>
      </w:r>
      <w:proofErr w:type="spellStart"/>
      <w:r w:rsidRPr="00477BDD">
        <w:rPr>
          <w:rFonts w:ascii="Montserrat Light" w:hAnsi="Montserrat Light" w:cs="Cambria"/>
          <w:color w:val="000000" w:themeColor="text1"/>
        </w:rPr>
        <w:t>telefon</w:t>
      </w:r>
      <w:proofErr w:type="spellEnd"/>
      <w:r w:rsidRPr="00477BDD">
        <w:rPr>
          <w:rFonts w:ascii="Montserrat Light" w:hAnsi="Montserrat Light" w:cs="Cambria"/>
          <w:color w:val="000000" w:themeColor="text1"/>
        </w:rPr>
        <w:t xml:space="preserve"> 0372 640 000, fax 0372 640 070, cod fiscal 4288110, </w:t>
      </w:r>
      <w:proofErr w:type="spellStart"/>
      <w:r w:rsidRPr="00477BDD">
        <w:rPr>
          <w:rFonts w:ascii="Montserrat Light" w:hAnsi="Montserrat Light" w:cs="Cambria"/>
          <w:color w:val="000000" w:themeColor="text1"/>
        </w:rPr>
        <w:t>reprezentat</w:t>
      </w:r>
      <w:proofErr w:type="spellEnd"/>
      <w:r w:rsidRPr="00477BDD">
        <w:rPr>
          <w:rFonts w:ascii="Montserrat Light" w:hAnsi="Montserrat Light" w:cs="Cambria"/>
          <w:color w:val="000000" w:themeColor="text1"/>
        </w:rPr>
        <w:t xml:space="preserve"> legal </w:t>
      </w:r>
      <w:proofErr w:type="spellStart"/>
      <w:r w:rsidRPr="00477BDD">
        <w:rPr>
          <w:rFonts w:ascii="Montserrat Light" w:hAnsi="Montserrat Light" w:cs="Cambria"/>
          <w:color w:val="000000" w:themeColor="text1"/>
        </w:rPr>
        <w:t>prin</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președintele</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Consiliului</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Judeţean</w:t>
      </w:r>
      <w:proofErr w:type="spellEnd"/>
      <w:r w:rsidRPr="00477BDD">
        <w:rPr>
          <w:rFonts w:ascii="Montserrat Light" w:hAnsi="Montserrat Light" w:cs="Cambria"/>
          <w:color w:val="000000" w:themeColor="text1"/>
        </w:rPr>
        <w:t xml:space="preserve"> Cluj - </w:t>
      </w:r>
      <w:proofErr w:type="spellStart"/>
      <w:r w:rsidRPr="00477BDD">
        <w:rPr>
          <w:rFonts w:ascii="Montserrat Light" w:hAnsi="Montserrat Light" w:cs="Cambria"/>
          <w:color w:val="000000" w:themeColor="text1"/>
        </w:rPr>
        <w:t>domnul</w:t>
      </w:r>
      <w:proofErr w:type="spellEnd"/>
      <w:r w:rsidRPr="00477BDD">
        <w:rPr>
          <w:rFonts w:ascii="Montserrat Light" w:hAnsi="Montserrat Light" w:cs="Cambria"/>
          <w:color w:val="000000" w:themeColor="text1"/>
        </w:rPr>
        <w:t xml:space="preserve"> Alin </w:t>
      </w:r>
      <w:proofErr w:type="spellStart"/>
      <w:r w:rsidRPr="00477BDD">
        <w:rPr>
          <w:rFonts w:ascii="Montserrat Light" w:hAnsi="Montserrat Light" w:cs="Cambria"/>
          <w:color w:val="000000" w:themeColor="text1"/>
        </w:rPr>
        <w:t>Tișe</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în</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calitate</w:t>
      </w:r>
      <w:proofErr w:type="spellEnd"/>
      <w:r w:rsidRPr="00477BDD">
        <w:rPr>
          <w:rFonts w:ascii="Montserrat Light" w:hAnsi="Montserrat Light" w:cs="Cambria"/>
          <w:color w:val="000000" w:themeColor="text1"/>
        </w:rPr>
        <w:t xml:space="preserve"> de </w:t>
      </w:r>
      <w:proofErr w:type="spellStart"/>
      <w:r w:rsidRPr="00477BDD">
        <w:rPr>
          <w:rFonts w:ascii="Montserrat Light" w:hAnsi="Montserrat Light" w:cs="Cambria"/>
          <w:b/>
          <w:bCs/>
          <w:i/>
          <w:iCs/>
          <w:color w:val="000000" w:themeColor="text1"/>
        </w:rPr>
        <w:t>comodant</w:t>
      </w:r>
      <w:proofErr w:type="spellEnd"/>
      <w:r w:rsidRPr="00477BDD">
        <w:rPr>
          <w:rFonts w:ascii="Montserrat Light" w:hAnsi="Montserrat Light" w:cs="Cambria"/>
          <w:b/>
          <w:bCs/>
          <w:color w:val="000000" w:themeColor="text1"/>
        </w:rPr>
        <w:t>,</w:t>
      </w:r>
    </w:p>
    <w:p w14:paraId="48413D6A" w14:textId="77777777" w:rsidR="00477BDD" w:rsidRPr="00477BDD" w:rsidRDefault="00477BDD" w:rsidP="00477BDD">
      <w:pPr>
        <w:widowControl w:val="0"/>
        <w:tabs>
          <w:tab w:val="left" w:pos="90"/>
        </w:tabs>
        <w:autoSpaceDE w:val="0"/>
        <w:autoSpaceDN w:val="0"/>
        <w:adjustRightInd w:val="0"/>
        <w:spacing w:line="240" w:lineRule="auto"/>
        <w:jc w:val="both"/>
        <w:rPr>
          <w:rFonts w:ascii="Montserrat Light" w:hAnsi="Montserrat Light" w:cs="Cambria"/>
          <w:color w:val="000000" w:themeColor="text1"/>
        </w:rPr>
      </w:pPr>
      <w:r w:rsidRPr="00477BDD">
        <w:rPr>
          <w:rFonts w:ascii="Montserrat Light" w:hAnsi="Montserrat Light" w:cs="Cambria"/>
          <w:b/>
          <w:bCs/>
          <w:color w:val="000000" w:themeColor="text1"/>
        </w:rPr>
        <w:tab/>
      </w:r>
      <w:r w:rsidRPr="00477BDD">
        <w:rPr>
          <w:rFonts w:ascii="Montserrat Light" w:hAnsi="Montserrat Light" w:cs="Cambria"/>
          <w:b/>
          <w:bCs/>
          <w:color w:val="000000" w:themeColor="text1"/>
        </w:rPr>
        <w:tab/>
      </w:r>
      <w:proofErr w:type="spellStart"/>
      <w:r w:rsidRPr="00477BDD">
        <w:rPr>
          <w:rFonts w:ascii="Montserrat Light" w:hAnsi="Montserrat Light" w:cs="Cambria"/>
          <w:color w:val="000000" w:themeColor="text1"/>
        </w:rPr>
        <w:t>și</w:t>
      </w:r>
      <w:proofErr w:type="spellEnd"/>
    </w:p>
    <w:p w14:paraId="09DDE3DA" w14:textId="77777777" w:rsidR="00477BDD" w:rsidRPr="00477BDD" w:rsidRDefault="00477BDD" w:rsidP="00477BDD">
      <w:pPr>
        <w:autoSpaceDE w:val="0"/>
        <w:autoSpaceDN w:val="0"/>
        <w:adjustRightInd w:val="0"/>
        <w:spacing w:line="240" w:lineRule="auto"/>
        <w:contextualSpacing/>
        <w:jc w:val="both"/>
        <w:rPr>
          <w:rFonts w:ascii="Montserrat Light" w:hAnsi="Montserrat Light" w:cs="Calibri"/>
          <w:b/>
          <w:bCs/>
          <w:color w:val="000000" w:themeColor="text1"/>
          <w:lang w:eastAsia="x-none"/>
        </w:rPr>
      </w:pPr>
      <w:bookmarkStart w:id="7" w:name="_Hlk137023178"/>
      <w:r w:rsidRPr="00477BDD">
        <w:rPr>
          <w:rFonts w:ascii="Montserrat Light" w:hAnsi="Montserrat Light" w:cs="Calibri"/>
          <w:b/>
          <w:bCs/>
          <w:color w:val="000000" w:themeColor="text1"/>
          <w:lang w:eastAsia="x-none"/>
        </w:rPr>
        <w:t xml:space="preserve">            1.</w:t>
      </w:r>
      <w:proofErr w:type="gramStart"/>
      <w:r w:rsidRPr="00477BDD">
        <w:rPr>
          <w:rFonts w:ascii="Montserrat Light" w:hAnsi="Montserrat Light" w:cs="Calibri"/>
          <w:b/>
          <w:bCs/>
          <w:color w:val="000000" w:themeColor="text1"/>
          <w:lang w:eastAsia="x-none"/>
        </w:rPr>
        <w:t>2.UATComuna</w:t>
      </w:r>
      <w:proofErr w:type="gramEnd"/>
      <w:r w:rsidRPr="00477BDD">
        <w:rPr>
          <w:rFonts w:ascii="Montserrat Light" w:hAnsi="Montserrat Light" w:cs="Calibri"/>
          <w:b/>
          <w:bCs/>
          <w:color w:val="000000" w:themeColor="text1"/>
          <w:lang w:eastAsia="x-none"/>
        </w:rPr>
        <w:t xml:space="preserve"> _______________________________________________________________</w:t>
      </w:r>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reprezentantă</w:t>
      </w:r>
      <w:proofErr w:type="spellEnd"/>
      <w:r w:rsidRPr="00477BDD">
        <w:rPr>
          <w:rFonts w:ascii="Montserrat Light" w:hAnsi="Montserrat Light" w:cs="Calibri"/>
          <w:color w:val="000000" w:themeColor="text1"/>
          <w:lang w:eastAsia="x-none"/>
        </w:rPr>
        <w:t xml:space="preserve"> legal </w:t>
      </w:r>
      <w:proofErr w:type="spellStart"/>
      <w:r w:rsidRPr="00477BDD">
        <w:rPr>
          <w:rFonts w:ascii="Montserrat Light" w:hAnsi="Montserrat Light" w:cs="Calibri"/>
          <w:color w:val="000000" w:themeColor="text1"/>
          <w:lang w:eastAsia="x-none"/>
        </w:rPr>
        <w:t>prin</w:t>
      </w:r>
      <w:proofErr w:type="spellEnd"/>
      <w:r w:rsidRPr="00477BDD">
        <w:rPr>
          <w:rFonts w:ascii="Montserrat Light" w:hAnsi="Montserrat Light" w:cs="Calibri"/>
          <w:color w:val="000000" w:themeColor="text1"/>
          <w:lang w:eastAsia="x-none"/>
        </w:rPr>
        <w:t xml:space="preserve"> Primar</w:t>
      </w:r>
      <w:bookmarkEnd w:id="7"/>
      <w:r w:rsidRPr="00477BDD">
        <w:rPr>
          <w:rFonts w:ascii="Montserrat Light" w:hAnsi="Montserrat Light" w:cs="Calibri"/>
          <w:color w:val="000000" w:themeColor="text1"/>
          <w:lang w:eastAsia="x-none"/>
        </w:rPr>
        <w:t xml:space="preserve"> – </w:t>
      </w:r>
      <w:proofErr w:type="spellStart"/>
      <w:r w:rsidRPr="00477BDD">
        <w:rPr>
          <w:rFonts w:ascii="Montserrat Light" w:hAnsi="Montserrat Light" w:cs="Calibri"/>
          <w:color w:val="000000" w:themeColor="text1"/>
          <w:lang w:eastAsia="x-none"/>
        </w:rPr>
        <w:t>doamna</w:t>
      </w:r>
      <w:proofErr w:type="spellEnd"/>
      <w:r w:rsidRPr="00477BDD">
        <w:rPr>
          <w:rFonts w:ascii="Montserrat Light" w:hAnsi="Montserrat Light" w:cs="Calibri"/>
          <w:color w:val="000000" w:themeColor="text1"/>
          <w:lang w:eastAsia="x-none"/>
        </w:rPr>
        <w:t>/</w:t>
      </w:r>
      <w:proofErr w:type="spellStart"/>
      <w:r w:rsidRPr="00477BDD">
        <w:rPr>
          <w:rFonts w:ascii="Montserrat Light" w:hAnsi="Montserrat Light" w:cs="Calibri"/>
          <w:color w:val="000000" w:themeColor="text1"/>
          <w:lang w:eastAsia="x-none"/>
        </w:rPr>
        <w:t>domnul</w:t>
      </w:r>
      <w:proofErr w:type="spellEnd"/>
      <w:r w:rsidRPr="00477BDD">
        <w:rPr>
          <w:rFonts w:ascii="Montserrat Light" w:hAnsi="Montserrat Light" w:cs="Calibri"/>
          <w:color w:val="000000" w:themeColor="text1"/>
          <w:lang w:eastAsia="x-none"/>
        </w:rPr>
        <w:t xml:space="preserve"> ________________,</w:t>
      </w:r>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în</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calitate</w:t>
      </w:r>
      <w:proofErr w:type="spellEnd"/>
      <w:r w:rsidRPr="00477BDD">
        <w:rPr>
          <w:rFonts w:ascii="Montserrat Light" w:hAnsi="Montserrat Light" w:cs="Cambria"/>
          <w:color w:val="000000" w:themeColor="text1"/>
        </w:rPr>
        <w:t xml:space="preserve"> de </w:t>
      </w:r>
      <w:proofErr w:type="spellStart"/>
      <w:r w:rsidRPr="00477BDD">
        <w:rPr>
          <w:rFonts w:ascii="Montserrat Light" w:hAnsi="Montserrat Light" w:cs="Cambria"/>
          <w:b/>
          <w:bCs/>
          <w:i/>
          <w:iCs/>
          <w:color w:val="000000" w:themeColor="text1"/>
        </w:rPr>
        <w:t>comodatar</w:t>
      </w:r>
      <w:proofErr w:type="spellEnd"/>
      <w:r w:rsidRPr="00477BDD">
        <w:rPr>
          <w:rFonts w:ascii="Montserrat Light" w:hAnsi="Montserrat Light" w:cs="Cambria"/>
          <w:b/>
          <w:bCs/>
          <w:i/>
          <w:iCs/>
          <w:color w:val="000000" w:themeColor="text1"/>
        </w:rPr>
        <w:t>,</w:t>
      </w:r>
    </w:p>
    <w:p w14:paraId="207ADB98" w14:textId="77777777" w:rsidR="00477BDD" w:rsidRPr="00477BDD" w:rsidRDefault="00477BDD" w:rsidP="00477BDD">
      <w:pPr>
        <w:widowControl w:val="0"/>
        <w:tabs>
          <w:tab w:val="left" w:pos="90"/>
        </w:tabs>
        <w:autoSpaceDE w:val="0"/>
        <w:autoSpaceDN w:val="0"/>
        <w:adjustRightInd w:val="0"/>
        <w:spacing w:line="240" w:lineRule="auto"/>
        <w:jc w:val="both"/>
        <w:rPr>
          <w:rFonts w:ascii="Montserrat Light" w:hAnsi="Montserrat Light" w:cs="Cambria"/>
          <w:color w:val="000000" w:themeColor="text1"/>
        </w:rPr>
      </w:pPr>
    </w:p>
    <w:p w14:paraId="24470EF1" w14:textId="77777777" w:rsidR="00477BDD" w:rsidRPr="00477BDD" w:rsidRDefault="00477BDD" w:rsidP="00477BDD">
      <w:pPr>
        <w:pStyle w:val="NormalWeb"/>
        <w:spacing w:before="0" w:beforeAutospacing="0" w:after="0" w:afterAutospacing="0"/>
        <w:ind w:firstLine="423"/>
        <w:jc w:val="both"/>
        <w:rPr>
          <w:rFonts w:ascii="Montserrat Light" w:eastAsia="Calibri" w:hAnsi="Montserrat Light" w:cs="Calibri"/>
          <w:color w:val="000000" w:themeColor="text1"/>
          <w:sz w:val="22"/>
          <w:szCs w:val="22"/>
          <w:lang w:val="ro-RO" w:eastAsia="ro-RO"/>
        </w:rPr>
      </w:pPr>
      <w:r w:rsidRPr="00477BDD">
        <w:rPr>
          <w:rFonts w:ascii="Montserrat Light" w:eastAsia="Calibri" w:hAnsi="Montserrat Light" w:cs="Calibri"/>
          <w:color w:val="000000" w:themeColor="text1"/>
          <w:sz w:val="22"/>
          <w:szCs w:val="22"/>
          <w:lang w:val="ro-RO" w:eastAsia="ro-RO"/>
        </w:rPr>
        <w:t xml:space="preserve">În temeiul : </w:t>
      </w:r>
    </w:p>
    <w:p w14:paraId="5514FA48" w14:textId="77777777" w:rsidR="00477BDD" w:rsidRPr="00477BDD" w:rsidRDefault="00477BDD" w:rsidP="00477BDD">
      <w:pPr>
        <w:spacing w:line="240" w:lineRule="auto"/>
        <w:jc w:val="both"/>
        <w:rPr>
          <w:rFonts w:ascii="Montserrat Light" w:hAnsi="Montserrat Light" w:cs="Calibri"/>
          <w:color w:val="000000" w:themeColor="text1"/>
          <w:lang w:eastAsia="ro-RO"/>
        </w:rPr>
      </w:pPr>
      <w:r w:rsidRPr="00477BDD">
        <w:rPr>
          <w:rFonts w:ascii="Montserrat Light" w:hAnsi="Montserrat Light" w:cs="Calibri"/>
          <w:color w:val="000000" w:themeColor="text1"/>
          <w:lang w:eastAsia="ro-RO"/>
        </w:rPr>
        <w:t xml:space="preserve">        -  art. 2146 – 2157 din </w:t>
      </w:r>
      <w:proofErr w:type="spellStart"/>
      <w:r w:rsidRPr="00477BDD">
        <w:rPr>
          <w:rFonts w:ascii="Montserrat Light" w:hAnsi="Montserrat Light" w:cs="Calibri"/>
          <w:color w:val="000000" w:themeColor="text1"/>
          <w:lang w:eastAsia="ro-RO"/>
        </w:rPr>
        <w:t>Legea</w:t>
      </w:r>
      <w:proofErr w:type="spellEnd"/>
      <w:r w:rsidRPr="00477BDD">
        <w:rPr>
          <w:rFonts w:ascii="Montserrat Light" w:hAnsi="Montserrat Light" w:cs="Calibri"/>
          <w:color w:val="000000" w:themeColor="text1"/>
          <w:lang w:eastAsia="ro-RO"/>
        </w:rPr>
        <w:t xml:space="preserve"> nr. 287/2009 </w:t>
      </w:r>
      <w:proofErr w:type="spellStart"/>
      <w:r w:rsidRPr="00477BDD">
        <w:rPr>
          <w:rFonts w:ascii="Montserrat Light" w:hAnsi="Montserrat Light" w:cs="Calibri"/>
          <w:color w:val="000000" w:themeColor="text1"/>
          <w:lang w:eastAsia="ro-RO"/>
        </w:rPr>
        <w:t>privind</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Codul</w:t>
      </w:r>
      <w:proofErr w:type="spellEnd"/>
      <w:r w:rsidRPr="00477BDD">
        <w:rPr>
          <w:rFonts w:ascii="Montserrat Light" w:hAnsi="Montserrat Light" w:cs="Calibri"/>
          <w:color w:val="000000" w:themeColor="text1"/>
          <w:lang w:eastAsia="ro-RO"/>
        </w:rPr>
        <w:t xml:space="preserve"> Civil, cu </w:t>
      </w:r>
      <w:proofErr w:type="spellStart"/>
      <w:r w:rsidRPr="00477BDD">
        <w:rPr>
          <w:rFonts w:ascii="Montserrat Light" w:hAnsi="Montserrat Light" w:cs="Calibri"/>
          <w:color w:val="000000" w:themeColor="text1"/>
          <w:lang w:eastAsia="ro-RO"/>
        </w:rPr>
        <w:t>modificările</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și</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completările</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libri"/>
          <w:color w:val="000000" w:themeColor="text1"/>
          <w:lang w:eastAsia="ro-RO"/>
        </w:rPr>
        <w:t>ulterioare</w:t>
      </w:r>
      <w:proofErr w:type="spellEnd"/>
      <w:r w:rsidRPr="00477BDD">
        <w:rPr>
          <w:rFonts w:ascii="Montserrat Light" w:hAnsi="Montserrat Light" w:cs="Calibri"/>
          <w:color w:val="000000" w:themeColor="text1"/>
          <w:lang w:eastAsia="ro-RO"/>
        </w:rPr>
        <w:t>;</w:t>
      </w:r>
    </w:p>
    <w:p w14:paraId="20D287FB" w14:textId="77777777" w:rsidR="00477BDD" w:rsidRPr="00477BDD" w:rsidRDefault="00477BDD" w:rsidP="00477BDD">
      <w:pPr>
        <w:spacing w:line="240" w:lineRule="auto"/>
        <w:jc w:val="both"/>
        <w:rPr>
          <w:rFonts w:ascii="Montserrat Light" w:hAnsi="Montserrat Light" w:cs="Calibri"/>
          <w:color w:val="000000" w:themeColor="text1"/>
          <w:lang w:eastAsia="ro-RO"/>
        </w:rPr>
      </w:pPr>
      <w:r w:rsidRPr="00477BDD">
        <w:rPr>
          <w:rFonts w:ascii="Montserrat Light" w:hAnsi="Montserrat Light" w:cs="Calibri"/>
          <w:color w:val="000000" w:themeColor="text1"/>
          <w:lang w:eastAsia="ro-RO"/>
        </w:rPr>
        <w:t xml:space="preserve">        - </w:t>
      </w:r>
      <w:r w:rsidRPr="00477BDD">
        <w:rPr>
          <w:rFonts w:ascii="Montserrat Light" w:hAnsi="Montserrat Light"/>
          <w:noProof/>
          <w:color w:val="000000" w:themeColor="text1"/>
        </w:rPr>
        <w:t>Ordinului Ministrului Mediului, Apelor și Pădurilor nr. 2.192/2023 de aprobare a Ghidului de finanțare a Programului privind îmbunătățirea calității aerului și reducerea cantității de emisii de gaze cu efect de seră, prin utilizarea pentru transportul elevilor a autovehiculelor mai puțin poluante de tipul microbuzelor electrice, hibride și alimentate cu gaz natural comprimat</w:t>
      </w:r>
      <w:r w:rsidRPr="00477BDD">
        <w:rPr>
          <w:rFonts w:ascii="Montserrat Light" w:eastAsia="Times New Roman" w:hAnsi="Montserrat Light"/>
          <w:color w:val="000000" w:themeColor="text1"/>
          <w:lang w:eastAsia="x-none"/>
        </w:rPr>
        <w:t>;</w:t>
      </w:r>
    </w:p>
    <w:p w14:paraId="47B76A45" w14:textId="77777777" w:rsidR="00477BDD" w:rsidRPr="00477BDD" w:rsidRDefault="00477BDD" w:rsidP="00477BDD">
      <w:pPr>
        <w:spacing w:line="240" w:lineRule="auto"/>
        <w:jc w:val="both"/>
        <w:rPr>
          <w:rFonts w:ascii="Montserrat Light" w:hAnsi="Montserrat Light" w:cs="Calibri"/>
          <w:color w:val="000000" w:themeColor="text1"/>
          <w:lang w:eastAsia="ro-RO"/>
        </w:rPr>
      </w:pPr>
      <w:r w:rsidRPr="00477BDD">
        <w:rPr>
          <w:rFonts w:ascii="Montserrat Light" w:eastAsia="Times New Roman" w:hAnsi="Montserrat Light"/>
          <w:color w:val="000000" w:themeColor="text1"/>
          <w:lang w:eastAsia="x-none"/>
        </w:rPr>
        <w:t xml:space="preserve">            - </w:t>
      </w:r>
      <w:proofErr w:type="spellStart"/>
      <w:r w:rsidRPr="00477BDD">
        <w:rPr>
          <w:rFonts w:ascii="Montserrat Light" w:eastAsia="Times New Roman" w:hAnsi="Montserrat Light"/>
          <w:color w:val="000000" w:themeColor="text1"/>
          <w:lang w:eastAsia="x-none"/>
        </w:rPr>
        <w:t>Hotărârii</w:t>
      </w:r>
      <w:proofErr w:type="spellEnd"/>
      <w:r w:rsidRPr="00477BDD">
        <w:rPr>
          <w:rFonts w:ascii="Montserrat Light" w:eastAsia="Times New Roman" w:hAnsi="Montserrat Light"/>
          <w:color w:val="000000" w:themeColor="text1"/>
          <w:lang w:eastAsia="x-none"/>
        </w:rPr>
        <w:t xml:space="preserve"> </w:t>
      </w:r>
      <w:proofErr w:type="spellStart"/>
      <w:r w:rsidRPr="00477BDD">
        <w:rPr>
          <w:rFonts w:ascii="Montserrat Light" w:eastAsia="Times New Roman" w:hAnsi="Montserrat Light"/>
          <w:color w:val="000000" w:themeColor="text1"/>
          <w:lang w:eastAsia="x-none"/>
        </w:rPr>
        <w:t>Consiliului</w:t>
      </w:r>
      <w:proofErr w:type="spellEnd"/>
      <w:r w:rsidRPr="00477BDD">
        <w:rPr>
          <w:rFonts w:ascii="Montserrat Light" w:eastAsia="Times New Roman" w:hAnsi="Montserrat Light"/>
          <w:color w:val="000000" w:themeColor="text1"/>
          <w:lang w:eastAsia="x-none"/>
        </w:rPr>
        <w:t xml:space="preserve"> </w:t>
      </w:r>
      <w:proofErr w:type="spellStart"/>
      <w:r w:rsidRPr="00477BDD">
        <w:rPr>
          <w:rFonts w:ascii="Montserrat Light" w:eastAsia="Times New Roman" w:hAnsi="Montserrat Light"/>
          <w:color w:val="000000" w:themeColor="text1"/>
          <w:lang w:eastAsia="x-none"/>
        </w:rPr>
        <w:t>Județean</w:t>
      </w:r>
      <w:proofErr w:type="spellEnd"/>
      <w:r w:rsidRPr="00477BDD">
        <w:rPr>
          <w:rFonts w:ascii="Montserrat Light" w:eastAsia="Times New Roman" w:hAnsi="Montserrat Light"/>
          <w:color w:val="000000" w:themeColor="text1"/>
          <w:lang w:eastAsia="x-none"/>
        </w:rPr>
        <w:t xml:space="preserve"> Cluj nr. 170/10.09.2023 </w:t>
      </w:r>
      <w:proofErr w:type="spellStart"/>
      <w:r w:rsidRPr="00477BDD">
        <w:rPr>
          <w:rFonts w:ascii="Montserrat Light" w:eastAsia="Times New Roman" w:hAnsi="Montserrat Light"/>
          <w:color w:val="000000" w:themeColor="text1"/>
          <w:shd w:val="clear" w:color="auto" w:fill="FFFFFF"/>
          <w:lang w:eastAsia="x-none"/>
        </w:rPr>
        <w:t>privind</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aprobarea</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proiectului</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Microbuze</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electrice</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pentru</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elevii</w:t>
      </w:r>
      <w:proofErr w:type="spellEnd"/>
      <w:r w:rsidRPr="00477BDD">
        <w:rPr>
          <w:rFonts w:ascii="Montserrat Light" w:eastAsia="Times New Roman" w:hAnsi="Montserrat Light"/>
          <w:color w:val="000000" w:themeColor="text1"/>
          <w:shd w:val="clear" w:color="auto" w:fill="FFFFFF"/>
          <w:lang w:eastAsia="x-none"/>
        </w:rPr>
        <w:t xml:space="preserve"> din </w:t>
      </w:r>
      <w:proofErr w:type="spellStart"/>
      <w:r w:rsidRPr="00477BDD">
        <w:rPr>
          <w:rFonts w:ascii="Montserrat Light" w:eastAsia="Times New Roman" w:hAnsi="Montserrat Light"/>
          <w:color w:val="000000" w:themeColor="text1"/>
          <w:shd w:val="clear" w:color="auto" w:fill="FFFFFF"/>
          <w:lang w:eastAsia="x-none"/>
        </w:rPr>
        <w:t>județul</w:t>
      </w:r>
      <w:proofErr w:type="spellEnd"/>
      <w:r w:rsidRPr="00477BDD">
        <w:rPr>
          <w:rFonts w:ascii="Montserrat Light" w:eastAsia="Times New Roman" w:hAnsi="Montserrat Light"/>
          <w:color w:val="000000" w:themeColor="text1"/>
          <w:shd w:val="clear" w:color="auto" w:fill="FFFFFF"/>
          <w:lang w:eastAsia="x-none"/>
        </w:rPr>
        <w:t xml:space="preserve"> Cluj </w:t>
      </w:r>
      <w:proofErr w:type="spellStart"/>
      <w:r w:rsidRPr="00477BDD">
        <w:rPr>
          <w:rFonts w:ascii="Montserrat Light" w:eastAsia="Times New Roman" w:hAnsi="Montserrat Light"/>
          <w:color w:val="000000" w:themeColor="text1"/>
          <w:shd w:val="clear" w:color="auto" w:fill="FFFFFF"/>
          <w:lang w:eastAsia="x-none"/>
        </w:rPr>
        <w:t>în</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cadrul</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Programului</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Administrației</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Fondului</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pentru</w:t>
      </w:r>
      <w:proofErr w:type="spellEnd"/>
      <w:r w:rsidRPr="00477BDD">
        <w:rPr>
          <w:rFonts w:ascii="Montserrat Light" w:eastAsia="Times New Roman" w:hAnsi="Montserrat Light"/>
          <w:color w:val="000000" w:themeColor="text1"/>
          <w:shd w:val="clear" w:color="auto" w:fill="FFFFFF"/>
          <w:lang w:eastAsia="x-none"/>
        </w:rPr>
        <w:t xml:space="preserve"> </w:t>
      </w:r>
      <w:proofErr w:type="spellStart"/>
      <w:r w:rsidRPr="00477BDD">
        <w:rPr>
          <w:rFonts w:ascii="Montserrat Light" w:eastAsia="Times New Roman" w:hAnsi="Montserrat Light"/>
          <w:color w:val="000000" w:themeColor="text1"/>
          <w:shd w:val="clear" w:color="auto" w:fill="FFFFFF"/>
          <w:lang w:eastAsia="x-none"/>
        </w:rPr>
        <w:t>Mediu</w:t>
      </w:r>
      <w:proofErr w:type="spellEnd"/>
      <w:r w:rsidRPr="00477BDD">
        <w:rPr>
          <w:rFonts w:ascii="Montserrat Light" w:hAnsi="Montserrat Light" w:cs="Calibri"/>
          <w:color w:val="000000" w:themeColor="text1"/>
          <w:lang w:eastAsia="ro-RO"/>
        </w:rPr>
        <w:t>.</w:t>
      </w:r>
    </w:p>
    <w:p w14:paraId="6274BAD9" w14:textId="77777777" w:rsidR="00477BDD" w:rsidRPr="00477BDD" w:rsidRDefault="00477BDD" w:rsidP="00477BDD">
      <w:pPr>
        <w:spacing w:line="240" w:lineRule="auto"/>
        <w:jc w:val="both"/>
        <w:rPr>
          <w:rFonts w:ascii="Montserrat Light" w:hAnsi="Montserrat Light"/>
          <w:color w:val="000000" w:themeColor="text1"/>
          <w:highlight w:val="yellow"/>
          <w:lang w:val="ro-RO"/>
        </w:rPr>
      </w:pPr>
      <w:r w:rsidRPr="00477BDD">
        <w:rPr>
          <w:rFonts w:ascii="Montserrat Light" w:hAnsi="Montserrat Light" w:cs="Calibri"/>
          <w:color w:val="000000" w:themeColor="text1"/>
          <w:lang w:eastAsia="ro-RO"/>
        </w:rPr>
        <w:t xml:space="preserve">            - </w:t>
      </w:r>
      <w:proofErr w:type="spellStart"/>
      <w:r w:rsidRPr="00477BDD">
        <w:rPr>
          <w:rFonts w:ascii="Montserrat Light" w:hAnsi="Montserrat Light" w:cs="Calibri"/>
          <w:color w:val="000000" w:themeColor="text1"/>
          <w:lang w:eastAsia="ro-RO"/>
        </w:rPr>
        <w:t>Hotărârii</w:t>
      </w:r>
      <w:proofErr w:type="spellEnd"/>
      <w:r w:rsidRPr="00477BDD">
        <w:rPr>
          <w:rFonts w:ascii="Montserrat Light" w:hAnsi="Montserrat Light" w:cs="Calibri"/>
          <w:color w:val="000000" w:themeColor="text1"/>
          <w:lang w:eastAsia="ro-RO"/>
        </w:rPr>
        <w:t xml:space="preserve"> </w:t>
      </w:r>
      <w:proofErr w:type="spellStart"/>
      <w:r w:rsidRPr="00477BDD">
        <w:rPr>
          <w:rFonts w:ascii="Montserrat Light" w:eastAsia="Times New Roman" w:hAnsi="Montserrat Light"/>
          <w:color w:val="000000" w:themeColor="text1"/>
          <w:lang w:eastAsia="x-none"/>
        </w:rPr>
        <w:t>Consiliului</w:t>
      </w:r>
      <w:proofErr w:type="spellEnd"/>
      <w:r w:rsidRPr="00477BDD">
        <w:rPr>
          <w:rFonts w:ascii="Montserrat Light" w:eastAsia="Times New Roman" w:hAnsi="Montserrat Light"/>
          <w:color w:val="000000" w:themeColor="text1"/>
          <w:lang w:eastAsia="x-none"/>
        </w:rPr>
        <w:t xml:space="preserve"> </w:t>
      </w:r>
      <w:proofErr w:type="spellStart"/>
      <w:r w:rsidRPr="00477BDD">
        <w:rPr>
          <w:rFonts w:ascii="Montserrat Light" w:eastAsia="Times New Roman" w:hAnsi="Montserrat Light"/>
          <w:color w:val="000000" w:themeColor="text1"/>
          <w:lang w:eastAsia="x-none"/>
        </w:rPr>
        <w:t>Județean</w:t>
      </w:r>
      <w:proofErr w:type="spellEnd"/>
      <w:r w:rsidRPr="00477BDD">
        <w:rPr>
          <w:rFonts w:ascii="Montserrat Light" w:eastAsia="Times New Roman" w:hAnsi="Montserrat Light"/>
          <w:color w:val="000000" w:themeColor="text1"/>
          <w:lang w:eastAsia="x-none"/>
        </w:rPr>
        <w:t xml:space="preserve"> Cluj nr. ………</w:t>
      </w:r>
      <w:proofErr w:type="gramStart"/>
      <w:r w:rsidRPr="00477BDD">
        <w:rPr>
          <w:rFonts w:ascii="Montserrat Light" w:eastAsia="Times New Roman" w:hAnsi="Montserrat Light"/>
          <w:color w:val="000000" w:themeColor="text1"/>
          <w:lang w:eastAsia="x-none"/>
        </w:rPr>
        <w:t>…..</w:t>
      </w:r>
      <w:proofErr w:type="gramEnd"/>
      <w:r w:rsidRPr="00477BDD">
        <w:rPr>
          <w:rFonts w:ascii="Montserrat Light" w:eastAsia="Times New Roman" w:hAnsi="Montserrat Light"/>
          <w:color w:val="000000" w:themeColor="text1"/>
          <w:lang w:eastAsia="x-none"/>
        </w:rPr>
        <w:t>/……</w:t>
      </w:r>
      <w:proofErr w:type="gramStart"/>
      <w:r w:rsidRPr="00477BDD">
        <w:rPr>
          <w:rFonts w:ascii="Montserrat Light" w:eastAsia="Times New Roman" w:hAnsi="Montserrat Light"/>
          <w:color w:val="000000" w:themeColor="text1"/>
          <w:lang w:eastAsia="x-none"/>
        </w:rPr>
        <w:t>…..</w:t>
      </w:r>
      <w:proofErr w:type="gramEnd"/>
      <w:r w:rsidRPr="00477BDD">
        <w:rPr>
          <w:rFonts w:ascii="Montserrat Light" w:eastAsia="Times New Roman" w:hAnsi="Montserrat Light"/>
          <w:color w:val="000000" w:themeColor="text1"/>
          <w:lang w:eastAsia="x-none"/>
        </w:rPr>
        <w:t xml:space="preserve">2025 </w:t>
      </w:r>
      <w:proofErr w:type="spellStart"/>
      <w:r w:rsidRPr="00477BDD">
        <w:rPr>
          <w:rFonts w:ascii="Montserrat Light" w:eastAsia="Times New Roman" w:hAnsi="Montserrat Light"/>
          <w:color w:val="000000" w:themeColor="text1"/>
          <w:lang w:eastAsia="x-none"/>
        </w:rPr>
        <w:t>privind</w:t>
      </w:r>
      <w:proofErr w:type="spellEnd"/>
      <w:r w:rsidRPr="00477BDD">
        <w:rPr>
          <w:rFonts w:ascii="Montserrat Light" w:eastAsia="Times New Roman" w:hAnsi="Montserrat Light"/>
          <w:color w:val="000000" w:themeColor="text1"/>
          <w:lang w:eastAsia="x-none"/>
        </w:rPr>
        <w:t xml:space="preserve"> </w:t>
      </w:r>
      <w:proofErr w:type="spellStart"/>
      <w:r w:rsidRPr="00477BDD">
        <w:rPr>
          <w:rFonts w:ascii="Montserrat Light" w:hAnsi="Montserrat Light"/>
          <w:color w:val="000000" w:themeColor="text1"/>
        </w:rPr>
        <w:t>aprobarea</w:t>
      </w:r>
      <w:proofErr w:type="spellEnd"/>
      <w:r w:rsidRPr="00477BDD">
        <w:rPr>
          <w:rFonts w:ascii="Montserrat Light" w:hAnsi="Montserrat Light"/>
          <w:color w:val="000000" w:themeColor="text1"/>
        </w:rPr>
        <w:t xml:space="preserve"> </w:t>
      </w:r>
      <w:r w:rsidRPr="00477BDD">
        <w:rPr>
          <w:rFonts w:ascii="Montserrat Light" w:hAnsi="Montserrat Light"/>
          <w:color w:val="000000" w:themeColor="text1"/>
          <w:lang w:val="ro-RO"/>
        </w:rPr>
        <w:t xml:space="preserve">unor măsuri pentru asigurarea sustenabilității </w:t>
      </w:r>
      <w:proofErr w:type="spellStart"/>
      <w:proofErr w:type="gramStart"/>
      <w:r w:rsidRPr="00477BDD">
        <w:rPr>
          <w:rFonts w:ascii="Montserrat Light" w:hAnsi="Montserrat Light"/>
          <w:color w:val="000000" w:themeColor="text1"/>
        </w:rPr>
        <w:t>proiectului</w:t>
      </w:r>
      <w:proofErr w:type="spellEnd"/>
      <w:r w:rsidRPr="00477BDD">
        <w:rPr>
          <w:rFonts w:ascii="Montserrat Light" w:hAnsi="Montserrat Light"/>
          <w:color w:val="000000" w:themeColor="text1"/>
        </w:rPr>
        <w:t xml:space="preserve"> </w:t>
      </w:r>
      <w:r w:rsidRPr="00477BDD">
        <w:rPr>
          <w:rFonts w:ascii="Montserrat Light" w:hAnsi="Montserrat Light"/>
          <w:color w:val="000000" w:themeColor="text1"/>
          <w:lang w:val="ro-RO"/>
        </w:rPr>
        <w:t>”Microbuze</w:t>
      </w:r>
      <w:proofErr w:type="gramEnd"/>
      <w:r w:rsidRPr="00477BDD">
        <w:rPr>
          <w:rFonts w:ascii="Montserrat Light" w:hAnsi="Montserrat Light"/>
          <w:color w:val="000000" w:themeColor="text1"/>
          <w:lang w:val="ro-RO"/>
        </w:rPr>
        <w:t xml:space="preserve"> electrice pentru elevii din Județul Cluj în cadrul Programului Administrației Fondului pentru Mediu”.</w:t>
      </w:r>
    </w:p>
    <w:p w14:paraId="3330F23F" w14:textId="77777777" w:rsidR="00477BDD" w:rsidRPr="00477BDD" w:rsidRDefault="00477BDD" w:rsidP="00477BDD">
      <w:pPr>
        <w:spacing w:line="240" w:lineRule="auto"/>
        <w:jc w:val="both"/>
        <w:rPr>
          <w:rFonts w:ascii="Montserrat Light" w:hAnsi="Montserrat Light" w:cs="Cambria"/>
          <w:color w:val="000000" w:themeColor="text1"/>
        </w:rPr>
      </w:pPr>
      <w:r w:rsidRPr="00477BDD">
        <w:rPr>
          <w:rFonts w:ascii="Montserrat Light" w:hAnsi="Montserrat Light" w:cs="Calibri"/>
          <w:color w:val="000000" w:themeColor="text1"/>
          <w:lang w:eastAsia="ro-RO"/>
        </w:rPr>
        <w:t xml:space="preserve">            </w:t>
      </w:r>
      <w:proofErr w:type="spellStart"/>
      <w:r w:rsidRPr="00477BDD">
        <w:rPr>
          <w:rFonts w:ascii="Montserrat Light" w:hAnsi="Montserrat Light" w:cs="Cambria"/>
          <w:color w:val="000000" w:themeColor="text1"/>
        </w:rPr>
        <w:t>Părțile</w:t>
      </w:r>
      <w:proofErr w:type="spellEnd"/>
      <w:r w:rsidRPr="00477BDD">
        <w:rPr>
          <w:rFonts w:ascii="Montserrat Light" w:hAnsi="Montserrat Light" w:cs="Cambria"/>
          <w:color w:val="000000" w:themeColor="text1"/>
        </w:rPr>
        <w:t xml:space="preserve"> au </w:t>
      </w:r>
      <w:proofErr w:type="spellStart"/>
      <w:r w:rsidRPr="00477BDD">
        <w:rPr>
          <w:rFonts w:ascii="Montserrat Light" w:hAnsi="Montserrat Light" w:cs="Cambria"/>
          <w:color w:val="000000" w:themeColor="text1"/>
        </w:rPr>
        <w:t>convenit</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să</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încheie</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prezentul</w:t>
      </w:r>
      <w:proofErr w:type="spellEnd"/>
      <w:r w:rsidRPr="00477BDD">
        <w:rPr>
          <w:rFonts w:ascii="Montserrat Light" w:hAnsi="Montserrat Light" w:cs="Cambria"/>
          <w:color w:val="000000" w:themeColor="text1"/>
        </w:rPr>
        <w:t xml:space="preserve"> contract de </w:t>
      </w:r>
      <w:proofErr w:type="spellStart"/>
      <w:r w:rsidRPr="00477BDD">
        <w:rPr>
          <w:rFonts w:ascii="Montserrat Light" w:hAnsi="Montserrat Light" w:cs="Cambria"/>
          <w:color w:val="000000" w:themeColor="text1"/>
        </w:rPr>
        <w:t>comodat</w:t>
      </w:r>
      <w:proofErr w:type="spellEnd"/>
      <w:r w:rsidRPr="00477BDD">
        <w:rPr>
          <w:rFonts w:ascii="Montserrat Light" w:hAnsi="Montserrat Light" w:cs="Cambria"/>
          <w:color w:val="000000" w:themeColor="text1"/>
        </w:rPr>
        <w:t xml:space="preserve">, cu </w:t>
      </w:r>
      <w:proofErr w:type="spellStart"/>
      <w:r w:rsidRPr="00477BDD">
        <w:rPr>
          <w:rFonts w:ascii="Montserrat Light" w:hAnsi="Montserrat Light" w:cs="Cambria"/>
          <w:color w:val="000000" w:themeColor="text1"/>
        </w:rPr>
        <w:t>respectarea</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următoarelor</w:t>
      </w:r>
      <w:proofErr w:type="spellEnd"/>
      <w:r w:rsidRPr="00477BDD">
        <w:rPr>
          <w:rFonts w:ascii="Montserrat Light" w:hAnsi="Montserrat Light" w:cs="Cambria"/>
          <w:color w:val="000000" w:themeColor="text1"/>
        </w:rPr>
        <w:t xml:space="preserve"> </w:t>
      </w:r>
      <w:proofErr w:type="spellStart"/>
      <w:r w:rsidRPr="00477BDD">
        <w:rPr>
          <w:rFonts w:ascii="Montserrat Light" w:hAnsi="Montserrat Light" w:cs="Cambria"/>
          <w:color w:val="000000" w:themeColor="text1"/>
        </w:rPr>
        <w:t>clauze</w:t>
      </w:r>
      <w:proofErr w:type="spellEnd"/>
      <w:r w:rsidRPr="00477BDD">
        <w:rPr>
          <w:rFonts w:ascii="Montserrat Light" w:hAnsi="Montserrat Light" w:cs="Cambria"/>
          <w:color w:val="000000" w:themeColor="text1"/>
        </w:rPr>
        <w:t>:</w:t>
      </w:r>
    </w:p>
    <w:p w14:paraId="77CA2570" w14:textId="77777777" w:rsidR="00477BDD" w:rsidRPr="00477BDD" w:rsidRDefault="00477BDD" w:rsidP="00477BDD">
      <w:pPr>
        <w:widowControl w:val="0"/>
        <w:tabs>
          <w:tab w:val="left" w:pos="90"/>
          <w:tab w:val="left" w:pos="567"/>
          <w:tab w:val="left" w:pos="851"/>
        </w:tabs>
        <w:autoSpaceDE w:val="0"/>
        <w:autoSpaceDN w:val="0"/>
        <w:adjustRightInd w:val="0"/>
        <w:spacing w:line="240" w:lineRule="auto"/>
        <w:jc w:val="both"/>
        <w:rPr>
          <w:rFonts w:ascii="Montserrat Light" w:hAnsi="Montserrat Light" w:cs="Cambria"/>
          <w:b/>
          <w:bCs/>
          <w:color w:val="000000" w:themeColor="text1"/>
        </w:rPr>
      </w:pPr>
      <w:r w:rsidRPr="00477BDD">
        <w:rPr>
          <w:rFonts w:ascii="Montserrat Light" w:hAnsi="Montserrat Light" w:cs="Cambria"/>
          <w:b/>
          <w:bCs/>
          <w:color w:val="000000" w:themeColor="text1"/>
        </w:rPr>
        <w:tab/>
      </w:r>
      <w:r w:rsidRPr="00477BDD">
        <w:rPr>
          <w:rFonts w:ascii="Montserrat Light" w:hAnsi="Montserrat Light" w:cs="Cambria"/>
          <w:b/>
          <w:bCs/>
          <w:color w:val="000000" w:themeColor="text1"/>
        </w:rPr>
        <w:tab/>
        <w:t xml:space="preserve">Art. </w:t>
      </w:r>
      <w:proofErr w:type="gramStart"/>
      <w:r w:rsidRPr="00477BDD">
        <w:rPr>
          <w:rFonts w:ascii="Montserrat Light" w:hAnsi="Montserrat Light" w:cs="Cambria"/>
          <w:b/>
          <w:bCs/>
          <w:color w:val="000000" w:themeColor="text1"/>
        </w:rPr>
        <w:t>2  OBIECTUL</w:t>
      </w:r>
      <w:proofErr w:type="gramEnd"/>
      <w:r w:rsidRPr="00477BDD">
        <w:rPr>
          <w:rFonts w:ascii="Montserrat Light" w:hAnsi="Montserrat Light" w:cs="Cambria"/>
          <w:b/>
          <w:bCs/>
          <w:color w:val="000000" w:themeColor="text1"/>
        </w:rPr>
        <w:t xml:space="preserve"> CONTRACTULUI</w:t>
      </w:r>
    </w:p>
    <w:p w14:paraId="210B2FA0" w14:textId="77777777" w:rsidR="00477BDD" w:rsidRPr="00477BDD" w:rsidRDefault="00477BDD" w:rsidP="00477BDD">
      <w:pPr>
        <w:pStyle w:val="NormalWeb"/>
        <w:spacing w:before="0" w:beforeAutospacing="0" w:after="0" w:afterAutospacing="0"/>
        <w:ind w:firstLine="423"/>
        <w:jc w:val="both"/>
        <w:rPr>
          <w:rFonts w:ascii="Montserrat Light" w:hAnsi="Montserrat Light"/>
          <w:noProof/>
          <w:color w:val="000000" w:themeColor="text1"/>
          <w:sz w:val="22"/>
          <w:szCs w:val="22"/>
          <w:shd w:val="clear" w:color="auto" w:fill="FFFFFF"/>
          <w:lang w:val="ro-RO"/>
        </w:rPr>
      </w:pPr>
      <w:r w:rsidRPr="00477BDD">
        <w:rPr>
          <w:rFonts w:ascii="Montserrat Light" w:eastAsia="Calibri" w:hAnsi="Montserrat Light" w:cs="Calibri"/>
          <w:color w:val="000000" w:themeColor="text1"/>
          <w:sz w:val="22"/>
          <w:szCs w:val="22"/>
          <w:lang w:val="ro-RO" w:eastAsia="ro-RO"/>
        </w:rPr>
        <w:t>Obiectul contractului îl constituie darea în folosință gratuită</w:t>
      </w:r>
      <w:r w:rsidRPr="00477BDD">
        <w:rPr>
          <w:rFonts w:ascii="Montserrat Light" w:hAnsi="Montserrat Light"/>
          <w:color w:val="000000" w:themeColor="text1"/>
          <w:sz w:val="22"/>
          <w:szCs w:val="22"/>
          <w:lang w:val="ro-RO"/>
        </w:rPr>
        <w:t xml:space="preserve"> </w:t>
      </w:r>
      <w:r w:rsidRPr="00477BDD">
        <w:rPr>
          <w:rFonts w:ascii="Montserrat Light" w:eastAsia="Calibri" w:hAnsi="Montserrat Light"/>
          <w:color w:val="000000" w:themeColor="text1"/>
          <w:sz w:val="22"/>
          <w:szCs w:val="22"/>
          <w:lang w:val="ro-RO" w:eastAsia="ro-RO"/>
        </w:rPr>
        <w:t>a  bunului mobil aflat în proprietatea privată a Județului Cluj</w:t>
      </w:r>
      <w:r w:rsidRPr="00477BDD">
        <w:rPr>
          <w:rFonts w:ascii="Montserrat Light" w:hAnsi="Montserrat Light"/>
          <w:noProof/>
          <w:color w:val="000000" w:themeColor="text1"/>
          <w:sz w:val="22"/>
          <w:szCs w:val="22"/>
          <w:shd w:val="clear" w:color="auto" w:fill="FFFFFF"/>
          <w:lang w:val="ro-RO"/>
        </w:rPr>
        <w:t xml:space="preserve">, achiziționat în cadrul proiectului </w:t>
      </w:r>
      <w:r w:rsidRPr="00477BDD">
        <w:rPr>
          <w:rFonts w:ascii="Montserrat Light" w:eastAsia="ArialNarrowOOEnc" w:hAnsi="Montserrat Light" w:cs="ArialNarrowOOEnc"/>
          <w:color w:val="000000" w:themeColor="text1"/>
          <w:sz w:val="22"/>
          <w:szCs w:val="22"/>
          <w:lang w:val="ro-RO"/>
        </w:rPr>
        <w:t xml:space="preserve">” </w:t>
      </w:r>
      <w:r w:rsidRPr="00477BDD">
        <w:rPr>
          <w:rFonts w:ascii="Montserrat Light" w:hAnsi="Montserrat Light"/>
          <w:iCs/>
          <w:noProof/>
          <w:color w:val="000000" w:themeColor="text1"/>
          <w:sz w:val="22"/>
          <w:szCs w:val="22"/>
        </w:rPr>
        <w:t>Microbuze electrice pentru elevii din județul Cluj în cadrul Programului Administrației Fondului pentru Mediu</w:t>
      </w:r>
      <w:r w:rsidRPr="00477BDD">
        <w:rPr>
          <w:rFonts w:ascii="Montserrat Light" w:hAnsi="Montserrat Light"/>
          <w:i/>
          <w:noProof/>
          <w:color w:val="000000" w:themeColor="text1"/>
          <w:sz w:val="22"/>
          <w:szCs w:val="22"/>
        </w:rPr>
        <w:t xml:space="preserve">”, </w:t>
      </w:r>
      <w:r w:rsidRPr="00477BDD">
        <w:rPr>
          <w:rFonts w:ascii="Montserrat Light" w:hAnsi="Montserrat Light"/>
          <w:noProof/>
          <w:color w:val="000000" w:themeColor="text1"/>
          <w:sz w:val="22"/>
          <w:szCs w:val="22"/>
          <w:shd w:val="clear" w:color="auto" w:fill="FFFFFF"/>
          <w:lang w:val="ro-RO"/>
        </w:rPr>
        <w:t>respectiv a microbuzului electric marca Aveuro, model Transit,  având următoarele date de identificare seria sasiu.............., serie motor................</w:t>
      </w:r>
    </w:p>
    <w:p w14:paraId="452EE35E" w14:textId="77777777" w:rsidR="00477BDD" w:rsidRPr="00477BDD" w:rsidRDefault="00477BDD" w:rsidP="00477BDD">
      <w:pPr>
        <w:autoSpaceDE w:val="0"/>
        <w:autoSpaceDN w:val="0"/>
        <w:adjustRightInd w:val="0"/>
        <w:spacing w:line="240" w:lineRule="auto"/>
        <w:ind w:firstLine="567"/>
        <w:contextualSpacing/>
        <w:jc w:val="both"/>
        <w:rPr>
          <w:rFonts w:ascii="Montserrat Light" w:hAnsi="Montserrat Light"/>
          <w:b/>
          <w:color w:val="000000" w:themeColor="text1"/>
        </w:rPr>
      </w:pPr>
      <w:r w:rsidRPr="00477BDD">
        <w:rPr>
          <w:rFonts w:ascii="Montserrat Light" w:hAnsi="Montserrat Light"/>
          <w:b/>
          <w:color w:val="000000" w:themeColor="text1"/>
        </w:rPr>
        <w:t xml:space="preserve">Art. </w:t>
      </w:r>
      <w:proofErr w:type="gramStart"/>
      <w:r w:rsidRPr="00477BDD">
        <w:rPr>
          <w:rFonts w:ascii="Montserrat Light" w:hAnsi="Montserrat Light"/>
          <w:b/>
          <w:color w:val="000000" w:themeColor="text1"/>
        </w:rPr>
        <w:t>3  DURATA</w:t>
      </w:r>
      <w:proofErr w:type="gramEnd"/>
      <w:r w:rsidRPr="00477BDD">
        <w:rPr>
          <w:rFonts w:ascii="Montserrat Light" w:hAnsi="Montserrat Light"/>
          <w:b/>
          <w:color w:val="000000" w:themeColor="text1"/>
        </w:rPr>
        <w:t xml:space="preserve"> CONTRACTULUI</w:t>
      </w:r>
    </w:p>
    <w:p w14:paraId="32D5699C" w14:textId="77777777" w:rsidR="00477BDD" w:rsidRPr="00477BDD" w:rsidRDefault="00477BDD" w:rsidP="00477BDD">
      <w:pPr>
        <w:pStyle w:val="ListParagraph"/>
        <w:numPr>
          <w:ilvl w:val="0"/>
          <w:numId w:val="34"/>
        </w:numPr>
        <w:tabs>
          <w:tab w:val="left" w:pos="567"/>
          <w:tab w:val="left" w:pos="993"/>
        </w:tabs>
        <w:suppressAutoHyphens/>
        <w:autoSpaceDE w:val="0"/>
        <w:autoSpaceDN w:val="0"/>
        <w:adjustRightInd w:val="0"/>
        <w:ind w:left="0" w:firstLine="567"/>
        <w:jc w:val="both"/>
        <w:rPr>
          <w:rFonts w:ascii="Montserrat Light" w:eastAsia="ArialNarrowOOEnc" w:hAnsi="Montserrat Light" w:cs="ArialNarrowOOEnc"/>
          <w:color w:val="000000" w:themeColor="text1"/>
          <w:sz w:val="22"/>
          <w:szCs w:val="22"/>
          <w:lang w:val="ro-RO"/>
        </w:rPr>
      </w:pPr>
      <w:r w:rsidRPr="00477BDD">
        <w:rPr>
          <w:rFonts w:ascii="Montserrat Light" w:hAnsi="Montserrat Light" w:cs="ArialNarrow,Bold"/>
          <w:color w:val="000000" w:themeColor="text1"/>
          <w:sz w:val="22"/>
          <w:szCs w:val="22"/>
          <w:lang w:val="ro-RO"/>
        </w:rPr>
        <w:t>Contractului de comodat intră în vigoare de la data semnării acestuia de către părți și are valabilitate termen de 3</w:t>
      </w:r>
      <w:r w:rsidRPr="00477BDD">
        <w:rPr>
          <w:rFonts w:ascii="Montserrat Light" w:hAnsi="Montserrat Light" w:cs="ArialNarrow,Bold"/>
          <w:b/>
          <w:bCs/>
          <w:color w:val="000000" w:themeColor="text1"/>
          <w:sz w:val="22"/>
          <w:szCs w:val="22"/>
          <w:lang w:val="ro-RO"/>
        </w:rPr>
        <w:t xml:space="preserve"> </w:t>
      </w:r>
      <w:r w:rsidRPr="00477BDD">
        <w:rPr>
          <w:rFonts w:ascii="Montserrat Light" w:eastAsia="ArialNarrowOOEnc" w:hAnsi="Montserrat Light" w:cs="ArialNarrowOOEnc"/>
          <w:color w:val="000000" w:themeColor="text1"/>
          <w:sz w:val="22"/>
          <w:szCs w:val="22"/>
          <w:lang w:val="ro-RO"/>
        </w:rPr>
        <w:t xml:space="preserve">ani de la  data înregistrării la </w:t>
      </w:r>
      <w:r w:rsidRPr="00477BDD">
        <w:rPr>
          <w:rFonts w:ascii="Montserrat Light" w:hAnsi="Montserrat Light"/>
          <w:iCs/>
          <w:noProof/>
          <w:color w:val="000000" w:themeColor="text1"/>
          <w:sz w:val="22"/>
          <w:szCs w:val="22"/>
        </w:rPr>
        <w:t>Administrația Fondului pentru Mediu a</w:t>
      </w:r>
      <w:r w:rsidRPr="00477BDD">
        <w:rPr>
          <w:rFonts w:ascii="Montserrat Light" w:eastAsia="ArialNarrowOOEnc" w:hAnsi="Montserrat Light" w:cs="ArialNarrowOOEnc"/>
          <w:color w:val="000000" w:themeColor="text1"/>
          <w:sz w:val="22"/>
          <w:szCs w:val="22"/>
          <w:lang w:val="ro-RO"/>
        </w:rPr>
        <w:t xml:space="preserve"> Raportului de finalizare întocmit de către Județul Cluj, beneficiar al finanțării, în cadrul proiectului ” </w:t>
      </w:r>
      <w:r w:rsidRPr="00477BDD">
        <w:rPr>
          <w:rFonts w:ascii="Montserrat Light" w:hAnsi="Montserrat Light"/>
          <w:iCs/>
          <w:noProof/>
          <w:color w:val="000000" w:themeColor="text1"/>
          <w:sz w:val="22"/>
          <w:szCs w:val="22"/>
        </w:rPr>
        <w:t>Microbuze electrice pentru elevii din județul Cluj în cadrul Programului Administrației Fondului pentru Mediu</w:t>
      </w:r>
      <w:r w:rsidRPr="00477BDD">
        <w:rPr>
          <w:rFonts w:ascii="Montserrat Light" w:hAnsi="Montserrat Light"/>
          <w:i/>
          <w:noProof/>
          <w:color w:val="000000" w:themeColor="text1"/>
          <w:sz w:val="22"/>
          <w:szCs w:val="22"/>
        </w:rPr>
        <w:t>”</w:t>
      </w:r>
      <w:r w:rsidRPr="00477BDD">
        <w:rPr>
          <w:rFonts w:ascii="Montserrat Light" w:eastAsia="ArialNarrowOOEnc" w:hAnsi="Montserrat Light" w:cs="ArialNarrowOOEnc"/>
          <w:color w:val="000000" w:themeColor="text1"/>
          <w:sz w:val="22"/>
          <w:szCs w:val="22"/>
          <w:lang w:val="ro-RO"/>
        </w:rPr>
        <w:t xml:space="preserve">, cu </w:t>
      </w:r>
      <w:r w:rsidRPr="00477BDD">
        <w:rPr>
          <w:rFonts w:ascii="Montserrat Light" w:hAnsi="Montserrat Light" w:cs="ArialNarrow"/>
          <w:color w:val="000000" w:themeColor="text1"/>
          <w:sz w:val="22"/>
          <w:szCs w:val="22"/>
          <w:lang w:val="ro-RO"/>
        </w:rPr>
        <w:t>posibilitatea de prelungire, prin act adițional.</w:t>
      </w:r>
    </w:p>
    <w:p w14:paraId="4041650E" w14:textId="77777777" w:rsidR="00477BDD" w:rsidRPr="00477BDD" w:rsidRDefault="00477BDD" w:rsidP="00477BDD">
      <w:pPr>
        <w:pStyle w:val="ListParagraph"/>
        <w:numPr>
          <w:ilvl w:val="0"/>
          <w:numId w:val="34"/>
        </w:numPr>
        <w:tabs>
          <w:tab w:val="left" w:pos="567"/>
        </w:tabs>
        <w:suppressAutoHyphens/>
        <w:autoSpaceDE w:val="0"/>
        <w:autoSpaceDN w:val="0"/>
        <w:adjustRightInd w:val="0"/>
        <w:jc w:val="both"/>
        <w:rPr>
          <w:rFonts w:ascii="Montserrat Light" w:eastAsia="ArialNarrowOOEnc" w:hAnsi="Montserrat Light" w:cs="ArialNarrowOOEnc"/>
          <w:color w:val="000000" w:themeColor="text1"/>
          <w:sz w:val="22"/>
          <w:szCs w:val="22"/>
          <w:lang w:val="ro-RO"/>
        </w:rPr>
      </w:pPr>
      <w:r w:rsidRPr="00477BDD">
        <w:rPr>
          <w:rFonts w:ascii="Montserrat Light" w:eastAsia="ArialNarrowOOEnc" w:hAnsi="Montserrat Light" w:cs="ArialNarrowOOEnc"/>
          <w:color w:val="000000" w:themeColor="text1"/>
          <w:sz w:val="22"/>
          <w:szCs w:val="22"/>
          <w:lang w:val="ro-RO"/>
        </w:rPr>
        <w:t>Prin acordul părților, prezentul contract poate să înceteze și înainte de termen.</w:t>
      </w:r>
    </w:p>
    <w:p w14:paraId="27CEACB2" w14:textId="77777777" w:rsidR="00477BDD" w:rsidRPr="00477BDD" w:rsidRDefault="00477BDD" w:rsidP="00477BDD">
      <w:pPr>
        <w:spacing w:line="240" w:lineRule="auto"/>
        <w:contextualSpacing/>
        <w:jc w:val="both"/>
        <w:rPr>
          <w:rFonts w:ascii="Montserrat Light" w:hAnsi="Montserrat Light"/>
          <w:b/>
          <w:color w:val="000000" w:themeColor="text1"/>
        </w:rPr>
      </w:pPr>
      <w:r w:rsidRPr="00477BDD">
        <w:rPr>
          <w:rFonts w:ascii="Montserrat Light" w:hAnsi="Montserrat Light"/>
          <w:b/>
          <w:color w:val="000000" w:themeColor="text1"/>
        </w:rPr>
        <w:tab/>
        <w:t xml:space="preserve">Art. </w:t>
      </w:r>
      <w:proofErr w:type="gramStart"/>
      <w:r w:rsidRPr="00477BDD">
        <w:rPr>
          <w:rFonts w:ascii="Montserrat Light" w:hAnsi="Montserrat Light"/>
          <w:b/>
          <w:color w:val="000000" w:themeColor="text1"/>
        </w:rPr>
        <w:t>4  DREPTURILE</w:t>
      </w:r>
      <w:proofErr w:type="gramEnd"/>
      <w:r w:rsidRPr="00477BDD">
        <w:rPr>
          <w:rFonts w:ascii="Montserrat Light" w:hAnsi="Montserrat Light"/>
          <w:b/>
          <w:color w:val="000000" w:themeColor="text1"/>
        </w:rPr>
        <w:t xml:space="preserve"> </w:t>
      </w:r>
      <w:proofErr w:type="spellStart"/>
      <w:r w:rsidRPr="00477BDD">
        <w:rPr>
          <w:rFonts w:ascii="Montserrat Light" w:hAnsi="Montserrat Light"/>
          <w:b/>
          <w:color w:val="000000" w:themeColor="text1"/>
        </w:rPr>
        <w:t>şi</w:t>
      </w:r>
      <w:proofErr w:type="spellEnd"/>
      <w:r w:rsidRPr="00477BDD">
        <w:rPr>
          <w:rFonts w:ascii="Montserrat Light" w:hAnsi="Montserrat Light"/>
          <w:b/>
          <w:color w:val="000000" w:themeColor="text1"/>
        </w:rPr>
        <w:t xml:space="preserve"> OBLIGAŢIILE PĂRŢILOR</w:t>
      </w:r>
    </w:p>
    <w:p w14:paraId="3EC3DDA4" w14:textId="77777777" w:rsidR="00477BDD" w:rsidRPr="00477BDD" w:rsidRDefault="00477BDD" w:rsidP="00477BDD">
      <w:pPr>
        <w:spacing w:line="240" w:lineRule="auto"/>
        <w:ind w:firstLine="567"/>
        <w:contextualSpacing/>
        <w:jc w:val="both"/>
        <w:rPr>
          <w:rFonts w:ascii="Montserrat Light" w:hAnsi="Montserrat Light"/>
          <w:b/>
          <w:bCs/>
          <w:color w:val="000000" w:themeColor="text1"/>
        </w:rPr>
      </w:pPr>
      <w:r w:rsidRPr="00477BDD">
        <w:rPr>
          <w:rFonts w:ascii="Montserrat Light" w:hAnsi="Montserrat Light"/>
          <w:b/>
          <w:color w:val="000000" w:themeColor="text1"/>
        </w:rPr>
        <w:t>(</w:t>
      </w:r>
      <w:r w:rsidRPr="00477BDD">
        <w:rPr>
          <w:rFonts w:ascii="Montserrat Light" w:hAnsi="Montserrat Light"/>
          <w:b/>
          <w:bCs/>
          <w:color w:val="000000" w:themeColor="text1"/>
        </w:rPr>
        <w:t xml:space="preserve">1) </w:t>
      </w:r>
      <w:r w:rsidRPr="00477BDD">
        <w:rPr>
          <w:rFonts w:ascii="Montserrat Light" w:hAnsi="Montserrat Light"/>
          <w:b/>
          <w:bCs/>
          <w:color w:val="000000" w:themeColor="text1"/>
        </w:rPr>
        <w:tab/>
      </w:r>
      <w:proofErr w:type="spellStart"/>
      <w:r w:rsidRPr="00477BDD">
        <w:rPr>
          <w:rFonts w:ascii="Montserrat Light" w:hAnsi="Montserrat Light"/>
          <w:b/>
          <w:bCs/>
          <w:color w:val="000000" w:themeColor="text1"/>
        </w:rPr>
        <w:t>Comodantul</w:t>
      </w:r>
      <w:proofErr w:type="spellEnd"/>
      <w:r w:rsidRPr="00477BDD">
        <w:rPr>
          <w:rFonts w:ascii="Montserrat Light" w:hAnsi="Montserrat Light"/>
          <w:b/>
          <w:bCs/>
          <w:color w:val="000000" w:themeColor="text1"/>
        </w:rPr>
        <w:t xml:space="preserve"> are </w:t>
      </w:r>
      <w:proofErr w:type="spellStart"/>
      <w:r w:rsidRPr="00477BDD">
        <w:rPr>
          <w:rFonts w:ascii="Montserrat Light" w:hAnsi="Montserrat Light"/>
          <w:b/>
          <w:bCs/>
          <w:color w:val="000000" w:themeColor="text1"/>
        </w:rPr>
        <w:t>următoarele</w:t>
      </w:r>
      <w:proofErr w:type="spellEnd"/>
      <w:r w:rsidRPr="00477BDD">
        <w:rPr>
          <w:rFonts w:ascii="Montserrat Light" w:hAnsi="Montserrat Light"/>
          <w:b/>
          <w:bCs/>
          <w:color w:val="000000" w:themeColor="text1"/>
        </w:rPr>
        <w:t xml:space="preserve"> </w:t>
      </w:r>
      <w:proofErr w:type="spellStart"/>
      <w:r w:rsidRPr="00477BDD">
        <w:rPr>
          <w:rFonts w:ascii="Montserrat Light" w:hAnsi="Montserrat Light"/>
          <w:b/>
          <w:bCs/>
          <w:color w:val="000000" w:themeColor="text1"/>
        </w:rPr>
        <w:t>drepturi</w:t>
      </w:r>
      <w:proofErr w:type="spellEnd"/>
      <w:r w:rsidRPr="00477BDD">
        <w:rPr>
          <w:rFonts w:ascii="Montserrat Light" w:hAnsi="Montserrat Light"/>
          <w:b/>
          <w:bCs/>
          <w:color w:val="000000" w:themeColor="text1"/>
        </w:rPr>
        <w:t>:</w:t>
      </w:r>
    </w:p>
    <w:p w14:paraId="7B1AA029" w14:textId="77777777" w:rsidR="00477BDD" w:rsidRPr="00477BDD" w:rsidRDefault="00477BDD" w:rsidP="00477BDD">
      <w:pPr>
        <w:numPr>
          <w:ilvl w:val="0"/>
          <w:numId w:val="28"/>
        </w:numPr>
        <w:spacing w:line="240" w:lineRule="auto"/>
        <w:ind w:left="0" w:firstLine="567"/>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lastRenderedPageBreak/>
        <w:t>să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i</w:t>
      </w:r>
      <w:proofErr w:type="spellEnd"/>
      <w:r w:rsidRPr="00477BDD">
        <w:rPr>
          <w:rFonts w:ascii="Montserrat Light" w:hAnsi="Montserrat Light"/>
          <w:color w:val="000000" w:themeColor="text1"/>
        </w:rPr>
        <w:t xml:space="preserve"> se </w:t>
      </w:r>
      <w:proofErr w:type="spellStart"/>
      <w:r w:rsidRPr="00477BDD">
        <w:rPr>
          <w:rFonts w:ascii="Montserrat Light" w:hAnsi="Montserrat Light"/>
          <w:color w:val="000000" w:themeColor="text1"/>
        </w:rPr>
        <w:t>restituie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bunurile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stare </w:t>
      </w:r>
      <w:proofErr w:type="spellStart"/>
      <w:r w:rsidRPr="00477BDD">
        <w:rPr>
          <w:rFonts w:ascii="Montserrat Light" w:hAnsi="Montserrat Light"/>
          <w:color w:val="000000" w:themeColor="text1"/>
        </w:rPr>
        <w:t>funcţională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termen maxim de 15 </w:t>
      </w:r>
      <w:proofErr w:type="spellStart"/>
      <w:r w:rsidRPr="00477BDD">
        <w:rPr>
          <w:rFonts w:ascii="Montserrat Light" w:hAnsi="Montserrat Light"/>
          <w:color w:val="000000" w:themeColor="text1"/>
        </w:rPr>
        <w:t>zile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lucrătoare</w:t>
      </w:r>
      <w:proofErr w:type="spellEnd"/>
      <w:r w:rsidRPr="00477BDD">
        <w:rPr>
          <w:rFonts w:ascii="Montserrat Light" w:hAnsi="Montserrat Light"/>
          <w:color w:val="000000" w:themeColor="text1"/>
        </w:rPr>
        <w:t xml:space="preserve"> de la </w:t>
      </w:r>
      <w:proofErr w:type="spellStart"/>
      <w:r w:rsidRPr="00477BDD">
        <w:rPr>
          <w:rFonts w:ascii="Montserrat Light" w:hAnsi="Montserrat Light"/>
          <w:color w:val="000000" w:themeColor="text1"/>
        </w:rPr>
        <w:t>încetarea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contractului</w:t>
      </w:r>
      <w:proofErr w:type="spellEnd"/>
      <w:r w:rsidRPr="00477BDD">
        <w:rPr>
          <w:rFonts w:ascii="Montserrat Light" w:hAnsi="Montserrat Light"/>
          <w:color w:val="000000" w:themeColor="text1"/>
        </w:rPr>
        <w:t xml:space="preserve"> pe </w:t>
      </w:r>
      <w:proofErr w:type="spellStart"/>
      <w:r w:rsidRPr="00477BDD">
        <w:rPr>
          <w:rFonts w:ascii="Montserrat Light" w:hAnsi="Montserrat Light"/>
          <w:color w:val="000000" w:themeColor="text1"/>
        </w:rPr>
        <w:t>bază</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proces</w:t>
      </w:r>
      <w:proofErr w:type="spellEnd"/>
      <w:r w:rsidRPr="00477BDD">
        <w:rPr>
          <w:rFonts w:ascii="Montserrat Light" w:hAnsi="Montserrat Light"/>
          <w:color w:val="000000" w:themeColor="text1"/>
        </w:rPr>
        <w:t>-verbal;</w:t>
      </w:r>
    </w:p>
    <w:p w14:paraId="477F3EF4" w14:textId="77777777" w:rsidR="00477BDD" w:rsidRPr="00477BDD" w:rsidRDefault="00477BDD" w:rsidP="00477BDD">
      <w:pPr>
        <w:numPr>
          <w:ilvl w:val="0"/>
          <w:numId w:val="28"/>
        </w:numPr>
        <w:spacing w:line="240" w:lineRule="auto"/>
        <w:ind w:left="0" w:firstLine="567"/>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să</w:t>
      </w:r>
      <w:proofErr w:type="spellEnd"/>
      <w:r w:rsidRPr="00477BDD">
        <w:rPr>
          <w:rFonts w:ascii="Montserrat Light" w:hAnsi="Montserrat Light"/>
          <w:color w:val="000000" w:themeColor="text1"/>
        </w:rPr>
        <w:t xml:space="preserve"> fie </w:t>
      </w:r>
      <w:proofErr w:type="spellStart"/>
      <w:r w:rsidRPr="00477BDD">
        <w:rPr>
          <w:rFonts w:ascii="Montserrat Light" w:hAnsi="Montserrat Light"/>
          <w:color w:val="000000" w:themeColor="text1"/>
        </w:rPr>
        <w:t>informat</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despre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starea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care se </w:t>
      </w:r>
      <w:proofErr w:type="spellStart"/>
      <w:r w:rsidRPr="00477BDD">
        <w:rPr>
          <w:rFonts w:ascii="Montserrat Light" w:hAnsi="Montserrat Light"/>
          <w:color w:val="000000" w:themeColor="text1"/>
        </w:rPr>
        <w:t>găsesc</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bunurile</w:t>
      </w:r>
      <w:proofErr w:type="spellEnd"/>
      <w:r w:rsidRPr="00477BDD">
        <w:rPr>
          <w:rFonts w:ascii="Montserrat Light" w:hAnsi="Montserrat Light"/>
          <w:color w:val="000000" w:themeColor="text1"/>
        </w:rPr>
        <w:t xml:space="preserve">, periodic </w:t>
      </w:r>
      <w:proofErr w:type="spellStart"/>
      <w:r w:rsidRPr="00477BDD">
        <w:rPr>
          <w:rFonts w:ascii="Montserrat Light" w:hAnsi="Montserrat Light"/>
          <w:color w:val="000000" w:themeColor="text1"/>
        </w:rPr>
        <w:t>sau</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atunci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când</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va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solicita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acest</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lucru</w:t>
      </w:r>
      <w:proofErr w:type="spellEnd"/>
      <w:r w:rsidRPr="00477BDD">
        <w:rPr>
          <w:rFonts w:ascii="Montserrat Light" w:hAnsi="Montserrat Light"/>
          <w:color w:val="000000" w:themeColor="text1"/>
        </w:rPr>
        <w:t>;</w:t>
      </w:r>
    </w:p>
    <w:p w14:paraId="779EEC6E" w14:textId="77777777" w:rsidR="00477BDD" w:rsidRPr="00477BDD" w:rsidRDefault="00477BDD" w:rsidP="00477BDD">
      <w:pPr>
        <w:numPr>
          <w:ilvl w:val="0"/>
          <w:numId w:val="28"/>
        </w:numPr>
        <w:tabs>
          <w:tab w:val="left" w:pos="284"/>
          <w:tab w:val="left" w:pos="709"/>
        </w:tabs>
        <w:spacing w:line="240" w:lineRule="auto"/>
        <w:ind w:left="0" w:firstLine="567"/>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să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i</w:t>
      </w:r>
      <w:proofErr w:type="spellEnd"/>
      <w:r w:rsidRPr="00477BDD">
        <w:rPr>
          <w:rFonts w:ascii="Montserrat Light" w:hAnsi="Montserrat Light"/>
          <w:color w:val="000000" w:themeColor="text1"/>
        </w:rPr>
        <w:t xml:space="preserve"> se </w:t>
      </w:r>
      <w:proofErr w:type="spellStart"/>
      <w:r w:rsidRPr="00477BDD">
        <w:rPr>
          <w:rFonts w:ascii="Montserrat Light" w:hAnsi="Montserrat Light"/>
          <w:color w:val="000000" w:themeColor="text1"/>
        </w:rPr>
        <w:t>restituie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anticipat</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bunurile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înainte</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expirarea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contractului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atunci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când</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interesul</w:t>
      </w:r>
      <w:proofErr w:type="spellEnd"/>
      <w:r w:rsidRPr="00477BDD">
        <w:rPr>
          <w:rFonts w:ascii="Montserrat Light" w:hAnsi="Montserrat Light"/>
          <w:color w:val="000000" w:themeColor="text1"/>
        </w:rPr>
        <w:t xml:space="preserve"> public legitim o </w:t>
      </w:r>
      <w:proofErr w:type="spellStart"/>
      <w:r w:rsidRPr="00477BDD">
        <w:rPr>
          <w:rFonts w:ascii="Montserrat Light" w:hAnsi="Montserrat Light"/>
          <w:color w:val="000000" w:themeColor="text1"/>
        </w:rPr>
        <w:t>impune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când</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acesta</w:t>
      </w:r>
      <w:proofErr w:type="spellEnd"/>
      <w:r w:rsidRPr="00477BDD">
        <w:rPr>
          <w:rFonts w:ascii="Montserrat Light" w:hAnsi="Montserrat Light"/>
          <w:color w:val="000000" w:themeColor="text1"/>
        </w:rPr>
        <w:t xml:space="preserve"> are o </w:t>
      </w:r>
      <w:proofErr w:type="spellStart"/>
      <w:r w:rsidRPr="00477BDD">
        <w:rPr>
          <w:rFonts w:ascii="Montserrat Light" w:hAnsi="Montserrat Light"/>
          <w:color w:val="000000" w:themeColor="text1"/>
        </w:rPr>
        <w:t>nevoie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urgentă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şi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neprevăzută</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bunurile</w:t>
      </w:r>
      <w:proofErr w:type="spellEnd"/>
      <w:r w:rsidRPr="00477BDD">
        <w:rPr>
          <w:rFonts w:ascii="Montserrat Light" w:hAnsi="Montserrat Light"/>
          <w:color w:val="000000" w:themeColor="text1"/>
        </w:rPr>
        <w:t xml:space="preserve"> date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comodat</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sau</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cazul</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care </w:t>
      </w:r>
      <w:proofErr w:type="spellStart"/>
      <w:r w:rsidRPr="00477BDD">
        <w:rPr>
          <w:rFonts w:ascii="Montserrat Light" w:hAnsi="Montserrat Light"/>
          <w:color w:val="000000" w:themeColor="text1"/>
        </w:rPr>
        <w:t>comodatarul</w:t>
      </w:r>
      <w:proofErr w:type="spellEnd"/>
      <w:r w:rsidRPr="00477BDD">
        <w:rPr>
          <w:rFonts w:ascii="Montserrat Light" w:hAnsi="Montserrat Light"/>
          <w:color w:val="000000" w:themeColor="text1"/>
        </w:rPr>
        <w:t xml:space="preserve"> nu </w:t>
      </w:r>
      <w:proofErr w:type="spellStart"/>
      <w:r w:rsidRPr="00477BDD">
        <w:rPr>
          <w:rFonts w:ascii="Montserrat Light" w:hAnsi="Montserrat Light"/>
          <w:color w:val="000000" w:themeColor="text1"/>
        </w:rPr>
        <w:t>îşi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îndeplineşte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mod </w:t>
      </w:r>
      <w:proofErr w:type="spellStart"/>
      <w:r w:rsidRPr="00477BDD">
        <w:rPr>
          <w:rFonts w:ascii="Montserrat Light" w:hAnsi="Montserrat Light"/>
          <w:color w:val="000000" w:themeColor="text1"/>
        </w:rPr>
        <w:t>culpabil</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și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prejudicios</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obligaţiile</w:t>
      </w:r>
      <w:proofErr w:type="spellEnd"/>
      <w:r w:rsidRPr="00477BDD">
        <w:rPr>
          <w:rFonts w:ascii="Montserrat Light" w:hAnsi="Montserrat Light"/>
          <w:color w:val="000000" w:themeColor="text1"/>
        </w:rPr>
        <w:t>.</w:t>
      </w:r>
    </w:p>
    <w:p w14:paraId="26E13757" w14:textId="77777777" w:rsidR="00477BDD" w:rsidRPr="00477BDD" w:rsidRDefault="00477BDD" w:rsidP="00477BDD">
      <w:pPr>
        <w:pStyle w:val="ListParagraph"/>
        <w:numPr>
          <w:ilvl w:val="1"/>
          <w:numId w:val="27"/>
        </w:numPr>
        <w:tabs>
          <w:tab w:val="left" w:pos="284"/>
          <w:tab w:val="left" w:pos="709"/>
        </w:tabs>
        <w:suppressAutoHyphens/>
        <w:ind w:left="0" w:firstLine="567"/>
        <w:jc w:val="both"/>
        <w:rPr>
          <w:rFonts w:ascii="Montserrat Light" w:hAnsi="Montserrat Light"/>
          <w:b/>
          <w:bCs/>
          <w:color w:val="000000" w:themeColor="text1"/>
          <w:sz w:val="22"/>
          <w:szCs w:val="22"/>
          <w:lang w:val="ro-RO"/>
        </w:rPr>
      </w:pPr>
      <w:r w:rsidRPr="00477BDD">
        <w:rPr>
          <w:rFonts w:ascii="Montserrat Light" w:hAnsi="Montserrat Light"/>
          <w:b/>
          <w:bCs/>
          <w:color w:val="000000" w:themeColor="text1"/>
          <w:sz w:val="22"/>
          <w:szCs w:val="22"/>
          <w:lang w:val="ro-RO"/>
        </w:rPr>
        <w:t>Comodantul are următoarele obligații:</w:t>
      </w:r>
    </w:p>
    <w:p w14:paraId="2914D65B" w14:textId="77777777" w:rsidR="00477BDD" w:rsidRPr="00477BDD" w:rsidRDefault="00477BDD" w:rsidP="00477BDD">
      <w:pPr>
        <w:pStyle w:val="ListParagraph"/>
        <w:numPr>
          <w:ilvl w:val="0"/>
          <w:numId w:val="33"/>
        </w:numPr>
        <w:tabs>
          <w:tab w:val="left" w:pos="426"/>
        </w:tabs>
        <w:suppressAutoHyphens/>
        <w:ind w:left="0" w:firstLine="567"/>
        <w:jc w:val="both"/>
        <w:rPr>
          <w:rFonts w:ascii="Montserrat Light" w:hAnsi="Montserrat Light"/>
          <w:color w:val="000000" w:themeColor="text1"/>
          <w:sz w:val="22"/>
          <w:szCs w:val="22"/>
          <w:lang w:val="ro-RO"/>
        </w:rPr>
      </w:pPr>
      <w:r w:rsidRPr="00477BDD">
        <w:rPr>
          <w:rFonts w:ascii="Montserrat Light" w:hAnsi="Montserrat Light"/>
          <w:color w:val="000000" w:themeColor="text1"/>
          <w:sz w:val="22"/>
          <w:szCs w:val="22"/>
          <w:lang w:val="ro-RO"/>
        </w:rPr>
        <w:t>să controleze bunurile încredințate comodatarului și starea acestora, ori de câte ori acest lucru este necesar.</w:t>
      </w:r>
    </w:p>
    <w:p w14:paraId="1F701B0E" w14:textId="77777777" w:rsidR="00477BDD" w:rsidRPr="00477BDD" w:rsidRDefault="00477BDD" w:rsidP="00477BDD">
      <w:pPr>
        <w:pStyle w:val="ListParagraph"/>
        <w:numPr>
          <w:ilvl w:val="0"/>
          <w:numId w:val="33"/>
        </w:numPr>
        <w:suppressAutoHyphens/>
        <w:ind w:left="0" w:firstLine="567"/>
        <w:jc w:val="both"/>
        <w:rPr>
          <w:rFonts w:ascii="Montserrat Light" w:hAnsi="Montserrat Light"/>
          <w:color w:val="000000" w:themeColor="text1"/>
          <w:sz w:val="22"/>
          <w:szCs w:val="22"/>
          <w:lang w:val="ro-RO"/>
        </w:rPr>
      </w:pPr>
      <w:r w:rsidRPr="00477BDD">
        <w:rPr>
          <w:rFonts w:ascii="Montserrat Light" w:hAnsi="Montserrat Light"/>
          <w:color w:val="000000" w:themeColor="text1"/>
          <w:sz w:val="22"/>
          <w:szCs w:val="22"/>
          <w:lang w:val="ro-RO"/>
        </w:rPr>
        <w:t>să nu împiedice în vreun fel pe comodatar să folosească bunurile pe perioada convenită în prezentul contract;</w:t>
      </w:r>
    </w:p>
    <w:p w14:paraId="2ACAB231" w14:textId="77777777" w:rsidR="00477BDD" w:rsidRPr="00477BDD" w:rsidRDefault="00477BDD" w:rsidP="00477BDD">
      <w:pPr>
        <w:numPr>
          <w:ilvl w:val="0"/>
          <w:numId w:val="33"/>
        </w:numPr>
        <w:tabs>
          <w:tab w:val="left" w:pos="426"/>
          <w:tab w:val="left" w:pos="709"/>
        </w:tabs>
        <w:spacing w:line="240" w:lineRule="auto"/>
        <w:ind w:left="0" w:firstLine="567"/>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să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comodatarului</w:t>
      </w:r>
      <w:proofErr w:type="spellEnd"/>
      <w:r w:rsidRPr="00477BDD">
        <w:rPr>
          <w:rFonts w:ascii="Montserrat Light" w:hAnsi="Montserrat Light"/>
          <w:color w:val="000000" w:themeColor="text1"/>
        </w:rPr>
        <w:t xml:space="preserve"> un </w:t>
      </w:r>
      <w:proofErr w:type="spellStart"/>
      <w:r w:rsidRPr="00477BDD">
        <w:rPr>
          <w:rFonts w:ascii="Montserrat Light" w:hAnsi="Montserrat Light"/>
          <w:color w:val="000000" w:themeColor="text1"/>
        </w:rPr>
        <w:t>preaviz</w:t>
      </w:r>
      <w:proofErr w:type="spellEnd"/>
      <w:r w:rsidRPr="00477BDD">
        <w:rPr>
          <w:rFonts w:ascii="Montserrat Light" w:hAnsi="Montserrat Light"/>
          <w:color w:val="000000" w:themeColor="text1"/>
        </w:rPr>
        <w:t xml:space="preserve"> de 15 de </w:t>
      </w:r>
      <w:proofErr w:type="spellStart"/>
      <w:r w:rsidRPr="00477BDD">
        <w:rPr>
          <w:rFonts w:ascii="Montserrat Light" w:hAnsi="Montserrat Light"/>
          <w:color w:val="000000" w:themeColor="text1"/>
        </w:rPr>
        <w:t>zile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calendaristice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dacă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înţelege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denunţe</w:t>
      </w:r>
      <w:proofErr w:type="spellEnd"/>
      <w:r w:rsidRPr="00477BDD">
        <w:rPr>
          <w:rFonts w:ascii="Montserrat Light" w:hAnsi="Montserrat Light"/>
          <w:color w:val="000000" w:themeColor="text1"/>
        </w:rPr>
        <w:t xml:space="preserve"> unilateral </w:t>
      </w:r>
      <w:proofErr w:type="spellStart"/>
      <w:r w:rsidRPr="00477BDD">
        <w:rPr>
          <w:rFonts w:ascii="Montserrat Light" w:hAnsi="Montserrat Light"/>
          <w:color w:val="000000" w:themeColor="text1"/>
        </w:rPr>
        <w:t>contractul</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înainte</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expirarea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duratei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acestuia</w:t>
      </w:r>
      <w:proofErr w:type="spellEnd"/>
      <w:r w:rsidRPr="00477BDD">
        <w:rPr>
          <w:rFonts w:ascii="Montserrat Light" w:hAnsi="Montserrat Light"/>
          <w:color w:val="000000" w:themeColor="text1"/>
        </w:rPr>
        <w:t>;</w:t>
      </w:r>
    </w:p>
    <w:p w14:paraId="3D22CDEE" w14:textId="77777777" w:rsidR="00477BDD" w:rsidRPr="00477BDD" w:rsidRDefault="00477BDD" w:rsidP="00477BDD">
      <w:pPr>
        <w:tabs>
          <w:tab w:val="left" w:pos="900"/>
          <w:tab w:val="left" w:pos="1080"/>
        </w:tabs>
        <w:spacing w:line="240" w:lineRule="auto"/>
        <w:ind w:firstLine="567"/>
        <w:contextualSpacing/>
        <w:jc w:val="both"/>
        <w:rPr>
          <w:rFonts w:ascii="Montserrat Light" w:hAnsi="Montserrat Light"/>
          <w:color w:val="000000" w:themeColor="text1"/>
        </w:rPr>
      </w:pPr>
      <w:r w:rsidRPr="00477BDD">
        <w:rPr>
          <w:rFonts w:ascii="Montserrat Light" w:hAnsi="Montserrat Light"/>
          <w:b/>
          <w:bCs/>
          <w:color w:val="000000" w:themeColor="text1"/>
        </w:rPr>
        <w:t>(4)</w:t>
      </w:r>
      <w:r w:rsidRPr="00477BDD">
        <w:rPr>
          <w:rFonts w:ascii="Montserrat Light" w:hAnsi="Montserrat Light"/>
          <w:color w:val="000000" w:themeColor="text1"/>
        </w:rPr>
        <w:t xml:space="preserve">   </w:t>
      </w:r>
      <w:proofErr w:type="spellStart"/>
      <w:r w:rsidRPr="00477BDD">
        <w:rPr>
          <w:rFonts w:ascii="Montserrat Light" w:hAnsi="Montserrat Light"/>
          <w:b/>
          <w:bCs/>
          <w:color w:val="000000" w:themeColor="text1"/>
        </w:rPr>
        <w:t>Comodatarul</w:t>
      </w:r>
      <w:proofErr w:type="spellEnd"/>
      <w:r w:rsidRPr="00477BDD">
        <w:rPr>
          <w:rFonts w:ascii="Montserrat Light" w:hAnsi="Montserrat Light"/>
          <w:b/>
          <w:bCs/>
          <w:color w:val="000000" w:themeColor="text1"/>
        </w:rPr>
        <w:t xml:space="preserve"> are </w:t>
      </w:r>
      <w:proofErr w:type="spellStart"/>
      <w:r w:rsidRPr="00477BDD">
        <w:rPr>
          <w:rFonts w:ascii="Montserrat Light" w:hAnsi="Montserrat Light"/>
          <w:b/>
          <w:bCs/>
          <w:color w:val="000000" w:themeColor="text1"/>
        </w:rPr>
        <w:t>următoarele</w:t>
      </w:r>
      <w:proofErr w:type="spellEnd"/>
      <w:r w:rsidRPr="00477BDD">
        <w:rPr>
          <w:rFonts w:ascii="Montserrat Light" w:hAnsi="Montserrat Light"/>
          <w:b/>
          <w:bCs/>
          <w:color w:val="000000" w:themeColor="text1"/>
        </w:rPr>
        <w:t xml:space="preserve"> </w:t>
      </w:r>
      <w:proofErr w:type="spellStart"/>
      <w:r w:rsidRPr="00477BDD">
        <w:rPr>
          <w:rFonts w:ascii="Montserrat Light" w:hAnsi="Montserrat Light"/>
          <w:b/>
          <w:bCs/>
          <w:color w:val="000000" w:themeColor="text1"/>
        </w:rPr>
        <w:t>drepturi</w:t>
      </w:r>
      <w:proofErr w:type="spellEnd"/>
      <w:r w:rsidRPr="00477BDD">
        <w:rPr>
          <w:rFonts w:ascii="Montserrat Light" w:hAnsi="Montserrat Light"/>
          <w:b/>
          <w:bCs/>
          <w:color w:val="000000" w:themeColor="text1"/>
        </w:rPr>
        <w:t>:</w:t>
      </w:r>
    </w:p>
    <w:p w14:paraId="7B42EBEA" w14:textId="77777777" w:rsidR="00477BDD" w:rsidRPr="00477BDD" w:rsidRDefault="00477BDD" w:rsidP="00477BDD">
      <w:pPr>
        <w:numPr>
          <w:ilvl w:val="0"/>
          <w:numId w:val="29"/>
        </w:numPr>
        <w:spacing w:line="240" w:lineRule="auto"/>
        <w:ind w:left="0" w:firstLine="567"/>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să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i</w:t>
      </w:r>
      <w:proofErr w:type="spellEnd"/>
      <w:r w:rsidRPr="00477BDD">
        <w:rPr>
          <w:rFonts w:ascii="Montserrat Light" w:hAnsi="Montserrat Light"/>
          <w:color w:val="000000" w:themeColor="text1"/>
        </w:rPr>
        <w:t xml:space="preserve"> se </w:t>
      </w:r>
      <w:proofErr w:type="spellStart"/>
      <w:r w:rsidRPr="00477BDD">
        <w:rPr>
          <w:rFonts w:ascii="Montserrat Light" w:hAnsi="Montserrat Light"/>
          <w:color w:val="000000" w:themeColor="text1"/>
        </w:rPr>
        <w:t>predea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bunurile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stare </w:t>
      </w:r>
      <w:proofErr w:type="spellStart"/>
      <w:r w:rsidRPr="00477BDD">
        <w:rPr>
          <w:rFonts w:ascii="Montserrat Light" w:hAnsi="Montserrat Light"/>
          <w:color w:val="000000" w:themeColor="text1"/>
        </w:rPr>
        <w:t>funcţională</w:t>
      </w:r>
      <w:proofErr w:type="spellEnd"/>
      <w:r w:rsidRPr="00477BDD">
        <w:rPr>
          <w:rFonts w:ascii="Montserrat Light" w:hAnsi="Montserrat Light"/>
          <w:color w:val="000000" w:themeColor="text1"/>
        </w:rPr>
        <w:t>;</w:t>
      </w:r>
    </w:p>
    <w:p w14:paraId="516162A6" w14:textId="77777777" w:rsidR="00477BDD" w:rsidRPr="00477BDD" w:rsidRDefault="00477BDD" w:rsidP="00477BDD">
      <w:pPr>
        <w:numPr>
          <w:ilvl w:val="0"/>
          <w:numId w:val="29"/>
        </w:numPr>
        <w:tabs>
          <w:tab w:val="left" w:pos="426"/>
        </w:tabs>
        <w:spacing w:line="240" w:lineRule="auto"/>
        <w:ind w:left="0" w:firstLine="567"/>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să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folosească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bunurile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conformitate</w:t>
      </w:r>
      <w:proofErr w:type="spellEnd"/>
      <w:r w:rsidRPr="00477BDD">
        <w:rPr>
          <w:rFonts w:ascii="Montserrat Light" w:hAnsi="Montserrat Light"/>
          <w:color w:val="000000" w:themeColor="text1"/>
        </w:rPr>
        <w:t xml:space="preserve"> cu </w:t>
      </w:r>
      <w:proofErr w:type="spellStart"/>
      <w:r w:rsidRPr="00477BDD">
        <w:rPr>
          <w:rFonts w:ascii="Montserrat Light" w:hAnsi="Montserrat Light"/>
          <w:color w:val="000000" w:themeColor="text1"/>
        </w:rPr>
        <w:t>destinația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acestora</w:t>
      </w:r>
      <w:proofErr w:type="spellEnd"/>
      <w:r w:rsidRPr="00477BDD">
        <w:rPr>
          <w:rFonts w:ascii="Montserrat Light" w:hAnsi="Montserrat Light"/>
          <w:color w:val="000000" w:themeColor="text1"/>
        </w:rPr>
        <w:t>.</w:t>
      </w:r>
    </w:p>
    <w:p w14:paraId="201250D9" w14:textId="77777777" w:rsidR="00477BDD" w:rsidRPr="00477BDD" w:rsidRDefault="00477BDD" w:rsidP="00477BDD">
      <w:pPr>
        <w:tabs>
          <w:tab w:val="left" w:pos="900"/>
          <w:tab w:val="left" w:pos="1080"/>
        </w:tabs>
        <w:spacing w:line="240" w:lineRule="auto"/>
        <w:ind w:firstLine="567"/>
        <w:contextualSpacing/>
        <w:jc w:val="both"/>
        <w:rPr>
          <w:rFonts w:ascii="Montserrat Light" w:hAnsi="Montserrat Light"/>
          <w:b/>
          <w:bCs/>
          <w:color w:val="000000" w:themeColor="text1"/>
        </w:rPr>
      </w:pPr>
      <w:r w:rsidRPr="00477BDD">
        <w:rPr>
          <w:rFonts w:ascii="Montserrat Light" w:hAnsi="Montserrat Light"/>
          <w:b/>
          <w:bCs/>
          <w:color w:val="000000" w:themeColor="text1"/>
        </w:rPr>
        <w:t>(5)</w:t>
      </w:r>
      <w:r w:rsidRPr="00477BDD">
        <w:rPr>
          <w:rFonts w:ascii="Montserrat Light" w:hAnsi="Montserrat Light"/>
          <w:color w:val="000000" w:themeColor="text1"/>
        </w:rPr>
        <w:t xml:space="preserve">   </w:t>
      </w:r>
      <w:proofErr w:type="spellStart"/>
      <w:r w:rsidRPr="00477BDD">
        <w:rPr>
          <w:rFonts w:ascii="Montserrat Light" w:hAnsi="Montserrat Light"/>
          <w:b/>
          <w:bCs/>
          <w:color w:val="000000" w:themeColor="text1"/>
        </w:rPr>
        <w:t>Comodatarul</w:t>
      </w:r>
      <w:proofErr w:type="spellEnd"/>
      <w:r w:rsidRPr="00477BDD">
        <w:rPr>
          <w:rFonts w:ascii="Montserrat Light" w:hAnsi="Montserrat Light"/>
          <w:b/>
          <w:bCs/>
          <w:color w:val="000000" w:themeColor="text1"/>
        </w:rPr>
        <w:t xml:space="preserve"> are </w:t>
      </w:r>
      <w:proofErr w:type="spellStart"/>
      <w:r w:rsidRPr="00477BDD">
        <w:rPr>
          <w:rFonts w:ascii="Montserrat Light" w:hAnsi="Montserrat Light"/>
          <w:b/>
          <w:bCs/>
          <w:color w:val="000000" w:themeColor="text1"/>
        </w:rPr>
        <w:t>următoarele</w:t>
      </w:r>
      <w:proofErr w:type="spellEnd"/>
      <w:r w:rsidRPr="00477BDD">
        <w:rPr>
          <w:rFonts w:ascii="Montserrat Light" w:hAnsi="Montserrat Light"/>
          <w:b/>
          <w:bCs/>
          <w:color w:val="000000" w:themeColor="text1"/>
        </w:rPr>
        <w:t xml:space="preserve"> </w:t>
      </w:r>
      <w:proofErr w:type="spellStart"/>
      <w:r w:rsidRPr="00477BDD">
        <w:rPr>
          <w:rFonts w:ascii="Montserrat Light" w:hAnsi="Montserrat Light"/>
          <w:b/>
          <w:bCs/>
          <w:color w:val="000000" w:themeColor="text1"/>
        </w:rPr>
        <w:t>obligații</w:t>
      </w:r>
      <w:proofErr w:type="spellEnd"/>
      <w:r w:rsidRPr="00477BDD">
        <w:rPr>
          <w:rFonts w:ascii="Montserrat Light" w:hAnsi="Montserrat Light"/>
          <w:b/>
          <w:bCs/>
          <w:color w:val="000000" w:themeColor="text1"/>
        </w:rPr>
        <w:t>:</w:t>
      </w:r>
    </w:p>
    <w:p w14:paraId="79B466CD" w14:textId="77777777" w:rsidR="00477BDD" w:rsidRPr="00477BDD" w:rsidRDefault="00477BDD" w:rsidP="00477BDD">
      <w:pPr>
        <w:pStyle w:val="ListParagraph"/>
        <w:ind w:left="0" w:firstLine="567"/>
        <w:jc w:val="both"/>
        <w:rPr>
          <w:rFonts w:ascii="Montserrat Light" w:eastAsia="Times New Roman" w:hAnsi="Montserrat Light"/>
          <w:noProof/>
          <w:color w:val="000000" w:themeColor="text1"/>
          <w:sz w:val="22"/>
          <w:szCs w:val="22"/>
          <w:shd w:val="clear" w:color="auto" w:fill="FFFFFF"/>
        </w:rPr>
      </w:pPr>
      <w:r w:rsidRPr="00477BDD">
        <w:rPr>
          <w:rFonts w:ascii="Montserrat Light" w:eastAsia="Times New Roman" w:hAnsi="Montserrat Light"/>
          <w:noProof/>
          <w:color w:val="000000" w:themeColor="text1"/>
          <w:sz w:val="22"/>
          <w:szCs w:val="22"/>
          <w:shd w:val="clear" w:color="auto" w:fill="FFFFFF"/>
        </w:rPr>
        <w:t xml:space="preserve">a)   să conserve bunurile și să se îngrijească de acestea ca un bun proprietar; </w:t>
      </w:r>
    </w:p>
    <w:p w14:paraId="18D8BBBD" w14:textId="77777777" w:rsidR="00477BDD" w:rsidRPr="00477BDD" w:rsidRDefault="00477BDD" w:rsidP="00477BDD">
      <w:pPr>
        <w:autoSpaceDE w:val="0"/>
        <w:autoSpaceDN w:val="0"/>
        <w:adjustRightInd w:val="0"/>
        <w:spacing w:line="240" w:lineRule="auto"/>
        <w:contextualSpacing/>
        <w:jc w:val="both"/>
        <w:rPr>
          <w:rFonts w:ascii="Montserrat Light" w:hAnsi="Montserrat Light" w:cs="Calibri"/>
          <w:color w:val="000000" w:themeColor="text1"/>
          <w:lang w:eastAsia="x-none"/>
        </w:rPr>
      </w:pPr>
      <w:r w:rsidRPr="00477BDD">
        <w:rPr>
          <w:rFonts w:ascii="Montserrat Light" w:eastAsia="Times New Roman" w:hAnsi="Montserrat Light"/>
          <w:noProof/>
          <w:color w:val="000000" w:themeColor="text1"/>
          <w:shd w:val="clear" w:color="auto" w:fill="FFFFFF"/>
        </w:rPr>
        <w:t xml:space="preserve">          b) </w:t>
      </w:r>
      <w:proofErr w:type="spellStart"/>
      <w:r w:rsidRPr="00477BDD">
        <w:rPr>
          <w:rFonts w:ascii="Montserrat Light" w:hAnsi="Montserrat Light"/>
          <w:color w:val="000000" w:themeColor="text1"/>
          <w:shd w:val="clear" w:color="auto" w:fill="FFFFFF"/>
          <w:lang w:eastAsia="ro-RO"/>
        </w:rPr>
        <w:t>în</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condițiile</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nerespectării</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obligațiilor</w:t>
      </w:r>
      <w:proofErr w:type="spellEnd"/>
      <w:r w:rsidRPr="00477BDD">
        <w:rPr>
          <w:rFonts w:ascii="Montserrat Light" w:hAnsi="Montserrat Light"/>
          <w:color w:val="000000" w:themeColor="text1"/>
          <w:shd w:val="clear" w:color="auto" w:fill="FFFFFF"/>
          <w:lang w:eastAsia="ro-RO"/>
        </w:rPr>
        <w:t xml:space="preserve"> stipulate la </w:t>
      </w:r>
      <w:proofErr w:type="spellStart"/>
      <w:r w:rsidRPr="00477BDD">
        <w:rPr>
          <w:rFonts w:ascii="Montserrat Light" w:hAnsi="Montserrat Light"/>
          <w:color w:val="000000" w:themeColor="text1"/>
          <w:shd w:val="clear" w:color="auto" w:fill="FFFFFF"/>
          <w:lang w:eastAsia="ro-RO"/>
        </w:rPr>
        <w:t>punctul</w:t>
      </w:r>
      <w:proofErr w:type="spellEnd"/>
      <w:r w:rsidRPr="00477BDD">
        <w:rPr>
          <w:rFonts w:ascii="Montserrat Light" w:hAnsi="Montserrat Light"/>
          <w:color w:val="000000" w:themeColor="text1"/>
          <w:shd w:val="clear" w:color="auto" w:fill="FFFFFF"/>
          <w:lang w:eastAsia="ro-RO"/>
        </w:rPr>
        <w:t xml:space="preserve"> a), </w:t>
      </w:r>
      <w:proofErr w:type="spellStart"/>
      <w:r w:rsidRPr="00477BDD">
        <w:rPr>
          <w:rFonts w:ascii="Montserrat Light" w:hAnsi="Montserrat Light"/>
          <w:color w:val="000000" w:themeColor="text1"/>
          <w:shd w:val="clear" w:color="auto" w:fill="FFFFFF"/>
          <w:lang w:eastAsia="ro-RO"/>
        </w:rPr>
        <w:t>comodatarul</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răspunde</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pentru</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pieirea</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bunulurilor</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împrumutate</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când</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aceasta</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este</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cauzată</w:t>
      </w:r>
      <w:proofErr w:type="spellEnd"/>
      <w:r w:rsidRPr="00477BDD">
        <w:rPr>
          <w:rFonts w:ascii="Montserrat Light" w:hAnsi="Montserrat Light"/>
          <w:color w:val="000000" w:themeColor="text1"/>
          <w:shd w:val="clear" w:color="auto" w:fill="FFFFFF"/>
          <w:lang w:eastAsia="ro-RO"/>
        </w:rPr>
        <w:t xml:space="preserve"> de </w:t>
      </w:r>
      <w:proofErr w:type="spellStart"/>
      <w:r w:rsidRPr="00477BDD">
        <w:rPr>
          <w:rFonts w:ascii="Montserrat Light" w:hAnsi="Montserrat Light"/>
          <w:color w:val="000000" w:themeColor="text1"/>
          <w:shd w:val="clear" w:color="auto" w:fill="FFFFFF"/>
          <w:lang w:eastAsia="ro-RO"/>
        </w:rPr>
        <w:t>forţa</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majoră</w:t>
      </w:r>
      <w:proofErr w:type="spellEnd"/>
      <w:r w:rsidRPr="00477BDD">
        <w:rPr>
          <w:rFonts w:ascii="Montserrat Light" w:hAnsi="Montserrat Light"/>
          <w:color w:val="000000" w:themeColor="text1"/>
          <w:shd w:val="clear" w:color="auto" w:fill="FFFFFF"/>
          <w:lang w:eastAsia="ro-RO"/>
        </w:rPr>
        <w:t xml:space="preserve"> de care </w:t>
      </w:r>
      <w:proofErr w:type="spellStart"/>
      <w:r w:rsidRPr="00477BDD">
        <w:rPr>
          <w:rFonts w:ascii="Montserrat Light" w:hAnsi="Montserrat Light"/>
          <w:color w:val="000000" w:themeColor="text1"/>
          <w:shd w:val="clear" w:color="auto" w:fill="FFFFFF"/>
          <w:lang w:eastAsia="ro-RO"/>
        </w:rPr>
        <w:t>comodatarul</w:t>
      </w:r>
      <w:proofErr w:type="spellEnd"/>
      <w:r w:rsidRPr="00477BDD">
        <w:rPr>
          <w:rFonts w:ascii="Montserrat Light" w:hAnsi="Montserrat Light"/>
          <w:color w:val="000000" w:themeColor="text1"/>
          <w:shd w:val="clear" w:color="auto" w:fill="FFFFFF"/>
          <w:lang w:eastAsia="ro-RO"/>
        </w:rPr>
        <w:t xml:space="preserve"> l-</w:t>
      </w:r>
      <w:proofErr w:type="spellStart"/>
      <w:r w:rsidRPr="00477BDD">
        <w:rPr>
          <w:rFonts w:ascii="Montserrat Light" w:hAnsi="Montserrat Light"/>
          <w:color w:val="000000" w:themeColor="text1"/>
          <w:shd w:val="clear" w:color="auto" w:fill="FFFFFF"/>
          <w:lang w:eastAsia="ro-RO"/>
        </w:rPr>
        <w:t>ar</w:t>
      </w:r>
      <w:proofErr w:type="spellEnd"/>
      <w:r w:rsidRPr="00477BDD">
        <w:rPr>
          <w:rFonts w:ascii="Montserrat Light" w:hAnsi="Montserrat Light"/>
          <w:color w:val="000000" w:themeColor="text1"/>
          <w:shd w:val="clear" w:color="auto" w:fill="FFFFFF"/>
          <w:lang w:eastAsia="ro-RO"/>
        </w:rPr>
        <w:t xml:space="preserve"> fi </w:t>
      </w:r>
      <w:proofErr w:type="spellStart"/>
      <w:r w:rsidRPr="00477BDD">
        <w:rPr>
          <w:rFonts w:ascii="Montserrat Light" w:hAnsi="Montserrat Light"/>
          <w:color w:val="000000" w:themeColor="text1"/>
          <w:shd w:val="clear" w:color="auto" w:fill="FFFFFF"/>
          <w:lang w:eastAsia="ro-RO"/>
        </w:rPr>
        <w:t>putut</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feri</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întrebuinţând</w:t>
      </w:r>
      <w:proofErr w:type="spellEnd"/>
      <w:r w:rsidRPr="00477BDD">
        <w:rPr>
          <w:rFonts w:ascii="Montserrat Light" w:hAnsi="Montserrat Light"/>
          <w:color w:val="000000" w:themeColor="text1"/>
          <w:shd w:val="clear" w:color="auto" w:fill="FFFFFF"/>
          <w:lang w:eastAsia="ro-RO"/>
        </w:rPr>
        <w:t xml:space="preserve"> un bun </w:t>
      </w:r>
      <w:proofErr w:type="spellStart"/>
      <w:r w:rsidRPr="00477BDD">
        <w:rPr>
          <w:rFonts w:ascii="Montserrat Light" w:hAnsi="Montserrat Light"/>
          <w:color w:val="000000" w:themeColor="text1"/>
          <w:shd w:val="clear" w:color="auto" w:fill="FFFFFF"/>
          <w:lang w:eastAsia="ro-RO"/>
        </w:rPr>
        <w:t>propriu</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sau</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când</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neputând</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salva</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decât</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unul</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dintre</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cele</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două</w:t>
      </w:r>
      <w:proofErr w:type="spellEnd"/>
      <w:r w:rsidRPr="00477BDD">
        <w:rPr>
          <w:rFonts w:ascii="Montserrat Light" w:hAnsi="Montserrat Light"/>
          <w:color w:val="000000" w:themeColor="text1"/>
          <w:shd w:val="clear" w:color="auto" w:fill="FFFFFF"/>
          <w:lang w:eastAsia="ro-RO"/>
        </w:rPr>
        <w:t xml:space="preserve"> </w:t>
      </w:r>
      <w:proofErr w:type="spellStart"/>
      <w:r w:rsidRPr="00477BDD">
        <w:rPr>
          <w:rFonts w:ascii="Montserrat Light" w:hAnsi="Montserrat Light"/>
          <w:color w:val="000000" w:themeColor="text1"/>
          <w:shd w:val="clear" w:color="auto" w:fill="FFFFFF"/>
          <w:lang w:eastAsia="ro-RO"/>
        </w:rPr>
        <w:t>bunuri</w:t>
      </w:r>
      <w:proofErr w:type="spellEnd"/>
      <w:r w:rsidRPr="00477BDD">
        <w:rPr>
          <w:rFonts w:ascii="Montserrat Light" w:hAnsi="Montserrat Light"/>
          <w:color w:val="000000" w:themeColor="text1"/>
          <w:shd w:val="clear" w:color="auto" w:fill="FFFFFF"/>
          <w:lang w:eastAsia="ro-RO"/>
        </w:rPr>
        <w:t xml:space="preserve">, l-a </w:t>
      </w:r>
      <w:proofErr w:type="spellStart"/>
      <w:r w:rsidRPr="00477BDD">
        <w:rPr>
          <w:rFonts w:ascii="Montserrat Light" w:hAnsi="Montserrat Light"/>
          <w:color w:val="000000" w:themeColor="text1"/>
          <w:shd w:val="clear" w:color="auto" w:fill="FFFFFF"/>
          <w:lang w:eastAsia="ro-RO"/>
        </w:rPr>
        <w:t>preferat</w:t>
      </w:r>
      <w:proofErr w:type="spellEnd"/>
      <w:r w:rsidRPr="00477BDD">
        <w:rPr>
          <w:rFonts w:ascii="Montserrat Light" w:hAnsi="Montserrat Light"/>
          <w:color w:val="000000" w:themeColor="text1"/>
          <w:shd w:val="clear" w:color="auto" w:fill="FFFFFF"/>
          <w:lang w:eastAsia="ro-RO"/>
        </w:rPr>
        <w:t xml:space="preserve"> pe al </w:t>
      </w:r>
      <w:proofErr w:type="spellStart"/>
      <w:r w:rsidRPr="00477BDD">
        <w:rPr>
          <w:rFonts w:ascii="Montserrat Light" w:hAnsi="Montserrat Light"/>
          <w:color w:val="000000" w:themeColor="text1"/>
          <w:shd w:val="clear" w:color="auto" w:fill="FFFFFF"/>
          <w:lang w:eastAsia="ro-RO"/>
        </w:rPr>
        <w:t>său</w:t>
      </w:r>
      <w:proofErr w:type="spellEnd"/>
      <w:r w:rsidRPr="00477BDD">
        <w:rPr>
          <w:rFonts w:ascii="Montserrat Light" w:hAnsi="Montserrat Light"/>
          <w:color w:val="000000" w:themeColor="text1"/>
          <w:shd w:val="clear" w:color="auto" w:fill="FFFFFF"/>
          <w:lang w:eastAsia="ro-RO"/>
        </w:rPr>
        <w:t>.</w:t>
      </w:r>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păstrarea</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garanției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bunurilor</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achiziționate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microbuzele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școlare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vor</w:t>
      </w:r>
      <w:proofErr w:type="spellEnd"/>
      <w:r w:rsidRPr="00477BDD">
        <w:rPr>
          <w:rFonts w:ascii="Montserrat Light" w:hAnsi="Montserrat Light" w:cs="Calibri"/>
          <w:color w:val="000000" w:themeColor="text1"/>
          <w:lang w:eastAsia="x-none"/>
        </w:rPr>
        <w:t xml:space="preserve"> fi </w:t>
      </w:r>
      <w:proofErr w:type="spellStart"/>
      <w:r w:rsidRPr="00477BDD">
        <w:rPr>
          <w:rFonts w:ascii="Montserrat Light" w:hAnsi="Montserrat Light" w:cs="Calibri"/>
          <w:color w:val="000000" w:themeColor="text1"/>
          <w:lang w:eastAsia="x-none"/>
        </w:rPr>
        <w:t>utilizate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exclusiv</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pentru</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transportul</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școlar</w:t>
      </w:r>
      <w:proofErr w:type="spellEnd"/>
      <w:r w:rsidRPr="00477BDD">
        <w:rPr>
          <w:rFonts w:ascii="Montserrat Light" w:hAnsi="Montserrat Light" w:cs="Calibri"/>
          <w:color w:val="000000" w:themeColor="text1"/>
          <w:lang w:eastAsia="x-none"/>
        </w:rPr>
        <w:t xml:space="preserve"> al </w:t>
      </w:r>
      <w:proofErr w:type="spellStart"/>
      <w:r w:rsidRPr="00477BDD">
        <w:rPr>
          <w:rFonts w:ascii="Montserrat Light" w:hAnsi="Montserrat Light" w:cs="Calibri"/>
          <w:color w:val="000000" w:themeColor="text1"/>
          <w:lang w:eastAsia="x-none"/>
        </w:rPr>
        <w:t>elevilor</w:t>
      </w:r>
      <w:proofErr w:type="spellEnd"/>
      <w:r w:rsidRPr="00477BDD">
        <w:rPr>
          <w:rFonts w:ascii="Montserrat Light" w:hAnsi="Montserrat Light" w:cs="Calibri"/>
          <w:color w:val="000000" w:themeColor="text1"/>
          <w:lang w:eastAsia="x-none"/>
        </w:rPr>
        <w:t xml:space="preserve"> de pe raza </w:t>
      </w:r>
      <w:proofErr w:type="spellStart"/>
      <w:r w:rsidRPr="00477BDD">
        <w:rPr>
          <w:rFonts w:ascii="Montserrat Light" w:hAnsi="Montserrat Light" w:cs="Calibri"/>
          <w:color w:val="000000" w:themeColor="text1"/>
          <w:lang w:eastAsia="x-none"/>
        </w:rPr>
        <w:t>unității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administrativ-teritoriale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fiind</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interzisă</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închirierea</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acestora</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către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terțe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persoane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entități</w:t>
      </w:r>
      <w:proofErr w:type="spellEnd"/>
      <w:r w:rsidRPr="00477BDD">
        <w:rPr>
          <w:rFonts w:ascii="Montserrat Light" w:hAnsi="Montserrat Light" w:cs="Calibri"/>
          <w:color w:val="000000" w:themeColor="text1"/>
          <w:lang w:eastAsia="x-none"/>
        </w:rPr>
        <w:t>;</w:t>
      </w:r>
    </w:p>
    <w:p w14:paraId="4DA6FF7A" w14:textId="77777777" w:rsidR="00477BDD" w:rsidRPr="00477BDD" w:rsidRDefault="00477BDD" w:rsidP="00477BDD">
      <w:pPr>
        <w:pStyle w:val="ListParagraph"/>
        <w:ind w:left="0"/>
        <w:jc w:val="both"/>
        <w:rPr>
          <w:rFonts w:ascii="Montserrat Light" w:hAnsi="Montserrat Light"/>
          <w:noProof/>
          <w:color w:val="000000" w:themeColor="text1"/>
          <w:sz w:val="22"/>
          <w:szCs w:val="22"/>
          <w:lang w:val="ro-RO"/>
        </w:rPr>
      </w:pPr>
      <w:r w:rsidRPr="00477BDD">
        <w:rPr>
          <w:rFonts w:ascii="Montserrat Light" w:hAnsi="Montserrat Light" w:cs="Calibri"/>
          <w:color w:val="000000" w:themeColor="text1"/>
          <w:sz w:val="22"/>
          <w:szCs w:val="22"/>
          <w:lang w:val="ro-RO" w:eastAsia="x-none"/>
        </w:rPr>
        <w:t xml:space="preserve">        d)respectarea întocmai a clauzelor Contractului de finanțare nr. 354/I/GES/18.04.2023 încheiat între </w:t>
      </w:r>
      <w:r w:rsidRPr="00477BDD">
        <w:rPr>
          <w:rFonts w:ascii="Montserrat Light" w:hAnsi="Montserrat Light"/>
          <w:iCs/>
          <w:noProof/>
          <w:color w:val="000000" w:themeColor="text1"/>
          <w:sz w:val="22"/>
          <w:szCs w:val="22"/>
        </w:rPr>
        <w:t>Administrația Fondului pentru Mediu</w:t>
      </w:r>
      <w:r w:rsidRPr="00477BDD">
        <w:rPr>
          <w:rFonts w:ascii="Montserrat Light" w:hAnsi="Montserrat Light" w:cs="Calibri"/>
          <w:color w:val="000000" w:themeColor="text1"/>
          <w:sz w:val="22"/>
          <w:szCs w:val="22"/>
          <w:lang w:val="ro-RO" w:eastAsia="x-none"/>
        </w:rPr>
        <w:t xml:space="preserve">  și UAT Județul Cluj și a Ghidului de finanțare aprobat  prin </w:t>
      </w:r>
      <w:r w:rsidRPr="00477BDD">
        <w:rPr>
          <w:rFonts w:ascii="Montserrat Light" w:hAnsi="Montserrat Light"/>
          <w:noProof/>
          <w:color w:val="000000" w:themeColor="text1"/>
          <w:sz w:val="22"/>
          <w:szCs w:val="22"/>
          <w:lang w:val="ro-RO"/>
        </w:rPr>
        <w:t>Ordinului Ministrului Mediului, Apelor și Pădurilor nr. 2.192/2023.</w:t>
      </w:r>
    </w:p>
    <w:p w14:paraId="1AA3BF8B" w14:textId="77777777" w:rsidR="00477BDD" w:rsidRPr="00477BDD" w:rsidRDefault="00477BDD" w:rsidP="00477BDD">
      <w:pPr>
        <w:autoSpaceDE w:val="0"/>
        <w:autoSpaceDN w:val="0"/>
        <w:adjustRightInd w:val="0"/>
        <w:spacing w:line="240" w:lineRule="auto"/>
        <w:contextualSpacing/>
        <w:jc w:val="both"/>
        <w:rPr>
          <w:rFonts w:ascii="Montserrat Light" w:hAnsi="Montserrat Light" w:cs="Calibri"/>
          <w:color w:val="000000" w:themeColor="text1"/>
          <w:lang w:eastAsia="x-none"/>
        </w:rPr>
      </w:pPr>
      <w:r w:rsidRPr="00477BDD">
        <w:rPr>
          <w:rFonts w:ascii="Montserrat Light" w:hAnsi="Montserrat Light"/>
          <w:noProof/>
          <w:color w:val="000000" w:themeColor="text1"/>
        </w:rPr>
        <w:t xml:space="preserve">        e) să încheie o poliță de asigurare a bunului de tip RCA și CASCO  pentru întreaga perioadă de folosință gratuită.</w:t>
      </w:r>
      <w:r w:rsidRPr="00477BDD">
        <w:rPr>
          <w:rFonts w:ascii="Montserrat Light" w:hAnsi="Montserrat Light" w:cs="Calibri"/>
          <w:color w:val="000000" w:themeColor="text1"/>
          <w:lang w:eastAsia="x-none"/>
        </w:rPr>
        <w:t xml:space="preserve"> </w:t>
      </w:r>
    </w:p>
    <w:p w14:paraId="16F7F145" w14:textId="77777777" w:rsidR="00477BDD" w:rsidRPr="00477BDD" w:rsidRDefault="00477BDD" w:rsidP="00477BDD">
      <w:pPr>
        <w:autoSpaceDE w:val="0"/>
        <w:autoSpaceDN w:val="0"/>
        <w:adjustRightInd w:val="0"/>
        <w:spacing w:line="240" w:lineRule="auto"/>
        <w:contextualSpacing/>
        <w:jc w:val="both"/>
        <w:rPr>
          <w:rFonts w:ascii="Montserrat Light" w:hAnsi="Montserrat Light" w:cs="Calibri"/>
          <w:color w:val="000000" w:themeColor="text1"/>
          <w:lang w:eastAsia="x-none"/>
        </w:rPr>
      </w:pPr>
      <w:r w:rsidRPr="00477BDD">
        <w:rPr>
          <w:rFonts w:ascii="Montserrat Light" w:hAnsi="Montserrat Light" w:cs="Calibri"/>
          <w:color w:val="000000" w:themeColor="text1"/>
          <w:lang w:eastAsia="x-none"/>
        </w:rPr>
        <w:t xml:space="preserve">         f) </w:t>
      </w:r>
      <w:proofErr w:type="spellStart"/>
      <w:r w:rsidRPr="00477BDD">
        <w:rPr>
          <w:rFonts w:ascii="Montserrat Light" w:hAnsi="Montserrat Light" w:cs="Calibri"/>
          <w:color w:val="000000" w:themeColor="text1"/>
          <w:lang w:eastAsia="x-none"/>
        </w:rPr>
        <w:t>asigurarea</w:t>
      </w:r>
      <w:proofErr w:type="spellEnd"/>
      <w:r w:rsidRPr="00477BDD">
        <w:rPr>
          <w:rFonts w:ascii="Montserrat Light" w:hAnsi="Montserrat Light" w:cs="Calibri"/>
          <w:color w:val="000000" w:themeColor="text1"/>
          <w:lang w:eastAsia="x-none"/>
        </w:rPr>
        <w:t xml:space="preserve">, pe </w:t>
      </w:r>
      <w:proofErr w:type="spellStart"/>
      <w:r w:rsidRPr="00477BDD">
        <w:rPr>
          <w:rFonts w:ascii="Montserrat Light" w:hAnsi="Montserrat Light" w:cs="Calibri"/>
          <w:color w:val="000000" w:themeColor="text1"/>
          <w:lang w:eastAsia="x-none"/>
        </w:rPr>
        <w:t>toată</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durata</w:t>
      </w:r>
      <w:proofErr w:type="spellEnd"/>
      <w:r w:rsidRPr="00477BDD">
        <w:rPr>
          <w:rFonts w:ascii="Montserrat Light" w:hAnsi="Montserrat Light" w:cs="Calibri"/>
          <w:color w:val="000000" w:themeColor="text1"/>
          <w:lang w:eastAsia="x-none"/>
        </w:rPr>
        <w:t xml:space="preserve"> </w:t>
      </w:r>
      <w:proofErr w:type="spellStart"/>
      <w:proofErr w:type="gramStart"/>
      <w:r w:rsidRPr="00477BDD">
        <w:rPr>
          <w:rFonts w:ascii="Montserrat Light" w:hAnsi="Montserrat Light" w:cs="Calibri"/>
          <w:color w:val="000000" w:themeColor="text1"/>
          <w:lang w:eastAsia="x-none"/>
        </w:rPr>
        <w:t>contractului</w:t>
      </w:r>
      <w:proofErr w:type="spellEnd"/>
      <w:r w:rsidRPr="00477BDD">
        <w:rPr>
          <w:rFonts w:ascii="Montserrat Light" w:hAnsi="Montserrat Light" w:cs="Calibri"/>
          <w:color w:val="000000" w:themeColor="text1"/>
          <w:lang w:eastAsia="x-none"/>
        </w:rPr>
        <w:t>,  a</w:t>
      </w:r>
      <w:proofErr w:type="gram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resursei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umane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șofer</w:t>
      </w:r>
      <w:proofErr w:type="spellEnd"/>
      <w:r w:rsidRPr="00477BDD">
        <w:rPr>
          <w:rFonts w:ascii="Montserrat Light" w:hAnsi="Montserrat Light" w:cs="Calibri"/>
          <w:color w:val="000000" w:themeColor="text1"/>
          <w:lang w:eastAsia="x-none"/>
        </w:rPr>
        <w:t xml:space="preserve">), a </w:t>
      </w:r>
      <w:proofErr w:type="spellStart"/>
      <w:r w:rsidRPr="00477BDD">
        <w:rPr>
          <w:rFonts w:ascii="Montserrat Light" w:hAnsi="Montserrat Light" w:cs="Calibri"/>
          <w:color w:val="000000" w:themeColor="text1"/>
          <w:lang w:eastAsia="x-none"/>
        </w:rPr>
        <w:t>costurilor</w:t>
      </w:r>
      <w:proofErr w:type="spellEnd"/>
      <w:r w:rsidRPr="00477BDD">
        <w:rPr>
          <w:rFonts w:ascii="Montserrat Light" w:hAnsi="Montserrat Light" w:cs="Calibri"/>
          <w:color w:val="000000" w:themeColor="text1"/>
          <w:lang w:eastAsia="x-none"/>
        </w:rPr>
        <w:t xml:space="preserve"> de </w:t>
      </w:r>
      <w:proofErr w:type="spellStart"/>
      <w:r w:rsidRPr="00477BDD">
        <w:rPr>
          <w:rFonts w:ascii="Montserrat Light" w:hAnsi="Montserrat Light" w:cs="Calibri"/>
          <w:color w:val="000000" w:themeColor="text1"/>
          <w:lang w:eastAsia="x-none"/>
        </w:rPr>
        <w:t>reparații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și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întreținere</w:t>
      </w:r>
      <w:proofErr w:type="spellEnd"/>
      <w:r w:rsidRPr="00477BDD">
        <w:rPr>
          <w:rFonts w:ascii="Montserrat Light" w:hAnsi="Montserrat Light" w:cs="Calibri"/>
          <w:color w:val="000000" w:themeColor="text1"/>
          <w:lang w:eastAsia="x-none"/>
        </w:rPr>
        <w:t xml:space="preserve"> a </w:t>
      </w:r>
      <w:proofErr w:type="spellStart"/>
      <w:r w:rsidRPr="00477BDD">
        <w:rPr>
          <w:rFonts w:ascii="Montserrat Light" w:hAnsi="Montserrat Light" w:cs="Calibri"/>
          <w:color w:val="000000" w:themeColor="text1"/>
          <w:lang w:eastAsia="x-none"/>
        </w:rPr>
        <w:t>microbuzelor</w:t>
      </w:r>
      <w:proofErr w:type="spellEnd"/>
      <w:r w:rsidRPr="00477BDD">
        <w:rPr>
          <w:rFonts w:ascii="Montserrat Light" w:hAnsi="Montserrat Light" w:cs="Calibri"/>
          <w:color w:val="000000" w:themeColor="text1"/>
          <w:lang w:eastAsia="x-none"/>
        </w:rPr>
        <w:t xml:space="preserve">, cu </w:t>
      </w:r>
      <w:proofErr w:type="spellStart"/>
      <w:r w:rsidRPr="00477BDD">
        <w:rPr>
          <w:rFonts w:ascii="Montserrat Light" w:hAnsi="Montserrat Light" w:cs="Calibri"/>
          <w:color w:val="000000" w:themeColor="text1"/>
          <w:lang w:eastAsia="x-none"/>
        </w:rPr>
        <w:t>excepția</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celor</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efectuate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în</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baza</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garanției</w:t>
      </w:r>
      <w:proofErr w:type="spellEnd"/>
      <w:r w:rsidRPr="00477BDD">
        <w:rPr>
          <w:rFonts w:ascii="Montserrat Light" w:hAnsi="Montserrat Light" w:cs="Calibri"/>
          <w:color w:val="000000" w:themeColor="text1"/>
          <w:lang w:eastAsia="x-none"/>
        </w:rPr>
        <w:t xml:space="preserve"> de </w:t>
      </w:r>
      <w:proofErr w:type="spellStart"/>
      <w:r w:rsidRPr="00477BDD">
        <w:rPr>
          <w:rFonts w:ascii="Montserrat Light" w:hAnsi="Montserrat Light" w:cs="Calibri"/>
          <w:color w:val="000000" w:themeColor="text1"/>
          <w:lang w:eastAsia="x-none"/>
        </w:rPr>
        <w:t>către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furnizor</w:t>
      </w:r>
      <w:proofErr w:type="spellEnd"/>
      <w:r w:rsidRPr="00477BDD">
        <w:rPr>
          <w:rFonts w:ascii="Montserrat Light" w:hAnsi="Montserrat Light" w:cs="Calibri"/>
          <w:color w:val="000000" w:themeColor="text1"/>
          <w:lang w:eastAsia="x-none"/>
        </w:rPr>
        <w:t xml:space="preserve">, precum </w:t>
      </w:r>
      <w:proofErr w:type="spellStart"/>
      <w:r w:rsidRPr="00477BDD">
        <w:rPr>
          <w:rFonts w:ascii="Montserrat Light" w:hAnsi="Montserrat Light" w:cs="Calibri"/>
          <w:color w:val="000000" w:themeColor="text1"/>
          <w:lang w:eastAsia="x-none"/>
        </w:rPr>
        <w:t>și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costurile</w:t>
      </w:r>
      <w:proofErr w:type="spellEnd"/>
      <w:r w:rsidRPr="00477BDD">
        <w:rPr>
          <w:rFonts w:ascii="Montserrat Light" w:hAnsi="Montserrat Light" w:cs="Calibri"/>
          <w:color w:val="000000" w:themeColor="text1"/>
          <w:lang w:eastAsia="x-none"/>
        </w:rPr>
        <w:t xml:space="preserve"> de </w:t>
      </w:r>
      <w:proofErr w:type="spellStart"/>
      <w:r w:rsidRPr="00477BDD">
        <w:rPr>
          <w:rFonts w:ascii="Montserrat Light" w:hAnsi="Montserrat Light" w:cs="Calibri"/>
          <w:color w:val="000000" w:themeColor="text1"/>
          <w:lang w:eastAsia="x-none"/>
        </w:rPr>
        <w:t>alimentare</w:t>
      </w:r>
      <w:proofErr w:type="spellEnd"/>
      <w:r w:rsidRPr="00477BDD">
        <w:rPr>
          <w:rFonts w:ascii="Montserrat Light" w:hAnsi="Montserrat Light" w:cs="Calibri"/>
          <w:color w:val="000000" w:themeColor="text1"/>
          <w:lang w:eastAsia="x-none"/>
        </w:rPr>
        <w:t>.</w:t>
      </w:r>
    </w:p>
    <w:p w14:paraId="40EF9944" w14:textId="77777777" w:rsidR="00477BDD" w:rsidRPr="00477BDD" w:rsidRDefault="00477BDD" w:rsidP="00477BDD">
      <w:pPr>
        <w:autoSpaceDE w:val="0"/>
        <w:autoSpaceDN w:val="0"/>
        <w:adjustRightInd w:val="0"/>
        <w:spacing w:line="240" w:lineRule="auto"/>
        <w:contextualSpacing/>
        <w:jc w:val="both"/>
        <w:rPr>
          <w:rFonts w:ascii="Montserrat Light" w:hAnsi="Montserrat Light" w:cs="Calibri"/>
          <w:color w:val="000000" w:themeColor="text1"/>
          <w:lang w:eastAsia="x-none"/>
        </w:rPr>
      </w:pPr>
      <w:r w:rsidRPr="00477BDD">
        <w:rPr>
          <w:rFonts w:ascii="Montserrat Light" w:hAnsi="Montserrat Light" w:cs="Calibri"/>
          <w:color w:val="000000" w:themeColor="text1"/>
          <w:lang w:eastAsia="x-none"/>
        </w:rPr>
        <w:t xml:space="preserve">       g) </w:t>
      </w:r>
      <w:proofErr w:type="spellStart"/>
      <w:proofErr w:type="gramStart"/>
      <w:r w:rsidRPr="00477BDD">
        <w:rPr>
          <w:rFonts w:ascii="Montserrat Light" w:hAnsi="Montserrat Light" w:cs="Calibri"/>
          <w:color w:val="000000" w:themeColor="text1"/>
          <w:lang w:eastAsia="x-none"/>
        </w:rPr>
        <w:t>respectarea</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condițiilor</w:t>
      </w:r>
      <w:proofErr w:type="spellEnd"/>
      <w:proofErr w:type="gram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prevăzute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în</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certificatul</w:t>
      </w:r>
      <w:proofErr w:type="spellEnd"/>
      <w:r w:rsidRPr="00477BDD">
        <w:rPr>
          <w:rFonts w:ascii="Montserrat Light" w:hAnsi="Montserrat Light" w:cs="Calibri"/>
          <w:color w:val="000000" w:themeColor="text1"/>
          <w:lang w:eastAsia="x-none"/>
        </w:rPr>
        <w:t xml:space="preserve"> de </w:t>
      </w:r>
      <w:proofErr w:type="spellStart"/>
      <w:r w:rsidRPr="00477BDD">
        <w:rPr>
          <w:rFonts w:ascii="Montserrat Light" w:hAnsi="Montserrat Light" w:cs="Calibri"/>
          <w:color w:val="000000" w:themeColor="text1"/>
          <w:lang w:eastAsia="x-none"/>
        </w:rPr>
        <w:t>garanție</w:t>
      </w:r>
      <w:proofErr w:type="spellEnd"/>
      <w:r w:rsidRPr="00477BDD">
        <w:rPr>
          <w:rFonts w:ascii="Montserrat Light" w:hAnsi="Montserrat Light" w:cs="Calibri"/>
          <w:color w:val="000000" w:themeColor="text1"/>
          <w:lang w:eastAsia="x-none"/>
        </w:rPr>
        <w:t xml:space="preserve"> a </w:t>
      </w:r>
      <w:proofErr w:type="spellStart"/>
      <w:r w:rsidRPr="00477BDD">
        <w:rPr>
          <w:rFonts w:ascii="Montserrat Light" w:hAnsi="Montserrat Light" w:cs="Calibri"/>
          <w:color w:val="000000" w:themeColor="text1"/>
          <w:lang w:eastAsia="x-none"/>
        </w:rPr>
        <w:t>bunului</w:t>
      </w:r>
      <w:proofErr w:type="spellEnd"/>
      <w:r w:rsidRPr="00477BDD">
        <w:rPr>
          <w:rFonts w:ascii="Montserrat Light" w:hAnsi="Montserrat Light" w:cs="Calibri"/>
          <w:color w:val="000000" w:themeColor="text1"/>
          <w:lang w:eastAsia="x-none"/>
        </w:rPr>
        <w:t>.</w:t>
      </w:r>
    </w:p>
    <w:p w14:paraId="42D79E32" w14:textId="77777777" w:rsidR="00477BDD" w:rsidRPr="00477BDD" w:rsidRDefault="00477BDD" w:rsidP="00477BDD">
      <w:pPr>
        <w:autoSpaceDE w:val="0"/>
        <w:autoSpaceDN w:val="0"/>
        <w:adjustRightInd w:val="0"/>
        <w:spacing w:line="240" w:lineRule="auto"/>
        <w:contextualSpacing/>
        <w:jc w:val="both"/>
        <w:rPr>
          <w:rFonts w:ascii="Montserrat Light" w:hAnsi="Montserrat Light" w:cs="Calibri"/>
          <w:color w:val="000000" w:themeColor="text1"/>
          <w:lang w:eastAsia="x-none"/>
        </w:rPr>
      </w:pPr>
      <w:r w:rsidRPr="00477BDD">
        <w:rPr>
          <w:rFonts w:ascii="Montserrat Light" w:hAnsi="Montserrat Light" w:cs="Calibri"/>
          <w:color w:val="000000" w:themeColor="text1"/>
          <w:lang w:eastAsia="x-none"/>
        </w:rPr>
        <w:t xml:space="preserve">       h) </w:t>
      </w:r>
      <w:proofErr w:type="spellStart"/>
      <w:r w:rsidRPr="00477BDD">
        <w:rPr>
          <w:rFonts w:ascii="Montserrat Light" w:hAnsi="Montserrat Light" w:cs="Calibri"/>
          <w:color w:val="000000" w:themeColor="text1"/>
          <w:lang w:eastAsia="x-none"/>
        </w:rPr>
        <w:t>în</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cazul</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apariției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unor</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avarii</w:t>
      </w:r>
      <w:proofErr w:type="spellEnd"/>
      <w:r w:rsidRPr="00477BDD">
        <w:rPr>
          <w:rFonts w:ascii="Montserrat Light" w:hAnsi="Montserrat Light" w:cs="Calibri"/>
          <w:color w:val="000000" w:themeColor="text1"/>
          <w:lang w:eastAsia="x-none"/>
        </w:rPr>
        <w:t xml:space="preserve"> care nu sunt </w:t>
      </w:r>
      <w:proofErr w:type="spellStart"/>
      <w:r w:rsidRPr="00477BDD">
        <w:rPr>
          <w:rFonts w:ascii="Montserrat Light" w:hAnsi="Montserrat Light" w:cs="Calibri"/>
          <w:color w:val="000000" w:themeColor="text1"/>
          <w:lang w:eastAsia="x-none"/>
        </w:rPr>
        <w:t>imputabile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furnizorului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acestea</w:t>
      </w:r>
      <w:proofErr w:type="spellEnd"/>
      <w:r w:rsidRPr="00477BDD">
        <w:rPr>
          <w:rFonts w:ascii="Montserrat Light" w:hAnsi="Montserrat Light" w:cs="Calibri"/>
          <w:color w:val="000000" w:themeColor="text1"/>
          <w:lang w:eastAsia="x-none"/>
        </w:rPr>
        <w:t xml:space="preserve"> se </w:t>
      </w:r>
      <w:proofErr w:type="spellStart"/>
      <w:r w:rsidRPr="00477BDD">
        <w:rPr>
          <w:rFonts w:ascii="Montserrat Light" w:hAnsi="Montserrat Light" w:cs="Calibri"/>
          <w:color w:val="000000" w:themeColor="text1"/>
          <w:lang w:eastAsia="x-none"/>
        </w:rPr>
        <w:t>vor</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rezolva</w:t>
      </w:r>
      <w:proofErr w:type="spellEnd"/>
      <w:r w:rsidRPr="00477BDD">
        <w:rPr>
          <w:rFonts w:ascii="Montserrat Light" w:hAnsi="Montserrat Light" w:cs="Calibri"/>
          <w:color w:val="000000" w:themeColor="text1"/>
          <w:lang w:eastAsia="x-none"/>
        </w:rPr>
        <w:t xml:space="preserve"> contra cost, </w:t>
      </w:r>
      <w:proofErr w:type="spellStart"/>
      <w:r w:rsidRPr="00477BDD">
        <w:rPr>
          <w:rFonts w:ascii="Montserrat Light" w:hAnsi="Montserrat Light" w:cs="Calibri"/>
          <w:color w:val="000000" w:themeColor="text1"/>
          <w:lang w:eastAsia="x-none"/>
        </w:rPr>
        <w:t>numai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în</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unități</w:t>
      </w:r>
      <w:proofErr w:type="spellEnd"/>
      <w:r w:rsidRPr="00477BDD">
        <w:rPr>
          <w:rFonts w:ascii="Montserrat Light" w:hAnsi="Montserrat Light" w:cs="Calibri"/>
          <w:color w:val="000000" w:themeColor="text1"/>
          <w:lang w:eastAsia="x-none"/>
        </w:rPr>
        <w:t xml:space="preserve"> service </w:t>
      </w:r>
      <w:proofErr w:type="spellStart"/>
      <w:r w:rsidRPr="00477BDD">
        <w:rPr>
          <w:rFonts w:ascii="Montserrat Light" w:hAnsi="Montserrat Light" w:cs="Calibri"/>
          <w:color w:val="000000" w:themeColor="text1"/>
          <w:lang w:eastAsia="x-none"/>
        </w:rPr>
        <w:t>autorizate</w:t>
      </w:r>
      <w:proofErr w:type="spellEnd"/>
      <w:r w:rsidRPr="00477BDD">
        <w:rPr>
          <w:rFonts w:ascii="Montserrat Light" w:hAnsi="Montserrat Light" w:cs="Calibri"/>
          <w:color w:val="000000" w:themeColor="text1"/>
          <w:lang w:eastAsia="x-none"/>
        </w:rPr>
        <w:t xml:space="preserve"> ale </w:t>
      </w:r>
      <w:proofErr w:type="spellStart"/>
      <w:r w:rsidRPr="00477BDD">
        <w:rPr>
          <w:rFonts w:ascii="Montserrat Light" w:hAnsi="Montserrat Light" w:cs="Calibri"/>
          <w:color w:val="000000" w:themeColor="text1"/>
          <w:lang w:eastAsia="x-none"/>
        </w:rPr>
        <w:t>furnizorului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În</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acest</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sens</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unitatea</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beneficiară</w:t>
      </w:r>
      <w:proofErr w:type="spellEnd"/>
      <w:r w:rsidRPr="00477BDD">
        <w:rPr>
          <w:rFonts w:ascii="Montserrat Light" w:hAnsi="Montserrat Light" w:cs="Calibri"/>
          <w:color w:val="000000" w:themeColor="text1"/>
          <w:lang w:eastAsia="x-none"/>
        </w:rPr>
        <w:t xml:space="preserve"> are </w:t>
      </w:r>
      <w:proofErr w:type="spellStart"/>
      <w:r w:rsidRPr="00477BDD">
        <w:rPr>
          <w:rFonts w:ascii="Montserrat Light" w:hAnsi="Montserrat Light" w:cs="Calibri"/>
          <w:color w:val="000000" w:themeColor="text1"/>
          <w:lang w:eastAsia="x-none"/>
        </w:rPr>
        <w:t>obligația</w:t>
      </w:r>
      <w:proofErr w:type="spellEnd"/>
      <w:r w:rsidRPr="00477BDD">
        <w:rPr>
          <w:rFonts w:ascii="Montserrat Light" w:hAnsi="Montserrat Light" w:cs="Calibri"/>
          <w:color w:val="000000" w:themeColor="text1"/>
          <w:lang w:eastAsia="x-none"/>
        </w:rPr>
        <w:t xml:space="preserve"> de </w:t>
      </w:r>
      <w:proofErr w:type="gramStart"/>
      <w:r w:rsidRPr="00477BDD">
        <w:rPr>
          <w:rFonts w:ascii="Montserrat Light" w:hAnsi="Montserrat Light" w:cs="Calibri"/>
          <w:color w:val="000000" w:themeColor="text1"/>
          <w:lang w:eastAsia="x-none"/>
        </w:rPr>
        <w:t>a</w:t>
      </w:r>
      <w:proofErr w:type="gram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anunța</w:t>
      </w:r>
      <w:proofErr w:type="spellEnd"/>
      <w:r w:rsidRPr="00477BDD">
        <w:rPr>
          <w:rFonts w:ascii="Montserrat Light" w:hAnsi="Montserrat Light" w:cs="Calibri"/>
          <w:color w:val="000000" w:themeColor="text1"/>
          <w:lang w:eastAsia="x-none"/>
        </w:rPr>
        <w:t xml:space="preserve"> Consiliul </w:t>
      </w:r>
      <w:proofErr w:type="spellStart"/>
      <w:r w:rsidRPr="00477BDD">
        <w:rPr>
          <w:rFonts w:ascii="Montserrat Light" w:hAnsi="Montserrat Light" w:cs="Calibri"/>
          <w:color w:val="000000" w:themeColor="text1"/>
          <w:lang w:eastAsia="x-none"/>
        </w:rPr>
        <w:t>Județean</w:t>
      </w:r>
      <w:proofErr w:type="spellEnd"/>
      <w:r w:rsidRPr="00477BDD">
        <w:rPr>
          <w:rFonts w:ascii="Montserrat Light" w:hAnsi="Montserrat Light" w:cs="Calibri"/>
          <w:color w:val="000000" w:themeColor="text1"/>
          <w:lang w:eastAsia="x-none"/>
        </w:rPr>
        <w:t xml:space="preserve"> Cluj </w:t>
      </w:r>
      <w:proofErr w:type="spellStart"/>
      <w:r w:rsidRPr="00477BDD">
        <w:rPr>
          <w:rFonts w:ascii="Montserrat Light" w:hAnsi="Montserrat Light" w:cs="Calibri"/>
          <w:color w:val="000000" w:themeColor="text1"/>
          <w:lang w:eastAsia="x-none"/>
        </w:rPr>
        <w:t>în</w:t>
      </w:r>
      <w:proofErr w:type="spellEnd"/>
      <w:r w:rsidRPr="00477BDD">
        <w:rPr>
          <w:rFonts w:ascii="Montserrat Light" w:hAnsi="Montserrat Light" w:cs="Calibri"/>
          <w:color w:val="000000" w:themeColor="text1"/>
          <w:lang w:eastAsia="x-none"/>
        </w:rPr>
        <w:t xml:space="preserve"> termen de maxim 24 de ore de la </w:t>
      </w:r>
      <w:proofErr w:type="spellStart"/>
      <w:r w:rsidRPr="00477BDD">
        <w:rPr>
          <w:rFonts w:ascii="Montserrat Light" w:hAnsi="Montserrat Light" w:cs="Calibri"/>
          <w:color w:val="000000" w:themeColor="text1"/>
          <w:lang w:eastAsia="x-none"/>
        </w:rPr>
        <w:t>producerea</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evenimentului</w:t>
      </w:r>
      <w:proofErr w:type="spellEnd"/>
      <w:r w:rsidRPr="00477BDD">
        <w:rPr>
          <w:rFonts w:ascii="Montserrat Light" w:hAnsi="Montserrat Light" w:cs="Calibri"/>
          <w:color w:val="000000" w:themeColor="text1"/>
          <w:lang w:eastAsia="x-none"/>
        </w:rPr>
        <w:t>.</w:t>
      </w:r>
    </w:p>
    <w:p w14:paraId="64DCAB7E" w14:textId="77777777" w:rsidR="00477BDD" w:rsidRPr="00477BDD" w:rsidRDefault="00477BDD" w:rsidP="00477BDD">
      <w:pPr>
        <w:autoSpaceDE w:val="0"/>
        <w:autoSpaceDN w:val="0"/>
        <w:adjustRightInd w:val="0"/>
        <w:spacing w:line="240" w:lineRule="auto"/>
        <w:contextualSpacing/>
        <w:jc w:val="both"/>
        <w:rPr>
          <w:rFonts w:ascii="Montserrat Light" w:hAnsi="Montserrat Light" w:cs="Calibri"/>
          <w:color w:val="000000" w:themeColor="text1"/>
          <w:lang w:eastAsia="x-none"/>
        </w:rPr>
      </w:pPr>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i</w:t>
      </w:r>
      <w:proofErr w:type="spellEnd"/>
      <w:r w:rsidRPr="00477BDD">
        <w:rPr>
          <w:rFonts w:ascii="Montserrat Light" w:hAnsi="Montserrat Light" w:cs="Calibri"/>
          <w:color w:val="000000" w:themeColor="text1"/>
          <w:lang w:eastAsia="x-none"/>
        </w:rPr>
        <w:t>)</w:t>
      </w:r>
      <w:proofErr w:type="spellStart"/>
      <w:r w:rsidRPr="00477BDD">
        <w:rPr>
          <w:rFonts w:ascii="Montserrat Light" w:hAnsi="Montserrat Light" w:cs="Calibri"/>
          <w:color w:val="000000" w:themeColor="text1"/>
          <w:lang w:eastAsia="x-none"/>
        </w:rPr>
        <w:t>în</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cazul</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apariției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unor</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avarii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imputabile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furnizorului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unității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administrativ</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teritoriale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beneficiare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îi</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revine</w:t>
      </w:r>
      <w:proofErr w:type="spell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sarcina</w:t>
      </w:r>
      <w:proofErr w:type="spellEnd"/>
      <w:r w:rsidRPr="00477BDD">
        <w:rPr>
          <w:rFonts w:ascii="Montserrat Light" w:hAnsi="Montserrat Light" w:cs="Calibri"/>
          <w:color w:val="000000" w:themeColor="text1"/>
          <w:lang w:eastAsia="x-none"/>
        </w:rPr>
        <w:t xml:space="preserve"> de </w:t>
      </w:r>
      <w:proofErr w:type="gramStart"/>
      <w:r w:rsidRPr="00477BDD">
        <w:rPr>
          <w:rFonts w:ascii="Montserrat Light" w:hAnsi="Montserrat Light" w:cs="Calibri"/>
          <w:color w:val="000000" w:themeColor="text1"/>
          <w:lang w:eastAsia="x-none"/>
        </w:rPr>
        <w:t>a</w:t>
      </w:r>
      <w:proofErr w:type="gramEnd"/>
      <w:r w:rsidRPr="00477BDD">
        <w:rPr>
          <w:rFonts w:ascii="Montserrat Light" w:hAnsi="Montserrat Light" w:cs="Calibri"/>
          <w:color w:val="000000" w:themeColor="text1"/>
          <w:lang w:eastAsia="x-none"/>
        </w:rPr>
        <w:t xml:space="preserve"> </w:t>
      </w:r>
      <w:proofErr w:type="spellStart"/>
      <w:r w:rsidRPr="00477BDD">
        <w:rPr>
          <w:rFonts w:ascii="Montserrat Light" w:hAnsi="Montserrat Light" w:cs="Calibri"/>
          <w:color w:val="000000" w:themeColor="text1"/>
          <w:lang w:eastAsia="x-none"/>
        </w:rPr>
        <w:t>anunța</w:t>
      </w:r>
      <w:proofErr w:type="spellEnd"/>
      <w:r w:rsidRPr="00477BDD">
        <w:rPr>
          <w:rFonts w:ascii="Montserrat Light" w:hAnsi="Montserrat Light" w:cs="Calibri"/>
          <w:color w:val="000000" w:themeColor="text1"/>
          <w:lang w:eastAsia="x-none"/>
        </w:rPr>
        <w:t xml:space="preserve"> Consiliul </w:t>
      </w:r>
      <w:proofErr w:type="spellStart"/>
      <w:r w:rsidRPr="00477BDD">
        <w:rPr>
          <w:rFonts w:ascii="Montserrat Light" w:hAnsi="Montserrat Light" w:cs="Calibri"/>
          <w:color w:val="000000" w:themeColor="text1"/>
          <w:lang w:eastAsia="x-none"/>
        </w:rPr>
        <w:t>Județean</w:t>
      </w:r>
      <w:proofErr w:type="spellEnd"/>
      <w:r w:rsidRPr="00477BDD">
        <w:rPr>
          <w:rFonts w:ascii="Montserrat Light" w:hAnsi="Montserrat Light" w:cs="Calibri"/>
          <w:color w:val="000000" w:themeColor="text1"/>
          <w:lang w:eastAsia="x-none"/>
        </w:rPr>
        <w:t xml:space="preserve"> Cluj </w:t>
      </w:r>
      <w:proofErr w:type="spellStart"/>
      <w:r w:rsidRPr="00477BDD">
        <w:rPr>
          <w:rFonts w:ascii="Montserrat Light" w:hAnsi="Montserrat Light" w:cs="Calibri"/>
          <w:color w:val="000000" w:themeColor="text1"/>
          <w:lang w:eastAsia="x-none"/>
        </w:rPr>
        <w:t>în</w:t>
      </w:r>
      <w:proofErr w:type="spellEnd"/>
      <w:r w:rsidRPr="00477BDD">
        <w:rPr>
          <w:rFonts w:ascii="Montserrat Light" w:hAnsi="Montserrat Light" w:cs="Calibri"/>
          <w:color w:val="000000" w:themeColor="text1"/>
          <w:lang w:eastAsia="x-none"/>
        </w:rPr>
        <w:t xml:space="preserve"> termen de maxim 24 de ore de la </w:t>
      </w:r>
      <w:proofErr w:type="spellStart"/>
      <w:r w:rsidRPr="00477BDD">
        <w:rPr>
          <w:rFonts w:ascii="Montserrat Light" w:hAnsi="Montserrat Light" w:cs="Calibri"/>
          <w:color w:val="000000" w:themeColor="text1"/>
          <w:lang w:eastAsia="x-none"/>
        </w:rPr>
        <w:t>constatare</w:t>
      </w:r>
      <w:proofErr w:type="spellEnd"/>
      <w:r w:rsidRPr="00477BDD">
        <w:rPr>
          <w:rFonts w:ascii="Montserrat Light" w:hAnsi="Montserrat Light" w:cs="Calibri"/>
          <w:color w:val="000000" w:themeColor="text1"/>
          <w:lang w:eastAsia="x-none"/>
        </w:rPr>
        <w:t>.</w:t>
      </w:r>
    </w:p>
    <w:p w14:paraId="00ABFDFC" w14:textId="77777777" w:rsidR="00477BDD" w:rsidRPr="00477BDD" w:rsidRDefault="00477BDD" w:rsidP="00477BDD">
      <w:pPr>
        <w:pStyle w:val="ListParagraph"/>
        <w:ind w:left="-142"/>
        <w:jc w:val="both"/>
        <w:rPr>
          <w:rFonts w:ascii="Montserrat Light" w:hAnsi="Montserrat Light"/>
          <w:color w:val="000000" w:themeColor="text1"/>
          <w:sz w:val="22"/>
          <w:szCs w:val="22"/>
        </w:rPr>
      </w:pPr>
      <w:r w:rsidRPr="00477BDD">
        <w:rPr>
          <w:rFonts w:ascii="Montserrat Light" w:eastAsia="Times New Roman" w:hAnsi="Montserrat Light"/>
          <w:noProof/>
          <w:color w:val="000000" w:themeColor="text1"/>
          <w:sz w:val="22"/>
          <w:szCs w:val="22"/>
          <w:shd w:val="clear" w:color="auto" w:fill="FFFFFF"/>
        </w:rPr>
        <w:t xml:space="preserve">            j)să predea bunul comodantului – la data expirării termenului folosinței gratuite sau la data intervenirii unui eveniment dintre cele care conduc la încetarea contractului  în starea în care se aflau la data preluării, cu exceptia uzurii normale.</w:t>
      </w:r>
    </w:p>
    <w:p w14:paraId="613B4DAA" w14:textId="77777777" w:rsidR="00477BDD" w:rsidRPr="00477BDD" w:rsidRDefault="00477BDD" w:rsidP="00477BDD">
      <w:pPr>
        <w:pStyle w:val="ListParagraph"/>
        <w:numPr>
          <w:ilvl w:val="0"/>
          <w:numId w:val="36"/>
        </w:numPr>
        <w:suppressAutoHyphens/>
        <w:ind w:left="-142" w:firstLine="709"/>
        <w:contextualSpacing w:val="0"/>
        <w:jc w:val="both"/>
        <w:rPr>
          <w:rFonts w:ascii="Montserrat Light" w:hAnsi="Montserrat Light"/>
          <w:color w:val="000000" w:themeColor="text1"/>
          <w:sz w:val="22"/>
          <w:szCs w:val="22"/>
        </w:rPr>
      </w:pPr>
      <w:r w:rsidRPr="00477BDD">
        <w:rPr>
          <w:rFonts w:ascii="Montserrat Light" w:eastAsia="Times New Roman" w:hAnsi="Montserrat Light"/>
          <w:noProof/>
          <w:color w:val="000000" w:themeColor="text1"/>
          <w:sz w:val="22"/>
          <w:szCs w:val="22"/>
          <w:shd w:val="clear" w:color="auto" w:fill="FFFFFF"/>
        </w:rPr>
        <w:t>să nu transmită, oneros sau cu titlu gratuit, altei persoane folosința bunurilor, dobândită în temeiul actului administrativ.</w:t>
      </w:r>
    </w:p>
    <w:p w14:paraId="3B1F578A" w14:textId="77777777" w:rsidR="00477BDD" w:rsidRPr="00477BDD" w:rsidRDefault="00477BDD" w:rsidP="00477BDD">
      <w:pPr>
        <w:pStyle w:val="ListParagraph"/>
        <w:numPr>
          <w:ilvl w:val="0"/>
          <w:numId w:val="36"/>
        </w:numPr>
        <w:suppressAutoHyphens/>
        <w:ind w:left="0" w:firstLine="567"/>
        <w:contextualSpacing w:val="0"/>
        <w:jc w:val="both"/>
        <w:rPr>
          <w:rFonts w:ascii="Montserrat Light" w:hAnsi="Montserrat Light"/>
          <w:color w:val="000000" w:themeColor="text1"/>
          <w:sz w:val="22"/>
          <w:szCs w:val="22"/>
        </w:rPr>
      </w:pPr>
      <w:r w:rsidRPr="00477BDD">
        <w:rPr>
          <w:rFonts w:ascii="Montserrat Light" w:eastAsia="Times New Roman" w:hAnsi="Montserrat Light"/>
          <w:noProof/>
          <w:color w:val="000000" w:themeColor="text1"/>
          <w:sz w:val="22"/>
          <w:szCs w:val="22"/>
          <w:shd w:val="clear" w:color="auto" w:fill="FFFFFF"/>
        </w:rPr>
        <w:t xml:space="preserve"> </w:t>
      </w:r>
      <w:proofErr w:type="spellStart"/>
      <w:r w:rsidRPr="00477BDD">
        <w:rPr>
          <w:rFonts w:ascii="Montserrat Light" w:hAnsi="Montserrat Light" w:cs="Calibri"/>
          <w:color w:val="000000" w:themeColor="text1"/>
          <w:sz w:val="22"/>
          <w:szCs w:val="22"/>
          <w:lang w:eastAsia="ro-RO"/>
        </w:rPr>
        <w:t>să</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respecte</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normele</w:t>
      </w:r>
      <w:proofErr w:type="spellEnd"/>
      <w:r w:rsidRPr="00477BDD">
        <w:rPr>
          <w:rFonts w:ascii="Montserrat Light" w:hAnsi="Montserrat Light" w:cs="Calibri"/>
          <w:color w:val="000000" w:themeColor="text1"/>
          <w:sz w:val="22"/>
          <w:szCs w:val="22"/>
          <w:lang w:eastAsia="ro-RO"/>
        </w:rPr>
        <w:t xml:space="preserve"> P.S.I., </w:t>
      </w:r>
      <w:proofErr w:type="spellStart"/>
      <w:r w:rsidRPr="00477BDD">
        <w:rPr>
          <w:rFonts w:ascii="Montserrat Light" w:hAnsi="Montserrat Light" w:cs="Calibri"/>
          <w:color w:val="000000" w:themeColor="text1"/>
          <w:sz w:val="22"/>
          <w:szCs w:val="22"/>
          <w:lang w:eastAsia="ro-RO"/>
        </w:rPr>
        <w:t>întreaga</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răspundere</w:t>
      </w:r>
      <w:proofErr w:type="spellEnd"/>
      <w:r w:rsidRPr="00477BDD">
        <w:rPr>
          <w:rFonts w:ascii="Montserrat Light" w:hAnsi="Montserrat Light" w:cs="Calibri"/>
          <w:color w:val="000000" w:themeColor="text1"/>
          <w:sz w:val="22"/>
          <w:szCs w:val="22"/>
          <w:lang w:eastAsia="ro-RO"/>
        </w:rPr>
        <w:t xml:space="preserve"> pe </w:t>
      </w:r>
      <w:proofErr w:type="spellStart"/>
      <w:r w:rsidRPr="00477BDD">
        <w:rPr>
          <w:rFonts w:ascii="Montserrat Light" w:hAnsi="Montserrat Light" w:cs="Calibri"/>
          <w:color w:val="000000" w:themeColor="text1"/>
          <w:sz w:val="22"/>
          <w:szCs w:val="22"/>
          <w:lang w:eastAsia="ro-RO"/>
        </w:rPr>
        <w:t>linie</w:t>
      </w:r>
      <w:proofErr w:type="spellEnd"/>
      <w:r w:rsidRPr="00477BDD">
        <w:rPr>
          <w:rFonts w:ascii="Montserrat Light" w:hAnsi="Montserrat Light" w:cs="Calibri"/>
          <w:color w:val="000000" w:themeColor="text1"/>
          <w:sz w:val="22"/>
          <w:szCs w:val="22"/>
          <w:lang w:eastAsia="ro-RO"/>
        </w:rPr>
        <w:t xml:space="preserve"> de P.S.I. </w:t>
      </w:r>
      <w:proofErr w:type="spellStart"/>
      <w:r w:rsidRPr="00477BDD">
        <w:rPr>
          <w:rFonts w:ascii="Montserrat Light" w:hAnsi="Montserrat Light" w:cs="Calibri"/>
          <w:color w:val="000000" w:themeColor="text1"/>
          <w:sz w:val="22"/>
          <w:szCs w:val="22"/>
          <w:lang w:eastAsia="ro-RO"/>
        </w:rPr>
        <w:t>revenindu-i</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în</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totalitate</w:t>
      </w:r>
      <w:proofErr w:type="spellEnd"/>
      <w:r w:rsidRPr="00477BDD">
        <w:rPr>
          <w:rFonts w:ascii="Montserrat Light" w:hAnsi="Montserrat Light" w:cs="Calibri"/>
          <w:color w:val="000000" w:themeColor="text1"/>
          <w:sz w:val="22"/>
          <w:szCs w:val="22"/>
          <w:lang w:eastAsia="ro-RO"/>
        </w:rPr>
        <w:t xml:space="preserve">, pe </w:t>
      </w:r>
      <w:proofErr w:type="spellStart"/>
      <w:r w:rsidRPr="00477BDD">
        <w:rPr>
          <w:rFonts w:ascii="Montserrat Light" w:hAnsi="Montserrat Light" w:cs="Calibri"/>
          <w:color w:val="000000" w:themeColor="text1"/>
          <w:sz w:val="22"/>
          <w:szCs w:val="22"/>
          <w:lang w:eastAsia="ro-RO"/>
        </w:rPr>
        <w:t>parcursul</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derulării</w:t>
      </w:r>
      <w:proofErr w:type="spellEnd"/>
      <w:r w:rsidRPr="00477BDD">
        <w:rPr>
          <w:rFonts w:ascii="Montserrat Light" w:hAnsi="Montserrat Light" w:cs="Calibri"/>
          <w:color w:val="000000" w:themeColor="text1"/>
          <w:sz w:val="22"/>
          <w:szCs w:val="22"/>
          <w:lang w:eastAsia="ro-RO"/>
        </w:rPr>
        <w:t xml:space="preserve"> </w:t>
      </w:r>
      <w:proofErr w:type="spellStart"/>
      <w:r w:rsidRPr="00477BDD">
        <w:rPr>
          <w:rFonts w:ascii="Montserrat Light" w:hAnsi="Montserrat Light" w:cs="Calibri"/>
          <w:color w:val="000000" w:themeColor="text1"/>
          <w:sz w:val="22"/>
          <w:szCs w:val="22"/>
          <w:lang w:eastAsia="ro-RO"/>
        </w:rPr>
        <w:t>contractului</w:t>
      </w:r>
      <w:proofErr w:type="spellEnd"/>
      <w:r w:rsidRPr="00477BDD">
        <w:rPr>
          <w:rFonts w:ascii="Montserrat Light" w:hAnsi="Montserrat Light" w:cs="Calibri"/>
          <w:color w:val="000000" w:themeColor="text1"/>
          <w:sz w:val="22"/>
          <w:szCs w:val="22"/>
          <w:lang w:eastAsia="ro-RO"/>
        </w:rPr>
        <w:t>;</w:t>
      </w:r>
    </w:p>
    <w:p w14:paraId="3C6E13D6" w14:textId="77777777" w:rsidR="00477BDD" w:rsidRPr="00477BDD" w:rsidRDefault="00477BDD" w:rsidP="00477BDD">
      <w:pPr>
        <w:spacing w:line="240" w:lineRule="auto"/>
        <w:ind w:firstLine="567"/>
        <w:jc w:val="both"/>
        <w:rPr>
          <w:rFonts w:ascii="Montserrat Light" w:hAnsi="Montserrat Light"/>
          <w:color w:val="000000" w:themeColor="text1"/>
        </w:rPr>
      </w:pPr>
      <w:r w:rsidRPr="00477BDD">
        <w:rPr>
          <w:rStyle w:val="slitttl"/>
          <w:rFonts w:ascii="Montserrat Light" w:hAnsi="Montserrat Light"/>
          <w:color w:val="000000" w:themeColor="text1"/>
        </w:rPr>
        <w:t xml:space="preserve">m) </w:t>
      </w:r>
      <w:r w:rsidRPr="00477BDD">
        <w:rPr>
          <w:rStyle w:val="slitbdy"/>
          <w:rFonts w:ascii="Montserrat Light" w:hAnsi="Montserrat Light"/>
          <w:noProof/>
          <w:color w:val="000000" w:themeColor="text1"/>
          <w:sz w:val="22"/>
          <w:szCs w:val="22"/>
        </w:rPr>
        <w:t>să permită accesul reprezentanților Consiliului Județean Cluj pentru efectuarea controlului asupra bunurilor.</w:t>
      </w:r>
    </w:p>
    <w:p w14:paraId="65FBD640" w14:textId="77777777" w:rsidR="00477BDD" w:rsidRPr="00477BDD" w:rsidRDefault="00477BDD" w:rsidP="00477BDD">
      <w:pPr>
        <w:pStyle w:val="NormalWeb"/>
        <w:spacing w:before="0" w:beforeAutospacing="0" w:after="0" w:afterAutospacing="0"/>
        <w:ind w:firstLine="567"/>
        <w:jc w:val="both"/>
        <w:rPr>
          <w:rFonts w:ascii="Montserrat Light" w:hAnsi="Montserrat Light"/>
          <w:color w:val="000000" w:themeColor="text1"/>
          <w:sz w:val="22"/>
          <w:szCs w:val="22"/>
        </w:rPr>
      </w:pPr>
      <w:r w:rsidRPr="00477BDD">
        <w:rPr>
          <w:rFonts w:ascii="Montserrat Light" w:hAnsi="Montserrat Light"/>
          <w:color w:val="000000" w:themeColor="text1"/>
          <w:sz w:val="22"/>
          <w:szCs w:val="22"/>
        </w:rPr>
        <w:t xml:space="preserve">n)  </w:t>
      </w:r>
      <w:proofErr w:type="spellStart"/>
      <w:r w:rsidRPr="00477BDD">
        <w:rPr>
          <w:rFonts w:ascii="Montserrat Light" w:hAnsi="Montserrat Light"/>
          <w:color w:val="000000" w:themeColor="text1"/>
          <w:sz w:val="22"/>
          <w:szCs w:val="22"/>
        </w:rPr>
        <w:t>să</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înștiințeze</w:t>
      </w:r>
      <w:proofErr w:type="spellEnd"/>
      <w:r w:rsidRPr="00477BDD">
        <w:rPr>
          <w:rFonts w:ascii="Montserrat Light" w:hAnsi="Montserrat Light"/>
          <w:color w:val="000000" w:themeColor="text1"/>
          <w:sz w:val="22"/>
          <w:szCs w:val="22"/>
        </w:rPr>
        <w:t xml:space="preserve"> </w:t>
      </w:r>
      <w:r w:rsidRPr="00477BDD">
        <w:rPr>
          <w:rStyle w:val="slitbdy"/>
          <w:rFonts w:ascii="Montserrat Light" w:eastAsia="Calibri" w:hAnsi="Montserrat Light"/>
          <w:noProof/>
          <w:color w:val="000000" w:themeColor="text1"/>
          <w:sz w:val="22"/>
          <w:szCs w:val="22"/>
        </w:rPr>
        <w:t>Consiliul Județean Cluj</w:t>
      </w:r>
      <w:r w:rsidRPr="00477BDD">
        <w:rPr>
          <w:rFonts w:ascii="Montserrat Light" w:hAnsi="Montserrat Light"/>
          <w:color w:val="000000" w:themeColor="text1"/>
          <w:sz w:val="22"/>
          <w:szCs w:val="22"/>
        </w:rPr>
        <w:t xml:space="preserve"> cu </w:t>
      </w:r>
      <w:proofErr w:type="spellStart"/>
      <w:r w:rsidRPr="00477BDD">
        <w:rPr>
          <w:rFonts w:ascii="Montserrat Light" w:hAnsi="Montserrat Light"/>
          <w:color w:val="000000" w:themeColor="text1"/>
          <w:sz w:val="22"/>
          <w:szCs w:val="22"/>
        </w:rPr>
        <w:t>privire</w:t>
      </w:r>
      <w:proofErr w:type="spellEnd"/>
      <w:r w:rsidRPr="00477BDD">
        <w:rPr>
          <w:rFonts w:ascii="Montserrat Light" w:hAnsi="Montserrat Light"/>
          <w:color w:val="000000" w:themeColor="text1"/>
          <w:sz w:val="22"/>
          <w:szCs w:val="22"/>
        </w:rPr>
        <w:t xml:space="preserve"> la </w:t>
      </w:r>
      <w:proofErr w:type="spellStart"/>
      <w:r w:rsidRPr="00477BDD">
        <w:rPr>
          <w:rFonts w:ascii="Montserrat Light" w:hAnsi="Montserrat Light"/>
          <w:color w:val="000000" w:themeColor="text1"/>
          <w:sz w:val="22"/>
          <w:szCs w:val="22"/>
        </w:rPr>
        <w:t>orice</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tulburare</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adusă</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dreptului</w:t>
      </w:r>
      <w:proofErr w:type="spellEnd"/>
      <w:r w:rsidRPr="00477BDD">
        <w:rPr>
          <w:rFonts w:ascii="Montserrat Light" w:hAnsi="Montserrat Light"/>
          <w:color w:val="000000" w:themeColor="text1"/>
          <w:sz w:val="22"/>
          <w:szCs w:val="22"/>
        </w:rPr>
        <w:t xml:space="preserve"> de </w:t>
      </w:r>
      <w:proofErr w:type="spellStart"/>
      <w:r w:rsidRPr="00477BDD">
        <w:rPr>
          <w:rFonts w:ascii="Montserrat Light" w:hAnsi="Montserrat Light"/>
          <w:color w:val="000000" w:themeColor="text1"/>
          <w:sz w:val="22"/>
          <w:szCs w:val="22"/>
        </w:rPr>
        <w:t>proprietate</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privată</w:t>
      </w:r>
      <w:proofErr w:type="spellEnd"/>
      <w:r w:rsidRPr="00477BDD">
        <w:rPr>
          <w:rFonts w:ascii="Montserrat Light" w:hAnsi="Montserrat Light"/>
          <w:color w:val="000000" w:themeColor="text1"/>
          <w:sz w:val="22"/>
          <w:szCs w:val="22"/>
        </w:rPr>
        <w:t xml:space="preserve">, precum şi la </w:t>
      </w:r>
      <w:proofErr w:type="spellStart"/>
      <w:r w:rsidRPr="00477BDD">
        <w:rPr>
          <w:rFonts w:ascii="Montserrat Light" w:hAnsi="Montserrat Light"/>
          <w:color w:val="000000" w:themeColor="text1"/>
          <w:sz w:val="22"/>
          <w:szCs w:val="22"/>
        </w:rPr>
        <w:t>existenţa</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unor</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cauze</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sau</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iminenţa</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lastRenderedPageBreak/>
        <w:t>producerii</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unor</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evenimente</w:t>
      </w:r>
      <w:proofErr w:type="spellEnd"/>
      <w:r w:rsidRPr="00477BDD">
        <w:rPr>
          <w:rFonts w:ascii="Montserrat Light" w:hAnsi="Montserrat Light"/>
          <w:color w:val="000000" w:themeColor="text1"/>
          <w:sz w:val="22"/>
          <w:szCs w:val="22"/>
        </w:rPr>
        <w:t xml:space="preserve"> de </w:t>
      </w:r>
      <w:proofErr w:type="spellStart"/>
      <w:r w:rsidRPr="00477BDD">
        <w:rPr>
          <w:rFonts w:ascii="Montserrat Light" w:hAnsi="Montserrat Light"/>
          <w:color w:val="000000" w:themeColor="text1"/>
          <w:sz w:val="22"/>
          <w:szCs w:val="22"/>
        </w:rPr>
        <w:t>natură</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să</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conducă</w:t>
      </w:r>
      <w:proofErr w:type="spellEnd"/>
      <w:r w:rsidRPr="00477BDD">
        <w:rPr>
          <w:rFonts w:ascii="Montserrat Light" w:hAnsi="Montserrat Light"/>
          <w:color w:val="000000" w:themeColor="text1"/>
          <w:sz w:val="22"/>
          <w:szCs w:val="22"/>
        </w:rPr>
        <w:t xml:space="preserve"> la </w:t>
      </w:r>
      <w:proofErr w:type="spellStart"/>
      <w:r w:rsidRPr="00477BDD">
        <w:rPr>
          <w:rFonts w:ascii="Montserrat Light" w:hAnsi="Montserrat Light"/>
          <w:color w:val="000000" w:themeColor="text1"/>
          <w:sz w:val="22"/>
          <w:szCs w:val="22"/>
        </w:rPr>
        <w:t>imposibilitatea</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exploatării</w:t>
      </w:r>
      <w:proofErr w:type="spellEnd"/>
      <w:r w:rsidRPr="00477BDD">
        <w:rPr>
          <w:rFonts w:ascii="Montserrat Light" w:hAnsi="Montserrat Light"/>
          <w:color w:val="000000" w:themeColor="text1"/>
          <w:sz w:val="22"/>
          <w:szCs w:val="22"/>
        </w:rPr>
        <w:t xml:space="preserve"> </w:t>
      </w:r>
      <w:proofErr w:type="spellStart"/>
      <w:r w:rsidRPr="00477BDD">
        <w:rPr>
          <w:rFonts w:ascii="Montserrat Light" w:hAnsi="Montserrat Light"/>
          <w:color w:val="000000" w:themeColor="text1"/>
          <w:sz w:val="22"/>
          <w:szCs w:val="22"/>
        </w:rPr>
        <w:t>bunului.</w:t>
      </w:r>
      <w:proofErr w:type="spellEnd"/>
    </w:p>
    <w:p w14:paraId="09574978" w14:textId="77777777" w:rsidR="00477BDD" w:rsidRPr="00477BDD" w:rsidRDefault="00477BDD" w:rsidP="00477BDD">
      <w:pPr>
        <w:spacing w:line="240" w:lineRule="auto"/>
        <w:ind w:firstLine="567"/>
        <w:contextualSpacing/>
        <w:jc w:val="both"/>
        <w:rPr>
          <w:rFonts w:ascii="Montserrat Light" w:hAnsi="Montserrat Light"/>
          <w:b/>
          <w:color w:val="000000" w:themeColor="text1"/>
        </w:rPr>
      </w:pPr>
      <w:proofErr w:type="spellStart"/>
      <w:r w:rsidRPr="00477BDD">
        <w:rPr>
          <w:rFonts w:ascii="Montserrat Light" w:hAnsi="Montserrat Light"/>
          <w:b/>
          <w:color w:val="000000" w:themeColor="text1"/>
        </w:rPr>
        <w:t>Art</w:t>
      </w:r>
      <w:proofErr w:type="spellEnd"/>
      <w:r w:rsidRPr="00477BDD">
        <w:rPr>
          <w:rFonts w:ascii="Montserrat Light" w:hAnsi="Montserrat Light"/>
          <w:b/>
          <w:color w:val="000000" w:themeColor="text1"/>
        </w:rPr>
        <w:t xml:space="preserve">. </w:t>
      </w:r>
      <w:proofErr w:type="gramStart"/>
      <w:r w:rsidRPr="00477BDD">
        <w:rPr>
          <w:rFonts w:ascii="Montserrat Light" w:hAnsi="Montserrat Light"/>
          <w:b/>
          <w:color w:val="000000" w:themeColor="text1"/>
        </w:rPr>
        <w:t>5  ÎNCETAREA</w:t>
      </w:r>
      <w:proofErr w:type="gramEnd"/>
      <w:r w:rsidRPr="00477BDD">
        <w:rPr>
          <w:rFonts w:ascii="Montserrat Light" w:hAnsi="Montserrat Light"/>
          <w:b/>
          <w:color w:val="000000" w:themeColor="text1"/>
        </w:rPr>
        <w:t xml:space="preserve"> CONTRACTULUI </w:t>
      </w:r>
    </w:p>
    <w:p w14:paraId="74AA2980" w14:textId="77777777" w:rsidR="00477BDD" w:rsidRPr="00477BDD" w:rsidRDefault="00477BDD" w:rsidP="00477BDD">
      <w:pPr>
        <w:spacing w:line="240" w:lineRule="auto"/>
        <w:ind w:firstLine="567"/>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Prezentul</w:t>
      </w:r>
      <w:proofErr w:type="spellEnd"/>
      <w:r w:rsidRPr="00477BDD">
        <w:rPr>
          <w:rFonts w:ascii="Montserrat Light" w:hAnsi="Montserrat Light"/>
          <w:color w:val="000000" w:themeColor="text1"/>
        </w:rPr>
        <w:t xml:space="preserve"> contract </w:t>
      </w:r>
      <w:proofErr w:type="spellStart"/>
      <w:r w:rsidRPr="00477BDD">
        <w:rPr>
          <w:rFonts w:ascii="Montserrat Light" w:hAnsi="Montserrat Light"/>
          <w:color w:val="000000" w:themeColor="text1"/>
        </w:rPr>
        <w:t>încetează</w:t>
      </w:r>
      <w:proofErr w:type="spellEnd"/>
      <w:r w:rsidRPr="00477BDD">
        <w:rPr>
          <w:rFonts w:ascii="Montserrat Light" w:hAnsi="Montserrat Light"/>
          <w:color w:val="000000" w:themeColor="text1"/>
        </w:rPr>
        <w:t>:</w:t>
      </w:r>
    </w:p>
    <w:p w14:paraId="3F071A72" w14:textId="77777777" w:rsidR="00477BDD" w:rsidRPr="00477BDD" w:rsidRDefault="00477BDD" w:rsidP="00477BDD">
      <w:pPr>
        <w:numPr>
          <w:ilvl w:val="0"/>
          <w:numId w:val="32"/>
        </w:numPr>
        <w:spacing w:line="240" w:lineRule="auto"/>
        <w:ind w:left="426" w:firstLine="0"/>
        <w:contextualSpacing/>
        <w:jc w:val="both"/>
        <w:rPr>
          <w:rFonts w:ascii="Montserrat Light" w:hAnsi="Montserrat Light"/>
          <w:color w:val="000000" w:themeColor="text1"/>
        </w:rPr>
      </w:pPr>
      <w:r w:rsidRPr="00477BDD">
        <w:rPr>
          <w:rFonts w:ascii="Montserrat Light" w:hAnsi="Montserrat Light"/>
          <w:color w:val="000000" w:themeColor="text1"/>
        </w:rPr>
        <w:t xml:space="preserve">de </w:t>
      </w:r>
      <w:proofErr w:type="spellStart"/>
      <w:r w:rsidRPr="00477BDD">
        <w:rPr>
          <w:rFonts w:ascii="Montserrat Light" w:hAnsi="Montserrat Light"/>
          <w:color w:val="000000" w:themeColor="text1"/>
        </w:rPr>
        <w:t>drept</w:t>
      </w:r>
      <w:proofErr w:type="spellEnd"/>
      <w:r w:rsidRPr="00477BDD">
        <w:rPr>
          <w:rFonts w:ascii="Montserrat Light" w:hAnsi="Montserrat Light"/>
          <w:color w:val="000000" w:themeColor="text1"/>
        </w:rPr>
        <w:t xml:space="preserve">, la </w:t>
      </w:r>
      <w:proofErr w:type="spellStart"/>
      <w:r w:rsidRPr="00477BDD">
        <w:rPr>
          <w:rFonts w:ascii="Montserrat Light" w:hAnsi="Montserrat Light"/>
          <w:color w:val="000000" w:themeColor="text1"/>
        </w:rPr>
        <w:t>expirarea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duratei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contractului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dacă</w:t>
      </w:r>
      <w:proofErr w:type="spellEnd"/>
      <w:r w:rsidRPr="00477BDD">
        <w:rPr>
          <w:rFonts w:ascii="Montserrat Light" w:hAnsi="Montserrat Light"/>
          <w:color w:val="000000" w:themeColor="text1"/>
        </w:rPr>
        <w:t xml:space="preserve"> nu a </w:t>
      </w:r>
      <w:proofErr w:type="spellStart"/>
      <w:r w:rsidRPr="00477BDD">
        <w:rPr>
          <w:rFonts w:ascii="Montserrat Light" w:hAnsi="Montserrat Light"/>
          <w:color w:val="000000" w:themeColor="text1"/>
        </w:rPr>
        <w:t>fost</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acordată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prelungirea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acestuia</w:t>
      </w:r>
      <w:proofErr w:type="spellEnd"/>
      <w:r w:rsidRPr="00477BDD">
        <w:rPr>
          <w:rFonts w:ascii="Montserrat Light" w:hAnsi="Montserrat Light"/>
          <w:color w:val="000000" w:themeColor="text1"/>
        </w:rPr>
        <w:t>;</w:t>
      </w:r>
    </w:p>
    <w:p w14:paraId="0E8E6680" w14:textId="77777777" w:rsidR="00477BDD" w:rsidRPr="00477BDD" w:rsidRDefault="00477BDD" w:rsidP="00477BDD">
      <w:pPr>
        <w:numPr>
          <w:ilvl w:val="0"/>
          <w:numId w:val="32"/>
        </w:numPr>
        <w:spacing w:line="240" w:lineRule="auto"/>
        <w:ind w:left="426" w:firstLine="0"/>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prin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acordul</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voinţă</w:t>
      </w:r>
      <w:proofErr w:type="spellEnd"/>
      <w:r w:rsidRPr="00477BDD">
        <w:rPr>
          <w:rFonts w:ascii="Montserrat Light" w:hAnsi="Montserrat Light"/>
          <w:color w:val="000000" w:themeColor="text1"/>
        </w:rPr>
        <w:t xml:space="preserve"> al </w:t>
      </w:r>
      <w:proofErr w:type="spellStart"/>
      <w:r w:rsidRPr="00477BDD">
        <w:rPr>
          <w:rFonts w:ascii="Montserrat Light" w:hAnsi="Montserrat Light"/>
          <w:color w:val="000000" w:themeColor="text1"/>
        </w:rPr>
        <w:t>părţilor</w:t>
      </w:r>
      <w:proofErr w:type="spellEnd"/>
      <w:r w:rsidRPr="00477BDD">
        <w:rPr>
          <w:rFonts w:ascii="Montserrat Light" w:hAnsi="Montserrat Light"/>
          <w:color w:val="000000" w:themeColor="text1"/>
        </w:rPr>
        <w:t>;</w:t>
      </w:r>
    </w:p>
    <w:p w14:paraId="07FF033C" w14:textId="77777777" w:rsidR="00477BDD" w:rsidRPr="00477BDD" w:rsidRDefault="00477BDD" w:rsidP="00477BDD">
      <w:pPr>
        <w:numPr>
          <w:ilvl w:val="0"/>
          <w:numId w:val="32"/>
        </w:numPr>
        <w:spacing w:line="240" w:lineRule="auto"/>
        <w:ind w:left="567" w:hanging="141"/>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prin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denunţarea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unilaterală</w:t>
      </w:r>
      <w:proofErr w:type="spellEnd"/>
      <w:r w:rsidRPr="00477BDD">
        <w:rPr>
          <w:rFonts w:ascii="Montserrat Light" w:hAnsi="Montserrat Light"/>
          <w:color w:val="000000" w:themeColor="text1"/>
        </w:rPr>
        <w:t xml:space="preserve"> a </w:t>
      </w:r>
      <w:proofErr w:type="spellStart"/>
      <w:r w:rsidRPr="00477BDD">
        <w:rPr>
          <w:rFonts w:ascii="Montserrat Light" w:hAnsi="Montserrat Light"/>
          <w:color w:val="000000" w:themeColor="text1"/>
        </w:rPr>
        <w:t>contractului</w:t>
      </w:r>
      <w:proofErr w:type="spellEnd"/>
      <w:r w:rsidRPr="00477BDD">
        <w:rPr>
          <w:rFonts w:ascii="Montserrat Light" w:hAnsi="Montserrat Light"/>
          <w:color w:val="000000" w:themeColor="text1"/>
        </w:rPr>
        <w:t xml:space="preserve">, cu </w:t>
      </w:r>
      <w:proofErr w:type="spellStart"/>
      <w:r w:rsidRPr="00477BDD">
        <w:rPr>
          <w:rFonts w:ascii="Montserrat Light" w:hAnsi="Montserrat Light"/>
          <w:color w:val="000000" w:themeColor="text1"/>
        </w:rPr>
        <w:t>preaviz</w:t>
      </w:r>
      <w:proofErr w:type="spellEnd"/>
      <w:r w:rsidRPr="00477BDD">
        <w:rPr>
          <w:rFonts w:ascii="Montserrat Light" w:hAnsi="Montserrat Light"/>
          <w:color w:val="000000" w:themeColor="text1"/>
        </w:rPr>
        <w:t xml:space="preserve"> de 15 de </w:t>
      </w:r>
      <w:proofErr w:type="spellStart"/>
      <w:r w:rsidRPr="00477BDD">
        <w:rPr>
          <w:rFonts w:ascii="Montserrat Light" w:hAnsi="Montserrat Light"/>
          <w:color w:val="000000" w:themeColor="text1"/>
        </w:rPr>
        <w:t>zile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calendaristice</w:t>
      </w:r>
      <w:proofErr w:type="spellEnd"/>
      <w:r w:rsidRPr="00477BDD">
        <w:rPr>
          <w:rFonts w:ascii="Montserrat Light" w:hAnsi="Montserrat Light"/>
          <w:color w:val="000000" w:themeColor="text1"/>
        </w:rPr>
        <w:t>;</w:t>
      </w:r>
    </w:p>
    <w:p w14:paraId="5D2BDA41" w14:textId="77777777" w:rsidR="00477BDD" w:rsidRPr="00477BDD" w:rsidRDefault="00477BDD" w:rsidP="00477BDD">
      <w:pPr>
        <w:numPr>
          <w:ilvl w:val="0"/>
          <w:numId w:val="32"/>
        </w:numPr>
        <w:spacing w:line="240" w:lineRule="auto"/>
        <w:ind w:left="426" w:firstLine="0"/>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dacă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vreuna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dintre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părți</w:t>
      </w:r>
      <w:proofErr w:type="spellEnd"/>
      <w:r w:rsidRPr="00477BDD">
        <w:rPr>
          <w:rFonts w:ascii="Montserrat Light" w:hAnsi="Montserrat Light"/>
          <w:color w:val="000000" w:themeColor="text1"/>
        </w:rPr>
        <w:t xml:space="preserve"> nu </w:t>
      </w:r>
      <w:proofErr w:type="spellStart"/>
      <w:r w:rsidRPr="00477BDD">
        <w:rPr>
          <w:rFonts w:ascii="Montserrat Light" w:hAnsi="Montserrat Light"/>
          <w:color w:val="000000" w:themeColor="text1"/>
        </w:rPr>
        <w:t>își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respectă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obligațiile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asumate</w:t>
      </w:r>
      <w:proofErr w:type="spellEnd"/>
      <w:r w:rsidRPr="00477BDD">
        <w:rPr>
          <w:rFonts w:ascii="Montserrat Light" w:hAnsi="Montserrat Light"/>
          <w:color w:val="000000" w:themeColor="text1"/>
        </w:rPr>
        <w:t>;</w:t>
      </w:r>
    </w:p>
    <w:p w14:paraId="7660D80F" w14:textId="77777777" w:rsidR="00477BDD" w:rsidRPr="00477BDD" w:rsidRDefault="00477BDD" w:rsidP="00477BDD">
      <w:pPr>
        <w:numPr>
          <w:ilvl w:val="0"/>
          <w:numId w:val="32"/>
        </w:numPr>
        <w:spacing w:line="240" w:lineRule="auto"/>
        <w:ind w:left="426" w:firstLine="0"/>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prin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dispariţia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bunului</w:t>
      </w:r>
      <w:proofErr w:type="spellEnd"/>
      <w:r w:rsidRPr="00477BDD">
        <w:rPr>
          <w:rFonts w:ascii="Montserrat Light" w:hAnsi="Montserrat Light"/>
          <w:color w:val="000000" w:themeColor="text1"/>
        </w:rPr>
        <w:t xml:space="preserve">, cu </w:t>
      </w:r>
      <w:proofErr w:type="spellStart"/>
      <w:r w:rsidRPr="00477BDD">
        <w:rPr>
          <w:rFonts w:ascii="Montserrat Light" w:hAnsi="Montserrat Light"/>
          <w:color w:val="000000" w:themeColor="text1"/>
        </w:rPr>
        <w:t>posibilitatea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recuperării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prejudiciului</w:t>
      </w:r>
      <w:proofErr w:type="spellEnd"/>
      <w:r w:rsidRPr="00477BDD">
        <w:rPr>
          <w:rFonts w:ascii="Montserrat Light" w:hAnsi="Montserrat Light"/>
          <w:color w:val="000000" w:themeColor="text1"/>
        </w:rPr>
        <w:t xml:space="preserve"> de la </w:t>
      </w:r>
      <w:proofErr w:type="spellStart"/>
      <w:r w:rsidRPr="00477BDD">
        <w:rPr>
          <w:rFonts w:ascii="Montserrat Light" w:hAnsi="Montserrat Light"/>
          <w:color w:val="000000" w:themeColor="text1"/>
        </w:rPr>
        <w:t>comodatar</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situaţia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care </w:t>
      </w:r>
      <w:proofErr w:type="spellStart"/>
      <w:r w:rsidRPr="00477BDD">
        <w:rPr>
          <w:rFonts w:ascii="Montserrat Light" w:hAnsi="Montserrat Light"/>
          <w:color w:val="000000" w:themeColor="text1"/>
        </w:rPr>
        <w:t>prejudiciul</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este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cauzat</w:t>
      </w:r>
      <w:proofErr w:type="spellEnd"/>
      <w:r w:rsidRPr="00477BDD">
        <w:rPr>
          <w:rFonts w:ascii="Montserrat Light" w:hAnsi="Montserrat Light"/>
          <w:color w:val="000000" w:themeColor="text1"/>
        </w:rPr>
        <w:t xml:space="preserve"> din culpa </w:t>
      </w:r>
      <w:proofErr w:type="spellStart"/>
      <w:r w:rsidRPr="00477BDD">
        <w:rPr>
          <w:rFonts w:ascii="Montserrat Light" w:hAnsi="Montserrat Light"/>
          <w:color w:val="000000" w:themeColor="text1"/>
        </w:rPr>
        <w:t>sa</w:t>
      </w:r>
      <w:proofErr w:type="spellEnd"/>
      <w:r w:rsidRPr="00477BDD">
        <w:rPr>
          <w:rFonts w:ascii="Montserrat Light" w:hAnsi="Montserrat Light"/>
          <w:color w:val="000000" w:themeColor="text1"/>
        </w:rPr>
        <w:t>.</w:t>
      </w:r>
    </w:p>
    <w:p w14:paraId="7C4DBF97" w14:textId="77777777" w:rsidR="00477BDD" w:rsidRPr="00477BDD" w:rsidRDefault="00477BDD" w:rsidP="00477BDD">
      <w:pPr>
        <w:numPr>
          <w:ilvl w:val="0"/>
          <w:numId w:val="32"/>
        </w:numPr>
        <w:spacing w:line="240" w:lineRule="auto"/>
        <w:ind w:left="284" w:firstLine="142"/>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alte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cauze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prevăzute</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lege</w:t>
      </w:r>
      <w:proofErr w:type="spellEnd"/>
    </w:p>
    <w:p w14:paraId="4DBC05B5" w14:textId="77777777" w:rsidR="00477BDD" w:rsidRPr="00477BDD" w:rsidRDefault="00477BDD" w:rsidP="00477BDD">
      <w:pPr>
        <w:spacing w:line="240" w:lineRule="auto"/>
        <w:ind w:firstLine="567"/>
        <w:contextualSpacing/>
        <w:jc w:val="both"/>
        <w:rPr>
          <w:rFonts w:ascii="Montserrat Light" w:hAnsi="Montserrat Light"/>
          <w:b/>
          <w:color w:val="000000" w:themeColor="text1"/>
        </w:rPr>
      </w:pPr>
      <w:r w:rsidRPr="00477BDD">
        <w:rPr>
          <w:rFonts w:ascii="Montserrat Light" w:hAnsi="Montserrat Light"/>
          <w:b/>
          <w:color w:val="000000" w:themeColor="text1"/>
        </w:rPr>
        <w:t xml:space="preserve">Art. </w:t>
      </w:r>
      <w:proofErr w:type="gramStart"/>
      <w:r w:rsidRPr="00477BDD">
        <w:rPr>
          <w:rFonts w:ascii="Montserrat Light" w:hAnsi="Montserrat Light"/>
          <w:b/>
          <w:color w:val="000000" w:themeColor="text1"/>
        </w:rPr>
        <w:t>6  RISCURI</w:t>
      </w:r>
      <w:proofErr w:type="gramEnd"/>
    </w:p>
    <w:p w14:paraId="4133C25A" w14:textId="77777777" w:rsidR="00477BDD" w:rsidRPr="00477BDD" w:rsidRDefault="00477BDD" w:rsidP="00477BDD">
      <w:pPr>
        <w:autoSpaceDE w:val="0"/>
        <w:autoSpaceDN w:val="0"/>
        <w:adjustRightInd w:val="0"/>
        <w:spacing w:line="240" w:lineRule="auto"/>
        <w:ind w:firstLine="567"/>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Comodatarul</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va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suporta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riscul</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deteriorării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sau</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pieirii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bunului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chiar</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dacă</w:t>
      </w:r>
      <w:proofErr w:type="spellEnd"/>
      <w:r w:rsidRPr="00477BDD">
        <w:rPr>
          <w:rFonts w:ascii="Montserrat Light" w:hAnsi="Montserrat Light"/>
          <w:color w:val="000000" w:themeColor="text1"/>
        </w:rPr>
        <w:t xml:space="preserve"> se </w:t>
      </w:r>
      <w:proofErr w:type="spellStart"/>
      <w:r w:rsidRPr="00477BDD">
        <w:rPr>
          <w:rFonts w:ascii="Montserrat Light" w:hAnsi="Montserrat Light"/>
          <w:color w:val="000000" w:themeColor="text1"/>
        </w:rPr>
        <w:t>datorează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unei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forţe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majore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următoarele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cazuri</w:t>
      </w:r>
      <w:proofErr w:type="spellEnd"/>
      <w:r w:rsidRPr="00477BDD">
        <w:rPr>
          <w:rFonts w:ascii="Montserrat Light" w:hAnsi="Montserrat Light"/>
          <w:color w:val="000000" w:themeColor="text1"/>
        </w:rPr>
        <w:t>:</w:t>
      </w:r>
    </w:p>
    <w:p w14:paraId="79B3C91D" w14:textId="77777777" w:rsidR="00477BDD" w:rsidRPr="00477BDD" w:rsidRDefault="00477BDD" w:rsidP="00477BDD">
      <w:pPr>
        <w:numPr>
          <w:ilvl w:val="0"/>
          <w:numId w:val="26"/>
        </w:numPr>
        <w:tabs>
          <w:tab w:val="left" w:pos="284"/>
        </w:tabs>
        <w:autoSpaceDE w:val="0"/>
        <w:autoSpaceDN w:val="0"/>
        <w:adjustRightInd w:val="0"/>
        <w:spacing w:line="240" w:lineRule="auto"/>
        <w:ind w:left="567" w:hanging="141"/>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întrebuinţarea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bunului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contrar</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destinaţiei</w:t>
      </w:r>
      <w:proofErr w:type="spellEnd"/>
      <w:r w:rsidRPr="00477BDD">
        <w:rPr>
          <w:rFonts w:ascii="Montserrat Light" w:hAnsi="Montserrat Light"/>
          <w:color w:val="000000" w:themeColor="text1"/>
        </w:rPr>
        <w:t xml:space="preserve"> lor;</w:t>
      </w:r>
    </w:p>
    <w:p w14:paraId="01375640" w14:textId="77777777" w:rsidR="00477BDD" w:rsidRPr="00477BDD" w:rsidRDefault="00477BDD" w:rsidP="00477BDD">
      <w:pPr>
        <w:numPr>
          <w:ilvl w:val="0"/>
          <w:numId w:val="26"/>
        </w:numPr>
        <w:tabs>
          <w:tab w:val="left" w:pos="284"/>
        </w:tabs>
        <w:autoSpaceDE w:val="0"/>
        <w:autoSpaceDN w:val="0"/>
        <w:adjustRightInd w:val="0"/>
        <w:spacing w:line="240" w:lineRule="auto"/>
        <w:ind w:left="284" w:firstLine="142"/>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folosirea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bunului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după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încetarea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prezentului</w:t>
      </w:r>
      <w:proofErr w:type="spellEnd"/>
      <w:r w:rsidRPr="00477BDD">
        <w:rPr>
          <w:rFonts w:ascii="Montserrat Light" w:hAnsi="Montserrat Light"/>
          <w:color w:val="000000" w:themeColor="text1"/>
        </w:rPr>
        <w:t xml:space="preserve"> contract.</w:t>
      </w:r>
    </w:p>
    <w:p w14:paraId="42F47A57" w14:textId="77777777" w:rsidR="00477BDD" w:rsidRPr="00477BDD" w:rsidRDefault="00477BDD" w:rsidP="00477BDD">
      <w:pPr>
        <w:spacing w:line="240" w:lineRule="auto"/>
        <w:contextualSpacing/>
        <w:jc w:val="both"/>
        <w:rPr>
          <w:rFonts w:ascii="Montserrat Light" w:hAnsi="Montserrat Light"/>
          <w:b/>
          <w:color w:val="000000" w:themeColor="text1"/>
        </w:rPr>
      </w:pPr>
      <w:r w:rsidRPr="00477BDD">
        <w:rPr>
          <w:rFonts w:ascii="Montserrat Light" w:hAnsi="Montserrat Light"/>
          <w:b/>
          <w:color w:val="000000" w:themeColor="text1"/>
        </w:rPr>
        <w:tab/>
        <w:t xml:space="preserve">Art. </w:t>
      </w:r>
      <w:proofErr w:type="gramStart"/>
      <w:r w:rsidRPr="00477BDD">
        <w:rPr>
          <w:rFonts w:ascii="Montserrat Light" w:hAnsi="Montserrat Light"/>
          <w:b/>
          <w:color w:val="000000" w:themeColor="text1"/>
        </w:rPr>
        <w:t>7  FORŢA</w:t>
      </w:r>
      <w:proofErr w:type="gramEnd"/>
      <w:r w:rsidRPr="00477BDD">
        <w:rPr>
          <w:rFonts w:ascii="Montserrat Light" w:hAnsi="Montserrat Light"/>
          <w:b/>
          <w:color w:val="000000" w:themeColor="text1"/>
        </w:rPr>
        <w:t xml:space="preserve"> MAJORĂ</w:t>
      </w:r>
    </w:p>
    <w:p w14:paraId="38063213" w14:textId="77777777" w:rsidR="00477BDD" w:rsidRPr="00477BDD" w:rsidRDefault="00477BDD" w:rsidP="00477BDD">
      <w:pPr>
        <w:pStyle w:val="BodyText"/>
        <w:spacing w:after="0" w:line="240" w:lineRule="auto"/>
        <w:ind w:firstLine="567"/>
        <w:contextualSpacing/>
        <w:jc w:val="both"/>
        <w:rPr>
          <w:rFonts w:ascii="Montserrat Light" w:hAnsi="Montserrat Light"/>
          <w:b/>
          <w:bCs/>
          <w:noProof/>
          <w:color w:val="000000" w:themeColor="text1"/>
        </w:rPr>
      </w:pPr>
      <w:r w:rsidRPr="00477BDD">
        <w:rPr>
          <w:rFonts w:ascii="Montserrat Light" w:hAnsi="Montserrat Light"/>
          <w:noProof/>
          <w:color w:val="000000" w:themeColor="text1"/>
          <w:lang w:val="ro-RO"/>
        </w:rPr>
        <w:t>(</w:t>
      </w:r>
      <w:r w:rsidRPr="00477BDD">
        <w:rPr>
          <w:rFonts w:ascii="Montserrat Light" w:hAnsi="Montserrat Light"/>
          <w:noProof/>
          <w:color w:val="000000" w:themeColor="text1"/>
        </w:rPr>
        <w:t>1</w:t>
      </w:r>
      <w:r w:rsidRPr="00477BDD">
        <w:rPr>
          <w:rFonts w:ascii="Montserrat Light" w:hAnsi="Montserrat Light"/>
          <w:noProof/>
          <w:color w:val="000000" w:themeColor="text1"/>
          <w:lang w:val="ro-RO"/>
        </w:rPr>
        <w:t>)</w:t>
      </w:r>
      <w:r w:rsidRPr="00477BDD">
        <w:rPr>
          <w:rFonts w:ascii="Montserrat Light" w:hAnsi="Montserrat Light"/>
          <w:noProof/>
          <w:color w:val="000000" w:themeColor="text1"/>
        </w:rPr>
        <w:t xml:space="preserve"> Forţa majoră este constatată de o autoritate competentă.</w:t>
      </w:r>
    </w:p>
    <w:p w14:paraId="60BBD95E" w14:textId="77777777" w:rsidR="00477BDD" w:rsidRPr="00477BDD" w:rsidRDefault="00477BDD" w:rsidP="00477BDD">
      <w:pPr>
        <w:spacing w:line="240" w:lineRule="auto"/>
        <w:ind w:firstLine="567"/>
        <w:jc w:val="both"/>
        <w:rPr>
          <w:rFonts w:ascii="Montserrat Light" w:hAnsi="Montserrat Light"/>
          <w:noProof/>
          <w:color w:val="000000" w:themeColor="text1"/>
        </w:rPr>
      </w:pPr>
      <w:r w:rsidRPr="00477BDD">
        <w:rPr>
          <w:rFonts w:ascii="Montserrat Light" w:hAnsi="Montserrat Light"/>
          <w:b/>
          <w:noProof/>
          <w:color w:val="000000" w:themeColor="text1"/>
        </w:rPr>
        <w:t xml:space="preserve">(2) </w:t>
      </w:r>
      <w:r w:rsidRPr="00477BDD">
        <w:rPr>
          <w:rFonts w:ascii="Montserrat Light" w:hAnsi="Montserrat Light"/>
          <w:noProof/>
          <w:color w:val="000000" w:themeColor="text1"/>
        </w:rPr>
        <w:t>Forţa majoră exonerează părţile comodatare de îndeplinirea obligaţiilor asumate prin prezentul contract, pe toată perioada în care aceasta acţionează.</w:t>
      </w:r>
    </w:p>
    <w:p w14:paraId="218EDC84" w14:textId="77777777" w:rsidR="00477BDD" w:rsidRPr="00477BDD" w:rsidRDefault="00477BDD" w:rsidP="00477BDD">
      <w:pPr>
        <w:spacing w:line="240" w:lineRule="auto"/>
        <w:ind w:firstLine="567"/>
        <w:jc w:val="both"/>
        <w:rPr>
          <w:rFonts w:ascii="Montserrat Light" w:hAnsi="Montserrat Light"/>
          <w:noProof/>
          <w:color w:val="000000" w:themeColor="text1"/>
        </w:rPr>
      </w:pPr>
      <w:r w:rsidRPr="00477BDD">
        <w:rPr>
          <w:rFonts w:ascii="Montserrat Light" w:hAnsi="Montserrat Light"/>
          <w:b/>
          <w:noProof/>
          <w:color w:val="000000" w:themeColor="text1"/>
        </w:rPr>
        <w:t xml:space="preserve">(3) </w:t>
      </w:r>
      <w:r w:rsidRPr="00477BDD">
        <w:rPr>
          <w:rFonts w:ascii="Montserrat Light" w:hAnsi="Montserrat Light"/>
          <w:noProof/>
          <w:color w:val="000000" w:themeColor="text1"/>
        </w:rPr>
        <w:t>Îndeplinirea contractului va fi suspendată în perioada de acţiune a forţei majore, dar fără a prejudicia drepturile ce li se cuveneau părţilor până la apariţia acesteia.</w:t>
      </w:r>
    </w:p>
    <w:p w14:paraId="00AE86FA" w14:textId="77777777" w:rsidR="00477BDD" w:rsidRPr="00477BDD" w:rsidRDefault="00477BDD" w:rsidP="00477BDD">
      <w:pPr>
        <w:spacing w:line="240" w:lineRule="auto"/>
        <w:ind w:firstLine="567"/>
        <w:jc w:val="both"/>
        <w:rPr>
          <w:rFonts w:ascii="Montserrat Light" w:hAnsi="Montserrat Light"/>
          <w:noProof/>
          <w:color w:val="000000" w:themeColor="text1"/>
        </w:rPr>
      </w:pPr>
      <w:r w:rsidRPr="00477BDD">
        <w:rPr>
          <w:rFonts w:ascii="Montserrat Light" w:hAnsi="Montserrat Light"/>
          <w:b/>
          <w:noProof/>
          <w:color w:val="000000" w:themeColor="text1"/>
        </w:rPr>
        <w:t xml:space="preserve">(4) </w:t>
      </w:r>
      <w:r w:rsidRPr="00477BDD">
        <w:rPr>
          <w:rFonts w:ascii="Montserrat Light" w:hAnsi="Montserrat Light"/>
          <w:noProof/>
          <w:color w:val="000000" w:themeColor="text1"/>
        </w:rPr>
        <w:t>Partea comodatară care invocă forţa majoră are obligaţia de a notifica celeilalte părţi, imediat (maximum 3 zile de la producere) şi în mod complet, producerea acesteia şi să ia orice măsuri care îi stau la dispoziţie în vederea limitării consecinţelor.</w:t>
      </w:r>
    </w:p>
    <w:p w14:paraId="427CE230" w14:textId="77777777" w:rsidR="00477BDD" w:rsidRPr="00477BDD" w:rsidRDefault="00477BDD" w:rsidP="00477BDD">
      <w:pPr>
        <w:spacing w:line="240" w:lineRule="auto"/>
        <w:ind w:firstLine="567"/>
        <w:jc w:val="both"/>
        <w:rPr>
          <w:rFonts w:ascii="Montserrat Light" w:hAnsi="Montserrat Light"/>
          <w:noProof/>
          <w:color w:val="000000" w:themeColor="text1"/>
        </w:rPr>
      </w:pPr>
      <w:r w:rsidRPr="00477BDD">
        <w:rPr>
          <w:rFonts w:ascii="Montserrat Light" w:hAnsi="Montserrat Light"/>
          <w:b/>
          <w:noProof/>
          <w:color w:val="000000" w:themeColor="text1"/>
        </w:rPr>
        <w:t xml:space="preserve">(5) </w:t>
      </w:r>
      <w:r w:rsidRPr="00477BDD">
        <w:rPr>
          <w:rFonts w:ascii="Montserrat Light" w:hAnsi="Montserrat Light"/>
          <w:noProof/>
          <w:color w:val="000000" w:themeColor="text1"/>
        </w:rPr>
        <w:t>Partea comodatară care invocă forţa majoră are obligaţia de a notifica celeilalte părţi încetarea cauzei acesteia în maximum 15 zile de la încetare.</w:t>
      </w:r>
    </w:p>
    <w:p w14:paraId="4BFE1C36" w14:textId="77777777" w:rsidR="00477BDD" w:rsidRPr="00477BDD" w:rsidRDefault="00477BDD" w:rsidP="00477BDD">
      <w:pPr>
        <w:spacing w:line="240" w:lineRule="auto"/>
        <w:ind w:firstLine="567"/>
        <w:jc w:val="both"/>
        <w:rPr>
          <w:rFonts w:ascii="Montserrat Light" w:hAnsi="Montserrat Light"/>
          <w:b/>
          <w:bCs/>
          <w:color w:val="000000" w:themeColor="text1"/>
        </w:rPr>
      </w:pPr>
      <w:r w:rsidRPr="00477BDD">
        <w:rPr>
          <w:rFonts w:ascii="Montserrat Light" w:hAnsi="Montserrat Light"/>
          <w:b/>
          <w:color w:val="000000" w:themeColor="text1"/>
        </w:rPr>
        <w:t xml:space="preserve">(6) </w:t>
      </w:r>
      <w:proofErr w:type="spellStart"/>
      <w:r w:rsidRPr="00477BDD">
        <w:rPr>
          <w:rFonts w:ascii="Montserrat Light" w:hAnsi="Montserrat Light"/>
          <w:color w:val="000000" w:themeColor="text1"/>
          <w:lang w:eastAsia="ro-RO"/>
        </w:rPr>
        <w:t>Dacă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forţa</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majoră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acţionează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sau</w:t>
      </w:r>
      <w:proofErr w:type="spellEnd"/>
      <w:r w:rsidRPr="00477BDD">
        <w:rPr>
          <w:rFonts w:ascii="Montserrat Light" w:hAnsi="Montserrat Light"/>
          <w:color w:val="000000" w:themeColor="text1"/>
          <w:lang w:eastAsia="ro-RO"/>
        </w:rPr>
        <w:t xml:space="preserve"> se </w:t>
      </w:r>
      <w:proofErr w:type="spellStart"/>
      <w:r w:rsidRPr="00477BDD">
        <w:rPr>
          <w:rFonts w:ascii="Montserrat Light" w:hAnsi="Montserrat Light"/>
          <w:color w:val="000000" w:themeColor="text1"/>
          <w:lang w:eastAsia="ro-RO"/>
        </w:rPr>
        <w:t>estimează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că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va</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acţiona</w:t>
      </w:r>
      <w:proofErr w:type="spellEnd"/>
      <w:r w:rsidRPr="00477BDD">
        <w:rPr>
          <w:rFonts w:ascii="Montserrat Light" w:hAnsi="Montserrat Light"/>
          <w:color w:val="000000" w:themeColor="text1"/>
          <w:lang w:eastAsia="ro-RO"/>
        </w:rPr>
        <w:t xml:space="preserve"> o </w:t>
      </w:r>
      <w:proofErr w:type="spellStart"/>
      <w:r w:rsidRPr="00477BDD">
        <w:rPr>
          <w:rFonts w:ascii="Montserrat Light" w:hAnsi="Montserrat Light"/>
          <w:color w:val="000000" w:themeColor="text1"/>
          <w:lang w:eastAsia="ro-RO"/>
        </w:rPr>
        <w:t>perioadă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mai</w:t>
      </w:r>
      <w:proofErr w:type="spellEnd"/>
      <w:r w:rsidRPr="00477BDD">
        <w:rPr>
          <w:rFonts w:ascii="Montserrat Light" w:hAnsi="Montserrat Light"/>
          <w:color w:val="000000" w:themeColor="text1"/>
          <w:lang w:eastAsia="ro-RO"/>
        </w:rPr>
        <w:t xml:space="preserve"> mare de 90 de </w:t>
      </w:r>
      <w:proofErr w:type="spellStart"/>
      <w:r w:rsidRPr="00477BDD">
        <w:rPr>
          <w:rFonts w:ascii="Montserrat Light" w:hAnsi="Montserrat Light"/>
          <w:color w:val="000000" w:themeColor="text1"/>
          <w:lang w:eastAsia="ro-RO"/>
        </w:rPr>
        <w:t>zile</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fiecare</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parte</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va</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avea</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dreptul</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să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notifice</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celeilalte</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părţi</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încetarea</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prezentului</w:t>
      </w:r>
      <w:proofErr w:type="spellEnd"/>
      <w:r w:rsidRPr="00477BDD">
        <w:rPr>
          <w:rFonts w:ascii="Montserrat Light" w:hAnsi="Montserrat Light"/>
          <w:color w:val="000000" w:themeColor="text1"/>
          <w:lang w:eastAsia="ro-RO"/>
        </w:rPr>
        <w:t xml:space="preserve"> Contract, </w:t>
      </w:r>
      <w:proofErr w:type="spellStart"/>
      <w:r w:rsidRPr="00477BDD">
        <w:rPr>
          <w:rFonts w:ascii="Montserrat Light" w:hAnsi="Montserrat Light"/>
          <w:color w:val="000000" w:themeColor="text1"/>
          <w:lang w:eastAsia="ro-RO"/>
        </w:rPr>
        <w:t>fără</w:t>
      </w:r>
      <w:proofErr w:type="spellEnd"/>
      <w:r w:rsidRPr="00477BDD">
        <w:rPr>
          <w:rFonts w:ascii="Montserrat Light" w:hAnsi="Montserrat Light"/>
          <w:color w:val="000000" w:themeColor="text1"/>
          <w:lang w:eastAsia="ro-RO"/>
        </w:rPr>
        <w:t xml:space="preserve"> ca </w:t>
      </w:r>
      <w:proofErr w:type="spellStart"/>
      <w:r w:rsidRPr="00477BDD">
        <w:rPr>
          <w:rFonts w:ascii="Montserrat Light" w:hAnsi="Montserrat Light"/>
          <w:color w:val="000000" w:themeColor="text1"/>
          <w:lang w:eastAsia="ro-RO"/>
        </w:rPr>
        <w:t>vreuna</w:t>
      </w:r>
      <w:proofErr w:type="spellEnd"/>
      <w:r w:rsidRPr="00477BDD">
        <w:rPr>
          <w:rFonts w:ascii="Montserrat Light" w:hAnsi="Montserrat Light"/>
          <w:color w:val="000000" w:themeColor="text1"/>
          <w:lang w:eastAsia="ro-RO"/>
        </w:rPr>
        <w:t xml:space="preserve"> din </w:t>
      </w:r>
      <w:proofErr w:type="spellStart"/>
      <w:r w:rsidRPr="00477BDD">
        <w:rPr>
          <w:rFonts w:ascii="Montserrat Light" w:hAnsi="Montserrat Light"/>
          <w:color w:val="000000" w:themeColor="text1"/>
          <w:lang w:eastAsia="ro-RO"/>
        </w:rPr>
        <w:t>părți</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să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poată</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pretinde</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celeilalte</w:t>
      </w:r>
      <w:proofErr w:type="spellEnd"/>
      <w:r w:rsidRPr="00477BDD">
        <w:rPr>
          <w:rFonts w:ascii="Montserrat Light" w:hAnsi="Montserrat Light"/>
          <w:color w:val="000000" w:themeColor="text1"/>
          <w:lang w:eastAsia="ro-RO"/>
        </w:rPr>
        <w:t xml:space="preserve"> </w:t>
      </w:r>
      <w:proofErr w:type="spellStart"/>
      <w:r w:rsidRPr="00477BDD">
        <w:rPr>
          <w:rFonts w:ascii="Montserrat Light" w:hAnsi="Montserrat Light"/>
          <w:color w:val="000000" w:themeColor="text1"/>
          <w:lang w:eastAsia="ro-RO"/>
        </w:rPr>
        <w:t>daune-interese</w:t>
      </w:r>
      <w:proofErr w:type="spellEnd"/>
      <w:r w:rsidRPr="00477BDD">
        <w:rPr>
          <w:rFonts w:ascii="Montserrat Light" w:hAnsi="Montserrat Light"/>
          <w:color w:val="000000" w:themeColor="text1"/>
          <w:lang w:eastAsia="ro-RO"/>
        </w:rPr>
        <w:t>.</w:t>
      </w:r>
    </w:p>
    <w:p w14:paraId="6E8D2193" w14:textId="77777777" w:rsidR="00477BDD" w:rsidRPr="00477BDD" w:rsidRDefault="00477BDD" w:rsidP="00477BDD">
      <w:pPr>
        <w:spacing w:line="240" w:lineRule="auto"/>
        <w:contextualSpacing/>
        <w:jc w:val="both"/>
        <w:rPr>
          <w:rFonts w:ascii="Montserrat Light" w:hAnsi="Montserrat Light"/>
          <w:b/>
          <w:noProof/>
          <w:color w:val="000000" w:themeColor="text1"/>
        </w:rPr>
      </w:pPr>
      <w:r w:rsidRPr="00477BDD">
        <w:rPr>
          <w:rFonts w:ascii="Montserrat Light" w:hAnsi="Montserrat Light"/>
          <w:b/>
          <w:bCs/>
          <w:color w:val="000000" w:themeColor="text1"/>
        </w:rPr>
        <w:tab/>
        <w:t xml:space="preserve">Art. </w:t>
      </w:r>
      <w:proofErr w:type="gramStart"/>
      <w:r w:rsidRPr="00477BDD">
        <w:rPr>
          <w:rFonts w:ascii="Montserrat Light" w:hAnsi="Montserrat Light"/>
          <w:b/>
          <w:bCs/>
          <w:color w:val="000000" w:themeColor="text1"/>
        </w:rPr>
        <w:t xml:space="preserve">8  </w:t>
      </w:r>
      <w:r w:rsidRPr="00477BDD">
        <w:rPr>
          <w:rFonts w:ascii="Montserrat Light" w:hAnsi="Montserrat Light"/>
          <w:b/>
          <w:noProof/>
          <w:color w:val="000000" w:themeColor="text1"/>
        </w:rPr>
        <w:t>COMUNICAREA</w:t>
      </w:r>
      <w:proofErr w:type="gramEnd"/>
      <w:r w:rsidRPr="00477BDD">
        <w:rPr>
          <w:rFonts w:ascii="Montserrat Light" w:hAnsi="Montserrat Light"/>
          <w:b/>
          <w:noProof/>
          <w:color w:val="000000" w:themeColor="text1"/>
        </w:rPr>
        <w:t xml:space="preserve"> ÎNTRE PĂRȚI ȘI REPREZENTANȚII AUTORIZAȚI AI PĂRȚILOR</w:t>
      </w:r>
    </w:p>
    <w:p w14:paraId="374DFC10" w14:textId="77777777" w:rsidR="00477BDD" w:rsidRPr="00477BDD" w:rsidRDefault="00477BDD" w:rsidP="00477BDD">
      <w:pPr>
        <w:pStyle w:val="ListParagraph"/>
        <w:numPr>
          <w:ilvl w:val="1"/>
          <w:numId w:val="31"/>
        </w:numPr>
        <w:suppressAutoHyphens/>
        <w:ind w:left="0" w:firstLine="0"/>
        <w:jc w:val="both"/>
        <w:rPr>
          <w:rFonts w:ascii="Montserrat Light" w:eastAsia="MS Mincho" w:hAnsi="Montserrat Light" w:cs="Calibri"/>
          <w:bCs/>
          <w:color w:val="000000" w:themeColor="text1"/>
          <w:sz w:val="22"/>
          <w:szCs w:val="22"/>
          <w:shd w:val="clear" w:color="auto" w:fill="D9D9D9"/>
          <w:lang w:val="ro-RO"/>
        </w:rPr>
      </w:pPr>
      <w:r w:rsidRPr="00477BDD">
        <w:rPr>
          <w:rFonts w:ascii="Montserrat Light" w:hAnsi="Montserrat Light"/>
          <w:color w:val="000000" w:themeColor="text1"/>
          <w:sz w:val="22"/>
          <w:szCs w:val="22"/>
          <w:lang w:val="ro-RO" w:eastAsia="x-none"/>
        </w:rPr>
        <w:t>Orice comunicare/notificare între părţi, referitoare la îndeplinirea prezentului Contract trebuie să fie realizată și transmisă în scris</w:t>
      </w:r>
      <w:r w:rsidRPr="00477BDD">
        <w:rPr>
          <w:rFonts w:ascii="Montserrat Light" w:eastAsia="MS Mincho" w:hAnsi="Montserrat Light" w:cs="Calibri"/>
          <w:bCs/>
          <w:color w:val="000000" w:themeColor="text1"/>
          <w:sz w:val="22"/>
          <w:szCs w:val="22"/>
          <w:lang w:val="ro-RO"/>
        </w:rPr>
        <w:t>,  într-o formă ce poate fi citită, reprodusă și înregistrată.</w:t>
      </w:r>
    </w:p>
    <w:p w14:paraId="45CBCECC" w14:textId="77777777" w:rsidR="00477BDD" w:rsidRPr="00477BDD" w:rsidRDefault="00477BDD" w:rsidP="00477BDD">
      <w:pPr>
        <w:numPr>
          <w:ilvl w:val="1"/>
          <w:numId w:val="31"/>
        </w:numPr>
        <w:overflowPunct w:val="0"/>
        <w:autoSpaceDE w:val="0"/>
        <w:autoSpaceDN w:val="0"/>
        <w:adjustRightInd w:val="0"/>
        <w:spacing w:line="240" w:lineRule="auto"/>
        <w:ind w:left="0" w:firstLine="0"/>
        <w:contextualSpacing/>
        <w:jc w:val="both"/>
        <w:rPr>
          <w:rFonts w:ascii="Montserrat Light" w:eastAsia="MS Mincho" w:hAnsi="Montserrat Light" w:cs="Calibri"/>
          <w:bCs/>
          <w:color w:val="000000" w:themeColor="text1"/>
        </w:rPr>
      </w:pPr>
      <w:r w:rsidRPr="00477BDD">
        <w:rPr>
          <w:rFonts w:ascii="Montserrat Light" w:eastAsia="MS Mincho" w:hAnsi="Montserrat Light" w:cs="Calibri"/>
          <w:bCs/>
          <w:color w:val="000000" w:themeColor="text1"/>
        </w:rPr>
        <w:t xml:space="preserve">Orice </w:t>
      </w:r>
      <w:proofErr w:type="spellStart"/>
      <w:r w:rsidRPr="00477BDD">
        <w:rPr>
          <w:rFonts w:ascii="Montserrat Light" w:eastAsia="MS Mincho" w:hAnsi="Montserrat Light" w:cs="Calibri"/>
          <w:bCs/>
          <w:color w:val="000000" w:themeColor="text1"/>
        </w:rPr>
        <w:t>comunicare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între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Părți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trebuie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să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conțină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precizări</w:t>
      </w:r>
      <w:proofErr w:type="spellEnd"/>
      <w:r w:rsidRPr="00477BDD">
        <w:rPr>
          <w:rFonts w:ascii="Montserrat Light" w:eastAsia="MS Mincho" w:hAnsi="Montserrat Light" w:cs="Calibri"/>
          <w:bCs/>
          <w:color w:val="000000" w:themeColor="text1"/>
        </w:rPr>
        <w:t xml:space="preserve"> cu </w:t>
      </w:r>
      <w:proofErr w:type="spellStart"/>
      <w:r w:rsidRPr="00477BDD">
        <w:rPr>
          <w:rFonts w:ascii="Montserrat Light" w:eastAsia="MS Mincho" w:hAnsi="Montserrat Light" w:cs="Calibri"/>
          <w:bCs/>
          <w:color w:val="000000" w:themeColor="text1"/>
        </w:rPr>
        <w:t>privire</w:t>
      </w:r>
      <w:proofErr w:type="spellEnd"/>
      <w:r w:rsidRPr="00477BDD">
        <w:rPr>
          <w:rFonts w:ascii="Montserrat Light" w:eastAsia="MS Mincho" w:hAnsi="Montserrat Light" w:cs="Calibri"/>
          <w:bCs/>
          <w:color w:val="000000" w:themeColor="text1"/>
        </w:rPr>
        <w:t xml:space="preserve"> la </w:t>
      </w:r>
      <w:proofErr w:type="spellStart"/>
      <w:r w:rsidRPr="00477BDD">
        <w:rPr>
          <w:rFonts w:ascii="Montserrat Light" w:eastAsia="MS Mincho" w:hAnsi="Montserrat Light" w:cs="Calibri"/>
          <w:bCs/>
          <w:color w:val="000000" w:themeColor="text1"/>
        </w:rPr>
        <w:t>elementele</w:t>
      </w:r>
      <w:proofErr w:type="spellEnd"/>
      <w:r w:rsidRPr="00477BDD">
        <w:rPr>
          <w:rFonts w:ascii="Montserrat Light" w:eastAsia="MS Mincho" w:hAnsi="Montserrat Light" w:cs="Calibri"/>
          <w:bCs/>
          <w:color w:val="000000" w:themeColor="text1"/>
        </w:rPr>
        <w:t xml:space="preserve"> de </w:t>
      </w:r>
      <w:proofErr w:type="spellStart"/>
      <w:r w:rsidRPr="00477BDD">
        <w:rPr>
          <w:rFonts w:ascii="Montserrat Light" w:eastAsia="MS Mincho" w:hAnsi="Montserrat Light" w:cs="Calibri"/>
          <w:bCs/>
          <w:color w:val="000000" w:themeColor="text1"/>
        </w:rPr>
        <w:t>identificare</w:t>
      </w:r>
      <w:proofErr w:type="spellEnd"/>
      <w:r w:rsidRPr="00477BDD">
        <w:rPr>
          <w:rFonts w:ascii="Montserrat Light" w:eastAsia="MS Mincho" w:hAnsi="Montserrat Light" w:cs="Calibri"/>
          <w:bCs/>
          <w:color w:val="000000" w:themeColor="text1"/>
        </w:rPr>
        <w:t xml:space="preserve"> ale </w:t>
      </w:r>
      <w:proofErr w:type="spellStart"/>
      <w:r w:rsidRPr="00477BDD">
        <w:rPr>
          <w:rFonts w:ascii="Montserrat Light" w:eastAsia="MS Mincho" w:hAnsi="Montserrat Light" w:cs="Calibri"/>
          <w:bCs/>
          <w:color w:val="000000" w:themeColor="text1"/>
        </w:rPr>
        <w:t>Contractului</w:t>
      </w:r>
      <w:proofErr w:type="spellEnd"/>
      <w:r w:rsidRPr="00477BDD">
        <w:rPr>
          <w:rFonts w:ascii="Montserrat Light" w:eastAsia="MS Mincho" w:hAnsi="Montserrat Light" w:cs="Calibri"/>
          <w:bCs/>
          <w:color w:val="000000" w:themeColor="text1"/>
        </w:rPr>
        <w:t xml:space="preserve"> (cel </w:t>
      </w:r>
      <w:proofErr w:type="spellStart"/>
      <w:r w:rsidRPr="00477BDD">
        <w:rPr>
          <w:rFonts w:ascii="Montserrat Light" w:eastAsia="MS Mincho" w:hAnsi="Montserrat Light" w:cs="Calibri"/>
          <w:bCs/>
          <w:color w:val="000000" w:themeColor="text1"/>
        </w:rPr>
        <w:t>puțin</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titlul</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și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numărul</w:t>
      </w:r>
      <w:proofErr w:type="spellEnd"/>
      <w:r w:rsidRPr="00477BDD">
        <w:rPr>
          <w:rFonts w:ascii="Montserrat Light" w:eastAsia="MS Mincho" w:hAnsi="Montserrat Light" w:cs="Calibri"/>
          <w:bCs/>
          <w:color w:val="000000" w:themeColor="text1"/>
        </w:rPr>
        <w:t xml:space="preserve">, data </w:t>
      </w:r>
      <w:proofErr w:type="spellStart"/>
      <w:r w:rsidRPr="00477BDD">
        <w:rPr>
          <w:rFonts w:ascii="Montserrat Light" w:eastAsia="MS Mincho" w:hAnsi="Montserrat Light" w:cs="Calibri"/>
          <w:bCs/>
          <w:color w:val="000000" w:themeColor="text1"/>
        </w:rPr>
        <w:t>Contractului</w:t>
      </w:r>
      <w:proofErr w:type="spellEnd"/>
      <w:r w:rsidRPr="00477BDD">
        <w:rPr>
          <w:rFonts w:ascii="Montserrat Light" w:eastAsia="MS Mincho" w:hAnsi="Montserrat Light" w:cs="Calibri"/>
          <w:bCs/>
          <w:color w:val="000000" w:themeColor="text1"/>
        </w:rPr>
        <w:t xml:space="preserve">) precum </w:t>
      </w:r>
      <w:proofErr w:type="spellStart"/>
      <w:r w:rsidRPr="00477BDD">
        <w:rPr>
          <w:rFonts w:ascii="Montserrat Light" w:eastAsia="MS Mincho" w:hAnsi="Montserrat Light" w:cs="Calibri"/>
          <w:bCs/>
          <w:color w:val="000000" w:themeColor="text1"/>
        </w:rPr>
        <w:t>și</w:t>
      </w:r>
      <w:proofErr w:type="spellEnd"/>
      <w:r w:rsidRPr="00477BDD">
        <w:rPr>
          <w:rFonts w:ascii="Montserrat Light" w:eastAsia="MS Mincho" w:hAnsi="Montserrat Light" w:cs="Calibri"/>
          <w:bCs/>
          <w:color w:val="000000" w:themeColor="text1"/>
        </w:rPr>
        <w:t xml:space="preserve"> ale </w:t>
      </w:r>
      <w:proofErr w:type="spellStart"/>
      <w:r w:rsidRPr="00477BDD">
        <w:rPr>
          <w:rFonts w:ascii="Montserrat Light" w:eastAsia="MS Mincho" w:hAnsi="Montserrat Light" w:cs="Calibri"/>
          <w:bCs/>
          <w:color w:val="000000" w:themeColor="text1"/>
        </w:rPr>
        <w:t>Părților</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și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să</w:t>
      </w:r>
      <w:proofErr w:type="spellEnd"/>
      <w:r w:rsidRPr="00477BDD">
        <w:rPr>
          <w:rFonts w:ascii="Montserrat Light" w:eastAsia="MS Mincho" w:hAnsi="Montserrat Light" w:cs="Calibri"/>
          <w:bCs/>
          <w:color w:val="000000" w:themeColor="text1"/>
        </w:rPr>
        <w:t xml:space="preserve"> fie </w:t>
      </w:r>
      <w:proofErr w:type="spellStart"/>
      <w:r w:rsidRPr="00477BDD">
        <w:rPr>
          <w:rFonts w:ascii="Montserrat Light" w:eastAsia="MS Mincho" w:hAnsi="Montserrat Light" w:cs="Calibri"/>
          <w:bCs/>
          <w:color w:val="000000" w:themeColor="text1"/>
        </w:rPr>
        <w:t>transmisă</w:t>
      </w:r>
      <w:proofErr w:type="spellEnd"/>
      <w:r w:rsidRPr="00477BDD">
        <w:rPr>
          <w:rFonts w:ascii="Montserrat Light" w:eastAsia="MS Mincho" w:hAnsi="Montserrat Light" w:cs="Calibri"/>
          <w:bCs/>
          <w:color w:val="000000" w:themeColor="text1"/>
        </w:rPr>
        <w:t xml:space="preserve"> la </w:t>
      </w:r>
      <w:proofErr w:type="spellStart"/>
      <w:r w:rsidRPr="00477BDD">
        <w:rPr>
          <w:rFonts w:ascii="Montserrat Light" w:eastAsia="MS Mincho" w:hAnsi="Montserrat Light" w:cs="Calibri"/>
          <w:bCs/>
          <w:color w:val="000000" w:themeColor="text1"/>
        </w:rPr>
        <w:t>adresa</w:t>
      </w:r>
      <w:proofErr w:type="spellEnd"/>
      <w:r w:rsidRPr="00477BDD">
        <w:rPr>
          <w:rFonts w:ascii="Montserrat Light" w:eastAsia="MS Mincho" w:hAnsi="Montserrat Light" w:cs="Calibri"/>
          <w:bCs/>
          <w:color w:val="000000" w:themeColor="text1"/>
        </w:rPr>
        <w:t>/</w:t>
      </w:r>
      <w:proofErr w:type="spellStart"/>
      <w:r w:rsidRPr="00477BDD">
        <w:rPr>
          <w:rFonts w:ascii="Montserrat Light" w:eastAsia="MS Mincho" w:hAnsi="Montserrat Light" w:cs="Calibri"/>
          <w:bCs/>
          <w:color w:val="000000" w:themeColor="text1"/>
        </w:rPr>
        <w:t>adresele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menționată</w:t>
      </w:r>
      <w:proofErr w:type="spellEnd"/>
      <w:r w:rsidRPr="00477BDD">
        <w:rPr>
          <w:rFonts w:ascii="Montserrat Light" w:eastAsia="MS Mincho" w:hAnsi="Montserrat Light" w:cs="Calibri"/>
          <w:bCs/>
          <w:color w:val="000000" w:themeColor="text1"/>
        </w:rPr>
        <w:t>/</w:t>
      </w:r>
      <w:proofErr w:type="spellStart"/>
      <w:r w:rsidRPr="00477BDD">
        <w:rPr>
          <w:rFonts w:ascii="Montserrat Light" w:eastAsia="MS Mincho" w:hAnsi="Montserrat Light" w:cs="Calibri"/>
          <w:bCs/>
          <w:color w:val="000000" w:themeColor="text1"/>
        </w:rPr>
        <w:t>menționate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în</w:t>
      </w:r>
      <w:proofErr w:type="spellEnd"/>
      <w:r w:rsidRPr="00477BDD">
        <w:rPr>
          <w:rFonts w:ascii="Montserrat Light" w:eastAsia="MS Mincho" w:hAnsi="Montserrat Light" w:cs="Calibri"/>
          <w:bCs/>
          <w:color w:val="000000" w:themeColor="text1"/>
        </w:rPr>
        <w:t xml:space="preserve"> Contract</w:t>
      </w:r>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sau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actele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hAnsi="Montserrat Light"/>
          <w:color w:val="000000" w:themeColor="text1"/>
          <w:lang w:eastAsia="x-none"/>
        </w:rPr>
        <w:t>adiționale</w:t>
      </w:r>
      <w:proofErr w:type="spellEnd"/>
      <w:r w:rsidRPr="00477BDD">
        <w:rPr>
          <w:rFonts w:ascii="Montserrat Light" w:hAnsi="Montserrat Light"/>
          <w:color w:val="000000" w:themeColor="text1"/>
          <w:lang w:eastAsia="x-none"/>
        </w:rPr>
        <w:t>.</w:t>
      </w:r>
    </w:p>
    <w:p w14:paraId="36C951E9" w14:textId="77777777" w:rsidR="00477BDD" w:rsidRPr="00477BDD" w:rsidRDefault="00477BDD" w:rsidP="00477BDD">
      <w:pPr>
        <w:numPr>
          <w:ilvl w:val="1"/>
          <w:numId w:val="31"/>
        </w:numPr>
        <w:overflowPunct w:val="0"/>
        <w:autoSpaceDE w:val="0"/>
        <w:autoSpaceDN w:val="0"/>
        <w:adjustRightInd w:val="0"/>
        <w:spacing w:line="240" w:lineRule="auto"/>
        <w:ind w:left="0" w:firstLine="0"/>
        <w:contextualSpacing/>
        <w:jc w:val="both"/>
        <w:rPr>
          <w:rFonts w:ascii="Montserrat Light" w:eastAsia="MS Mincho" w:hAnsi="Montserrat Light" w:cs="Calibri"/>
          <w:bCs/>
          <w:color w:val="000000" w:themeColor="text1"/>
        </w:rPr>
      </w:pPr>
      <w:proofErr w:type="spellStart"/>
      <w:r w:rsidRPr="00477BDD">
        <w:rPr>
          <w:rFonts w:ascii="Montserrat Light" w:eastAsia="MS Mincho" w:hAnsi="Montserrat Light" w:cs="Calibri"/>
          <w:bCs/>
          <w:color w:val="000000" w:themeColor="text1"/>
        </w:rPr>
        <w:t>Dacă</w:t>
      </w:r>
      <w:proofErr w:type="spellEnd"/>
      <w:r w:rsidRPr="00477BDD">
        <w:rPr>
          <w:rFonts w:ascii="Montserrat Light" w:eastAsia="MS Mincho" w:hAnsi="Montserrat Light" w:cs="Calibri"/>
          <w:bCs/>
          <w:color w:val="000000" w:themeColor="text1"/>
        </w:rPr>
        <w:t xml:space="preserve"> nu se </w:t>
      </w:r>
      <w:proofErr w:type="spellStart"/>
      <w:r w:rsidRPr="00477BDD">
        <w:rPr>
          <w:rFonts w:ascii="Montserrat Light" w:eastAsia="MS Mincho" w:hAnsi="Montserrat Light" w:cs="Calibri"/>
          <w:bCs/>
          <w:color w:val="000000" w:themeColor="text1"/>
        </w:rPr>
        <w:t>stipulează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altfel</w:t>
      </w:r>
      <w:proofErr w:type="spellEnd"/>
      <w:r w:rsidRPr="00477BDD">
        <w:rPr>
          <w:rFonts w:ascii="Montserrat Light" w:eastAsia="MS Mincho" w:hAnsi="Montserrat Light" w:cs="Calibri"/>
          <w:bCs/>
          <w:color w:val="000000" w:themeColor="text1"/>
        </w:rPr>
        <w:t xml:space="preserve">, sunt considerate a fi </w:t>
      </w:r>
      <w:proofErr w:type="spellStart"/>
      <w:r w:rsidRPr="00477BDD">
        <w:rPr>
          <w:rFonts w:ascii="Montserrat Light" w:eastAsia="MS Mincho" w:hAnsi="Montserrat Light" w:cs="Calibri"/>
          <w:bCs/>
          <w:color w:val="000000" w:themeColor="text1"/>
        </w:rPr>
        <w:t>comunicate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în</w:t>
      </w:r>
      <w:proofErr w:type="spellEnd"/>
      <w:r w:rsidRPr="00477BDD">
        <w:rPr>
          <w:rFonts w:ascii="Montserrat Light" w:eastAsia="MS Mincho" w:hAnsi="Montserrat Light" w:cs="Calibri"/>
          <w:bCs/>
          <w:color w:val="000000" w:themeColor="text1"/>
        </w:rPr>
        <w:t xml:space="preserve"> mod </w:t>
      </w:r>
      <w:proofErr w:type="spellStart"/>
      <w:r w:rsidRPr="00477BDD">
        <w:rPr>
          <w:rFonts w:ascii="Montserrat Light" w:eastAsia="MS Mincho" w:hAnsi="Montserrat Light" w:cs="Calibri"/>
          <w:bCs/>
          <w:color w:val="000000" w:themeColor="text1"/>
        </w:rPr>
        <w:t>satisfăcător</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numai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notificările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transmise</w:t>
      </w:r>
      <w:proofErr w:type="spellEnd"/>
      <w:r w:rsidRPr="00477BDD">
        <w:rPr>
          <w:rFonts w:ascii="Montserrat Light" w:eastAsia="MS Mincho" w:hAnsi="Montserrat Light" w:cs="Calibri"/>
          <w:bCs/>
          <w:color w:val="000000" w:themeColor="text1"/>
        </w:rPr>
        <w:t xml:space="preserve"> la </w:t>
      </w:r>
      <w:proofErr w:type="spellStart"/>
      <w:r w:rsidRPr="00477BDD">
        <w:rPr>
          <w:rFonts w:ascii="Montserrat Light" w:eastAsia="MS Mincho" w:hAnsi="Montserrat Light" w:cs="Calibri"/>
          <w:bCs/>
          <w:color w:val="000000" w:themeColor="text1"/>
        </w:rPr>
        <w:t>adresa</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unei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Părți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astfel</w:t>
      </w:r>
      <w:proofErr w:type="spellEnd"/>
      <w:r w:rsidRPr="00477BDD">
        <w:rPr>
          <w:rFonts w:ascii="Montserrat Light" w:eastAsia="MS Mincho" w:hAnsi="Montserrat Light" w:cs="Calibri"/>
          <w:bCs/>
          <w:color w:val="000000" w:themeColor="text1"/>
        </w:rPr>
        <w:t xml:space="preserve"> cum </w:t>
      </w:r>
      <w:proofErr w:type="spellStart"/>
      <w:r w:rsidRPr="00477BDD">
        <w:rPr>
          <w:rFonts w:ascii="Montserrat Light" w:eastAsia="MS Mincho" w:hAnsi="Montserrat Light" w:cs="Calibri"/>
          <w:bCs/>
          <w:color w:val="000000" w:themeColor="text1"/>
        </w:rPr>
        <w:t>este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menționată</w:t>
      </w:r>
      <w:proofErr w:type="spellEnd"/>
      <w:r w:rsidRPr="00477BDD">
        <w:rPr>
          <w:rFonts w:ascii="Montserrat Light" w:eastAsia="MS Mincho" w:hAnsi="Montserrat Light" w:cs="Calibri"/>
          <w:bCs/>
          <w:color w:val="000000" w:themeColor="text1"/>
        </w:rPr>
        <w:t xml:space="preserve"> </w:t>
      </w:r>
      <w:r w:rsidRPr="00477BDD">
        <w:rPr>
          <w:rFonts w:ascii="Montserrat Light" w:eastAsia="MS Mincho" w:hAnsi="Montserrat Light" w:cs="Calibri"/>
          <w:bCs/>
          <w:color w:val="000000" w:themeColor="text1"/>
          <w:shd w:val="clear" w:color="auto" w:fill="FFFFFF"/>
        </w:rPr>
        <w:t xml:space="preserve">la art. 8 </w:t>
      </w:r>
      <w:proofErr w:type="spellStart"/>
      <w:r w:rsidRPr="00477BDD">
        <w:rPr>
          <w:rFonts w:ascii="Montserrat Light" w:eastAsia="MS Mincho" w:hAnsi="Montserrat Light" w:cs="Calibri"/>
          <w:bCs/>
          <w:color w:val="000000" w:themeColor="text1"/>
          <w:shd w:val="clear" w:color="auto" w:fill="FFFFFF"/>
        </w:rPr>
        <w:t>alin</w:t>
      </w:r>
      <w:proofErr w:type="spellEnd"/>
      <w:r w:rsidRPr="00477BDD">
        <w:rPr>
          <w:rFonts w:ascii="Montserrat Light" w:eastAsia="MS Mincho" w:hAnsi="Montserrat Light" w:cs="Calibri"/>
          <w:bCs/>
          <w:color w:val="000000" w:themeColor="text1"/>
          <w:shd w:val="clear" w:color="auto" w:fill="FFFFFF"/>
        </w:rPr>
        <w:t xml:space="preserve">. (2) din </w:t>
      </w:r>
      <w:proofErr w:type="spellStart"/>
      <w:r w:rsidRPr="00477BDD">
        <w:rPr>
          <w:rFonts w:ascii="Montserrat Light" w:eastAsia="MS Mincho" w:hAnsi="Montserrat Light" w:cs="Calibri"/>
          <w:bCs/>
          <w:color w:val="000000" w:themeColor="text1"/>
          <w:shd w:val="clear" w:color="auto" w:fill="FFFFFF"/>
        </w:rPr>
        <w:t>prezentul</w:t>
      </w:r>
      <w:proofErr w:type="spellEnd"/>
      <w:r w:rsidRPr="00477BDD">
        <w:rPr>
          <w:rFonts w:ascii="Montserrat Light" w:eastAsia="MS Mincho" w:hAnsi="Montserrat Light" w:cs="Calibri"/>
          <w:bCs/>
          <w:color w:val="000000" w:themeColor="text1"/>
          <w:shd w:val="clear" w:color="auto" w:fill="FFFFFF"/>
        </w:rPr>
        <w:t xml:space="preserve"> Contract</w:t>
      </w:r>
      <w:r w:rsidRPr="00477BDD">
        <w:rPr>
          <w:rFonts w:ascii="Montserrat Light" w:eastAsia="MS Mincho" w:hAnsi="Montserrat Light" w:cs="Calibri"/>
          <w:bCs/>
          <w:color w:val="000000" w:themeColor="text1"/>
        </w:rPr>
        <w:t xml:space="preserve">, cu </w:t>
      </w:r>
      <w:proofErr w:type="spellStart"/>
      <w:r w:rsidRPr="00477BDD">
        <w:rPr>
          <w:rFonts w:ascii="Montserrat Light" w:eastAsia="MS Mincho" w:hAnsi="Montserrat Light" w:cs="Calibri"/>
          <w:bCs/>
          <w:color w:val="000000" w:themeColor="text1"/>
        </w:rPr>
        <w:t>rezerva</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că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fiecare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dintre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Părți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poate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notifica</w:t>
      </w:r>
      <w:proofErr w:type="spellEnd"/>
      <w:r w:rsidRPr="00477BDD">
        <w:rPr>
          <w:rFonts w:ascii="Montserrat Light" w:eastAsia="MS Mincho" w:hAnsi="Montserrat Light" w:cs="Calibri"/>
          <w:bCs/>
          <w:color w:val="000000" w:themeColor="text1"/>
        </w:rPr>
        <w:t xml:space="preserve"> o </w:t>
      </w:r>
      <w:proofErr w:type="spellStart"/>
      <w:r w:rsidRPr="00477BDD">
        <w:rPr>
          <w:rFonts w:ascii="Montserrat Light" w:eastAsia="MS Mincho" w:hAnsi="Montserrat Light" w:cs="Calibri"/>
          <w:bCs/>
          <w:color w:val="000000" w:themeColor="text1"/>
        </w:rPr>
        <w:t>adresă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diferită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sau</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adițională</w:t>
      </w:r>
      <w:proofErr w:type="spellEnd"/>
      <w:r w:rsidRPr="00477BDD">
        <w:rPr>
          <w:rFonts w:ascii="Montserrat Light" w:eastAsia="MS Mincho" w:hAnsi="Montserrat Light" w:cs="Calibri"/>
          <w:bCs/>
          <w:color w:val="000000" w:themeColor="text1"/>
        </w:rPr>
        <w:t xml:space="preserve"> la care </w:t>
      </w:r>
      <w:proofErr w:type="spellStart"/>
      <w:r w:rsidRPr="00477BDD">
        <w:rPr>
          <w:rFonts w:ascii="Montserrat Light" w:eastAsia="MS Mincho" w:hAnsi="Montserrat Light" w:cs="Calibri"/>
          <w:bCs/>
          <w:color w:val="000000" w:themeColor="text1"/>
        </w:rPr>
        <w:t>comunicările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urmează</w:t>
      </w:r>
      <w:proofErr w:type="spellEnd"/>
      <w:r w:rsidRPr="00477BDD">
        <w:rPr>
          <w:rFonts w:ascii="Montserrat Light" w:eastAsia="MS Mincho" w:hAnsi="Montserrat Light" w:cs="Calibri"/>
          <w:bCs/>
          <w:color w:val="000000" w:themeColor="text1"/>
        </w:rPr>
        <w:t xml:space="preserve"> a fi </w:t>
      </w:r>
      <w:proofErr w:type="spellStart"/>
      <w:r w:rsidRPr="00477BDD">
        <w:rPr>
          <w:rFonts w:ascii="Montserrat Light" w:eastAsia="MS Mincho" w:hAnsi="Montserrat Light" w:cs="Calibri"/>
          <w:bCs/>
          <w:color w:val="000000" w:themeColor="text1"/>
        </w:rPr>
        <w:t>trimise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începând</w:t>
      </w:r>
      <w:proofErr w:type="spellEnd"/>
      <w:r w:rsidRPr="00477BDD">
        <w:rPr>
          <w:rFonts w:ascii="Montserrat Light" w:eastAsia="MS Mincho" w:hAnsi="Montserrat Light" w:cs="Calibri"/>
          <w:bCs/>
          <w:color w:val="000000" w:themeColor="text1"/>
        </w:rPr>
        <w:t xml:space="preserve"> cu </w:t>
      </w:r>
      <w:proofErr w:type="spellStart"/>
      <w:r w:rsidRPr="00477BDD">
        <w:rPr>
          <w:rFonts w:ascii="Montserrat Light" w:eastAsia="MS Mincho" w:hAnsi="Montserrat Light" w:cs="Calibri"/>
          <w:bCs/>
          <w:color w:val="000000" w:themeColor="text1"/>
        </w:rPr>
        <w:t>acel</w:t>
      </w:r>
      <w:proofErr w:type="spellEnd"/>
      <w:r w:rsidRPr="00477BDD">
        <w:rPr>
          <w:rFonts w:ascii="Montserrat Light" w:eastAsia="MS Mincho" w:hAnsi="Montserrat Light" w:cs="Calibri"/>
          <w:bCs/>
          <w:color w:val="000000" w:themeColor="text1"/>
        </w:rPr>
        <w:t xml:space="preserve"> moment, cu </w:t>
      </w:r>
      <w:proofErr w:type="spellStart"/>
      <w:r w:rsidRPr="00477BDD">
        <w:rPr>
          <w:rFonts w:ascii="Montserrat Light" w:eastAsia="MS Mincho" w:hAnsi="Montserrat Light" w:cs="Calibri"/>
          <w:bCs/>
          <w:color w:val="000000" w:themeColor="text1"/>
        </w:rPr>
        <w:t>condiția</w:t>
      </w:r>
      <w:proofErr w:type="spellEnd"/>
      <w:r w:rsidRPr="00477BDD">
        <w:rPr>
          <w:rFonts w:ascii="Montserrat Light" w:eastAsia="MS Mincho" w:hAnsi="Montserrat Light" w:cs="Calibri"/>
          <w:bCs/>
          <w:color w:val="000000" w:themeColor="text1"/>
        </w:rPr>
        <w:t xml:space="preserve"> ca </w:t>
      </w:r>
      <w:proofErr w:type="spellStart"/>
      <w:r w:rsidRPr="00477BDD">
        <w:rPr>
          <w:rFonts w:ascii="Montserrat Light" w:eastAsia="MS Mincho" w:hAnsi="Montserrat Light" w:cs="Calibri"/>
          <w:bCs/>
          <w:color w:val="000000" w:themeColor="text1"/>
        </w:rPr>
        <w:t>notificarea</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trimisă</w:t>
      </w:r>
      <w:proofErr w:type="spellEnd"/>
      <w:r w:rsidRPr="00477BDD">
        <w:rPr>
          <w:rFonts w:ascii="Montserrat Light" w:eastAsia="MS Mincho" w:hAnsi="Montserrat Light" w:cs="Calibri"/>
          <w:bCs/>
          <w:color w:val="000000" w:themeColor="text1"/>
        </w:rPr>
        <w:t xml:space="preserve"> la </w:t>
      </w:r>
      <w:proofErr w:type="spellStart"/>
      <w:r w:rsidRPr="00477BDD">
        <w:rPr>
          <w:rFonts w:ascii="Montserrat Light" w:eastAsia="MS Mincho" w:hAnsi="Montserrat Light" w:cs="Calibri"/>
          <w:bCs/>
          <w:color w:val="000000" w:themeColor="text1"/>
        </w:rPr>
        <w:t>adresa</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indicată</w:t>
      </w:r>
      <w:proofErr w:type="spellEnd"/>
      <w:r w:rsidRPr="00477BDD">
        <w:rPr>
          <w:rFonts w:ascii="Montserrat Light" w:eastAsia="MS Mincho" w:hAnsi="Montserrat Light" w:cs="Calibri"/>
          <w:bCs/>
          <w:color w:val="000000" w:themeColor="text1"/>
        </w:rPr>
        <w:t xml:space="preserve"> anterior </w:t>
      </w:r>
      <w:proofErr w:type="spellStart"/>
      <w:r w:rsidRPr="00477BDD">
        <w:rPr>
          <w:rFonts w:ascii="Montserrat Light" w:eastAsia="MS Mincho" w:hAnsi="Montserrat Light" w:cs="Calibri"/>
          <w:bCs/>
          <w:color w:val="000000" w:themeColor="text1"/>
        </w:rPr>
        <w:t>să</w:t>
      </w:r>
      <w:proofErr w:type="spellEnd"/>
      <w:r w:rsidRPr="00477BDD">
        <w:rPr>
          <w:rFonts w:ascii="Montserrat Light" w:eastAsia="MS Mincho" w:hAnsi="Montserrat Light" w:cs="Calibri"/>
          <w:bCs/>
          <w:color w:val="000000" w:themeColor="text1"/>
        </w:rPr>
        <w:t xml:space="preserve"> fie </w:t>
      </w:r>
      <w:proofErr w:type="spellStart"/>
      <w:r w:rsidRPr="00477BDD">
        <w:rPr>
          <w:rFonts w:ascii="Montserrat Light" w:eastAsia="MS Mincho" w:hAnsi="Montserrat Light" w:cs="Calibri"/>
          <w:bCs/>
          <w:color w:val="000000" w:themeColor="text1"/>
        </w:rPr>
        <w:t>considerată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validă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și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recepționată</w:t>
      </w:r>
      <w:proofErr w:type="spellEnd"/>
      <w:r w:rsidRPr="00477BDD">
        <w:rPr>
          <w:rFonts w:ascii="Montserrat Light" w:eastAsia="MS Mincho" w:hAnsi="Montserrat Light" w:cs="Calibri"/>
          <w:bCs/>
          <w:color w:val="000000" w:themeColor="text1"/>
        </w:rPr>
        <w:t>.</w:t>
      </w:r>
    </w:p>
    <w:p w14:paraId="64581D67" w14:textId="77777777" w:rsidR="00477BDD" w:rsidRPr="00477BDD" w:rsidRDefault="00477BDD" w:rsidP="00477BDD">
      <w:pPr>
        <w:numPr>
          <w:ilvl w:val="1"/>
          <w:numId w:val="31"/>
        </w:numPr>
        <w:suppressAutoHyphens/>
        <w:autoSpaceDE w:val="0"/>
        <w:autoSpaceDN w:val="0"/>
        <w:adjustRightInd w:val="0"/>
        <w:spacing w:line="240" w:lineRule="auto"/>
        <w:ind w:left="0" w:firstLine="0"/>
        <w:contextualSpacing/>
        <w:jc w:val="both"/>
        <w:rPr>
          <w:rFonts w:ascii="Montserrat Light" w:eastAsia="MS Mincho" w:hAnsi="Montserrat Light" w:cs="Calibri"/>
          <w:bCs/>
          <w:color w:val="000000" w:themeColor="text1"/>
        </w:rPr>
      </w:pPr>
      <w:proofErr w:type="spellStart"/>
      <w:r w:rsidRPr="00477BDD">
        <w:rPr>
          <w:rFonts w:ascii="Montserrat Light" w:eastAsia="MS Mincho" w:hAnsi="Montserrat Light" w:cs="Calibri"/>
          <w:bCs/>
          <w:color w:val="000000" w:themeColor="text1"/>
        </w:rPr>
        <w:t>Părțile</w:t>
      </w:r>
      <w:proofErr w:type="spellEnd"/>
      <w:r w:rsidRPr="00477BDD">
        <w:rPr>
          <w:rFonts w:ascii="Montserrat Light" w:eastAsia="MS Mincho" w:hAnsi="Montserrat Light" w:cs="Calibri"/>
          <w:bCs/>
          <w:color w:val="000000" w:themeColor="text1"/>
        </w:rPr>
        <w:t xml:space="preserve"> se </w:t>
      </w:r>
      <w:proofErr w:type="spellStart"/>
      <w:r w:rsidRPr="00477BDD">
        <w:rPr>
          <w:rFonts w:ascii="Montserrat Light" w:eastAsia="MS Mincho" w:hAnsi="Montserrat Light" w:cs="Calibri"/>
          <w:bCs/>
          <w:color w:val="000000" w:themeColor="text1"/>
        </w:rPr>
        <w:t>declară</w:t>
      </w:r>
      <w:proofErr w:type="spellEnd"/>
      <w:r w:rsidRPr="00477BDD">
        <w:rPr>
          <w:rFonts w:ascii="Montserrat Light" w:eastAsia="MS Mincho" w:hAnsi="Montserrat Light" w:cs="Calibri"/>
          <w:bCs/>
          <w:color w:val="000000" w:themeColor="text1"/>
        </w:rPr>
        <w:t xml:space="preserve"> de </w:t>
      </w:r>
      <w:proofErr w:type="spellStart"/>
      <w:r w:rsidRPr="00477BDD">
        <w:rPr>
          <w:rFonts w:ascii="Montserrat Light" w:eastAsia="MS Mincho" w:hAnsi="Montserrat Light" w:cs="Calibri"/>
          <w:bCs/>
          <w:color w:val="000000" w:themeColor="text1"/>
        </w:rPr>
        <w:t>acord</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că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nerespectarea</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cerințelor</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privind</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modificarea</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datelor</w:t>
      </w:r>
      <w:proofErr w:type="spellEnd"/>
      <w:r w:rsidRPr="00477BDD">
        <w:rPr>
          <w:rFonts w:ascii="Montserrat Light" w:eastAsia="MS Mincho" w:hAnsi="Montserrat Light" w:cs="Calibri"/>
          <w:bCs/>
          <w:color w:val="000000" w:themeColor="text1"/>
        </w:rPr>
        <w:t xml:space="preserve"> de contact </w:t>
      </w:r>
      <w:proofErr w:type="spellStart"/>
      <w:r w:rsidRPr="00477BDD">
        <w:rPr>
          <w:rFonts w:ascii="Montserrat Light" w:eastAsia="MS Mincho" w:hAnsi="Montserrat Light" w:cs="Calibri"/>
          <w:bCs/>
          <w:color w:val="000000" w:themeColor="text1"/>
        </w:rPr>
        <w:t>prevăzute</w:t>
      </w:r>
      <w:proofErr w:type="spellEnd"/>
      <w:r w:rsidRPr="00477BDD">
        <w:rPr>
          <w:rFonts w:ascii="Montserrat Light" w:eastAsia="MS Mincho" w:hAnsi="Montserrat Light" w:cs="Calibri"/>
          <w:bCs/>
          <w:color w:val="000000" w:themeColor="text1"/>
        </w:rPr>
        <w:t xml:space="preserve"> la art. 8 </w:t>
      </w:r>
      <w:proofErr w:type="spellStart"/>
      <w:r w:rsidRPr="00477BDD">
        <w:rPr>
          <w:rFonts w:ascii="Montserrat Light" w:eastAsia="MS Mincho" w:hAnsi="Montserrat Light" w:cs="Calibri"/>
          <w:bCs/>
          <w:color w:val="000000" w:themeColor="text1"/>
        </w:rPr>
        <w:t>alin</w:t>
      </w:r>
      <w:proofErr w:type="spellEnd"/>
      <w:r w:rsidRPr="00477BDD">
        <w:rPr>
          <w:rFonts w:ascii="Montserrat Light" w:eastAsia="MS Mincho" w:hAnsi="Montserrat Light" w:cs="Calibri"/>
          <w:bCs/>
          <w:color w:val="000000" w:themeColor="text1"/>
        </w:rPr>
        <w:t xml:space="preserve">. (3) din </w:t>
      </w:r>
      <w:proofErr w:type="spellStart"/>
      <w:r w:rsidRPr="00477BDD">
        <w:rPr>
          <w:rFonts w:ascii="Montserrat Light" w:eastAsia="MS Mincho" w:hAnsi="Montserrat Light" w:cs="Calibri"/>
          <w:bCs/>
          <w:color w:val="000000" w:themeColor="text1"/>
        </w:rPr>
        <w:t>prezentul</w:t>
      </w:r>
      <w:proofErr w:type="spellEnd"/>
      <w:r w:rsidRPr="00477BDD">
        <w:rPr>
          <w:rFonts w:ascii="Montserrat Light" w:eastAsia="MS Mincho" w:hAnsi="Montserrat Light" w:cs="Calibri"/>
          <w:bCs/>
          <w:color w:val="000000" w:themeColor="text1"/>
        </w:rPr>
        <w:t xml:space="preserve"> Contract </w:t>
      </w:r>
      <w:proofErr w:type="spellStart"/>
      <w:r w:rsidRPr="00477BDD">
        <w:rPr>
          <w:rFonts w:ascii="Montserrat Light" w:eastAsia="MS Mincho" w:hAnsi="Montserrat Light" w:cs="Calibri"/>
          <w:bCs/>
          <w:color w:val="000000" w:themeColor="text1"/>
        </w:rPr>
        <w:t>să</w:t>
      </w:r>
      <w:proofErr w:type="spellEnd"/>
      <w:r w:rsidRPr="00477BDD">
        <w:rPr>
          <w:rFonts w:ascii="Montserrat Light" w:eastAsia="MS Mincho" w:hAnsi="Montserrat Light" w:cs="Calibri"/>
          <w:bCs/>
          <w:color w:val="000000" w:themeColor="text1"/>
        </w:rPr>
        <w:t xml:space="preserve"> fie </w:t>
      </w:r>
      <w:proofErr w:type="spellStart"/>
      <w:r w:rsidRPr="00477BDD">
        <w:rPr>
          <w:rFonts w:ascii="Montserrat Light" w:eastAsia="MS Mincho" w:hAnsi="Montserrat Light" w:cs="Calibri"/>
          <w:bCs/>
          <w:color w:val="000000" w:themeColor="text1"/>
        </w:rPr>
        <w:t>sancționată</w:t>
      </w:r>
      <w:proofErr w:type="spellEnd"/>
      <w:r w:rsidRPr="00477BDD">
        <w:rPr>
          <w:rFonts w:ascii="Montserrat Light" w:eastAsia="MS Mincho" w:hAnsi="Montserrat Light" w:cs="Calibri"/>
          <w:bCs/>
          <w:color w:val="000000" w:themeColor="text1"/>
        </w:rPr>
        <w:t xml:space="preserve"> cu </w:t>
      </w:r>
      <w:proofErr w:type="spellStart"/>
      <w:r w:rsidRPr="00477BDD">
        <w:rPr>
          <w:rFonts w:ascii="Montserrat Light" w:eastAsia="MS Mincho" w:hAnsi="Montserrat Light" w:cs="Calibri"/>
          <w:bCs/>
          <w:color w:val="000000" w:themeColor="text1"/>
        </w:rPr>
        <w:t>inopozabilitatea</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respectivei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comunicări</w:t>
      </w:r>
      <w:proofErr w:type="spellEnd"/>
      <w:r w:rsidRPr="00477BDD">
        <w:rPr>
          <w:rFonts w:ascii="Montserrat Light" w:eastAsia="MS Mincho" w:hAnsi="Montserrat Light" w:cs="Calibri"/>
          <w:bCs/>
          <w:color w:val="000000" w:themeColor="text1"/>
        </w:rPr>
        <w:t>.</w:t>
      </w:r>
    </w:p>
    <w:p w14:paraId="236CD661" w14:textId="77777777" w:rsidR="00477BDD" w:rsidRPr="00477BDD" w:rsidRDefault="00477BDD" w:rsidP="00477BDD">
      <w:pPr>
        <w:numPr>
          <w:ilvl w:val="1"/>
          <w:numId w:val="31"/>
        </w:numPr>
        <w:suppressAutoHyphens/>
        <w:autoSpaceDE w:val="0"/>
        <w:autoSpaceDN w:val="0"/>
        <w:adjustRightInd w:val="0"/>
        <w:spacing w:line="240" w:lineRule="auto"/>
        <w:ind w:left="0" w:firstLine="0"/>
        <w:contextualSpacing/>
        <w:jc w:val="both"/>
        <w:rPr>
          <w:rFonts w:ascii="Montserrat Light" w:eastAsia="MS Mincho" w:hAnsi="Montserrat Light" w:cs="Calibri"/>
          <w:bCs/>
          <w:color w:val="000000" w:themeColor="text1"/>
        </w:rPr>
      </w:pPr>
      <w:r w:rsidRPr="00477BDD">
        <w:rPr>
          <w:rFonts w:ascii="Montserrat Light" w:eastAsia="MS Mincho" w:hAnsi="Montserrat Light" w:cs="Calibri"/>
          <w:bCs/>
          <w:color w:val="000000" w:themeColor="text1"/>
        </w:rPr>
        <w:t xml:space="preserve">Orice </w:t>
      </w:r>
      <w:proofErr w:type="spellStart"/>
      <w:r w:rsidRPr="00477BDD">
        <w:rPr>
          <w:rFonts w:ascii="Montserrat Light" w:eastAsia="MS Mincho" w:hAnsi="Montserrat Light" w:cs="Calibri"/>
          <w:bCs/>
          <w:color w:val="000000" w:themeColor="text1"/>
        </w:rPr>
        <w:t>comunicare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făcută</w:t>
      </w:r>
      <w:proofErr w:type="spellEnd"/>
      <w:r w:rsidRPr="00477BDD">
        <w:rPr>
          <w:rFonts w:ascii="Montserrat Light" w:eastAsia="MS Mincho" w:hAnsi="Montserrat Light" w:cs="Calibri"/>
          <w:bCs/>
          <w:color w:val="000000" w:themeColor="text1"/>
        </w:rPr>
        <w:t xml:space="preserve"> de </w:t>
      </w:r>
      <w:proofErr w:type="spellStart"/>
      <w:r w:rsidRPr="00477BDD">
        <w:rPr>
          <w:rFonts w:ascii="Montserrat Light" w:eastAsia="MS Mincho" w:hAnsi="Montserrat Light" w:cs="Calibri"/>
          <w:bCs/>
          <w:color w:val="000000" w:themeColor="text1"/>
        </w:rPr>
        <w:t>Părți</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este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considerată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realizată</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în</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cazul</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în</w:t>
      </w:r>
      <w:proofErr w:type="spellEnd"/>
      <w:r w:rsidRPr="00477BDD">
        <w:rPr>
          <w:rFonts w:ascii="Montserrat Light" w:eastAsia="MS Mincho" w:hAnsi="Montserrat Light" w:cs="Calibri"/>
          <w:bCs/>
          <w:color w:val="000000" w:themeColor="text1"/>
        </w:rPr>
        <w:t xml:space="preserve"> care se face </w:t>
      </w:r>
      <w:proofErr w:type="spellStart"/>
      <w:r w:rsidRPr="00477BDD">
        <w:rPr>
          <w:rFonts w:ascii="Montserrat Light" w:eastAsia="MS Mincho" w:hAnsi="Montserrat Light" w:cs="Calibri"/>
          <w:bCs/>
          <w:color w:val="000000" w:themeColor="text1"/>
        </w:rPr>
        <w:t>astfel</w:t>
      </w:r>
      <w:proofErr w:type="spellEnd"/>
      <w:r w:rsidRPr="00477BDD">
        <w:rPr>
          <w:rFonts w:ascii="Montserrat Light" w:eastAsia="MS Mincho" w:hAnsi="Montserrat Light" w:cs="Calibri"/>
          <w:bCs/>
          <w:color w:val="000000" w:themeColor="text1"/>
        </w:rPr>
        <w:t xml:space="preserve"> cum </w:t>
      </w:r>
      <w:proofErr w:type="spellStart"/>
      <w:r w:rsidRPr="00477BDD">
        <w:rPr>
          <w:rFonts w:ascii="Montserrat Light" w:eastAsia="MS Mincho" w:hAnsi="Montserrat Light" w:cs="Calibri"/>
          <w:bCs/>
          <w:color w:val="000000" w:themeColor="text1"/>
        </w:rPr>
        <w:t>este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stabilit</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în</w:t>
      </w:r>
      <w:proofErr w:type="spellEnd"/>
      <w:r w:rsidRPr="00477BDD">
        <w:rPr>
          <w:rFonts w:ascii="Montserrat Light" w:eastAsia="MS Mincho" w:hAnsi="Montserrat Light" w:cs="Calibri"/>
          <w:bCs/>
          <w:color w:val="000000" w:themeColor="text1"/>
        </w:rPr>
        <w:t xml:space="preserve"> Contract/Act </w:t>
      </w:r>
      <w:proofErr w:type="spellStart"/>
      <w:r w:rsidRPr="00477BDD">
        <w:rPr>
          <w:rFonts w:ascii="Montserrat Light" w:eastAsia="MS Mincho" w:hAnsi="Montserrat Light" w:cs="Calibri"/>
          <w:bCs/>
          <w:color w:val="000000" w:themeColor="text1"/>
        </w:rPr>
        <w:t>aditional</w:t>
      </w:r>
      <w:proofErr w:type="spellEnd"/>
      <w:r w:rsidRPr="00477BDD">
        <w:rPr>
          <w:rFonts w:ascii="Montserrat Light" w:eastAsia="MS Mincho" w:hAnsi="Montserrat Light" w:cs="Calibri"/>
          <w:bCs/>
          <w:color w:val="000000" w:themeColor="text1"/>
        </w:rPr>
        <w:t>/</w:t>
      </w:r>
      <w:proofErr w:type="spellStart"/>
      <w:r w:rsidRPr="00477BDD">
        <w:rPr>
          <w:rFonts w:ascii="Montserrat Light" w:eastAsia="MS Mincho" w:hAnsi="Montserrat Light" w:cs="Calibri"/>
          <w:bCs/>
          <w:color w:val="000000" w:themeColor="text1"/>
        </w:rPr>
        <w:t>notificare</w:t>
      </w:r>
      <w:proofErr w:type="spellEnd"/>
      <w:r w:rsidRPr="00477BDD">
        <w:rPr>
          <w:rFonts w:ascii="Montserrat Light" w:eastAsia="MS Mincho" w:hAnsi="Montserrat Light" w:cs="Calibri"/>
          <w:bCs/>
          <w:color w:val="000000" w:themeColor="text1"/>
        </w:rPr>
        <w:t xml:space="preserve"> </w:t>
      </w:r>
      <w:proofErr w:type="spellStart"/>
      <w:r w:rsidRPr="00477BDD">
        <w:rPr>
          <w:rFonts w:ascii="Montserrat Light" w:eastAsia="MS Mincho" w:hAnsi="Montserrat Light" w:cs="Calibri"/>
          <w:bCs/>
          <w:color w:val="000000" w:themeColor="text1"/>
        </w:rPr>
        <w:t>validă</w:t>
      </w:r>
      <w:proofErr w:type="spellEnd"/>
      <w:r w:rsidRPr="00477BDD">
        <w:rPr>
          <w:rFonts w:ascii="Montserrat Light" w:eastAsia="MS Mincho" w:hAnsi="Montserrat Light" w:cs="Calibri"/>
          <w:bCs/>
          <w:color w:val="000000" w:themeColor="text1"/>
        </w:rPr>
        <w:t>.</w:t>
      </w:r>
    </w:p>
    <w:p w14:paraId="2169188A" w14:textId="77777777" w:rsidR="00477BDD" w:rsidRPr="00477BDD" w:rsidRDefault="00477BDD" w:rsidP="00477BDD">
      <w:pPr>
        <w:numPr>
          <w:ilvl w:val="1"/>
          <w:numId w:val="31"/>
        </w:numPr>
        <w:suppressAutoHyphens/>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r w:rsidRPr="00477BDD">
        <w:rPr>
          <w:rFonts w:ascii="Montserrat Light" w:hAnsi="Montserrat Light"/>
          <w:color w:val="000000" w:themeColor="text1"/>
          <w:lang w:eastAsia="x-none"/>
        </w:rPr>
        <w:lastRenderedPageBreak/>
        <w:t xml:space="preserve">Orice document </w:t>
      </w:r>
      <w:proofErr w:type="spellStart"/>
      <w:r w:rsidRPr="00477BDD">
        <w:rPr>
          <w:rFonts w:ascii="Montserrat Light" w:hAnsi="Montserrat Light"/>
          <w:color w:val="000000" w:themeColor="text1"/>
          <w:lang w:eastAsia="x-none"/>
        </w:rPr>
        <w:t>scris</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trebuie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înregistrat</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atât</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momentul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transmiterii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cât</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şi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momentul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primirii</w:t>
      </w:r>
      <w:proofErr w:type="spellEnd"/>
      <w:r w:rsidRPr="00477BDD">
        <w:rPr>
          <w:rFonts w:ascii="Montserrat Light" w:hAnsi="Montserrat Light"/>
          <w:color w:val="000000" w:themeColor="text1"/>
          <w:lang w:eastAsia="x-none"/>
        </w:rPr>
        <w:t>.</w:t>
      </w:r>
    </w:p>
    <w:p w14:paraId="57DF1CAE" w14:textId="77777777" w:rsidR="00477BDD" w:rsidRPr="00477BDD" w:rsidRDefault="00477BDD" w:rsidP="00477BDD">
      <w:pPr>
        <w:numPr>
          <w:ilvl w:val="1"/>
          <w:numId w:val="31"/>
        </w:numPr>
        <w:suppressAutoHyphens/>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r w:rsidRPr="00477BDD">
        <w:rPr>
          <w:rFonts w:ascii="Montserrat Light" w:eastAsia="MS Mincho" w:hAnsi="Montserrat Light"/>
          <w:color w:val="000000" w:themeColor="text1"/>
        </w:rPr>
        <w:t xml:space="preserve">Orice </w:t>
      </w:r>
      <w:proofErr w:type="spellStart"/>
      <w:r w:rsidRPr="00477BDD">
        <w:rPr>
          <w:rFonts w:ascii="Montserrat Light" w:eastAsia="MS Mincho" w:hAnsi="Montserrat Light"/>
          <w:color w:val="000000" w:themeColor="text1"/>
        </w:rPr>
        <w:t>comunicare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făcută</w:t>
      </w:r>
      <w:proofErr w:type="spellEnd"/>
      <w:r w:rsidRPr="00477BDD">
        <w:rPr>
          <w:rFonts w:ascii="Montserrat Light" w:eastAsia="MS Mincho" w:hAnsi="Montserrat Light"/>
          <w:color w:val="000000" w:themeColor="text1"/>
        </w:rPr>
        <w:t xml:space="preserve"> de </w:t>
      </w:r>
      <w:proofErr w:type="spellStart"/>
      <w:r w:rsidRPr="00477BDD">
        <w:rPr>
          <w:rFonts w:ascii="Montserrat Light" w:eastAsia="MS Mincho" w:hAnsi="Montserrat Light"/>
          <w:color w:val="000000" w:themeColor="text1"/>
        </w:rPr>
        <w:t>Părți</w:t>
      </w:r>
      <w:proofErr w:type="spellEnd"/>
      <w:r w:rsidRPr="00477BDD">
        <w:rPr>
          <w:rFonts w:ascii="Montserrat Light" w:eastAsia="MS Mincho" w:hAnsi="Montserrat Light"/>
          <w:color w:val="000000" w:themeColor="text1"/>
        </w:rPr>
        <w:t xml:space="preserve"> se </w:t>
      </w:r>
      <w:proofErr w:type="spellStart"/>
      <w:r w:rsidRPr="00477BDD">
        <w:rPr>
          <w:rFonts w:ascii="Montserrat Light" w:eastAsia="MS Mincho" w:hAnsi="Montserrat Light"/>
          <w:color w:val="000000" w:themeColor="text1"/>
        </w:rPr>
        <w:t>redactează</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în</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scris</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și</w:t>
      </w:r>
      <w:proofErr w:type="spellEnd"/>
      <w:r w:rsidRPr="00477BDD">
        <w:rPr>
          <w:rFonts w:ascii="Montserrat Light" w:eastAsia="MS Mincho" w:hAnsi="Montserrat Light"/>
          <w:color w:val="000000" w:themeColor="text1"/>
        </w:rPr>
        <w:t xml:space="preserve"> se </w:t>
      </w:r>
      <w:proofErr w:type="spellStart"/>
      <w:r w:rsidRPr="00477BDD">
        <w:rPr>
          <w:rFonts w:ascii="Montserrat Light" w:eastAsia="MS Mincho" w:hAnsi="Montserrat Light"/>
          <w:color w:val="000000" w:themeColor="text1"/>
        </w:rPr>
        <w:t>depune</w:t>
      </w:r>
      <w:proofErr w:type="spellEnd"/>
      <w:r w:rsidRPr="00477BDD">
        <w:rPr>
          <w:rFonts w:ascii="Montserrat Light" w:eastAsia="MS Mincho" w:hAnsi="Montserrat Light"/>
          <w:color w:val="000000" w:themeColor="text1"/>
        </w:rPr>
        <w:t xml:space="preserve"> personal de </w:t>
      </w:r>
      <w:proofErr w:type="spellStart"/>
      <w:r w:rsidRPr="00477BDD">
        <w:rPr>
          <w:rFonts w:ascii="Montserrat Light" w:eastAsia="MS Mincho" w:hAnsi="Montserrat Light"/>
          <w:color w:val="000000" w:themeColor="text1"/>
        </w:rPr>
        <w:t>Parte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sau</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expediată</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prin</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scrisoare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recomandată</w:t>
      </w:r>
      <w:proofErr w:type="spellEnd"/>
      <w:r w:rsidRPr="00477BDD">
        <w:rPr>
          <w:rFonts w:ascii="Montserrat Light" w:eastAsia="MS Mincho" w:hAnsi="Montserrat Light"/>
          <w:color w:val="000000" w:themeColor="text1"/>
        </w:rPr>
        <w:t xml:space="preserve"> cu </w:t>
      </w:r>
      <w:proofErr w:type="spellStart"/>
      <w:r w:rsidRPr="00477BDD">
        <w:rPr>
          <w:rFonts w:ascii="Montserrat Light" w:eastAsia="MS Mincho" w:hAnsi="Montserrat Light"/>
          <w:color w:val="000000" w:themeColor="text1"/>
        </w:rPr>
        <w:t>confirmare</w:t>
      </w:r>
      <w:proofErr w:type="spellEnd"/>
      <w:r w:rsidRPr="00477BDD">
        <w:rPr>
          <w:rFonts w:ascii="Montserrat Light" w:eastAsia="MS Mincho" w:hAnsi="Montserrat Light"/>
          <w:color w:val="000000" w:themeColor="text1"/>
        </w:rPr>
        <w:t xml:space="preserve"> de </w:t>
      </w:r>
      <w:proofErr w:type="spellStart"/>
      <w:r w:rsidRPr="00477BDD">
        <w:rPr>
          <w:rFonts w:ascii="Montserrat Light" w:eastAsia="MS Mincho" w:hAnsi="Montserrat Light"/>
          <w:color w:val="000000" w:themeColor="text1"/>
        </w:rPr>
        <w:t>primire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sau</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prin</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serviciu</w:t>
      </w:r>
      <w:proofErr w:type="spellEnd"/>
      <w:r w:rsidRPr="00477BDD">
        <w:rPr>
          <w:rFonts w:ascii="Montserrat Light" w:eastAsia="MS Mincho" w:hAnsi="Montserrat Light"/>
          <w:color w:val="000000" w:themeColor="text1"/>
        </w:rPr>
        <w:t xml:space="preserve"> de </w:t>
      </w:r>
      <w:proofErr w:type="spellStart"/>
      <w:r w:rsidRPr="00477BDD">
        <w:rPr>
          <w:rFonts w:ascii="Montserrat Light" w:eastAsia="MS Mincho" w:hAnsi="Montserrat Light"/>
          <w:color w:val="000000" w:themeColor="text1"/>
        </w:rPr>
        <w:t>curierat</w:t>
      </w:r>
      <w:proofErr w:type="spellEnd"/>
      <w:r w:rsidRPr="00477BDD">
        <w:rPr>
          <w:rFonts w:ascii="Montserrat Light" w:eastAsia="MS Mincho" w:hAnsi="Montserrat Light"/>
          <w:color w:val="000000" w:themeColor="text1"/>
        </w:rPr>
        <w:t xml:space="preserve"> care </w:t>
      </w:r>
      <w:proofErr w:type="spellStart"/>
      <w:r w:rsidRPr="00477BDD">
        <w:rPr>
          <w:rFonts w:ascii="Montserrat Light" w:eastAsia="MS Mincho" w:hAnsi="Montserrat Light"/>
          <w:color w:val="000000" w:themeColor="text1"/>
        </w:rPr>
        <w:t>asigură</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confirmarea</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primirii</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documentului</w:t>
      </w:r>
      <w:proofErr w:type="spellEnd"/>
      <w:r w:rsidRPr="00477BDD">
        <w:rPr>
          <w:rFonts w:ascii="Montserrat Light" w:eastAsia="MS Mincho" w:hAnsi="Montserrat Light"/>
          <w:color w:val="000000" w:themeColor="text1"/>
        </w:rPr>
        <w:t>.</w:t>
      </w:r>
    </w:p>
    <w:p w14:paraId="255C220B" w14:textId="77777777" w:rsidR="00477BDD" w:rsidRPr="00477BDD" w:rsidRDefault="00477BDD" w:rsidP="00477BDD">
      <w:pPr>
        <w:numPr>
          <w:ilvl w:val="1"/>
          <w:numId w:val="31"/>
        </w:numPr>
        <w:tabs>
          <w:tab w:val="left" w:pos="993"/>
        </w:tabs>
        <w:suppressAutoHyphens/>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proofErr w:type="spellStart"/>
      <w:r w:rsidRPr="00477BDD">
        <w:rPr>
          <w:rFonts w:ascii="Montserrat Light" w:eastAsia="MS Mincho" w:hAnsi="Montserrat Light"/>
          <w:color w:val="000000" w:themeColor="text1"/>
        </w:rPr>
        <w:t>Comunicările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între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Părți</w:t>
      </w:r>
      <w:proofErr w:type="spellEnd"/>
      <w:r w:rsidRPr="00477BDD">
        <w:rPr>
          <w:rFonts w:ascii="Montserrat Light" w:eastAsia="MS Mincho" w:hAnsi="Montserrat Light"/>
          <w:color w:val="000000" w:themeColor="text1"/>
        </w:rPr>
        <w:t xml:space="preserve"> se pot face </w:t>
      </w:r>
      <w:proofErr w:type="spellStart"/>
      <w:r w:rsidRPr="00477BDD">
        <w:rPr>
          <w:rFonts w:ascii="Montserrat Light" w:eastAsia="MS Mincho" w:hAnsi="Montserrat Light"/>
          <w:color w:val="000000" w:themeColor="text1"/>
        </w:rPr>
        <w:t>și</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prin</w:t>
      </w:r>
      <w:proofErr w:type="spellEnd"/>
      <w:r w:rsidRPr="00477BDD">
        <w:rPr>
          <w:rFonts w:ascii="Montserrat Light" w:eastAsia="MS Mincho" w:hAnsi="Montserrat Light"/>
          <w:color w:val="000000" w:themeColor="text1"/>
        </w:rPr>
        <w:t xml:space="preserve"> fax </w:t>
      </w:r>
      <w:proofErr w:type="spellStart"/>
      <w:r w:rsidRPr="00477BDD">
        <w:rPr>
          <w:rFonts w:ascii="Montserrat Light" w:eastAsia="MS Mincho" w:hAnsi="Montserrat Light"/>
          <w:color w:val="000000" w:themeColor="text1"/>
        </w:rPr>
        <w:t>sau</w:t>
      </w:r>
      <w:proofErr w:type="spellEnd"/>
      <w:r w:rsidRPr="00477BDD">
        <w:rPr>
          <w:rFonts w:ascii="Montserrat Light" w:eastAsia="MS Mincho" w:hAnsi="Montserrat Light"/>
          <w:color w:val="000000" w:themeColor="text1"/>
        </w:rPr>
        <w:t xml:space="preserve"> e-mail, cu </w:t>
      </w:r>
      <w:proofErr w:type="spellStart"/>
      <w:r w:rsidRPr="00477BDD">
        <w:rPr>
          <w:rFonts w:ascii="Montserrat Light" w:eastAsia="MS Mincho" w:hAnsi="Montserrat Light"/>
          <w:color w:val="000000" w:themeColor="text1"/>
        </w:rPr>
        <w:t>condiția</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confirmării</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în</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scris</w:t>
      </w:r>
      <w:proofErr w:type="spellEnd"/>
      <w:r w:rsidRPr="00477BDD">
        <w:rPr>
          <w:rFonts w:ascii="Montserrat Light" w:eastAsia="MS Mincho" w:hAnsi="Montserrat Light"/>
          <w:color w:val="000000" w:themeColor="text1"/>
        </w:rPr>
        <w:t xml:space="preserve"> a </w:t>
      </w:r>
      <w:proofErr w:type="spellStart"/>
      <w:r w:rsidRPr="00477BDD">
        <w:rPr>
          <w:rFonts w:ascii="Montserrat Light" w:eastAsia="MS Mincho" w:hAnsi="Montserrat Light"/>
          <w:color w:val="000000" w:themeColor="text1"/>
        </w:rPr>
        <w:t>primirii</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comunicării</w:t>
      </w:r>
      <w:proofErr w:type="spellEnd"/>
      <w:r w:rsidRPr="00477BDD">
        <w:rPr>
          <w:rFonts w:ascii="Montserrat Light" w:eastAsia="MS Mincho" w:hAnsi="Montserrat Light"/>
          <w:color w:val="000000" w:themeColor="text1"/>
        </w:rPr>
        <w:t>.</w:t>
      </w:r>
    </w:p>
    <w:p w14:paraId="5A92C9E0" w14:textId="77777777" w:rsidR="00477BDD" w:rsidRPr="00477BDD" w:rsidRDefault="00477BDD" w:rsidP="00477BDD">
      <w:pPr>
        <w:numPr>
          <w:ilvl w:val="1"/>
          <w:numId w:val="31"/>
        </w:numPr>
        <w:tabs>
          <w:tab w:val="left" w:pos="709"/>
        </w:tabs>
        <w:suppressAutoHyphens/>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bookmarkStart w:id="8" w:name="_Hlk1832864"/>
      <w:r w:rsidRPr="00477BDD">
        <w:rPr>
          <w:rFonts w:ascii="Montserrat Light" w:hAnsi="Montserrat Light"/>
          <w:color w:val="000000" w:themeColor="text1"/>
          <w:lang w:eastAsia="x-none"/>
        </w:rPr>
        <w:t xml:space="preserve">Orice </w:t>
      </w:r>
      <w:proofErr w:type="spellStart"/>
      <w:r w:rsidRPr="00477BDD">
        <w:rPr>
          <w:rFonts w:ascii="Montserrat Light" w:hAnsi="Montserrat Light"/>
          <w:color w:val="000000" w:themeColor="text1"/>
          <w:lang w:eastAsia="x-none"/>
        </w:rPr>
        <w:t>comunicare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făcută</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una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dintre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Părți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este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considerată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primită</w:t>
      </w:r>
      <w:proofErr w:type="spellEnd"/>
      <w:r w:rsidRPr="00477BDD">
        <w:rPr>
          <w:rFonts w:ascii="Montserrat Light" w:hAnsi="Montserrat Light"/>
          <w:color w:val="000000" w:themeColor="text1"/>
          <w:lang w:eastAsia="x-none"/>
        </w:rPr>
        <w:t>:</w:t>
      </w:r>
    </w:p>
    <w:bookmarkEnd w:id="8"/>
    <w:p w14:paraId="4C5773F6" w14:textId="77777777" w:rsidR="00477BDD" w:rsidRPr="00477BDD" w:rsidRDefault="00477BDD" w:rsidP="00477BDD">
      <w:pPr>
        <w:numPr>
          <w:ilvl w:val="0"/>
          <w:numId w:val="30"/>
        </w:numPr>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r w:rsidRPr="00477BDD">
        <w:rPr>
          <w:rFonts w:ascii="Montserrat Light" w:hAnsi="Montserrat Light"/>
          <w:color w:val="000000" w:themeColor="text1"/>
          <w:lang w:eastAsia="x-none"/>
        </w:rPr>
        <w:t xml:space="preserve">la </w:t>
      </w:r>
      <w:proofErr w:type="spellStart"/>
      <w:r w:rsidRPr="00477BDD">
        <w:rPr>
          <w:rFonts w:ascii="Montserrat Light" w:hAnsi="Montserrat Light"/>
          <w:color w:val="000000" w:themeColor="text1"/>
          <w:lang w:eastAsia="x-none"/>
        </w:rPr>
        <w:t>momentul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înmânării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dacă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este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depusă</w:t>
      </w:r>
      <w:proofErr w:type="spellEnd"/>
      <w:r w:rsidRPr="00477BDD">
        <w:rPr>
          <w:rFonts w:ascii="Montserrat Light" w:hAnsi="Montserrat Light"/>
          <w:color w:val="000000" w:themeColor="text1"/>
          <w:lang w:eastAsia="x-none"/>
        </w:rPr>
        <w:t xml:space="preserve"> personal de </w:t>
      </w:r>
      <w:proofErr w:type="spellStart"/>
      <w:r w:rsidRPr="00477BDD">
        <w:rPr>
          <w:rFonts w:ascii="Montserrat Light" w:hAnsi="Montserrat Light"/>
          <w:color w:val="000000" w:themeColor="text1"/>
          <w:lang w:eastAsia="x-none"/>
        </w:rPr>
        <w:t>către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una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dintre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Părți</w:t>
      </w:r>
      <w:proofErr w:type="spellEnd"/>
      <w:r w:rsidRPr="00477BDD">
        <w:rPr>
          <w:rFonts w:ascii="Montserrat Light" w:hAnsi="Montserrat Light"/>
          <w:color w:val="000000" w:themeColor="text1"/>
          <w:lang w:eastAsia="x-none"/>
        </w:rPr>
        <w:t xml:space="preserve">, </w:t>
      </w:r>
      <w:bookmarkStart w:id="9" w:name="_Hlk1832751"/>
      <w:r w:rsidRPr="00477BDD">
        <w:rPr>
          <w:rFonts w:ascii="Montserrat Light" w:hAnsi="Montserrat Light"/>
          <w:color w:val="000000" w:themeColor="text1"/>
          <w:lang w:eastAsia="x-none"/>
        </w:rPr>
        <w:t xml:space="preserve">la </w:t>
      </w:r>
      <w:proofErr w:type="spellStart"/>
      <w:r w:rsidRPr="00477BDD">
        <w:rPr>
          <w:rFonts w:ascii="Montserrat Light" w:hAnsi="Montserrat Light"/>
          <w:color w:val="000000" w:themeColor="text1"/>
          <w:lang w:eastAsia="x-none"/>
        </w:rPr>
        <w:t>serviciul</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registratură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timpul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programului</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lucru</w:t>
      </w:r>
      <w:proofErr w:type="spellEnd"/>
      <w:r w:rsidRPr="00477BDD">
        <w:rPr>
          <w:rFonts w:ascii="Montserrat Light" w:hAnsi="Montserrat Light"/>
          <w:color w:val="000000" w:themeColor="text1"/>
          <w:lang w:eastAsia="x-none"/>
        </w:rPr>
        <w:t>;</w:t>
      </w:r>
    </w:p>
    <w:bookmarkEnd w:id="9"/>
    <w:p w14:paraId="5208792F" w14:textId="77777777" w:rsidR="00477BDD" w:rsidRPr="00477BDD" w:rsidRDefault="00477BDD" w:rsidP="00477BDD">
      <w:pPr>
        <w:numPr>
          <w:ilvl w:val="0"/>
          <w:numId w:val="30"/>
        </w:numPr>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r w:rsidRPr="00477BDD">
        <w:rPr>
          <w:rFonts w:ascii="Montserrat Light" w:hAnsi="Montserrat Light"/>
          <w:color w:val="000000" w:themeColor="text1"/>
          <w:lang w:eastAsia="x-none"/>
        </w:rPr>
        <w:t xml:space="preserve">la </w:t>
      </w:r>
      <w:proofErr w:type="spellStart"/>
      <w:r w:rsidRPr="00477BDD">
        <w:rPr>
          <w:rFonts w:ascii="Montserrat Light" w:hAnsi="Montserrat Light"/>
          <w:color w:val="000000" w:themeColor="text1"/>
          <w:lang w:eastAsia="x-none"/>
        </w:rPr>
        <w:t>momentul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primirii</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către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destinatar</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cazul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trimiterii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scrisoare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recomandată</w:t>
      </w:r>
      <w:proofErr w:type="spellEnd"/>
      <w:r w:rsidRPr="00477BDD">
        <w:rPr>
          <w:rFonts w:ascii="Montserrat Light" w:hAnsi="Montserrat Light"/>
          <w:color w:val="000000" w:themeColor="text1"/>
          <w:lang w:eastAsia="x-none"/>
        </w:rPr>
        <w:t xml:space="preserve"> cu </w:t>
      </w:r>
      <w:proofErr w:type="spellStart"/>
      <w:r w:rsidRPr="00477BDD">
        <w:rPr>
          <w:rFonts w:ascii="Montserrat Light" w:hAnsi="Montserrat Light"/>
          <w:color w:val="000000" w:themeColor="text1"/>
          <w:lang w:eastAsia="x-none"/>
        </w:rPr>
        <w:t>confirmare</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primire</w:t>
      </w:r>
      <w:proofErr w:type="spellEnd"/>
      <w:r w:rsidRPr="00477BDD">
        <w:rPr>
          <w:rFonts w:ascii="Montserrat Light" w:hAnsi="Montserrat Light"/>
          <w:color w:val="000000" w:themeColor="text1"/>
          <w:lang w:eastAsia="x-none"/>
        </w:rPr>
        <w:t xml:space="preserve">, la </w:t>
      </w:r>
      <w:proofErr w:type="spellStart"/>
      <w:r w:rsidRPr="00477BDD">
        <w:rPr>
          <w:rFonts w:ascii="Montserrat Light" w:hAnsi="Montserrat Light"/>
          <w:color w:val="000000" w:themeColor="text1"/>
          <w:lang w:eastAsia="x-none"/>
        </w:rPr>
        <w:t>serviciul</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registratură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timpul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programului</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lucru</w:t>
      </w:r>
      <w:proofErr w:type="spellEnd"/>
      <w:r w:rsidRPr="00477BDD">
        <w:rPr>
          <w:rFonts w:ascii="Montserrat Light" w:hAnsi="Montserrat Light"/>
          <w:color w:val="000000" w:themeColor="text1"/>
          <w:lang w:eastAsia="x-none"/>
        </w:rPr>
        <w:t>;</w:t>
      </w:r>
    </w:p>
    <w:p w14:paraId="2A1DF198" w14:textId="77777777" w:rsidR="00477BDD" w:rsidRPr="00477BDD" w:rsidRDefault="00477BDD" w:rsidP="00477BDD">
      <w:pPr>
        <w:numPr>
          <w:ilvl w:val="0"/>
          <w:numId w:val="30"/>
        </w:numPr>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r w:rsidRPr="00477BDD">
        <w:rPr>
          <w:rFonts w:ascii="Montserrat Light" w:hAnsi="Montserrat Light"/>
          <w:color w:val="000000" w:themeColor="text1"/>
          <w:lang w:eastAsia="x-none"/>
        </w:rPr>
        <w:t xml:space="preserve">la </w:t>
      </w:r>
      <w:proofErr w:type="spellStart"/>
      <w:r w:rsidRPr="00477BDD">
        <w:rPr>
          <w:rFonts w:ascii="Montserrat Light" w:hAnsi="Montserrat Light"/>
          <w:color w:val="000000" w:themeColor="text1"/>
          <w:lang w:eastAsia="x-none"/>
        </w:rPr>
        <w:t>momentul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primirii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confirmării</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către</w:t>
      </w:r>
      <w:proofErr w:type="spellEnd"/>
      <w:r w:rsidRPr="00477BDD">
        <w:rPr>
          <w:rFonts w:ascii="Montserrat Light" w:hAnsi="Montserrat Light"/>
          <w:color w:val="000000" w:themeColor="text1"/>
          <w:lang w:eastAsia="x-none"/>
        </w:rPr>
        <w:t xml:space="preserve"> expeditor,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cazul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care </w:t>
      </w:r>
      <w:proofErr w:type="spellStart"/>
      <w:r w:rsidRPr="00477BDD">
        <w:rPr>
          <w:rFonts w:ascii="Montserrat Light" w:hAnsi="Montserrat Light"/>
          <w:color w:val="000000" w:themeColor="text1"/>
          <w:lang w:eastAsia="x-none"/>
        </w:rPr>
        <w:t>comunicarea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este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făcută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prin</w:t>
      </w:r>
      <w:proofErr w:type="spellEnd"/>
      <w:r w:rsidRPr="00477BDD">
        <w:rPr>
          <w:rFonts w:ascii="Montserrat Light" w:hAnsi="Montserrat Light"/>
          <w:color w:val="000000" w:themeColor="text1"/>
          <w:lang w:eastAsia="x-none"/>
        </w:rPr>
        <w:t xml:space="preserve"> fax, cu </w:t>
      </w:r>
      <w:proofErr w:type="spellStart"/>
      <w:r w:rsidRPr="00477BDD">
        <w:rPr>
          <w:rFonts w:ascii="Montserrat Light" w:hAnsi="Montserrat Light"/>
          <w:color w:val="000000" w:themeColor="text1"/>
          <w:lang w:eastAsia="x-none"/>
        </w:rPr>
        <w:t>condiția</w:t>
      </w:r>
      <w:proofErr w:type="spellEnd"/>
      <w:r w:rsidRPr="00477BDD">
        <w:rPr>
          <w:rFonts w:ascii="Montserrat Light" w:hAnsi="Montserrat Light"/>
          <w:color w:val="000000" w:themeColor="text1"/>
          <w:lang w:eastAsia="x-none"/>
        </w:rPr>
        <w:t xml:space="preserve"> ca,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fiecare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caz</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care </w:t>
      </w:r>
      <w:proofErr w:type="spellStart"/>
      <w:r w:rsidRPr="00477BDD">
        <w:rPr>
          <w:rFonts w:ascii="Montserrat Light" w:hAnsi="Montserrat Light"/>
          <w:color w:val="000000" w:themeColor="text1"/>
          <w:lang w:eastAsia="x-none"/>
        </w:rPr>
        <w:t>transmiterea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comunicărilor</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făcută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prin</w:t>
      </w:r>
      <w:proofErr w:type="spellEnd"/>
      <w:r w:rsidRPr="00477BDD">
        <w:rPr>
          <w:rFonts w:ascii="Montserrat Light" w:hAnsi="Montserrat Light"/>
          <w:color w:val="000000" w:themeColor="text1"/>
          <w:lang w:eastAsia="x-none"/>
        </w:rPr>
        <w:t xml:space="preserve"> fax se produce </w:t>
      </w:r>
      <w:proofErr w:type="spellStart"/>
      <w:r w:rsidRPr="00477BDD">
        <w:rPr>
          <w:rFonts w:ascii="Montserrat Light" w:hAnsi="Montserrat Light"/>
          <w:color w:val="000000" w:themeColor="text1"/>
          <w:lang w:eastAsia="x-none"/>
        </w:rPr>
        <w:t>după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ora</w:t>
      </w:r>
      <w:proofErr w:type="spellEnd"/>
      <w:r w:rsidRPr="00477BDD">
        <w:rPr>
          <w:rFonts w:ascii="Montserrat Light" w:hAnsi="Montserrat Light"/>
          <w:color w:val="000000" w:themeColor="text1"/>
          <w:lang w:eastAsia="x-none"/>
        </w:rPr>
        <w:t xml:space="preserve"> 16:00 </w:t>
      </w:r>
      <w:proofErr w:type="spellStart"/>
      <w:r w:rsidRPr="00477BDD">
        <w:rPr>
          <w:rFonts w:ascii="Montserrat Light" w:hAnsi="Montserrat Light"/>
          <w:color w:val="000000" w:themeColor="text1"/>
          <w:lang w:eastAsia="x-none"/>
        </w:rPr>
        <w:t>într</w:t>
      </w:r>
      <w:proofErr w:type="spellEnd"/>
      <w:r w:rsidRPr="00477BDD">
        <w:rPr>
          <w:rFonts w:ascii="Montserrat Light" w:hAnsi="Montserrat Light"/>
          <w:color w:val="000000" w:themeColor="text1"/>
          <w:lang w:eastAsia="x-none"/>
        </w:rPr>
        <w:t xml:space="preserve">-o zi </w:t>
      </w:r>
      <w:proofErr w:type="spellStart"/>
      <w:r w:rsidRPr="00477BDD">
        <w:rPr>
          <w:rFonts w:ascii="Montserrat Light" w:hAnsi="Montserrat Light"/>
          <w:color w:val="000000" w:themeColor="text1"/>
          <w:lang w:eastAsia="x-none"/>
        </w:rPr>
        <w:t>lucrătoare</w:t>
      </w:r>
      <w:proofErr w:type="spellEnd"/>
      <w:r w:rsidRPr="00477BDD">
        <w:rPr>
          <w:rFonts w:ascii="Montserrat Light" w:hAnsi="Montserrat Light"/>
          <w:color w:val="000000" w:themeColor="text1"/>
          <w:lang w:eastAsia="x-none"/>
        </w:rPr>
        <w:t xml:space="preserve">, se </w:t>
      </w:r>
      <w:proofErr w:type="spellStart"/>
      <w:r w:rsidRPr="00477BDD">
        <w:rPr>
          <w:rFonts w:ascii="Montserrat Light" w:hAnsi="Montserrat Light"/>
          <w:color w:val="000000" w:themeColor="text1"/>
          <w:lang w:eastAsia="x-none"/>
        </w:rPr>
        <w:t>va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considera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serviciul</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transmitere</w:t>
      </w:r>
      <w:proofErr w:type="spellEnd"/>
      <w:r w:rsidRPr="00477BDD">
        <w:rPr>
          <w:rFonts w:ascii="Montserrat Light" w:hAnsi="Montserrat Light"/>
          <w:color w:val="000000" w:themeColor="text1"/>
          <w:lang w:eastAsia="x-none"/>
        </w:rPr>
        <w:t xml:space="preserve"> s-a </w:t>
      </w:r>
      <w:proofErr w:type="spellStart"/>
      <w:r w:rsidRPr="00477BDD">
        <w:rPr>
          <w:rFonts w:ascii="Montserrat Light" w:hAnsi="Montserrat Light"/>
          <w:color w:val="000000" w:themeColor="text1"/>
          <w:lang w:eastAsia="x-none"/>
        </w:rPr>
        <w:t>produs</w:t>
      </w:r>
      <w:proofErr w:type="spellEnd"/>
      <w:r w:rsidRPr="00477BDD">
        <w:rPr>
          <w:rFonts w:ascii="Montserrat Light" w:hAnsi="Montserrat Light"/>
          <w:color w:val="000000" w:themeColor="text1"/>
          <w:lang w:eastAsia="x-none"/>
        </w:rPr>
        <w:t xml:space="preserve"> la </w:t>
      </w:r>
      <w:proofErr w:type="spellStart"/>
      <w:r w:rsidRPr="00477BDD">
        <w:rPr>
          <w:rFonts w:ascii="Montserrat Light" w:hAnsi="Montserrat Light"/>
          <w:color w:val="000000" w:themeColor="text1"/>
          <w:lang w:eastAsia="x-none"/>
        </w:rPr>
        <w:t>ora</w:t>
      </w:r>
      <w:proofErr w:type="spellEnd"/>
      <w:r w:rsidRPr="00477BDD">
        <w:rPr>
          <w:rFonts w:ascii="Montserrat Light" w:hAnsi="Montserrat Light"/>
          <w:color w:val="000000" w:themeColor="text1"/>
          <w:lang w:eastAsia="x-none"/>
        </w:rPr>
        <w:t xml:space="preserve"> 09:00 a </w:t>
      </w:r>
      <w:proofErr w:type="spellStart"/>
      <w:r w:rsidRPr="00477BDD">
        <w:rPr>
          <w:rFonts w:ascii="Montserrat Light" w:hAnsi="Montserrat Light"/>
          <w:color w:val="000000" w:themeColor="text1"/>
          <w:lang w:eastAsia="x-none"/>
        </w:rPr>
        <w:t>următoarei</w:t>
      </w:r>
      <w:proofErr w:type="spellEnd"/>
      <w:r w:rsidRPr="00477BDD">
        <w:rPr>
          <w:rFonts w:ascii="Montserrat Light" w:hAnsi="Montserrat Light"/>
          <w:color w:val="000000" w:themeColor="text1"/>
          <w:lang w:eastAsia="x-none"/>
        </w:rPr>
        <w:t xml:space="preserve"> zi </w:t>
      </w:r>
      <w:proofErr w:type="spellStart"/>
      <w:r w:rsidRPr="00477BDD">
        <w:rPr>
          <w:rFonts w:ascii="Montserrat Light" w:hAnsi="Montserrat Light"/>
          <w:color w:val="000000" w:themeColor="text1"/>
          <w:lang w:eastAsia="x-none"/>
        </w:rPr>
        <w:t>lucrătoare</w:t>
      </w:r>
      <w:proofErr w:type="spellEnd"/>
      <w:r w:rsidRPr="00477BDD">
        <w:rPr>
          <w:rFonts w:ascii="Montserrat Light" w:hAnsi="Montserrat Light"/>
          <w:color w:val="000000" w:themeColor="text1"/>
          <w:lang w:eastAsia="x-none"/>
        </w:rPr>
        <w:t>.</w:t>
      </w:r>
    </w:p>
    <w:p w14:paraId="59CA0ED0" w14:textId="77777777" w:rsidR="00477BDD" w:rsidRPr="00477BDD" w:rsidRDefault="00477BDD" w:rsidP="00477BDD">
      <w:pPr>
        <w:numPr>
          <w:ilvl w:val="1"/>
          <w:numId w:val="31"/>
        </w:numPr>
        <w:suppressAutoHyphens/>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Imposibilitatea</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transmitere</w:t>
      </w:r>
      <w:proofErr w:type="spellEnd"/>
      <w:r w:rsidRPr="00477BDD">
        <w:rPr>
          <w:rFonts w:ascii="Montserrat Light" w:hAnsi="Montserrat Light"/>
          <w:color w:val="000000" w:themeColor="text1"/>
          <w:lang w:eastAsia="x-none"/>
        </w:rPr>
        <w:t xml:space="preserve"> a </w:t>
      </w:r>
      <w:proofErr w:type="spellStart"/>
      <w:r w:rsidRPr="00477BDD">
        <w:rPr>
          <w:rFonts w:ascii="Montserrat Light" w:hAnsi="Montserrat Light"/>
          <w:color w:val="000000" w:themeColor="text1"/>
          <w:lang w:eastAsia="x-none"/>
        </w:rPr>
        <w:t>comunicărilor</w:t>
      </w:r>
      <w:proofErr w:type="spellEnd"/>
      <w:r w:rsidRPr="00477BDD">
        <w:rPr>
          <w:rFonts w:ascii="Montserrat Light" w:hAnsi="Montserrat Light"/>
          <w:color w:val="000000" w:themeColor="text1"/>
          <w:lang w:eastAsia="x-none"/>
        </w:rPr>
        <w:t xml:space="preserve">, din </w:t>
      </w:r>
      <w:proofErr w:type="spellStart"/>
      <w:r w:rsidRPr="00477BDD">
        <w:rPr>
          <w:rFonts w:ascii="Montserrat Light" w:hAnsi="Montserrat Light"/>
          <w:color w:val="000000" w:themeColor="text1"/>
          <w:lang w:eastAsia="x-none"/>
        </w:rPr>
        <w:t>cauza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schimbării</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adresă</w:t>
      </w:r>
      <w:proofErr w:type="spellEnd"/>
      <w:r w:rsidRPr="00477BDD">
        <w:rPr>
          <w:rFonts w:ascii="Montserrat Light" w:hAnsi="Montserrat Light"/>
          <w:color w:val="000000" w:themeColor="text1"/>
          <w:lang w:eastAsia="x-none"/>
        </w:rPr>
        <w:t xml:space="preserve"> cu </w:t>
      </w:r>
      <w:proofErr w:type="spellStart"/>
      <w:r w:rsidRPr="00477BDD">
        <w:rPr>
          <w:rFonts w:ascii="Montserrat Light" w:hAnsi="Montserrat Light"/>
          <w:color w:val="000000" w:themeColor="text1"/>
          <w:lang w:eastAsia="x-none"/>
        </w:rPr>
        <w:t>privire</w:t>
      </w:r>
      <w:proofErr w:type="spellEnd"/>
      <w:r w:rsidRPr="00477BDD">
        <w:rPr>
          <w:rFonts w:ascii="Montserrat Light" w:hAnsi="Montserrat Light"/>
          <w:color w:val="000000" w:themeColor="text1"/>
          <w:lang w:eastAsia="x-none"/>
        </w:rPr>
        <w:t xml:space="preserve"> la care nu a </w:t>
      </w:r>
      <w:proofErr w:type="spellStart"/>
      <w:r w:rsidRPr="00477BDD">
        <w:rPr>
          <w:rFonts w:ascii="Montserrat Light" w:hAnsi="Montserrat Light"/>
          <w:color w:val="000000" w:themeColor="text1"/>
          <w:lang w:eastAsia="x-none"/>
        </w:rPr>
        <w:t>fost</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dată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nici</w:t>
      </w:r>
      <w:proofErr w:type="spellEnd"/>
      <w:r w:rsidRPr="00477BDD">
        <w:rPr>
          <w:rFonts w:ascii="Montserrat Light" w:hAnsi="Montserrat Light"/>
          <w:color w:val="000000" w:themeColor="text1"/>
          <w:lang w:eastAsia="x-none"/>
        </w:rPr>
        <w:t xml:space="preserve"> o </w:t>
      </w:r>
      <w:proofErr w:type="spellStart"/>
      <w:r w:rsidRPr="00477BDD">
        <w:rPr>
          <w:rFonts w:ascii="Montserrat Light" w:hAnsi="Montserrat Light"/>
          <w:color w:val="000000" w:themeColor="text1"/>
          <w:lang w:eastAsia="x-none"/>
        </w:rPr>
        <w:t>notificare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sau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respingerea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oricărei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notificări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ori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refuzul</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acceptare</w:t>
      </w:r>
      <w:proofErr w:type="spellEnd"/>
      <w:r w:rsidRPr="00477BDD">
        <w:rPr>
          <w:rFonts w:ascii="Montserrat Light" w:hAnsi="Montserrat Light"/>
          <w:color w:val="000000" w:themeColor="text1"/>
          <w:lang w:eastAsia="x-none"/>
        </w:rPr>
        <w:t xml:space="preserve"> a </w:t>
      </w:r>
      <w:proofErr w:type="spellStart"/>
      <w:r w:rsidRPr="00477BDD">
        <w:rPr>
          <w:rFonts w:ascii="Montserrat Light" w:hAnsi="Montserrat Light"/>
          <w:color w:val="000000" w:themeColor="text1"/>
          <w:lang w:eastAsia="x-none"/>
        </w:rPr>
        <w:t>comunicării</w:t>
      </w:r>
      <w:proofErr w:type="spellEnd"/>
      <w:r w:rsidRPr="00477BDD">
        <w:rPr>
          <w:rFonts w:ascii="Montserrat Light" w:hAnsi="Montserrat Light"/>
          <w:color w:val="000000" w:themeColor="text1"/>
          <w:lang w:eastAsia="x-none"/>
        </w:rPr>
        <w:t xml:space="preserve">, se </w:t>
      </w:r>
      <w:proofErr w:type="spellStart"/>
      <w:r w:rsidRPr="00477BDD">
        <w:rPr>
          <w:rFonts w:ascii="Montserrat Light" w:hAnsi="Montserrat Light"/>
          <w:color w:val="000000" w:themeColor="text1"/>
          <w:lang w:eastAsia="x-none"/>
        </w:rPr>
        <w:t>va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considera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drept</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primire</w:t>
      </w:r>
      <w:proofErr w:type="spellEnd"/>
      <w:r w:rsidRPr="00477BDD">
        <w:rPr>
          <w:rFonts w:ascii="Montserrat Light" w:hAnsi="Montserrat Light"/>
          <w:color w:val="000000" w:themeColor="text1"/>
          <w:lang w:eastAsia="x-none"/>
        </w:rPr>
        <w:t xml:space="preserve"> a </w:t>
      </w:r>
      <w:proofErr w:type="spellStart"/>
      <w:r w:rsidRPr="00477BDD">
        <w:rPr>
          <w:rFonts w:ascii="Montserrat Light" w:hAnsi="Montserrat Light"/>
          <w:color w:val="000000" w:themeColor="text1"/>
          <w:lang w:eastAsia="x-none"/>
        </w:rPr>
        <w:t>notificării</w:t>
      </w:r>
      <w:proofErr w:type="spellEnd"/>
      <w:r w:rsidRPr="00477BDD">
        <w:rPr>
          <w:rFonts w:ascii="Montserrat Light" w:hAnsi="Montserrat Light"/>
          <w:color w:val="000000" w:themeColor="text1"/>
          <w:lang w:eastAsia="x-none"/>
        </w:rPr>
        <w:t xml:space="preserve"> la data la care a </w:t>
      </w:r>
      <w:proofErr w:type="spellStart"/>
      <w:r w:rsidRPr="00477BDD">
        <w:rPr>
          <w:rFonts w:ascii="Montserrat Light" w:hAnsi="Montserrat Light"/>
          <w:color w:val="000000" w:themeColor="text1"/>
          <w:lang w:eastAsia="x-none"/>
        </w:rPr>
        <w:t>survenit</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imposibilitatea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transmiterii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acesteia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sau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respingerea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ori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refuzul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acceptării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acesteia</w:t>
      </w:r>
      <w:proofErr w:type="spellEnd"/>
      <w:r w:rsidRPr="00477BDD">
        <w:rPr>
          <w:rFonts w:ascii="Montserrat Light" w:hAnsi="Montserrat Light"/>
          <w:color w:val="000000" w:themeColor="text1"/>
          <w:lang w:eastAsia="x-none"/>
        </w:rPr>
        <w:t>.</w:t>
      </w:r>
    </w:p>
    <w:p w14:paraId="37A71D0D" w14:textId="77777777" w:rsidR="00477BDD" w:rsidRPr="00477BDD" w:rsidRDefault="00477BDD" w:rsidP="00477BDD">
      <w:pPr>
        <w:numPr>
          <w:ilvl w:val="1"/>
          <w:numId w:val="31"/>
        </w:numPr>
        <w:suppressAutoHyphens/>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Confirmarea</w:t>
      </w:r>
      <w:proofErr w:type="spellEnd"/>
      <w:r w:rsidRPr="00477BDD">
        <w:rPr>
          <w:rFonts w:ascii="Montserrat Light" w:hAnsi="Montserrat Light"/>
          <w:color w:val="000000" w:themeColor="text1"/>
          <w:lang w:eastAsia="x-none"/>
        </w:rPr>
        <w:t xml:space="preserve"> de </w:t>
      </w:r>
      <w:proofErr w:type="spellStart"/>
      <w:r w:rsidRPr="00477BDD">
        <w:rPr>
          <w:rFonts w:ascii="Montserrat Light" w:hAnsi="Montserrat Light"/>
          <w:color w:val="000000" w:themeColor="text1"/>
          <w:lang w:eastAsia="x-none"/>
        </w:rPr>
        <w:t>primire</w:t>
      </w:r>
      <w:proofErr w:type="spellEnd"/>
      <w:r w:rsidRPr="00477BDD">
        <w:rPr>
          <w:rFonts w:ascii="Montserrat Light" w:hAnsi="Montserrat Light"/>
          <w:color w:val="000000" w:themeColor="text1"/>
          <w:lang w:eastAsia="x-none"/>
        </w:rPr>
        <w:t xml:space="preserve"> se face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maximum 24 (</w:t>
      </w:r>
      <w:proofErr w:type="spellStart"/>
      <w:r w:rsidRPr="00477BDD">
        <w:rPr>
          <w:rFonts w:ascii="Montserrat Light" w:hAnsi="Montserrat Light"/>
          <w:color w:val="000000" w:themeColor="text1"/>
          <w:lang w:eastAsia="x-none"/>
        </w:rPr>
        <w:t>douăzecișipatru</w:t>
      </w:r>
      <w:proofErr w:type="spellEnd"/>
      <w:r w:rsidRPr="00477BDD">
        <w:rPr>
          <w:rFonts w:ascii="Montserrat Light" w:hAnsi="Montserrat Light"/>
          <w:color w:val="000000" w:themeColor="text1"/>
          <w:lang w:eastAsia="x-none"/>
        </w:rPr>
        <w:t>) ore.</w:t>
      </w:r>
    </w:p>
    <w:p w14:paraId="21124D3F" w14:textId="77777777" w:rsidR="00477BDD" w:rsidRPr="00477BDD" w:rsidRDefault="00477BDD" w:rsidP="00477BDD">
      <w:pPr>
        <w:numPr>
          <w:ilvl w:val="1"/>
          <w:numId w:val="31"/>
        </w:numPr>
        <w:suppressAutoHyphens/>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Comunicările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între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părți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vor</w:t>
      </w:r>
      <w:proofErr w:type="spellEnd"/>
      <w:r w:rsidRPr="00477BDD">
        <w:rPr>
          <w:rFonts w:ascii="Montserrat Light" w:hAnsi="Montserrat Light"/>
          <w:color w:val="000000" w:themeColor="text1"/>
          <w:lang w:eastAsia="x-none"/>
        </w:rPr>
        <w:t xml:space="preserve"> fi remise la </w:t>
      </w:r>
      <w:proofErr w:type="spellStart"/>
      <w:r w:rsidRPr="00477BDD">
        <w:rPr>
          <w:rFonts w:ascii="Montserrat Light" w:hAnsi="Montserrat Light"/>
          <w:color w:val="000000" w:themeColor="text1"/>
          <w:lang w:eastAsia="x-none"/>
        </w:rPr>
        <w:t>adresele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sau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numerele</w:t>
      </w:r>
      <w:proofErr w:type="spellEnd"/>
      <w:r w:rsidRPr="00477BDD">
        <w:rPr>
          <w:rFonts w:ascii="Montserrat Light" w:hAnsi="Montserrat Light"/>
          <w:color w:val="000000" w:themeColor="text1"/>
          <w:lang w:eastAsia="x-none"/>
        </w:rPr>
        <w:t xml:space="preserve"> de fax ale </w:t>
      </w:r>
      <w:proofErr w:type="spellStart"/>
      <w:r w:rsidRPr="00477BDD">
        <w:rPr>
          <w:rFonts w:ascii="Montserrat Light" w:hAnsi="Montserrat Light"/>
          <w:color w:val="000000" w:themeColor="text1"/>
          <w:lang w:eastAsia="x-none"/>
        </w:rPr>
        <w:t>Părții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prezentate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mai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jos</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sau</w:t>
      </w:r>
      <w:proofErr w:type="spellEnd"/>
      <w:r w:rsidRPr="00477BDD">
        <w:rPr>
          <w:rFonts w:ascii="Montserrat Light" w:hAnsi="Montserrat Light"/>
          <w:color w:val="000000" w:themeColor="text1"/>
          <w:lang w:eastAsia="x-none"/>
        </w:rPr>
        <w:t xml:space="preserve"> la </w:t>
      </w:r>
      <w:proofErr w:type="spellStart"/>
      <w:r w:rsidRPr="00477BDD">
        <w:rPr>
          <w:rFonts w:ascii="Montserrat Light" w:hAnsi="Montserrat Light"/>
          <w:color w:val="000000" w:themeColor="text1"/>
          <w:lang w:eastAsia="x-none"/>
        </w:rPr>
        <w:t>acele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alte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adrese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sau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numere</w:t>
      </w:r>
      <w:proofErr w:type="spellEnd"/>
      <w:r w:rsidRPr="00477BDD">
        <w:rPr>
          <w:rFonts w:ascii="Montserrat Light" w:hAnsi="Montserrat Light"/>
          <w:color w:val="000000" w:themeColor="text1"/>
          <w:lang w:eastAsia="x-none"/>
        </w:rPr>
        <w:t xml:space="preserve"> de fax </w:t>
      </w:r>
      <w:proofErr w:type="spellStart"/>
      <w:r w:rsidRPr="00477BDD">
        <w:rPr>
          <w:rFonts w:ascii="Montserrat Light" w:hAnsi="Montserrat Light"/>
          <w:color w:val="000000" w:themeColor="text1"/>
          <w:lang w:eastAsia="x-none"/>
        </w:rPr>
        <w:t>comunicate</w:t>
      </w:r>
      <w:proofErr w:type="spellEnd"/>
      <w:r w:rsidRPr="00477BDD">
        <w:rPr>
          <w:rFonts w:ascii="Montserrat Light" w:hAnsi="Montserrat Light"/>
          <w:color w:val="000000" w:themeColor="text1"/>
          <w:lang w:eastAsia="x-none"/>
        </w:rPr>
        <w:t xml:space="preserve"> anterior </w:t>
      </w:r>
      <w:proofErr w:type="spellStart"/>
      <w:r w:rsidRPr="00477BDD">
        <w:rPr>
          <w:rFonts w:ascii="Montserrat Light" w:hAnsi="Montserrat Light"/>
          <w:color w:val="000000" w:themeColor="text1"/>
          <w:lang w:eastAsia="x-none"/>
        </w:rPr>
        <w:t>părții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remitente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conformitate</w:t>
      </w:r>
      <w:proofErr w:type="spellEnd"/>
      <w:r w:rsidRPr="00477BDD">
        <w:rPr>
          <w:rFonts w:ascii="Montserrat Light" w:hAnsi="Montserrat Light"/>
          <w:color w:val="000000" w:themeColor="text1"/>
          <w:lang w:eastAsia="x-none"/>
        </w:rPr>
        <w:t xml:space="preserve"> cu </w:t>
      </w:r>
      <w:proofErr w:type="spellStart"/>
      <w:r w:rsidRPr="00477BDD">
        <w:rPr>
          <w:rFonts w:ascii="Montserrat Light" w:hAnsi="Montserrat Light"/>
          <w:color w:val="000000" w:themeColor="text1"/>
          <w:lang w:eastAsia="x-none"/>
        </w:rPr>
        <w:t>prezenta</w:t>
      </w:r>
      <w:proofErr w:type="spellEnd"/>
      <w:r w:rsidRPr="00477BDD">
        <w:rPr>
          <w:rFonts w:ascii="Montserrat Light" w:hAnsi="Montserrat Light"/>
          <w:color w:val="000000" w:themeColor="text1"/>
          <w:lang w:eastAsia="x-none"/>
        </w:rPr>
        <w:t xml:space="preserve">, cu </w:t>
      </w:r>
      <w:proofErr w:type="spellStart"/>
      <w:r w:rsidRPr="00477BDD">
        <w:rPr>
          <w:rFonts w:ascii="Montserrat Light" w:hAnsi="Montserrat Light"/>
          <w:color w:val="000000" w:themeColor="text1"/>
          <w:lang w:eastAsia="x-none"/>
        </w:rPr>
        <w:t>condiţia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confirmării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scris</w:t>
      </w:r>
      <w:proofErr w:type="spellEnd"/>
      <w:r w:rsidRPr="00477BDD">
        <w:rPr>
          <w:rFonts w:ascii="Montserrat Light" w:hAnsi="Montserrat Light"/>
          <w:color w:val="000000" w:themeColor="text1"/>
          <w:lang w:eastAsia="x-none"/>
        </w:rPr>
        <w:t xml:space="preserve"> a </w:t>
      </w:r>
      <w:proofErr w:type="spellStart"/>
      <w:r w:rsidRPr="00477BDD">
        <w:rPr>
          <w:rFonts w:ascii="Montserrat Light" w:hAnsi="Montserrat Light"/>
          <w:color w:val="000000" w:themeColor="text1"/>
          <w:lang w:eastAsia="x-none"/>
        </w:rPr>
        <w:t>primirii</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comunicării</w:t>
      </w:r>
      <w:proofErr w:type="spellEnd"/>
      <w:r w:rsidRPr="00477BDD">
        <w:rPr>
          <w:rFonts w:ascii="Montserrat Light" w:hAnsi="Montserrat Light"/>
          <w:color w:val="000000" w:themeColor="text1"/>
          <w:lang w:eastAsia="x-none"/>
        </w:rPr>
        <w:t>.</w:t>
      </w:r>
    </w:p>
    <w:p w14:paraId="562A3557" w14:textId="77777777" w:rsidR="00477BDD" w:rsidRPr="00477BDD" w:rsidRDefault="00477BDD" w:rsidP="00477BDD">
      <w:pPr>
        <w:numPr>
          <w:ilvl w:val="1"/>
          <w:numId w:val="31"/>
        </w:numPr>
        <w:suppressAutoHyphens/>
        <w:overflowPunct w:val="0"/>
        <w:autoSpaceDE w:val="0"/>
        <w:autoSpaceDN w:val="0"/>
        <w:adjustRightInd w:val="0"/>
        <w:spacing w:line="240" w:lineRule="auto"/>
        <w:ind w:left="0" w:firstLine="0"/>
        <w:contextualSpacing/>
        <w:jc w:val="both"/>
        <w:rPr>
          <w:rFonts w:ascii="Montserrat Light" w:hAnsi="Montserrat Light"/>
          <w:color w:val="000000" w:themeColor="text1"/>
          <w:lang w:eastAsia="x-none"/>
        </w:rPr>
      </w:pPr>
      <w:bookmarkStart w:id="10" w:name="_Hlk1833816"/>
      <w:proofErr w:type="spellStart"/>
      <w:r w:rsidRPr="00477BDD">
        <w:rPr>
          <w:rFonts w:ascii="Montserrat Light" w:hAnsi="Montserrat Light"/>
          <w:color w:val="000000" w:themeColor="text1"/>
          <w:lang w:eastAsia="x-none"/>
        </w:rPr>
        <w:t>Adresele</w:t>
      </w:r>
      <w:proofErr w:type="spellEnd"/>
      <w:r w:rsidRPr="00477BDD">
        <w:rPr>
          <w:rFonts w:ascii="Montserrat Light" w:hAnsi="Montserrat Light"/>
          <w:color w:val="000000" w:themeColor="text1"/>
          <w:lang w:eastAsia="x-none"/>
        </w:rPr>
        <w:t xml:space="preserve"> la care se transmit </w:t>
      </w:r>
      <w:proofErr w:type="spellStart"/>
      <w:r w:rsidRPr="00477BDD">
        <w:rPr>
          <w:rFonts w:ascii="Montserrat Light" w:hAnsi="Montserrat Light"/>
          <w:color w:val="000000" w:themeColor="text1"/>
          <w:lang w:eastAsia="x-none"/>
        </w:rPr>
        <w:t>comunicările</w:t>
      </w:r>
      <w:proofErr w:type="spellEnd"/>
      <w:r w:rsidRPr="00477BDD">
        <w:rPr>
          <w:rFonts w:ascii="Montserrat Light" w:hAnsi="Montserrat Light"/>
          <w:color w:val="000000" w:themeColor="text1"/>
          <w:lang w:eastAsia="x-none"/>
        </w:rPr>
        <w:t xml:space="preserve"> sunt </w:t>
      </w:r>
      <w:proofErr w:type="spellStart"/>
      <w:r w:rsidRPr="00477BDD">
        <w:rPr>
          <w:rFonts w:ascii="Montserrat Light" w:hAnsi="Montserrat Light"/>
          <w:color w:val="000000" w:themeColor="text1"/>
          <w:lang w:eastAsia="x-none"/>
        </w:rPr>
        <w:t>următoarele</w:t>
      </w:r>
      <w:proofErr w:type="spellEnd"/>
      <w:r w:rsidRPr="00477BDD">
        <w:rPr>
          <w:rFonts w:ascii="Montserrat Light" w:hAnsi="Montserrat Light"/>
          <w:color w:val="000000" w:themeColor="text1"/>
          <w:lang w:eastAsia="x-none"/>
        </w:rPr>
        <w:t>:</w:t>
      </w:r>
    </w:p>
    <w:bookmarkEnd w:id="10"/>
    <w:p w14:paraId="2C4D2113" w14:textId="77777777" w:rsidR="00477BDD" w:rsidRPr="00477BDD" w:rsidRDefault="00477BDD" w:rsidP="00477BDD">
      <w:pPr>
        <w:overflowPunct w:val="0"/>
        <w:autoSpaceDE w:val="0"/>
        <w:autoSpaceDN w:val="0"/>
        <w:adjustRightInd w:val="0"/>
        <w:spacing w:line="240" w:lineRule="auto"/>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Pentru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b/>
          <w:bCs/>
          <w:color w:val="000000" w:themeColor="text1"/>
          <w:lang w:eastAsia="x-none"/>
        </w:rPr>
        <w:t>Comodant</w:t>
      </w:r>
      <w:proofErr w:type="spellEnd"/>
      <w:proofErr w:type="gramStart"/>
      <w:r w:rsidRPr="00477BDD">
        <w:rPr>
          <w:rFonts w:ascii="Montserrat Light" w:hAnsi="Montserrat Light"/>
          <w:color w:val="000000" w:themeColor="text1"/>
          <w:lang w:eastAsia="x-none"/>
        </w:rPr>
        <w:t>:  [</w:t>
      </w:r>
      <w:proofErr w:type="gramEnd"/>
      <w:r w:rsidRPr="00477BDD">
        <w:rPr>
          <w:rFonts w:ascii="Montserrat Light" w:hAnsi="Montserrat Light"/>
          <w:color w:val="000000" w:themeColor="text1"/>
          <w:lang w:eastAsia="x-none"/>
        </w:rPr>
        <w:t xml:space="preserve">JUDEȚUL CLUJ </w:t>
      </w:r>
    </w:p>
    <w:p w14:paraId="25FAA0E8" w14:textId="77777777" w:rsidR="00477BDD" w:rsidRPr="00477BDD" w:rsidRDefault="00477BDD" w:rsidP="00477BDD">
      <w:pPr>
        <w:overflowPunct w:val="0"/>
        <w:autoSpaceDE w:val="0"/>
        <w:autoSpaceDN w:val="0"/>
        <w:adjustRightInd w:val="0"/>
        <w:spacing w:line="240" w:lineRule="auto"/>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Adresă</w:t>
      </w:r>
      <w:proofErr w:type="spellEnd"/>
      <w:r w:rsidRPr="00477BDD">
        <w:rPr>
          <w:rFonts w:ascii="Montserrat Light" w:hAnsi="Montserrat Light"/>
          <w:color w:val="000000" w:themeColor="text1"/>
          <w:lang w:eastAsia="x-none"/>
        </w:rPr>
        <w:t>:</w:t>
      </w:r>
      <w:r w:rsidRPr="00477BDD">
        <w:rPr>
          <w:rFonts w:ascii="Montserrat Light" w:hAnsi="Montserrat Light"/>
          <w:color w:val="000000" w:themeColor="text1"/>
          <w:lang w:eastAsia="x-none"/>
        </w:rPr>
        <w:tab/>
      </w:r>
      <w:r w:rsidRPr="00477BDD">
        <w:rPr>
          <w:rFonts w:ascii="Montserrat Light" w:hAnsi="Montserrat Light"/>
          <w:color w:val="000000" w:themeColor="text1"/>
          <w:lang w:eastAsia="x-none"/>
        </w:rPr>
        <w:tab/>
        <w:t xml:space="preserve">[mun. Cluj-Napoca, Calea </w:t>
      </w:r>
      <w:proofErr w:type="spellStart"/>
      <w:r w:rsidRPr="00477BDD">
        <w:rPr>
          <w:rFonts w:ascii="Montserrat Light" w:hAnsi="Montserrat Light"/>
          <w:color w:val="000000" w:themeColor="text1"/>
          <w:lang w:eastAsia="x-none"/>
        </w:rPr>
        <w:t>Dorobanților</w:t>
      </w:r>
      <w:proofErr w:type="spellEnd"/>
      <w:r w:rsidRPr="00477BDD">
        <w:rPr>
          <w:rFonts w:ascii="Montserrat Light" w:hAnsi="Montserrat Light"/>
          <w:color w:val="000000" w:themeColor="text1"/>
          <w:lang w:eastAsia="x-none"/>
        </w:rPr>
        <w:t xml:space="preserve"> nr. 106, </w:t>
      </w:r>
      <w:proofErr w:type="spellStart"/>
      <w:r w:rsidRPr="00477BDD">
        <w:rPr>
          <w:rFonts w:ascii="Montserrat Light" w:hAnsi="Montserrat Light"/>
          <w:color w:val="000000" w:themeColor="text1"/>
          <w:lang w:eastAsia="x-none"/>
        </w:rPr>
        <w:t>jud</w:t>
      </w:r>
      <w:proofErr w:type="spellEnd"/>
      <w:r w:rsidRPr="00477BDD">
        <w:rPr>
          <w:rFonts w:ascii="Montserrat Light" w:hAnsi="Montserrat Light"/>
          <w:color w:val="000000" w:themeColor="text1"/>
          <w:lang w:eastAsia="x-none"/>
        </w:rPr>
        <w:t>. Cluj]</w:t>
      </w:r>
    </w:p>
    <w:p w14:paraId="1AFBB74E" w14:textId="77777777" w:rsidR="00477BDD" w:rsidRPr="00477BDD" w:rsidRDefault="00477BDD" w:rsidP="00477BDD">
      <w:pPr>
        <w:overflowPunct w:val="0"/>
        <w:autoSpaceDE w:val="0"/>
        <w:autoSpaceDN w:val="0"/>
        <w:adjustRightInd w:val="0"/>
        <w:spacing w:line="240" w:lineRule="auto"/>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Telefon</w:t>
      </w:r>
      <w:proofErr w:type="spellEnd"/>
      <w:r w:rsidRPr="00477BDD">
        <w:rPr>
          <w:rFonts w:ascii="Montserrat Light" w:hAnsi="Montserrat Light"/>
          <w:color w:val="000000" w:themeColor="text1"/>
          <w:lang w:eastAsia="x-none"/>
        </w:rPr>
        <w:t>:</w:t>
      </w:r>
      <w:r w:rsidRPr="00477BDD">
        <w:rPr>
          <w:rFonts w:ascii="Montserrat Light" w:hAnsi="Montserrat Light"/>
          <w:color w:val="000000" w:themeColor="text1"/>
          <w:lang w:eastAsia="x-none"/>
        </w:rPr>
        <w:tab/>
      </w:r>
      <w:r w:rsidRPr="00477BDD">
        <w:rPr>
          <w:rFonts w:ascii="Montserrat Light" w:hAnsi="Montserrat Light"/>
          <w:color w:val="000000" w:themeColor="text1"/>
          <w:lang w:eastAsia="x-none"/>
        </w:rPr>
        <w:tab/>
      </w:r>
      <w:bookmarkStart w:id="11" w:name="_Hlk1833709"/>
      <w:r w:rsidRPr="00477BDD">
        <w:rPr>
          <w:rFonts w:ascii="Montserrat Light" w:hAnsi="Montserrat Light"/>
          <w:color w:val="000000" w:themeColor="text1"/>
          <w:lang w:eastAsia="x-none"/>
        </w:rPr>
        <w:t>[0372-64.00.00]</w:t>
      </w:r>
    </w:p>
    <w:p w14:paraId="45B3E8B4" w14:textId="77777777" w:rsidR="00477BDD" w:rsidRPr="00477BDD" w:rsidRDefault="00477BDD" w:rsidP="00477BDD">
      <w:pPr>
        <w:overflowPunct w:val="0"/>
        <w:autoSpaceDE w:val="0"/>
        <w:autoSpaceDN w:val="0"/>
        <w:adjustRightInd w:val="0"/>
        <w:spacing w:line="240" w:lineRule="auto"/>
        <w:jc w:val="both"/>
        <w:rPr>
          <w:rFonts w:ascii="Montserrat Light" w:hAnsi="Montserrat Light"/>
          <w:color w:val="000000" w:themeColor="text1"/>
          <w:lang w:eastAsia="x-none"/>
        </w:rPr>
      </w:pPr>
      <w:bookmarkStart w:id="12" w:name="_Hlk1833746"/>
      <w:bookmarkEnd w:id="11"/>
      <w:r w:rsidRPr="00477BDD">
        <w:rPr>
          <w:rFonts w:ascii="Montserrat Light" w:hAnsi="Montserrat Light"/>
          <w:color w:val="000000" w:themeColor="text1"/>
          <w:lang w:eastAsia="x-none"/>
        </w:rPr>
        <w:t xml:space="preserve">Fax:               </w:t>
      </w:r>
      <w:r w:rsidRPr="00477BDD">
        <w:rPr>
          <w:rFonts w:ascii="Montserrat Light" w:hAnsi="Montserrat Light"/>
          <w:color w:val="000000" w:themeColor="text1"/>
          <w:lang w:eastAsia="x-none"/>
        </w:rPr>
        <w:tab/>
        <w:t xml:space="preserve">         </w:t>
      </w:r>
      <w:proofErr w:type="gramStart"/>
      <w:r w:rsidRPr="00477BDD">
        <w:rPr>
          <w:rFonts w:ascii="Montserrat Light" w:hAnsi="Montserrat Light"/>
          <w:color w:val="000000" w:themeColor="text1"/>
          <w:lang w:eastAsia="x-none"/>
        </w:rPr>
        <w:t xml:space="preserve">   [</w:t>
      </w:r>
      <w:proofErr w:type="gramEnd"/>
      <w:r w:rsidRPr="00477BDD">
        <w:rPr>
          <w:rFonts w:ascii="Montserrat Light" w:hAnsi="Montserrat Light"/>
          <w:color w:val="000000" w:themeColor="text1"/>
          <w:lang w:eastAsia="x-none"/>
        </w:rPr>
        <w:t>0372-64.00.70]</w:t>
      </w:r>
    </w:p>
    <w:bookmarkEnd w:id="12"/>
    <w:p w14:paraId="21F3122A" w14:textId="77777777" w:rsidR="00477BDD" w:rsidRPr="00477BDD" w:rsidRDefault="00477BDD" w:rsidP="00477BDD">
      <w:pPr>
        <w:overflowPunct w:val="0"/>
        <w:autoSpaceDE w:val="0"/>
        <w:autoSpaceDN w:val="0"/>
        <w:adjustRightInd w:val="0"/>
        <w:spacing w:line="240" w:lineRule="auto"/>
        <w:jc w:val="both"/>
        <w:rPr>
          <w:rFonts w:ascii="Montserrat Light" w:hAnsi="Montserrat Light"/>
          <w:color w:val="000000" w:themeColor="text1"/>
          <w:lang w:eastAsia="x-none"/>
        </w:rPr>
      </w:pPr>
      <w:r w:rsidRPr="00477BDD">
        <w:rPr>
          <w:rFonts w:ascii="Montserrat Light" w:hAnsi="Montserrat Light"/>
          <w:color w:val="000000" w:themeColor="text1"/>
          <w:lang w:eastAsia="x-none"/>
        </w:rPr>
        <w:t>E-mail:</w:t>
      </w:r>
      <w:r w:rsidRPr="00477BDD">
        <w:rPr>
          <w:rFonts w:ascii="Montserrat Light" w:hAnsi="Montserrat Light"/>
          <w:color w:val="000000" w:themeColor="text1"/>
          <w:lang w:eastAsia="x-none"/>
        </w:rPr>
        <w:tab/>
      </w:r>
      <w:r w:rsidRPr="00477BDD">
        <w:rPr>
          <w:rFonts w:ascii="Montserrat Light" w:hAnsi="Montserrat Light"/>
          <w:color w:val="000000" w:themeColor="text1"/>
          <w:lang w:eastAsia="x-none"/>
        </w:rPr>
        <w:tab/>
        <w:t>[infopublic@cjcluj.ro]</w:t>
      </w:r>
    </w:p>
    <w:p w14:paraId="050CA7C2" w14:textId="77777777" w:rsidR="00477BDD" w:rsidRPr="00477BDD" w:rsidRDefault="00477BDD" w:rsidP="00477BDD">
      <w:pPr>
        <w:overflowPunct w:val="0"/>
        <w:autoSpaceDE w:val="0"/>
        <w:autoSpaceDN w:val="0"/>
        <w:adjustRightInd w:val="0"/>
        <w:spacing w:line="240" w:lineRule="auto"/>
        <w:ind w:left="2124" w:hanging="2124"/>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Pentru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b/>
          <w:bCs/>
          <w:color w:val="000000" w:themeColor="text1"/>
          <w:lang w:eastAsia="x-none"/>
        </w:rPr>
        <w:t>Comodatar</w:t>
      </w:r>
      <w:proofErr w:type="spellEnd"/>
      <w:r w:rsidRPr="00477BDD">
        <w:rPr>
          <w:rFonts w:ascii="Montserrat Light" w:hAnsi="Montserrat Light"/>
          <w:color w:val="000000" w:themeColor="text1"/>
          <w:lang w:eastAsia="x-none"/>
        </w:rPr>
        <w:t>:</w:t>
      </w:r>
      <w:r w:rsidRPr="00477BDD">
        <w:rPr>
          <w:rFonts w:ascii="Montserrat Light" w:hAnsi="Montserrat Light"/>
          <w:color w:val="000000" w:themeColor="text1"/>
          <w:lang w:eastAsia="x-none"/>
        </w:rPr>
        <w:tab/>
        <w:t>[ COMUNA......................</w:t>
      </w:r>
    </w:p>
    <w:p w14:paraId="518C706D" w14:textId="77777777" w:rsidR="00477BDD" w:rsidRPr="00477BDD" w:rsidRDefault="00477BDD" w:rsidP="00477BDD">
      <w:pPr>
        <w:overflowPunct w:val="0"/>
        <w:autoSpaceDE w:val="0"/>
        <w:autoSpaceDN w:val="0"/>
        <w:adjustRightInd w:val="0"/>
        <w:spacing w:line="240" w:lineRule="auto"/>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Adresă</w:t>
      </w:r>
      <w:proofErr w:type="spellEnd"/>
      <w:r w:rsidRPr="00477BDD">
        <w:rPr>
          <w:rFonts w:ascii="Montserrat Light" w:hAnsi="Montserrat Light"/>
          <w:color w:val="000000" w:themeColor="text1"/>
          <w:lang w:eastAsia="x-none"/>
        </w:rPr>
        <w:t>:</w:t>
      </w:r>
      <w:r w:rsidRPr="00477BDD">
        <w:rPr>
          <w:rFonts w:ascii="Montserrat Light" w:hAnsi="Montserrat Light"/>
          <w:color w:val="000000" w:themeColor="text1"/>
          <w:lang w:eastAsia="x-none"/>
        </w:rPr>
        <w:tab/>
      </w:r>
      <w:r w:rsidRPr="00477BDD">
        <w:rPr>
          <w:rFonts w:ascii="Montserrat Light" w:hAnsi="Montserrat Light"/>
          <w:color w:val="000000" w:themeColor="text1"/>
          <w:lang w:eastAsia="x-none"/>
        </w:rPr>
        <w:tab/>
      </w:r>
    </w:p>
    <w:p w14:paraId="13C1F339" w14:textId="77777777" w:rsidR="00477BDD" w:rsidRPr="00477BDD" w:rsidRDefault="00477BDD" w:rsidP="00477BDD">
      <w:pPr>
        <w:overflowPunct w:val="0"/>
        <w:autoSpaceDE w:val="0"/>
        <w:autoSpaceDN w:val="0"/>
        <w:adjustRightInd w:val="0"/>
        <w:spacing w:line="240" w:lineRule="auto"/>
        <w:jc w:val="both"/>
        <w:rPr>
          <w:rFonts w:ascii="Montserrat Light" w:hAnsi="Montserrat Light"/>
          <w:color w:val="000000" w:themeColor="text1"/>
          <w:lang w:eastAsia="x-none"/>
        </w:rPr>
      </w:pPr>
      <w:proofErr w:type="spellStart"/>
      <w:r w:rsidRPr="00477BDD">
        <w:rPr>
          <w:rFonts w:ascii="Montserrat Light" w:hAnsi="Montserrat Light"/>
          <w:color w:val="000000" w:themeColor="text1"/>
          <w:lang w:eastAsia="x-none"/>
        </w:rPr>
        <w:t>Telefon</w:t>
      </w:r>
      <w:proofErr w:type="spellEnd"/>
      <w:r w:rsidRPr="00477BDD">
        <w:rPr>
          <w:rFonts w:ascii="Montserrat Light" w:hAnsi="Montserrat Light"/>
          <w:color w:val="000000" w:themeColor="text1"/>
          <w:lang w:eastAsia="x-none"/>
        </w:rPr>
        <w:t>:</w:t>
      </w:r>
      <w:r w:rsidRPr="00477BDD">
        <w:rPr>
          <w:rFonts w:ascii="Montserrat Light" w:hAnsi="Montserrat Light"/>
          <w:color w:val="000000" w:themeColor="text1"/>
          <w:lang w:eastAsia="x-none"/>
        </w:rPr>
        <w:tab/>
      </w:r>
      <w:r w:rsidRPr="00477BDD">
        <w:rPr>
          <w:rFonts w:ascii="Montserrat Light" w:hAnsi="Montserrat Light"/>
          <w:color w:val="000000" w:themeColor="text1"/>
          <w:lang w:eastAsia="x-none"/>
        </w:rPr>
        <w:tab/>
      </w:r>
    </w:p>
    <w:p w14:paraId="129C7B38" w14:textId="77777777" w:rsidR="00477BDD" w:rsidRPr="00477BDD" w:rsidRDefault="00477BDD" w:rsidP="00477BDD">
      <w:pPr>
        <w:overflowPunct w:val="0"/>
        <w:autoSpaceDE w:val="0"/>
        <w:autoSpaceDN w:val="0"/>
        <w:adjustRightInd w:val="0"/>
        <w:spacing w:line="240" w:lineRule="auto"/>
        <w:jc w:val="both"/>
        <w:rPr>
          <w:rFonts w:ascii="Montserrat Light" w:hAnsi="Montserrat Light"/>
          <w:color w:val="000000" w:themeColor="text1"/>
          <w:lang w:eastAsia="x-none"/>
        </w:rPr>
      </w:pPr>
      <w:r w:rsidRPr="00477BDD">
        <w:rPr>
          <w:rFonts w:ascii="Montserrat Light" w:hAnsi="Montserrat Light"/>
          <w:color w:val="000000" w:themeColor="text1"/>
          <w:lang w:eastAsia="x-none"/>
        </w:rPr>
        <w:t>E-mail:</w:t>
      </w:r>
      <w:r w:rsidRPr="00477BDD">
        <w:rPr>
          <w:rFonts w:ascii="Montserrat Light" w:hAnsi="Montserrat Light"/>
          <w:color w:val="000000" w:themeColor="text1"/>
          <w:lang w:eastAsia="x-none"/>
        </w:rPr>
        <w:tab/>
      </w:r>
      <w:r w:rsidRPr="00477BDD">
        <w:rPr>
          <w:rFonts w:ascii="Montserrat Light" w:hAnsi="Montserrat Light"/>
          <w:color w:val="000000" w:themeColor="text1"/>
          <w:lang w:eastAsia="x-none"/>
        </w:rPr>
        <w:tab/>
      </w:r>
    </w:p>
    <w:p w14:paraId="182FDEF3" w14:textId="77777777" w:rsidR="00477BDD" w:rsidRPr="00477BDD" w:rsidRDefault="00477BDD" w:rsidP="00477BDD">
      <w:pPr>
        <w:numPr>
          <w:ilvl w:val="1"/>
          <w:numId w:val="31"/>
        </w:numPr>
        <w:overflowPunct w:val="0"/>
        <w:autoSpaceDE w:val="0"/>
        <w:autoSpaceDN w:val="0"/>
        <w:adjustRightInd w:val="0"/>
        <w:spacing w:line="240" w:lineRule="auto"/>
        <w:ind w:left="0" w:firstLine="0"/>
        <w:contextualSpacing/>
        <w:jc w:val="both"/>
        <w:rPr>
          <w:rFonts w:ascii="Montserrat Light" w:hAnsi="Montserrat Light"/>
          <w:color w:val="000000" w:themeColor="text1"/>
        </w:rPr>
      </w:pPr>
      <w:r w:rsidRPr="00477BDD">
        <w:rPr>
          <w:rFonts w:ascii="Montserrat Light" w:hAnsi="Montserrat Light"/>
          <w:color w:val="000000" w:themeColor="text1"/>
        </w:rPr>
        <w:t xml:space="preserve">Orice </w:t>
      </w:r>
      <w:proofErr w:type="spellStart"/>
      <w:r w:rsidRPr="00477BDD">
        <w:rPr>
          <w:rFonts w:ascii="Montserrat Light" w:hAnsi="Montserrat Light"/>
          <w:color w:val="000000" w:themeColor="text1"/>
        </w:rPr>
        <w:t>modificare</w:t>
      </w:r>
      <w:proofErr w:type="spellEnd"/>
      <w:r w:rsidRPr="00477BDD">
        <w:rPr>
          <w:rFonts w:ascii="Montserrat Light" w:hAnsi="Montserrat Light"/>
          <w:color w:val="000000" w:themeColor="text1"/>
        </w:rPr>
        <w:t xml:space="preserve"> </w:t>
      </w:r>
      <w:proofErr w:type="gramStart"/>
      <w:r w:rsidRPr="00477BDD">
        <w:rPr>
          <w:rFonts w:ascii="Montserrat Light" w:hAnsi="Montserrat Light"/>
          <w:color w:val="000000" w:themeColor="text1"/>
        </w:rPr>
        <w:t>a</w:t>
      </w:r>
      <w:proofErr w:type="gram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adresei</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corespondență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este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opozabilă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celeilalte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părți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numai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dacă</w:t>
      </w:r>
      <w:proofErr w:type="spellEnd"/>
      <w:r w:rsidRPr="00477BDD">
        <w:rPr>
          <w:rFonts w:ascii="Montserrat Light" w:hAnsi="Montserrat Light"/>
          <w:color w:val="000000" w:themeColor="text1"/>
        </w:rPr>
        <w:t xml:space="preserve"> a </w:t>
      </w:r>
      <w:proofErr w:type="spellStart"/>
      <w:r w:rsidRPr="00477BDD">
        <w:rPr>
          <w:rFonts w:ascii="Montserrat Light" w:hAnsi="Montserrat Light"/>
          <w:color w:val="000000" w:themeColor="text1"/>
        </w:rPr>
        <w:t>fost</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comunicată</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celeilalte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părți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prin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scrisoare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recomandată</w:t>
      </w:r>
      <w:proofErr w:type="spellEnd"/>
      <w:r w:rsidRPr="00477BDD">
        <w:rPr>
          <w:rFonts w:ascii="Montserrat Light" w:hAnsi="Montserrat Light"/>
          <w:color w:val="000000" w:themeColor="text1"/>
        </w:rPr>
        <w:t xml:space="preserve"> cu </w:t>
      </w:r>
      <w:proofErr w:type="spellStart"/>
      <w:r w:rsidRPr="00477BDD">
        <w:rPr>
          <w:rFonts w:ascii="Montserrat Light" w:hAnsi="Montserrat Light"/>
          <w:color w:val="000000" w:themeColor="text1"/>
        </w:rPr>
        <w:t>confirmare</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primire</w:t>
      </w:r>
      <w:proofErr w:type="spellEnd"/>
      <w:r w:rsidRPr="00477BDD">
        <w:rPr>
          <w:rFonts w:ascii="Montserrat Light" w:hAnsi="Montserrat Light"/>
          <w:color w:val="000000" w:themeColor="text1"/>
        </w:rPr>
        <w:t>.</w:t>
      </w:r>
    </w:p>
    <w:p w14:paraId="7F88CE50" w14:textId="77777777" w:rsidR="00477BDD" w:rsidRPr="00477BDD" w:rsidRDefault="00477BDD" w:rsidP="00477BDD">
      <w:pPr>
        <w:numPr>
          <w:ilvl w:val="1"/>
          <w:numId w:val="31"/>
        </w:numPr>
        <w:overflowPunct w:val="0"/>
        <w:autoSpaceDE w:val="0"/>
        <w:autoSpaceDN w:val="0"/>
        <w:adjustRightInd w:val="0"/>
        <w:spacing w:line="240" w:lineRule="auto"/>
        <w:ind w:left="0" w:firstLine="0"/>
        <w:contextualSpacing/>
        <w:jc w:val="both"/>
        <w:rPr>
          <w:rFonts w:ascii="Montserrat Light" w:hAnsi="Montserrat Light"/>
          <w:color w:val="000000" w:themeColor="text1"/>
        </w:rPr>
      </w:pPr>
      <w:proofErr w:type="spellStart"/>
      <w:r w:rsidRPr="00477BDD">
        <w:rPr>
          <w:rFonts w:ascii="Montserrat Light" w:hAnsi="Montserrat Light"/>
          <w:color w:val="000000" w:themeColor="text1"/>
        </w:rPr>
        <w:t>Comunicările</w:t>
      </w:r>
      <w:proofErr w:type="spellEnd"/>
      <w:r w:rsidRPr="00477BDD">
        <w:rPr>
          <w:rFonts w:ascii="Montserrat Light" w:hAnsi="Montserrat Light"/>
          <w:color w:val="000000" w:themeColor="text1"/>
        </w:rPr>
        <w:t xml:space="preserve"> verbale nu se </w:t>
      </w:r>
      <w:proofErr w:type="spellStart"/>
      <w:r w:rsidRPr="00477BDD">
        <w:rPr>
          <w:rFonts w:ascii="Montserrat Light" w:hAnsi="Montserrat Light"/>
          <w:color w:val="000000" w:themeColor="text1"/>
        </w:rPr>
        <w:t>iau</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considerare</w:t>
      </w:r>
      <w:proofErr w:type="spellEnd"/>
      <w:r w:rsidRPr="00477BDD">
        <w:rPr>
          <w:rFonts w:ascii="Montserrat Light" w:hAnsi="Montserrat Light"/>
          <w:color w:val="000000" w:themeColor="text1"/>
        </w:rPr>
        <w:t xml:space="preserve"> de </w:t>
      </w:r>
      <w:proofErr w:type="spellStart"/>
      <w:r w:rsidRPr="00477BDD">
        <w:rPr>
          <w:rFonts w:ascii="Montserrat Light" w:hAnsi="Montserrat Light"/>
          <w:color w:val="000000" w:themeColor="text1"/>
        </w:rPr>
        <w:t>niciuna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dintre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părți</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dacă</w:t>
      </w:r>
      <w:proofErr w:type="spellEnd"/>
      <w:r w:rsidRPr="00477BDD">
        <w:rPr>
          <w:rFonts w:ascii="Montserrat Light" w:hAnsi="Montserrat Light"/>
          <w:color w:val="000000" w:themeColor="text1"/>
        </w:rPr>
        <w:t xml:space="preserve"> nu sunt </w:t>
      </w:r>
      <w:proofErr w:type="spellStart"/>
      <w:r w:rsidRPr="00477BDD">
        <w:rPr>
          <w:rFonts w:ascii="Montserrat Light" w:hAnsi="Montserrat Light"/>
          <w:color w:val="000000" w:themeColor="text1"/>
        </w:rPr>
        <w:t>confirmate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în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scris</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prin</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intermediul</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uneia</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dintre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modalitățile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prevăzute</w:t>
      </w:r>
      <w:proofErr w:type="spellEnd"/>
      <w:r w:rsidRPr="00477BDD">
        <w:rPr>
          <w:rFonts w:ascii="Montserrat Light" w:hAnsi="Montserrat Light"/>
          <w:color w:val="000000" w:themeColor="text1"/>
        </w:rPr>
        <w:t xml:space="preserve"> </w:t>
      </w:r>
      <w:proofErr w:type="spellStart"/>
      <w:r w:rsidRPr="00477BDD">
        <w:rPr>
          <w:rFonts w:ascii="Montserrat Light" w:hAnsi="Montserrat Light"/>
          <w:color w:val="000000" w:themeColor="text1"/>
        </w:rPr>
        <w:t>mai</w:t>
      </w:r>
      <w:proofErr w:type="spellEnd"/>
      <w:r w:rsidRPr="00477BDD">
        <w:rPr>
          <w:rFonts w:ascii="Montserrat Light" w:hAnsi="Montserrat Light"/>
          <w:color w:val="000000" w:themeColor="text1"/>
        </w:rPr>
        <w:t xml:space="preserve"> sus.</w:t>
      </w:r>
    </w:p>
    <w:p w14:paraId="3E5FE28D" w14:textId="77777777" w:rsidR="00477BDD" w:rsidRPr="00477BDD" w:rsidRDefault="00477BDD" w:rsidP="00477BDD">
      <w:pPr>
        <w:numPr>
          <w:ilvl w:val="1"/>
          <w:numId w:val="31"/>
        </w:numPr>
        <w:autoSpaceDE w:val="0"/>
        <w:autoSpaceDN w:val="0"/>
        <w:adjustRightInd w:val="0"/>
        <w:spacing w:line="240" w:lineRule="auto"/>
        <w:ind w:left="0" w:firstLine="0"/>
        <w:contextualSpacing/>
        <w:jc w:val="both"/>
        <w:rPr>
          <w:rFonts w:ascii="Montserrat Light" w:hAnsi="Montserrat Light"/>
          <w:color w:val="000000" w:themeColor="text1"/>
        </w:rPr>
      </w:pPr>
      <w:proofErr w:type="spellStart"/>
      <w:r w:rsidRPr="00477BDD">
        <w:rPr>
          <w:rFonts w:ascii="Montserrat Light" w:eastAsia="MS Mincho" w:hAnsi="Montserrat Light"/>
          <w:color w:val="000000" w:themeColor="text1"/>
        </w:rPr>
        <w:t>Pentru</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evitarea</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oricărui</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dubiu</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Părțile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convin</w:t>
      </w:r>
      <w:proofErr w:type="spellEnd"/>
      <w:r w:rsidRPr="00477BDD">
        <w:rPr>
          <w:rFonts w:ascii="Montserrat Light" w:eastAsia="MS Mincho" w:hAnsi="Montserrat Light"/>
          <w:color w:val="000000" w:themeColor="text1"/>
        </w:rPr>
        <w:t xml:space="preserve"> ca </w:t>
      </w:r>
      <w:proofErr w:type="spellStart"/>
      <w:r w:rsidRPr="00477BDD">
        <w:rPr>
          <w:rFonts w:ascii="Montserrat Light" w:eastAsia="MS Mincho" w:hAnsi="Montserrat Light"/>
          <w:color w:val="000000" w:themeColor="text1"/>
        </w:rPr>
        <w:t>prevederile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acestui</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articol</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să</w:t>
      </w:r>
      <w:proofErr w:type="spellEnd"/>
      <w:r w:rsidRPr="00477BDD">
        <w:rPr>
          <w:rFonts w:ascii="Montserrat Light" w:eastAsia="MS Mincho" w:hAnsi="Montserrat Light"/>
          <w:color w:val="000000" w:themeColor="text1"/>
        </w:rPr>
        <w:t xml:space="preserve"> nu se </w:t>
      </w:r>
      <w:proofErr w:type="spellStart"/>
      <w:r w:rsidRPr="00477BDD">
        <w:rPr>
          <w:rFonts w:ascii="Montserrat Light" w:eastAsia="MS Mincho" w:hAnsi="Montserrat Light"/>
          <w:color w:val="000000" w:themeColor="text1"/>
        </w:rPr>
        <w:t>aplice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în</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legătură</w:t>
      </w:r>
      <w:proofErr w:type="spellEnd"/>
      <w:r w:rsidRPr="00477BDD">
        <w:rPr>
          <w:rFonts w:ascii="Montserrat Light" w:eastAsia="MS Mincho" w:hAnsi="Montserrat Light"/>
          <w:color w:val="000000" w:themeColor="text1"/>
        </w:rPr>
        <w:t xml:space="preserve"> cu </w:t>
      </w:r>
      <w:proofErr w:type="spellStart"/>
      <w:r w:rsidRPr="00477BDD">
        <w:rPr>
          <w:rFonts w:ascii="Montserrat Light" w:eastAsia="MS Mincho" w:hAnsi="Montserrat Light"/>
          <w:color w:val="000000" w:themeColor="text1"/>
        </w:rPr>
        <w:t>comunicarea</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oricărui</w:t>
      </w:r>
      <w:proofErr w:type="spellEnd"/>
      <w:r w:rsidRPr="00477BDD">
        <w:rPr>
          <w:rFonts w:ascii="Montserrat Light" w:eastAsia="MS Mincho" w:hAnsi="Montserrat Light"/>
          <w:color w:val="000000" w:themeColor="text1"/>
        </w:rPr>
        <w:t xml:space="preserve"> act, </w:t>
      </w:r>
      <w:proofErr w:type="spellStart"/>
      <w:r w:rsidRPr="00477BDD">
        <w:rPr>
          <w:rFonts w:ascii="Montserrat Light" w:eastAsia="MS Mincho" w:hAnsi="Montserrat Light"/>
          <w:color w:val="000000" w:themeColor="text1"/>
        </w:rPr>
        <w:t>citație</w:t>
      </w:r>
      <w:proofErr w:type="spellEnd"/>
      <w:r w:rsidRPr="00477BDD">
        <w:rPr>
          <w:rFonts w:ascii="Montserrat Light" w:eastAsia="MS Mincho" w:hAnsi="Montserrat Light"/>
          <w:color w:val="000000" w:themeColor="text1"/>
        </w:rPr>
        <w:t xml:space="preserve">, act de </w:t>
      </w:r>
      <w:proofErr w:type="spellStart"/>
      <w:r w:rsidRPr="00477BDD">
        <w:rPr>
          <w:rFonts w:ascii="Montserrat Light" w:eastAsia="MS Mincho" w:hAnsi="Montserrat Light"/>
          <w:color w:val="000000" w:themeColor="text1"/>
        </w:rPr>
        <w:t>procedură</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hotărâre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judecătorească</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sau</w:t>
      </w:r>
      <w:proofErr w:type="spellEnd"/>
      <w:r w:rsidRPr="00477BDD">
        <w:rPr>
          <w:rFonts w:ascii="Montserrat Light" w:eastAsia="MS Mincho" w:hAnsi="Montserrat Light"/>
          <w:color w:val="000000" w:themeColor="text1"/>
        </w:rPr>
        <w:t xml:space="preserve"> alt </w:t>
      </w:r>
      <w:proofErr w:type="spellStart"/>
      <w:r w:rsidRPr="00477BDD">
        <w:rPr>
          <w:rFonts w:ascii="Montserrat Light" w:eastAsia="MS Mincho" w:hAnsi="Montserrat Light"/>
          <w:color w:val="000000" w:themeColor="text1"/>
        </w:rPr>
        <w:t>asemenea</w:t>
      </w:r>
      <w:proofErr w:type="spellEnd"/>
      <w:r w:rsidRPr="00477BDD">
        <w:rPr>
          <w:rFonts w:ascii="Montserrat Light" w:eastAsia="MS Mincho" w:hAnsi="Montserrat Light"/>
          <w:color w:val="000000" w:themeColor="text1"/>
        </w:rPr>
        <w:t xml:space="preserve"> document cu </w:t>
      </w:r>
      <w:proofErr w:type="spellStart"/>
      <w:r w:rsidRPr="00477BDD">
        <w:rPr>
          <w:rFonts w:ascii="Montserrat Light" w:eastAsia="MS Mincho" w:hAnsi="Montserrat Light"/>
          <w:color w:val="000000" w:themeColor="text1"/>
        </w:rPr>
        <w:t>privire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sau</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în</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legătură</w:t>
      </w:r>
      <w:proofErr w:type="spellEnd"/>
      <w:r w:rsidRPr="00477BDD">
        <w:rPr>
          <w:rFonts w:ascii="Montserrat Light" w:eastAsia="MS Mincho" w:hAnsi="Montserrat Light"/>
          <w:color w:val="000000" w:themeColor="text1"/>
        </w:rPr>
        <w:t xml:space="preserve"> cu </w:t>
      </w:r>
      <w:proofErr w:type="spellStart"/>
      <w:r w:rsidRPr="00477BDD">
        <w:rPr>
          <w:rFonts w:ascii="Montserrat Light" w:eastAsia="MS Mincho" w:hAnsi="Montserrat Light"/>
          <w:color w:val="000000" w:themeColor="text1"/>
        </w:rPr>
        <w:t>orice</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proceduri</w:t>
      </w:r>
      <w:proofErr w:type="spellEnd"/>
      <w:r w:rsidRPr="00477BDD">
        <w:rPr>
          <w:rFonts w:ascii="Montserrat Light" w:eastAsia="MS Mincho" w:hAnsi="Montserrat Light"/>
          <w:color w:val="000000" w:themeColor="text1"/>
        </w:rPr>
        <w:t xml:space="preserve"> </w:t>
      </w:r>
      <w:proofErr w:type="spellStart"/>
      <w:r w:rsidRPr="00477BDD">
        <w:rPr>
          <w:rFonts w:ascii="Montserrat Light" w:eastAsia="MS Mincho" w:hAnsi="Montserrat Light"/>
          <w:color w:val="000000" w:themeColor="text1"/>
        </w:rPr>
        <w:t>judiciare</w:t>
      </w:r>
      <w:proofErr w:type="spellEnd"/>
      <w:r w:rsidRPr="00477BDD">
        <w:rPr>
          <w:rFonts w:ascii="Montserrat Light" w:eastAsia="MS Mincho" w:hAnsi="Montserrat Light"/>
          <w:color w:val="000000" w:themeColor="text1"/>
        </w:rPr>
        <w:t>.</w:t>
      </w:r>
      <w:bookmarkStart w:id="13" w:name="_Hlk511212794"/>
    </w:p>
    <w:p w14:paraId="7F830F10" w14:textId="77777777" w:rsidR="00477BDD" w:rsidRPr="00477BDD" w:rsidRDefault="00477BDD" w:rsidP="00477BDD">
      <w:pPr>
        <w:numPr>
          <w:ilvl w:val="1"/>
          <w:numId w:val="31"/>
        </w:numPr>
        <w:spacing w:line="240" w:lineRule="auto"/>
        <w:ind w:left="0" w:firstLine="0"/>
        <w:jc w:val="both"/>
        <w:rPr>
          <w:rFonts w:ascii="Montserrat Light" w:eastAsia="MS Mincho" w:hAnsi="Montserrat Light"/>
          <w:color w:val="000000" w:themeColor="text1"/>
        </w:rPr>
      </w:pPr>
      <w:proofErr w:type="spellStart"/>
      <w:r w:rsidRPr="00477BDD">
        <w:rPr>
          <w:rFonts w:ascii="Montserrat Light" w:eastAsia="Arial Unicode MS" w:hAnsi="Montserrat Light" w:cs="Calibri"/>
          <w:color w:val="000000" w:themeColor="text1"/>
        </w:rPr>
        <w:t>Reprezentanții</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legali</w:t>
      </w:r>
      <w:proofErr w:type="spellEnd"/>
      <w:r w:rsidRPr="00477BDD">
        <w:rPr>
          <w:rFonts w:ascii="Montserrat Light" w:eastAsia="Arial Unicode MS" w:hAnsi="Montserrat Light" w:cs="Calibri"/>
          <w:color w:val="000000" w:themeColor="text1"/>
        </w:rPr>
        <w:t xml:space="preserve"> ai </w:t>
      </w:r>
      <w:proofErr w:type="spellStart"/>
      <w:r w:rsidRPr="00477BDD">
        <w:rPr>
          <w:rFonts w:ascii="Montserrat Light" w:eastAsia="Arial Unicode MS" w:hAnsi="Montserrat Light" w:cs="Calibri"/>
          <w:color w:val="000000" w:themeColor="text1"/>
        </w:rPr>
        <w:t>Părților</w:t>
      </w:r>
      <w:proofErr w:type="spellEnd"/>
      <w:r w:rsidRPr="00477BDD">
        <w:rPr>
          <w:rFonts w:ascii="Montserrat Light" w:eastAsia="Arial Unicode MS" w:hAnsi="Montserrat Light" w:cs="Calibri"/>
          <w:color w:val="000000" w:themeColor="text1"/>
        </w:rPr>
        <w:t xml:space="preserve"> sunt </w:t>
      </w:r>
      <w:proofErr w:type="spellStart"/>
      <w:r w:rsidRPr="00477BDD">
        <w:rPr>
          <w:rFonts w:ascii="Montserrat Light" w:eastAsia="Arial Unicode MS" w:hAnsi="Montserrat Light" w:cs="Calibri"/>
          <w:color w:val="000000" w:themeColor="text1"/>
        </w:rPr>
        <w:t>singurii</w:t>
      </w:r>
      <w:proofErr w:type="spellEnd"/>
      <w:r w:rsidRPr="00477BDD">
        <w:rPr>
          <w:rFonts w:ascii="Montserrat Light" w:eastAsia="Arial Unicode MS" w:hAnsi="Montserrat Light" w:cs="Calibri"/>
          <w:color w:val="000000" w:themeColor="text1"/>
        </w:rPr>
        <w:t xml:space="preserve"> care pot </w:t>
      </w:r>
      <w:proofErr w:type="spellStart"/>
      <w:r w:rsidRPr="00477BDD">
        <w:rPr>
          <w:rFonts w:ascii="Montserrat Light" w:eastAsia="Arial Unicode MS" w:hAnsi="Montserrat Light" w:cs="Calibri"/>
          <w:color w:val="000000" w:themeColor="text1"/>
        </w:rPr>
        <w:t>exprima</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în</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scris</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și</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semna</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orice</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acord</w:t>
      </w:r>
      <w:proofErr w:type="spellEnd"/>
      <w:r w:rsidRPr="00477BDD">
        <w:rPr>
          <w:rFonts w:ascii="Montserrat Light" w:eastAsia="Arial Unicode MS" w:hAnsi="Montserrat Light" w:cs="Calibri"/>
          <w:color w:val="000000" w:themeColor="text1"/>
        </w:rPr>
        <w:t xml:space="preserve"> de </w:t>
      </w:r>
      <w:proofErr w:type="spellStart"/>
      <w:r w:rsidRPr="00477BDD">
        <w:rPr>
          <w:rFonts w:ascii="Montserrat Light" w:eastAsia="Arial Unicode MS" w:hAnsi="Montserrat Light" w:cs="Calibri"/>
          <w:color w:val="000000" w:themeColor="text1"/>
        </w:rPr>
        <w:t>voință</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notificare</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Dispoziție</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sau</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orice</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alte</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documente</w:t>
      </w:r>
      <w:proofErr w:type="spellEnd"/>
      <w:r w:rsidRPr="00477BDD">
        <w:rPr>
          <w:rFonts w:ascii="Montserrat Light" w:eastAsia="Arial Unicode MS" w:hAnsi="Montserrat Light" w:cs="Calibri"/>
          <w:color w:val="000000" w:themeColor="text1"/>
        </w:rPr>
        <w:t xml:space="preserve"> care </w:t>
      </w:r>
      <w:proofErr w:type="spellStart"/>
      <w:r w:rsidRPr="00477BDD">
        <w:rPr>
          <w:rFonts w:ascii="Montserrat Light" w:eastAsia="Arial Unicode MS" w:hAnsi="Montserrat Light" w:cs="Calibri"/>
          <w:color w:val="000000" w:themeColor="text1"/>
        </w:rPr>
        <w:t>intervin</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în</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orice</w:t>
      </w:r>
      <w:proofErr w:type="spellEnd"/>
      <w:r w:rsidRPr="00477BDD">
        <w:rPr>
          <w:rFonts w:ascii="Montserrat Light" w:eastAsia="Arial Unicode MS" w:hAnsi="Montserrat Light" w:cs="Calibri"/>
          <w:color w:val="000000" w:themeColor="text1"/>
        </w:rPr>
        <w:t xml:space="preserve"> moment al </w:t>
      </w:r>
      <w:proofErr w:type="spellStart"/>
      <w:r w:rsidRPr="00477BDD">
        <w:rPr>
          <w:rFonts w:ascii="Montserrat Light" w:eastAsia="Arial Unicode MS" w:hAnsi="Montserrat Light" w:cs="Calibri"/>
          <w:color w:val="000000" w:themeColor="text1"/>
        </w:rPr>
        <w:t>executării</w:t>
      </w:r>
      <w:proofErr w:type="spellEnd"/>
      <w:r w:rsidRPr="00477BDD">
        <w:rPr>
          <w:rFonts w:ascii="Montserrat Light" w:eastAsia="Arial Unicode MS" w:hAnsi="Montserrat Light" w:cs="Calibri"/>
          <w:color w:val="000000" w:themeColor="text1"/>
        </w:rPr>
        <w:t xml:space="preserve"> </w:t>
      </w:r>
      <w:proofErr w:type="spellStart"/>
      <w:r w:rsidRPr="00477BDD">
        <w:rPr>
          <w:rFonts w:ascii="Montserrat Light" w:eastAsia="Arial Unicode MS" w:hAnsi="Montserrat Light" w:cs="Calibri"/>
          <w:color w:val="000000" w:themeColor="text1"/>
        </w:rPr>
        <w:t>prezentului</w:t>
      </w:r>
      <w:proofErr w:type="spellEnd"/>
      <w:r w:rsidRPr="00477BDD">
        <w:rPr>
          <w:rFonts w:ascii="Montserrat Light" w:eastAsia="Arial Unicode MS" w:hAnsi="Montserrat Light" w:cs="Calibri"/>
          <w:color w:val="000000" w:themeColor="text1"/>
        </w:rPr>
        <w:t xml:space="preserve"> Contract.</w:t>
      </w:r>
      <w:bookmarkEnd w:id="13"/>
    </w:p>
    <w:p w14:paraId="61E5E2D4" w14:textId="77777777" w:rsidR="00477BDD" w:rsidRPr="00477BDD" w:rsidRDefault="00477BDD" w:rsidP="00477BDD">
      <w:pPr>
        <w:spacing w:line="240" w:lineRule="auto"/>
        <w:ind w:firstLine="567"/>
        <w:contextualSpacing/>
        <w:jc w:val="both"/>
        <w:rPr>
          <w:rFonts w:ascii="Montserrat Light" w:hAnsi="Montserrat Light"/>
          <w:b/>
          <w:noProof/>
          <w:color w:val="000000" w:themeColor="text1"/>
        </w:rPr>
      </w:pPr>
      <w:r w:rsidRPr="00477BDD">
        <w:rPr>
          <w:rFonts w:ascii="Montserrat Light" w:hAnsi="Montserrat Light"/>
          <w:b/>
          <w:color w:val="000000" w:themeColor="text1"/>
        </w:rPr>
        <w:t xml:space="preserve">Art. </w:t>
      </w:r>
      <w:proofErr w:type="gramStart"/>
      <w:r w:rsidRPr="00477BDD">
        <w:rPr>
          <w:rFonts w:ascii="Montserrat Light" w:hAnsi="Montserrat Light"/>
          <w:b/>
          <w:color w:val="000000" w:themeColor="text1"/>
        </w:rPr>
        <w:t xml:space="preserve">9  </w:t>
      </w:r>
      <w:r w:rsidRPr="00477BDD">
        <w:rPr>
          <w:rFonts w:ascii="Montserrat Light" w:hAnsi="Montserrat Light"/>
          <w:b/>
          <w:noProof/>
          <w:color w:val="000000" w:themeColor="text1"/>
        </w:rPr>
        <w:t>SOLUŢIONAREA</w:t>
      </w:r>
      <w:proofErr w:type="gramEnd"/>
      <w:r w:rsidRPr="00477BDD">
        <w:rPr>
          <w:rFonts w:ascii="Montserrat Light" w:hAnsi="Montserrat Light"/>
          <w:b/>
          <w:noProof/>
          <w:color w:val="000000" w:themeColor="text1"/>
        </w:rPr>
        <w:t xml:space="preserve"> LITIGIILOR</w:t>
      </w:r>
    </w:p>
    <w:p w14:paraId="4B3BCF55" w14:textId="77777777" w:rsidR="00477BDD" w:rsidRPr="00477BDD" w:rsidRDefault="00477BDD" w:rsidP="00477BDD">
      <w:pPr>
        <w:tabs>
          <w:tab w:val="left" w:pos="1134"/>
        </w:tabs>
        <w:spacing w:line="240" w:lineRule="auto"/>
        <w:jc w:val="both"/>
        <w:rPr>
          <w:rFonts w:ascii="Montserrat Light" w:hAnsi="Montserrat Light"/>
          <w:b/>
          <w:noProof/>
          <w:color w:val="000000" w:themeColor="text1"/>
        </w:rPr>
      </w:pPr>
      <w:r w:rsidRPr="00477BDD">
        <w:rPr>
          <w:rFonts w:ascii="Montserrat Light" w:hAnsi="Montserrat Light"/>
          <w:b/>
          <w:noProof/>
          <w:color w:val="000000" w:themeColor="text1"/>
        </w:rPr>
        <w:t xml:space="preserve">(1)       </w:t>
      </w:r>
      <w:r w:rsidRPr="00477BDD">
        <w:rPr>
          <w:rFonts w:ascii="Montserrat Light" w:hAnsi="Montserrat Light"/>
          <w:bCs/>
          <w:noProof/>
          <w:color w:val="000000" w:themeColor="text1"/>
        </w:rPr>
        <w:t>Părțile</w:t>
      </w:r>
      <w:r w:rsidRPr="00477BDD">
        <w:rPr>
          <w:rFonts w:ascii="Montserrat Light" w:hAnsi="Montserrat Light"/>
          <w:noProof/>
          <w:color w:val="000000" w:themeColor="text1"/>
        </w:rPr>
        <w:t xml:space="preserve"> vor depune toate eforturile pentru a rezolva pe cale amiabilă, prin tratative directe</w:t>
      </w:r>
      <w:r w:rsidRPr="00477BDD">
        <w:rPr>
          <w:rFonts w:ascii="Montserrat Light" w:hAnsi="Montserrat Light"/>
          <w:color w:val="000000" w:themeColor="text1"/>
        </w:rPr>
        <w:t xml:space="preserve"> </w:t>
      </w:r>
      <w:r w:rsidRPr="00477BDD">
        <w:rPr>
          <w:rFonts w:ascii="Montserrat Light" w:hAnsi="Montserrat Light"/>
          <w:noProof/>
          <w:color w:val="000000" w:themeColor="text1"/>
        </w:rPr>
        <w:t>și negociere amiabilă, orice neînţelegere sau dispută care se poate ivi între ei în cadrul sau în legătură cu îndeplinirea contractului.</w:t>
      </w:r>
    </w:p>
    <w:p w14:paraId="508DD46F" w14:textId="77777777" w:rsidR="00477BDD" w:rsidRPr="00477BDD" w:rsidRDefault="00477BDD" w:rsidP="00477BDD">
      <w:pPr>
        <w:tabs>
          <w:tab w:val="left" w:pos="1134"/>
        </w:tabs>
        <w:spacing w:line="240" w:lineRule="auto"/>
        <w:jc w:val="both"/>
        <w:rPr>
          <w:rFonts w:ascii="Montserrat Light" w:hAnsi="Montserrat Light"/>
          <w:noProof/>
          <w:color w:val="000000" w:themeColor="text1"/>
        </w:rPr>
      </w:pPr>
      <w:r w:rsidRPr="00477BDD">
        <w:rPr>
          <w:rFonts w:ascii="Montserrat Light" w:hAnsi="Montserrat Light"/>
          <w:b/>
          <w:noProof/>
          <w:color w:val="000000" w:themeColor="text1"/>
        </w:rPr>
        <w:t xml:space="preserve">(2)    </w:t>
      </w:r>
      <w:r w:rsidRPr="00477BDD">
        <w:rPr>
          <w:rFonts w:ascii="Montserrat Light" w:hAnsi="Montserrat Light"/>
          <w:bCs/>
          <w:noProof/>
          <w:color w:val="000000" w:themeColor="text1"/>
        </w:rPr>
        <w:t xml:space="preserve">În cazul în care nu este posibilă rezolvarea eventualelor litigii pe cale amiabilă, părțile contractante se vor adresa instanțelor judecătorești competente. </w:t>
      </w:r>
    </w:p>
    <w:p w14:paraId="6C1B7705" w14:textId="77777777" w:rsidR="00477BDD" w:rsidRPr="00477BDD" w:rsidRDefault="00477BDD" w:rsidP="00477BDD">
      <w:pPr>
        <w:pStyle w:val="BodyText"/>
        <w:spacing w:after="0" w:line="240" w:lineRule="auto"/>
        <w:ind w:firstLine="567"/>
        <w:contextualSpacing/>
        <w:jc w:val="both"/>
        <w:rPr>
          <w:rFonts w:ascii="Montserrat Light" w:hAnsi="Montserrat Light"/>
          <w:color w:val="000000" w:themeColor="text1"/>
          <w:lang w:eastAsia="x-none"/>
        </w:rPr>
      </w:pPr>
      <w:r w:rsidRPr="00477BDD">
        <w:rPr>
          <w:rFonts w:ascii="Montserrat Light" w:hAnsi="Montserrat Light"/>
          <w:color w:val="000000" w:themeColor="text1"/>
        </w:rPr>
        <w:lastRenderedPageBreak/>
        <w:t xml:space="preserve">Art. </w:t>
      </w:r>
      <w:proofErr w:type="gramStart"/>
      <w:r w:rsidRPr="00477BDD">
        <w:rPr>
          <w:rFonts w:ascii="Montserrat Light" w:hAnsi="Montserrat Light"/>
          <w:color w:val="000000" w:themeColor="text1"/>
        </w:rPr>
        <w:t>1</w:t>
      </w:r>
      <w:r w:rsidRPr="00477BDD">
        <w:rPr>
          <w:rFonts w:ascii="Montserrat Light" w:hAnsi="Montserrat Light"/>
          <w:color w:val="000000" w:themeColor="text1"/>
          <w:lang w:val="en-US"/>
        </w:rPr>
        <w:t>0</w:t>
      </w:r>
      <w:r w:rsidRPr="00477BDD">
        <w:rPr>
          <w:rFonts w:ascii="Montserrat Light" w:hAnsi="Montserrat Light"/>
          <w:color w:val="000000" w:themeColor="text1"/>
        </w:rPr>
        <w:t xml:space="preserve">  </w:t>
      </w:r>
      <w:r w:rsidRPr="00477BDD">
        <w:rPr>
          <w:rFonts w:ascii="Montserrat Light" w:hAnsi="Montserrat Light"/>
          <w:color w:val="000000" w:themeColor="text1"/>
          <w:lang w:eastAsia="x-none"/>
        </w:rPr>
        <w:t>DISPOZIŢII</w:t>
      </w:r>
      <w:proofErr w:type="gramEnd"/>
      <w:r w:rsidRPr="00477BDD">
        <w:rPr>
          <w:rFonts w:ascii="Montserrat Light" w:hAnsi="Montserrat Light"/>
          <w:color w:val="000000" w:themeColor="text1"/>
          <w:lang w:eastAsia="x-none"/>
        </w:rPr>
        <w:t xml:space="preserve"> FINALE</w:t>
      </w:r>
    </w:p>
    <w:p w14:paraId="74B1ECB4" w14:textId="77777777" w:rsidR="00477BDD" w:rsidRPr="00477BDD" w:rsidRDefault="00477BDD" w:rsidP="00477BDD">
      <w:pPr>
        <w:pStyle w:val="BodyText"/>
        <w:numPr>
          <w:ilvl w:val="0"/>
          <w:numId w:val="35"/>
        </w:numPr>
        <w:suppressAutoHyphens/>
        <w:spacing w:after="0" w:line="240" w:lineRule="auto"/>
        <w:ind w:hanging="720"/>
        <w:contextualSpacing/>
        <w:jc w:val="both"/>
        <w:rPr>
          <w:rFonts w:ascii="Montserrat Light" w:hAnsi="Montserrat Light"/>
          <w:b/>
          <w:bCs/>
          <w:color w:val="000000" w:themeColor="text1"/>
          <w:lang w:eastAsia="x-none"/>
        </w:rPr>
      </w:pPr>
      <w:r w:rsidRPr="00477BDD">
        <w:rPr>
          <w:rFonts w:ascii="Montserrat Light" w:hAnsi="Montserrat Light"/>
          <w:color w:val="000000" w:themeColor="text1"/>
          <w:lang w:eastAsia="x-none"/>
        </w:rPr>
        <w:t xml:space="preserve">Prevederile </w:t>
      </w:r>
      <w:proofErr w:type="spellStart"/>
      <w:r w:rsidRPr="00477BDD">
        <w:rPr>
          <w:rFonts w:ascii="Montserrat Light" w:hAnsi="Montserrat Light"/>
          <w:color w:val="000000" w:themeColor="text1"/>
          <w:lang w:eastAsia="x-none"/>
        </w:rPr>
        <w:t>contractuale</w:t>
      </w:r>
      <w:proofErr w:type="spellEnd"/>
      <w:r w:rsidRPr="00477BDD">
        <w:rPr>
          <w:rFonts w:ascii="Montserrat Light" w:hAnsi="Montserrat Light"/>
          <w:color w:val="000000" w:themeColor="text1"/>
          <w:lang w:eastAsia="x-none"/>
        </w:rPr>
        <w:t xml:space="preserve"> se </w:t>
      </w:r>
      <w:proofErr w:type="spellStart"/>
      <w:r w:rsidRPr="00477BDD">
        <w:rPr>
          <w:rFonts w:ascii="Montserrat Light" w:hAnsi="Montserrat Light"/>
          <w:color w:val="000000" w:themeColor="text1"/>
          <w:lang w:eastAsia="x-none"/>
        </w:rPr>
        <w:t>completează</w:t>
      </w:r>
      <w:proofErr w:type="spellEnd"/>
      <w:r w:rsidRPr="00477BDD">
        <w:rPr>
          <w:rFonts w:ascii="Montserrat Light" w:hAnsi="Montserrat Light"/>
          <w:color w:val="000000" w:themeColor="text1"/>
          <w:lang w:eastAsia="x-none"/>
        </w:rPr>
        <w:t xml:space="preserve"> cu </w:t>
      </w:r>
      <w:proofErr w:type="spellStart"/>
      <w:r w:rsidRPr="00477BDD">
        <w:rPr>
          <w:rFonts w:ascii="Montserrat Light" w:hAnsi="Montserrat Light"/>
          <w:color w:val="000000" w:themeColor="text1"/>
          <w:lang w:eastAsia="x-none"/>
        </w:rPr>
        <w:t>dispozițiile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legale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vigoare</w:t>
      </w:r>
      <w:proofErr w:type="spellEnd"/>
      <w:r w:rsidRPr="00477BDD">
        <w:rPr>
          <w:rFonts w:ascii="Montserrat Light" w:hAnsi="Montserrat Light"/>
          <w:color w:val="000000" w:themeColor="text1"/>
          <w:lang w:eastAsia="x-none"/>
        </w:rPr>
        <w:t>.</w:t>
      </w:r>
    </w:p>
    <w:p w14:paraId="68D2B930" w14:textId="77777777" w:rsidR="00477BDD" w:rsidRPr="00477BDD" w:rsidRDefault="00477BDD" w:rsidP="00477BDD">
      <w:pPr>
        <w:pStyle w:val="BodyText"/>
        <w:numPr>
          <w:ilvl w:val="0"/>
          <w:numId w:val="35"/>
        </w:numPr>
        <w:suppressAutoHyphens/>
        <w:spacing w:after="0" w:line="240" w:lineRule="auto"/>
        <w:ind w:hanging="720"/>
        <w:contextualSpacing/>
        <w:jc w:val="both"/>
        <w:rPr>
          <w:rFonts w:ascii="Montserrat Light" w:hAnsi="Montserrat Light"/>
          <w:b/>
          <w:bCs/>
          <w:color w:val="000000" w:themeColor="text1"/>
          <w:lang w:eastAsia="x-none"/>
        </w:rPr>
      </w:pPr>
      <w:proofErr w:type="spellStart"/>
      <w:r w:rsidRPr="00477BDD">
        <w:rPr>
          <w:rFonts w:ascii="Montserrat Light" w:hAnsi="Montserrat Light"/>
          <w:color w:val="000000" w:themeColor="text1"/>
          <w:lang w:eastAsia="x-none"/>
        </w:rPr>
        <w:t>Modificarea</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prezentului</w:t>
      </w:r>
      <w:proofErr w:type="spellEnd"/>
      <w:r w:rsidRPr="00477BDD">
        <w:rPr>
          <w:rFonts w:ascii="Montserrat Light" w:hAnsi="Montserrat Light"/>
          <w:color w:val="000000" w:themeColor="text1"/>
          <w:lang w:eastAsia="x-none"/>
        </w:rPr>
        <w:t xml:space="preserve"> contract se </w:t>
      </w:r>
      <w:proofErr w:type="spellStart"/>
      <w:r w:rsidRPr="00477BDD">
        <w:rPr>
          <w:rFonts w:ascii="Montserrat Light" w:hAnsi="Montserrat Light"/>
          <w:color w:val="000000" w:themeColor="text1"/>
          <w:lang w:eastAsia="x-none"/>
        </w:rPr>
        <w:t>poate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realiza</w:t>
      </w:r>
      <w:proofErr w:type="spellEnd"/>
      <w:r w:rsidRPr="00477BDD">
        <w:rPr>
          <w:rFonts w:ascii="Montserrat Light" w:hAnsi="Montserrat Light"/>
          <w:color w:val="000000" w:themeColor="text1"/>
          <w:lang w:eastAsia="x-none"/>
        </w:rPr>
        <w:t xml:space="preserve"> cu </w:t>
      </w:r>
      <w:proofErr w:type="spellStart"/>
      <w:r w:rsidRPr="00477BDD">
        <w:rPr>
          <w:rFonts w:ascii="Montserrat Light" w:hAnsi="Montserrat Light"/>
          <w:color w:val="000000" w:themeColor="text1"/>
          <w:lang w:eastAsia="x-none"/>
        </w:rPr>
        <w:t>acordul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părților</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prin</w:t>
      </w:r>
      <w:proofErr w:type="spellEnd"/>
      <w:r w:rsidRPr="00477BDD">
        <w:rPr>
          <w:rFonts w:ascii="Montserrat Light" w:hAnsi="Montserrat Light"/>
          <w:color w:val="000000" w:themeColor="text1"/>
          <w:lang w:eastAsia="x-none"/>
        </w:rPr>
        <w:t xml:space="preserve"> act </w:t>
      </w:r>
      <w:proofErr w:type="spellStart"/>
      <w:r w:rsidRPr="00477BDD">
        <w:rPr>
          <w:rFonts w:ascii="Montserrat Light" w:hAnsi="Montserrat Light"/>
          <w:color w:val="000000" w:themeColor="text1"/>
          <w:lang w:eastAsia="x-none"/>
        </w:rPr>
        <w:t>adițional</w:t>
      </w:r>
      <w:proofErr w:type="spellEnd"/>
      <w:r w:rsidRPr="00477BDD">
        <w:rPr>
          <w:rFonts w:ascii="Montserrat Light" w:hAnsi="Montserrat Light"/>
          <w:color w:val="000000" w:themeColor="text1"/>
          <w:lang w:eastAsia="x-none"/>
        </w:rPr>
        <w:t xml:space="preserve">, care </w:t>
      </w:r>
      <w:proofErr w:type="spellStart"/>
      <w:r w:rsidRPr="00477BDD">
        <w:rPr>
          <w:rFonts w:ascii="Montserrat Light" w:hAnsi="Montserrat Light"/>
          <w:color w:val="000000" w:themeColor="text1"/>
          <w:lang w:eastAsia="x-none"/>
        </w:rPr>
        <w:t>va</w:t>
      </w:r>
      <w:proofErr w:type="spellEnd"/>
      <w:r w:rsidRPr="00477BDD">
        <w:rPr>
          <w:rFonts w:ascii="Montserrat Light" w:hAnsi="Montserrat Light"/>
          <w:color w:val="000000" w:themeColor="text1"/>
          <w:lang w:eastAsia="x-none"/>
        </w:rPr>
        <w:t xml:space="preserve"> face </w:t>
      </w:r>
      <w:proofErr w:type="spellStart"/>
      <w:r w:rsidRPr="00477BDD">
        <w:rPr>
          <w:rFonts w:ascii="Montserrat Light" w:hAnsi="Montserrat Light"/>
          <w:color w:val="000000" w:themeColor="text1"/>
          <w:lang w:eastAsia="x-none"/>
        </w:rPr>
        <w:t>parte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integrantă</w:t>
      </w:r>
      <w:proofErr w:type="spellEnd"/>
      <w:r w:rsidRPr="00477BDD">
        <w:rPr>
          <w:rFonts w:ascii="Montserrat Light" w:hAnsi="Montserrat Light"/>
          <w:color w:val="000000" w:themeColor="text1"/>
          <w:lang w:eastAsia="x-none"/>
        </w:rPr>
        <w:t xml:space="preserve"> din contract. </w:t>
      </w:r>
    </w:p>
    <w:p w14:paraId="771753C1" w14:textId="77777777" w:rsidR="00477BDD" w:rsidRPr="00477BDD" w:rsidRDefault="00477BDD" w:rsidP="00477BDD">
      <w:pPr>
        <w:spacing w:line="240" w:lineRule="auto"/>
        <w:ind w:firstLine="567"/>
        <w:rPr>
          <w:rFonts w:ascii="Montserrat Light" w:hAnsi="Montserrat Light"/>
          <w:noProof/>
          <w:color w:val="000000" w:themeColor="text1"/>
        </w:rPr>
      </w:pPr>
      <w:r w:rsidRPr="00477BDD">
        <w:rPr>
          <w:rFonts w:ascii="Montserrat Light" w:hAnsi="Montserrat Light"/>
          <w:b/>
          <w:noProof/>
          <w:color w:val="000000" w:themeColor="text1"/>
        </w:rPr>
        <w:t>Art.11 - LEGEA APLICABILĂ CONTRACTULUI</w:t>
      </w:r>
    </w:p>
    <w:p w14:paraId="54F513D7" w14:textId="77777777" w:rsidR="00477BDD" w:rsidRPr="00477BDD" w:rsidRDefault="00477BDD" w:rsidP="00477BDD">
      <w:pPr>
        <w:spacing w:line="240" w:lineRule="auto"/>
        <w:ind w:firstLine="567"/>
        <w:jc w:val="both"/>
        <w:rPr>
          <w:rFonts w:ascii="Montserrat Light" w:hAnsi="Montserrat Light"/>
          <w:noProof/>
          <w:color w:val="000000" w:themeColor="text1"/>
        </w:rPr>
      </w:pPr>
      <w:r w:rsidRPr="00477BDD">
        <w:rPr>
          <w:rFonts w:ascii="Montserrat Light" w:hAnsi="Montserrat Light"/>
          <w:noProof/>
          <w:color w:val="000000" w:themeColor="text1"/>
        </w:rPr>
        <w:t>Legea aplicabilă prezentului Contract, este legea română, Contractul urmând a fi interpretat potrivit acestei legi.</w:t>
      </w:r>
    </w:p>
    <w:p w14:paraId="5906FB57" w14:textId="77777777" w:rsidR="00477BDD" w:rsidRPr="00477BDD" w:rsidRDefault="00477BDD" w:rsidP="00477BDD">
      <w:pPr>
        <w:overflowPunct w:val="0"/>
        <w:autoSpaceDE w:val="0"/>
        <w:autoSpaceDN w:val="0"/>
        <w:adjustRightInd w:val="0"/>
        <w:spacing w:line="240" w:lineRule="auto"/>
        <w:ind w:firstLine="567"/>
        <w:jc w:val="both"/>
        <w:rPr>
          <w:rFonts w:ascii="Montserrat Light" w:hAnsi="Montserrat Light"/>
          <w:color w:val="000000" w:themeColor="text1"/>
          <w:lang w:eastAsia="x-none"/>
        </w:rPr>
      </w:pPr>
      <w:r w:rsidRPr="00477BDD">
        <w:rPr>
          <w:rFonts w:ascii="Montserrat Light" w:hAnsi="Montserrat Light"/>
          <w:b/>
          <w:color w:val="000000" w:themeColor="text1"/>
          <w:lang w:eastAsia="x-none"/>
        </w:rPr>
        <w:t xml:space="preserve">Art. 12. </w:t>
      </w:r>
      <w:proofErr w:type="spellStart"/>
      <w:r w:rsidRPr="00477BDD">
        <w:rPr>
          <w:rFonts w:ascii="Montserrat Light" w:hAnsi="Montserrat Light"/>
          <w:color w:val="000000" w:themeColor="text1"/>
          <w:lang w:eastAsia="x-none"/>
        </w:rPr>
        <w:t>Părţile</w:t>
      </w:r>
      <w:proofErr w:type="spellEnd"/>
      <w:r w:rsidRPr="00477BDD">
        <w:rPr>
          <w:rFonts w:ascii="Montserrat Light" w:hAnsi="Montserrat Light"/>
          <w:color w:val="000000" w:themeColor="text1"/>
          <w:lang w:eastAsia="x-none"/>
        </w:rPr>
        <w:t xml:space="preserve"> au </w:t>
      </w:r>
      <w:proofErr w:type="spellStart"/>
      <w:r w:rsidRPr="00477BDD">
        <w:rPr>
          <w:rFonts w:ascii="Montserrat Light" w:hAnsi="Montserrat Light"/>
          <w:color w:val="000000" w:themeColor="text1"/>
          <w:lang w:eastAsia="x-none"/>
        </w:rPr>
        <w:t>înțeles</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să</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încheie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prezentul</w:t>
      </w:r>
      <w:proofErr w:type="spellEnd"/>
      <w:r w:rsidRPr="00477BDD">
        <w:rPr>
          <w:rFonts w:ascii="Montserrat Light" w:hAnsi="Montserrat Light"/>
          <w:color w:val="000000" w:themeColor="text1"/>
          <w:lang w:eastAsia="x-none"/>
        </w:rPr>
        <w:t xml:space="preserve"> Contract </w:t>
      </w:r>
      <w:proofErr w:type="spellStart"/>
      <w:r w:rsidRPr="00477BDD">
        <w:rPr>
          <w:rFonts w:ascii="Montserrat Light" w:hAnsi="Montserrat Light"/>
          <w:color w:val="000000" w:themeColor="text1"/>
          <w:lang w:eastAsia="x-none"/>
        </w:rPr>
        <w:t>în</w:t>
      </w:r>
      <w:proofErr w:type="spellEnd"/>
      <w:r w:rsidRPr="00477BDD">
        <w:rPr>
          <w:rFonts w:ascii="Montserrat Light" w:hAnsi="Montserrat Light"/>
          <w:color w:val="000000" w:themeColor="text1"/>
          <w:lang w:eastAsia="x-none"/>
        </w:rPr>
        <w:t xml:space="preserve"> 26 (</w:t>
      </w:r>
      <w:proofErr w:type="spellStart"/>
      <w:r w:rsidRPr="00477BDD">
        <w:rPr>
          <w:rFonts w:ascii="Montserrat Light" w:hAnsi="Montserrat Light"/>
          <w:color w:val="000000" w:themeColor="text1"/>
          <w:lang w:eastAsia="x-none"/>
        </w:rPr>
        <w:t>douăzecișisase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exemplare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câte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unul</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pentru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fiecare</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parte</w:t>
      </w:r>
      <w:proofErr w:type="spellEnd"/>
      <w:r w:rsidRPr="00477BDD">
        <w:rPr>
          <w:rFonts w:ascii="Montserrat Light" w:hAnsi="Montserrat Light"/>
          <w:color w:val="000000" w:themeColor="text1"/>
          <w:lang w:eastAsia="x-none"/>
        </w:rPr>
        <w:t>, la data de ......................</w:t>
      </w:r>
      <w:proofErr w:type="spellStart"/>
      <w:r w:rsidRPr="00477BDD">
        <w:rPr>
          <w:rFonts w:ascii="Montserrat Light" w:hAnsi="Montserrat Light"/>
          <w:color w:val="000000" w:themeColor="text1"/>
          <w:lang w:eastAsia="x-none"/>
        </w:rPr>
        <w:t>pentru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comodant</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respectiv</w:t>
      </w:r>
      <w:proofErr w:type="spellEnd"/>
      <w:r w:rsidRPr="00477BDD">
        <w:rPr>
          <w:rFonts w:ascii="Montserrat Light" w:hAnsi="Montserrat Light"/>
          <w:color w:val="000000" w:themeColor="text1"/>
          <w:lang w:eastAsia="x-none"/>
        </w:rPr>
        <w:t xml:space="preserve"> la data de .........................</w:t>
      </w:r>
      <w:proofErr w:type="spellStart"/>
      <w:r w:rsidRPr="00477BDD">
        <w:rPr>
          <w:rFonts w:ascii="Montserrat Light" w:hAnsi="Montserrat Light"/>
          <w:color w:val="000000" w:themeColor="text1"/>
          <w:lang w:eastAsia="x-none"/>
        </w:rPr>
        <w:t>pentru</w:t>
      </w:r>
      <w:proofErr w:type="spellEnd"/>
      <w:r w:rsidRPr="00477BDD">
        <w:rPr>
          <w:rFonts w:ascii="Montserrat Light" w:hAnsi="Montserrat Light"/>
          <w:color w:val="000000" w:themeColor="text1"/>
          <w:lang w:eastAsia="x-none"/>
        </w:rPr>
        <w:t xml:space="preserve"> </w:t>
      </w:r>
      <w:proofErr w:type="spellStart"/>
      <w:r w:rsidRPr="00477BDD">
        <w:rPr>
          <w:rFonts w:ascii="Montserrat Light" w:hAnsi="Montserrat Light"/>
          <w:color w:val="000000" w:themeColor="text1"/>
          <w:lang w:eastAsia="x-none"/>
        </w:rPr>
        <w:t>comodatar</w:t>
      </w:r>
      <w:proofErr w:type="spellEnd"/>
      <w:r w:rsidRPr="00477BDD">
        <w:rPr>
          <w:rFonts w:ascii="Montserrat Light" w:hAnsi="Montserrat Light"/>
          <w:color w:val="000000" w:themeColor="text1"/>
          <w:lang w:eastAsia="x-none"/>
        </w:rPr>
        <w:t xml:space="preserve">. </w:t>
      </w:r>
    </w:p>
    <w:p w14:paraId="7BE52972" w14:textId="77777777" w:rsidR="00477BDD" w:rsidRPr="00477BDD" w:rsidRDefault="00477BDD" w:rsidP="00477BDD">
      <w:pPr>
        <w:overflowPunct w:val="0"/>
        <w:autoSpaceDE w:val="0"/>
        <w:autoSpaceDN w:val="0"/>
        <w:adjustRightInd w:val="0"/>
        <w:spacing w:line="240" w:lineRule="auto"/>
        <w:ind w:firstLine="567"/>
        <w:jc w:val="both"/>
        <w:rPr>
          <w:rFonts w:ascii="Montserrat Light" w:hAnsi="Montserrat Light"/>
          <w:color w:val="000000" w:themeColor="text1"/>
          <w:lang w:eastAsia="x-none"/>
        </w:rPr>
      </w:pPr>
    </w:p>
    <w:p w14:paraId="2173E963" w14:textId="77777777" w:rsidR="00477BDD" w:rsidRPr="00477BDD" w:rsidRDefault="00477BDD" w:rsidP="00477BDD">
      <w:pPr>
        <w:spacing w:line="240" w:lineRule="auto"/>
        <w:jc w:val="both"/>
        <w:rPr>
          <w:rFonts w:ascii="Montserrat Light" w:hAnsi="Montserrat Light"/>
          <w:color w:val="000000" w:themeColor="text1"/>
          <w:lang w:val="ro-RO" w:eastAsia="ro-RO"/>
        </w:rPr>
      </w:pPr>
      <w:r w:rsidRPr="00477BDD">
        <w:rPr>
          <w:rFonts w:ascii="Montserrat Light" w:hAnsi="Montserrat Light"/>
          <w:color w:val="000000" w:themeColor="text1"/>
          <w:lang w:val="ro-RO" w:eastAsia="ro-RO"/>
        </w:rPr>
        <w:tab/>
      </w:r>
      <w:r w:rsidRPr="00477BDD">
        <w:rPr>
          <w:rFonts w:ascii="Montserrat Light" w:hAnsi="Montserrat Light"/>
          <w:color w:val="000000" w:themeColor="text1"/>
          <w:lang w:val="ro-RO" w:eastAsia="ro-RO"/>
        </w:rPr>
        <w:tab/>
      </w:r>
      <w:r w:rsidRPr="00477BDD">
        <w:rPr>
          <w:rFonts w:ascii="Montserrat Light" w:hAnsi="Montserrat Light"/>
          <w:color w:val="000000" w:themeColor="text1"/>
          <w:lang w:val="ro-RO" w:eastAsia="ro-RO"/>
        </w:rPr>
        <w:tab/>
      </w:r>
      <w:r w:rsidRPr="00477BDD">
        <w:rPr>
          <w:rFonts w:ascii="Montserrat Light" w:hAnsi="Montserrat Light"/>
          <w:color w:val="000000" w:themeColor="text1"/>
          <w:lang w:val="ro-RO" w:eastAsia="ro-RO"/>
        </w:rPr>
        <w:tab/>
        <w:t xml:space="preserve">                                                               </w:t>
      </w:r>
    </w:p>
    <w:p w14:paraId="76CD2EE3" w14:textId="77777777" w:rsidR="00477BDD" w:rsidRPr="00477BDD" w:rsidRDefault="00477BDD" w:rsidP="00477BDD">
      <w:pPr>
        <w:spacing w:line="240" w:lineRule="auto"/>
        <w:ind w:left="-567"/>
        <w:contextualSpacing/>
        <w:rPr>
          <w:rFonts w:ascii="Montserrat Light" w:eastAsia="Calibri" w:hAnsi="Montserrat Light"/>
          <w:color w:val="000000" w:themeColor="text1"/>
          <w:lang w:val="ro-RO"/>
        </w:rPr>
      </w:pPr>
    </w:p>
    <w:p w14:paraId="388CB5F3" w14:textId="77777777" w:rsidR="00477BDD" w:rsidRPr="00477BDD" w:rsidRDefault="00477BDD" w:rsidP="00477BDD">
      <w:pPr>
        <w:autoSpaceDE w:val="0"/>
        <w:autoSpaceDN w:val="0"/>
        <w:adjustRightInd w:val="0"/>
        <w:spacing w:line="240" w:lineRule="auto"/>
        <w:jc w:val="center"/>
        <w:rPr>
          <w:rFonts w:ascii="Montserrat" w:hAnsi="Montserrat"/>
          <w:color w:val="000000" w:themeColor="text1"/>
          <w:lang w:val="ro-RO"/>
        </w:rPr>
      </w:pPr>
      <w:r w:rsidRPr="00477BDD">
        <w:rPr>
          <w:rFonts w:ascii="Montserrat" w:hAnsi="Montserrat"/>
          <w:b/>
          <w:color w:val="000000" w:themeColor="text1"/>
          <w:lang w:val="ro-RO" w:eastAsia="ro-RO"/>
        </w:rPr>
        <w:t xml:space="preserve">   </w:t>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r>
      <w:r w:rsidRPr="00477BDD">
        <w:rPr>
          <w:rFonts w:ascii="Montserrat" w:hAnsi="Montserrat"/>
          <w:b/>
          <w:color w:val="000000" w:themeColor="text1"/>
          <w:lang w:val="ro-RO" w:eastAsia="ro-RO"/>
        </w:rPr>
        <w:tab/>
        <w:t>Contrasemnează:</w:t>
      </w:r>
    </w:p>
    <w:p w14:paraId="092CEBF2" w14:textId="77777777" w:rsidR="00477BDD" w:rsidRPr="00477BDD" w:rsidRDefault="00477BDD" w:rsidP="00477BDD">
      <w:pPr>
        <w:spacing w:line="240" w:lineRule="auto"/>
        <w:ind w:left="180"/>
        <w:jc w:val="both"/>
        <w:rPr>
          <w:rFonts w:ascii="Montserrat" w:hAnsi="Montserrat"/>
          <w:b/>
          <w:color w:val="000000" w:themeColor="text1"/>
          <w:lang w:val="ro-RO" w:eastAsia="ro-RO"/>
        </w:rPr>
      </w:pPr>
      <w:r w:rsidRPr="00477BDD">
        <w:rPr>
          <w:rFonts w:ascii="Montserrat" w:hAnsi="Montserrat"/>
          <w:color w:val="000000" w:themeColor="text1"/>
          <w:lang w:val="ro-RO" w:eastAsia="ro-RO"/>
        </w:rPr>
        <w:t xml:space="preserve">                      p. </w:t>
      </w:r>
      <w:r w:rsidRPr="00477BDD">
        <w:rPr>
          <w:rFonts w:ascii="Montserrat" w:hAnsi="Montserrat"/>
          <w:b/>
          <w:color w:val="000000" w:themeColor="text1"/>
          <w:lang w:val="ro-RO" w:eastAsia="ro-RO"/>
        </w:rPr>
        <w:t>PREŞEDINTE,</w:t>
      </w:r>
      <w:r w:rsidRPr="00477BDD">
        <w:rPr>
          <w:rFonts w:ascii="Montserrat" w:hAnsi="Montserrat"/>
          <w:b/>
          <w:color w:val="000000" w:themeColor="text1"/>
          <w:lang w:val="ro-RO" w:eastAsia="ro-RO"/>
        </w:rPr>
        <w:tab/>
      </w:r>
      <w:r w:rsidRPr="00477BDD">
        <w:rPr>
          <w:rFonts w:ascii="Montserrat" w:hAnsi="Montserrat"/>
          <w:color w:val="000000" w:themeColor="text1"/>
          <w:lang w:val="ro-RO" w:eastAsia="ro-RO"/>
        </w:rPr>
        <w:t xml:space="preserve">                     </w:t>
      </w:r>
      <w:r w:rsidRPr="00477BDD">
        <w:rPr>
          <w:rFonts w:ascii="Montserrat" w:hAnsi="Montserrat"/>
          <w:b/>
          <w:color w:val="000000" w:themeColor="text1"/>
          <w:lang w:val="ro-RO" w:eastAsia="ro-RO"/>
        </w:rPr>
        <w:t>SECRETAR GENERAL AL JUDEŢULUI,</w:t>
      </w:r>
    </w:p>
    <w:p w14:paraId="1B644D07" w14:textId="77777777" w:rsidR="00477BDD" w:rsidRPr="00477BDD" w:rsidRDefault="00477BDD" w:rsidP="00477BDD">
      <w:pPr>
        <w:spacing w:line="240" w:lineRule="auto"/>
        <w:ind w:left="180"/>
        <w:jc w:val="both"/>
        <w:rPr>
          <w:rFonts w:ascii="Montserrat" w:hAnsi="Montserrat"/>
          <w:b/>
          <w:color w:val="000000" w:themeColor="text1"/>
          <w:lang w:val="ro-RO" w:eastAsia="ro-RO"/>
        </w:rPr>
      </w:pPr>
      <w:r w:rsidRPr="00477BDD">
        <w:rPr>
          <w:rFonts w:ascii="Montserrat" w:hAnsi="Montserrat"/>
          <w:b/>
          <w:color w:val="000000" w:themeColor="text1"/>
          <w:lang w:val="ro-RO" w:eastAsia="ro-RO"/>
        </w:rPr>
        <w:t xml:space="preserve">                            Alin Tișe                                                      Simona Gaci</w:t>
      </w:r>
    </w:p>
    <w:p w14:paraId="71EBBC2A" w14:textId="77777777" w:rsidR="00477BDD" w:rsidRPr="00477BDD" w:rsidRDefault="00477BDD" w:rsidP="00477BDD">
      <w:pPr>
        <w:spacing w:line="240" w:lineRule="auto"/>
        <w:contextualSpacing/>
        <w:rPr>
          <w:rFonts w:ascii="Montserrat Light" w:hAnsi="Montserrat Light"/>
          <w:b/>
          <w:color w:val="000000" w:themeColor="text1"/>
          <w:lang w:val="ro-RO"/>
        </w:rPr>
      </w:pPr>
    </w:p>
    <w:p w14:paraId="7B9E810E" w14:textId="77777777" w:rsidR="00477BDD" w:rsidRPr="00477BDD" w:rsidRDefault="00477BDD" w:rsidP="00477BDD">
      <w:pPr>
        <w:spacing w:line="240" w:lineRule="auto"/>
        <w:contextualSpacing/>
        <w:rPr>
          <w:rFonts w:ascii="Montserrat Light" w:hAnsi="Montserrat Light"/>
          <w:color w:val="000000" w:themeColor="text1"/>
        </w:rPr>
      </w:pPr>
    </w:p>
    <w:p w14:paraId="31EB45BF" w14:textId="77777777" w:rsidR="00477BDD" w:rsidRPr="00477BDD" w:rsidRDefault="00477BDD" w:rsidP="00477BDD">
      <w:pPr>
        <w:autoSpaceDE w:val="0"/>
        <w:autoSpaceDN w:val="0"/>
        <w:adjustRightInd w:val="0"/>
        <w:spacing w:line="240" w:lineRule="auto"/>
        <w:jc w:val="both"/>
        <w:rPr>
          <w:rFonts w:ascii="Montserrat" w:hAnsi="Montserrat"/>
          <w:color w:val="000000" w:themeColor="text1"/>
          <w:lang w:val="ro-RO" w:eastAsia="ro-RO"/>
        </w:rPr>
      </w:pPr>
    </w:p>
    <w:sectPr w:rsidR="00477BDD" w:rsidRPr="00477BDD" w:rsidSect="00B62579">
      <w:footerReference w:type="default" r:id="rId10"/>
      <w:pgSz w:w="12240" w:h="15840"/>
      <w:pgMar w:top="270" w:right="990" w:bottom="450" w:left="207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Calibri"/>
    <w:panose1 w:val="00000800000000000000"/>
    <w:charset w:val="00"/>
    <w:family w:val="auto"/>
    <w:pitch w:val="variable"/>
    <w:sig w:usb0="2000020F" w:usb1="00000003" w:usb2="00000000" w:usb3="00000000" w:csb0="00000197"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821F49"/>
    <w:multiLevelType w:val="hybridMultilevel"/>
    <w:tmpl w:val="BA165C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C279DB"/>
    <w:multiLevelType w:val="hybridMultilevel"/>
    <w:tmpl w:val="4F6AF7C0"/>
    <w:lvl w:ilvl="0" w:tplc="34EA53A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C17C5"/>
    <w:multiLevelType w:val="hybridMultilevel"/>
    <w:tmpl w:val="893E7F52"/>
    <w:lvl w:ilvl="0" w:tplc="2B5E343E">
      <w:start w:val="1"/>
      <w:numFmt w:val="lowerLetter"/>
      <w:lvlText w:val="%1)"/>
      <w:lvlJc w:val="left"/>
      <w:pPr>
        <w:ind w:left="360" w:hanging="360"/>
      </w:pPr>
      <w:rPr>
        <w:rFonts w:ascii="Montserrat Light" w:hAnsi="Montserrat Light"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5F1CB1"/>
    <w:multiLevelType w:val="hybridMultilevel"/>
    <w:tmpl w:val="C978B9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1241F"/>
    <w:multiLevelType w:val="hybridMultilevel"/>
    <w:tmpl w:val="F58221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373B55"/>
    <w:multiLevelType w:val="hybridMultilevel"/>
    <w:tmpl w:val="FBA0AC46"/>
    <w:lvl w:ilvl="0" w:tplc="E514F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A4DA0"/>
    <w:multiLevelType w:val="multilevel"/>
    <w:tmpl w:val="2E62BFC6"/>
    <w:lvl w:ilvl="0">
      <w:start w:val="8"/>
      <w:numFmt w:val="decimal"/>
      <w:lvlText w:val="%1."/>
      <w:lvlJc w:val="left"/>
      <w:pPr>
        <w:ind w:left="360" w:hanging="360"/>
      </w:pPr>
      <w:rPr>
        <w:rFonts w:eastAsia="Times New Roman" w:cs="Times New Roman" w:hint="default"/>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15:restartNumberingAfterBreak="0">
    <w:nsid w:val="1F390EE6"/>
    <w:multiLevelType w:val="hybridMultilevel"/>
    <w:tmpl w:val="1D3E15A4"/>
    <w:lvl w:ilvl="0" w:tplc="E902BA2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A3C04FE"/>
    <w:multiLevelType w:val="hybridMultilevel"/>
    <w:tmpl w:val="0516604E"/>
    <w:lvl w:ilvl="0" w:tplc="0409000B">
      <w:start w:val="1"/>
      <w:numFmt w:val="bullet"/>
      <w:lvlText w:val=""/>
      <w:lvlJc w:val="left"/>
      <w:pPr>
        <w:ind w:left="1068" w:hanging="360"/>
      </w:pPr>
      <w:rPr>
        <w:rFonts w:ascii="Wingdings" w:hAnsi="Wingdings" w:hint="default"/>
      </w:rPr>
    </w:lvl>
    <w:lvl w:ilvl="1" w:tplc="FFFFFFFF">
      <w:numFmt w:val="bullet"/>
      <w:lvlText w:val="-"/>
      <w:lvlJc w:val="left"/>
      <w:pPr>
        <w:ind w:left="1788" w:hanging="360"/>
      </w:pPr>
      <w:rPr>
        <w:rFonts w:ascii="Montserrat Light" w:eastAsia="Calibri" w:hAnsi="Montserrat Light"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2D72569"/>
    <w:multiLevelType w:val="hybridMultilevel"/>
    <w:tmpl w:val="281882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4317884"/>
    <w:multiLevelType w:val="hybridMultilevel"/>
    <w:tmpl w:val="556683C6"/>
    <w:lvl w:ilvl="0" w:tplc="0409000B">
      <w:start w:val="1"/>
      <w:numFmt w:val="bullet"/>
      <w:lvlText w:val=""/>
      <w:lvlJc w:val="left"/>
      <w:pPr>
        <w:ind w:left="0" w:hanging="360"/>
      </w:pPr>
      <w:rPr>
        <w:rFonts w:ascii="Wingdings" w:hAnsi="Wingdings" w:cs="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4433F03"/>
    <w:multiLevelType w:val="hybridMultilevel"/>
    <w:tmpl w:val="0D12EB1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2804FC"/>
    <w:multiLevelType w:val="multilevel"/>
    <w:tmpl w:val="4492F71C"/>
    <w:lvl w:ilvl="0">
      <w:start w:val="3"/>
      <w:numFmt w:val="decimal"/>
      <w:lvlText w:val="%1."/>
      <w:lvlJc w:val="left"/>
      <w:pPr>
        <w:ind w:left="360" w:hanging="360"/>
      </w:pPr>
      <w:rPr>
        <w:rFonts w:hint="default"/>
      </w:rPr>
    </w:lvl>
    <w:lvl w:ilvl="1">
      <w:start w:val="1"/>
      <w:numFmt w:val="decimal"/>
      <w:lvlText w:val="(%2)"/>
      <w:lvlJc w:val="left"/>
      <w:pPr>
        <w:ind w:left="1620" w:hanging="720"/>
      </w:pPr>
      <w:rPr>
        <w:rFonts w:ascii="Montserrat Light" w:eastAsia="Arial" w:hAnsi="Montserrat Light" w:cs="Arial"/>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7" w15:restartNumberingAfterBreak="0">
    <w:nsid w:val="3DD37C09"/>
    <w:multiLevelType w:val="hybridMultilevel"/>
    <w:tmpl w:val="BB040D24"/>
    <w:lvl w:ilvl="0" w:tplc="96E8DE04">
      <w:start w:val="1"/>
      <w:numFmt w:val="decimal"/>
      <w:lvlText w:val="(%1)"/>
      <w:lvlJc w:val="left"/>
      <w:pPr>
        <w:ind w:left="927" w:hanging="360"/>
      </w:pPr>
      <w:rPr>
        <w:rFonts w:eastAsia="Calibri" w:cs="ArialNarrow,Bold" w:hint="default"/>
        <w:b/>
        <w:bCs/>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47100663"/>
    <w:multiLevelType w:val="hybridMultilevel"/>
    <w:tmpl w:val="538C7F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2B2C52"/>
    <w:multiLevelType w:val="hybridMultilevel"/>
    <w:tmpl w:val="F6826474"/>
    <w:lvl w:ilvl="0" w:tplc="0409000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2F25E7"/>
    <w:multiLevelType w:val="hybridMultilevel"/>
    <w:tmpl w:val="85E04F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abstractNum w:abstractNumId="22"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23"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A6F0D04"/>
    <w:multiLevelType w:val="hybridMultilevel"/>
    <w:tmpl w:val="C658C5DA"/>
    <w:lvl w:ilvl="0" w:tplc="8296342C">
      <w:start w:val="11"/>
      <w:numFmt w:val="lowerLetter"/>
      <w:lvlText w:val="%1)"/>
      <w:lvlJc w:val="left"/>
      <w:pPr>
        <w:ind w:left="927" w:hanging="360"/>
      </w:pPr>
      <w:rPr>
        <w:rFonts w:eastAsia="Times New Roman"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6" w15:restartNumberingAfterBreak="0">
    <w:nsid w:val="5FAE6EA0"/>
    <w:multiLevelType w:val="hybridMultilevel"/>
    <w:tmpl w:val="89E8E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68538BD"/>
    <w:multiLevelType w:val="hybridMultilevel"/>
    <w:tmpl w:val="E7985A58"/>
    <w:lvl w:ilvl="0" w:tplc="04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8" w15:restartNumberingAfterBreak="0">
    <w:nsid w:val="68CE029A"/>
    <w:multiLevelType w:val="hybridMultilevel"/>
    <w:tmpl w:val="E9D6336E"/>
    <w:lvl w:ilvl="0" w:tplc="CDB0740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AC84852"/>
    <w:multiLevelType w:val="hybridMultilevel"/>
    <w:tmpl w:val="35D0DC6E"/>
    <w:lvl w:ilvl="0" w:tplc="2716C1E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C90926"/>
    <w:multiLevelType w:val="hybridMultilevel"/>
    <w:tmpl w:val="75A46E6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75F04AC2"/>
    <w:multiLevelType w:val="hybridMultilevel"/>
    <w:tmpl w:val="9E00EFB4"/>
    <w:lvl w:ilvl="0" w:tplc="38D82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D3E0C5C"/>
    <w:multiLevelType w:val="hybridMultilevel"/>
    <w:tmpl w:val="9D58C7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614341"/>
    <w:multiLevelType w:val="hybridMultilevel"/>
    <w:tmpl w:val="A70CE6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4"/>
  </w:num>
  <w:num w:numId="2" w16cid:durableId="1269897258">
    <w:abstractNumId w:val="0"/>
  </w:num>
  <w:num w:numId="3" w16cid:durableId="772941244">
    <w:abstractNumId w:val="18"/>
  </w:num>
  <w:num w:numId="4" w16cid:durableId="321814272">
    <w:abstractNumId w:val="3"/>
  </w:num>
  <w:num w:numId="5" w16cid:durableId="134642569">
    <w:abstractNumId w:val="19"/>
  </w:num>
  <w:num w:numId="6" w16cid:durableId="1644188595">
    <w:abstractNumId w:val="34"/>
  </w:num>
  <w:num w:numId="7" w16cid:durableId="2051571155">
    <w:abstractNumId w:val="21"/>
  </w:num>
  <w:num w:numId="8" w16cid:durableId="340356554">
    <w:abstractNumId w:val="16"/>
  </w:num>
  <w:num w:numId="9" w16cid:durableId="641542413">
    <w:abstractNumId w:val="10"/>
  </w:num>
  <w:num w:numId="10" w16cid:durableId="50995498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9792685">
    <w:abstractNumId w:val="27"/>
  </w:num>
  <w:num w:numId="12" w16cid:durableId="1176962864">
    <w:abstractNumId w:val="33"/>
  </w:num>
  <w:num w:numId="13" w16cid:durableId="1524511910">
    <w:abstractNumId w:val="36"/>
  </w:num>
  <w:num w:numId="14" w16cid:durableId="1309358003">
    <w:abstractNumId w:val="35"/>
  </w:num>
  <w:num w:numId="15" w16cid:durableId="899941845">
    <w:abstractNumId w:val="6"/>
  </w:num>
  <w:num w:numId="16" w16cid:durableId="1088500237">
    <w:abstractNumId w:val="32"/>
  </w:num>
  <w:num w:numId="17" w16cid:durableId="497811517">
    <w:abstractNumId w:val="4"/>
  </w:num>
  <w:num w:numId="18" w16cid:durableId="1441611631">
    <w:abstractNumId w:val="14"/>
  </w:num>
  <w:num w:numId="19" w16cid:durableId="1230110965">
    <w:abstractNumId w:val="31"/>
  </w:num>
  <w:num w:numId="20" w16cid:durableId="1675302969">
    <w:abstractNumId w:val="2"/>
  </w:num>
  <w:num w:numId="21" w16cid:durableId="323122962">
    <w:abstractNumId w:val="20"/>
  </w:num>
  <w:num w:numId="22" w16cid:durableId="2107073784">
    <w:abstractNumId w:val="23"/>
  </w:num>
  <w:num w:numId="23" w16cid:durableId="282082476">
    <w:abstractNumId w:val="29"/>
  </w:num>
  <w:num w:numId="24" w16cid:durableId="1207183587">
    <w:abstractNumId w:val="12"/>
  </w:num>
  <w:num w:numId="25" w16cid:durableId="127482323">
    <w:abstractNumId w:val="5"/>
  </w:num>
  <w:num w:numId="26" w16cid:durableId="1982997246">
    <w:abstractNumId w:val="22"/>
  </w:num>
  <w:num w:numId="27" w16cid:durableId="621543910">
    <w:abstractNumId w:val="15"/>
  </w:num>
  <w:num w:numId="28" w16cid:durableId="328755408">
    <w:abstractNumId w:val="13"/>
  </w:num>
  <w:num w:numId="29" w16cid:durableId="1113136820">
    <w:abstractNumId w:val="28"/>
  </w:num>
  <w:num w:numId="30" w16cid:durableId="130052371">
    <w:abstractNumId w:val="7"/>
  </w:num>
  <w:num w:numId="31" w16cid:durableId="1164323924">
    <w:abstractNumId w:val="8"/>
  </w:num>
  <w:num w:numId="32" w16cid:durableId="1320425849">
    <w:abstractNumId w:val="26"/>
  </w:num>
  <w:num w:numId="33" w16cid:durableId="2021658000">
    <w:abstractNumId w:val="11"/>
  </w:num>
  <w:num w:numId="34" w16cid:durableId="2104690625">
    <w:abstractNumId w:val="17"/>
  </w:num>
  <w:num w:numId="35" w16cid:durableId="918716143">
    <w:abstractNumId w:val="9"/>
  </w:num>
  <w:num w:numId="36" w16cid:durableId="199545087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0CAC"/>
    <w:rsid w:val="0003527D"/>
    <w:rsid w:val="00036109"/>
    <w:rsid w:val="00036B09"/>
    <w:rsid w:val="00037598"/>
    <w:rsid w:val="00037B8E"/>
    <w:rsid w:val="00037C54"/>
    <w:rsid w:val="00037F33"/>
    <w:rsid w:val="0004019E"/>
    <w:rsid w:val="000414CC"/>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8DA"/>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03D"/>
    <w:rsid w:val="00092184"/>
    <w:rsid w:val="00092DF9"/>
    <w:rsid w:val="00094185"/>
    <w:rsid w:val="0009699C"/>
    <w:rsid w:val="00096E15"/>
    <w:rsid w:val="000A012B"/>
    <w:rsid w:val="000A1578"/>
    <w:rsid w:val="000A16F4"/>
    <w:rsid w:val="000A25FD"/>
    <w:rsid w:val="000A27C4"/>
    <w:rsid w:val="000A3688"/>
    <w:rsid w:val="000A398D"/>
    <w:rsid w:val="000A39B5"/>
    <w:rsid w:val="000A3DF4"/>
    <w:rsid w:val="000A4BBE"/>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45E"/>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460"/>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2C19"/>
    <w:rsid w:val="00154DDE"/>
    <w:rsid w:val="00155018"/>
    <w:rsid w:val="00155D63"/>
    <w:rsid w:val="0015738C"/>
    <w:rsid w:val="00157E6D"/>
    <w:rsid w:val="00160501"/>
    <w:rsid w:val="00161A2C"/>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596"/>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3750A"/>
    <w:rsid w:val="00241AD0"/>
    <w:rsid w:val="002422AF"/>
    <w:rsid w:val="00242597"/>
    <w:rsid w:val="00242B97"/>
    <w:rsid w:val="0024393F"/>
    <w:rsid w:val="00244A4D"/>
    <w:rsid w:val="00244F1F"/>
    <w:rsid w:val="00245803"/>
    <w:rsid w:val="002469F8"/>
    <w:rsid w:val="002473D7"/>
    <w:rsid w:val="0025044E"/>
    <w:rsid w:val="00250558"/>
    <w:rsid w:val="0025056C"/>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7E1"/>
    <w:rsid w:val="00306939"/>
    <w:rsid w:val="003105BE"/>
    <w:rsid w:val="00311173"/>
    <w:rsid w:val="0031122A"/>
    <w:rsid w:val="003123BB"/>
    <w:rsid w:val="00312F7D"/>
    <w:rsid w:val="00314591"/>
    <w:rsid w:val="00315697"/>
    <w:rsid w:val="00315759"/>
    <w:rsid w:val="00316F97"/>
    <w:rsid w:val="00317A40"/>
    <w:rsid w:val="00317A68"/>
    <w:rsid w:val="00317D0B"/>
    <w:rsid w:val="00317E6A"/>
    <w:rsid w:val="003209BE"/>
    <w:rsid w:val="00320DF7"/>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A71"/>
    <w:rsid w:val="00421BD8"/>
    <w:rsid w:val="00421C8F"/>
    <w:rsid w:val="00422B6A"/>
    <w:rsid w:val="00422FA5"/>
    <w:rsid w:val="00423964"/>
    <w:rsid w:val="00423BB6"/>
    <w:rsid w:val="00423ECB"/>
    <w:rsid w:val="0042472E"/>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62D4"/>
    <w:rsid w:val="00456E4F"/>
    <w:rsid w:val="0045710F"/>
    <w:rsid w:val="00457A4A"/>
    <w:rsid w:val="00457B41"/>
    <w:rsid w:val="00460435"/>
    <w:rsid w:val="004605D4"/>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77BDD"/>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663"/>
    <w:rsid w:val="00506B71"/>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1F84"/>
    <w:rsid w:val="00622957"/>
    <w:rsid w:val="00622B91"/>
    <w:rsid w:val="00625179"/>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05E"/>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200"/>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57AF5"/>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3277"/>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47E9"/>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8BF"/>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6E1"/>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2FF"/>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8CC"/>
    <w:rsid w:val="00976BE0"/>
    <w:rsid w:val="009776F8"/>
    <w:rsid w:val="0097774E"/>
    <w:rsid w:val="00977D2F"/>
    <w:rsid w:val="00977ED1"/>
    <w:rsid w:val="00980ADE"/>
    <w:rsid w:val="00980E75"/>
    <w:rsid w:val="00981850"/>
    <w:rsid w:val="00982AA8"/>
    <w:rsid w:val="00982CDF"/>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9E0"/>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2D5"/>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BE4"/>
    <w:rsid w:val="00AB4C4D"/>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63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6054A"/>
    <w:rsid w:val="00C6131B"/>
    <w:rsid w:val="00C61D6B"/>
    <w:rsid w:val="00C61F14"/>
    <w:rsid w:val="00C62149"/>
    <w:rsid w:val="00C625EC"/>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640"/>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083"/>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18B3"/>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091"/>
    <w:rsid w:val="00DF3726"/>
    <w:rsid w:val="00DF56F2"/>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1FA3"/>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48E5"/>
    <w:rsid w:val="00EA5312"/>
    <w:rsid w:val="00EA5711"/>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26EE1"/>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0F08"/>
    <w:rsid w:val="00FD1DC1"/>
    <w:rsid w:val="00FD43C8"/>
    <w:rsid w:val="00FD4C22"/>
    <w:rsid w:val="00FD4E44"/>
    <w:rsid w:val="00FD4E83"/>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20E"/>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Bullet Cha"/>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11803</TotalTime>
  <Pages>9</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840</cp:revision>
  <cp:lastPrinted>2025-04-29T10:33:00Z</cp:lastPrinted>
  <dcterms:created xsi:type="dcterms:W3CDTF">2022-10-20T06:08:00Z</dcterms:created>
  <dcterms:modified xsi:type="dcterms:W3CDTF">2025-04-30T07:35:00Z</dcterms:modified>
</cp:coreProperties>
</file>