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A92994F" w:rsidR="00401BE7" w:rsidRPr="00991247" w:rsidRDefault="00401BE7" w:rsidP="00FF644F">
      <w:pPr>
        <w:jc w:val="center"/>
        <w:rPr>
          <w:rFonts w:ascii="Montserrat Light" w:hAnsi="Montserrat Light"/>
          <w:b/>
          <w:bCs/>
          <w:noProof/>
          <w:lang w:val="ro-RO"/>
        </w:rPr>
      </w:pPr>
      <w:r w:rsidRPr="00991247">
        <w:rPr>
          <w:rFonts w:ascii="Montserrat Light" w:hAnsi="Montserrat Light"/>
          <w:b/>
          <w:bCs/>
          <w:noProof/>
          <w:lang w:val="ro-RO"/>
        </w:rPr>
        <w:t>DISPOZIŢIA</w:t>
      </w:r>
    </w:p>
    <w:p w14:paraId="3C67ED58" w14:textId="77777777" w:rsidR="00917886" w:rsidRPr="00991247" w:rsidRDefault="00917886" w:rsidP="00FF644F">
      <w:pPr>
        <w:jc w:val="center"/>
        <w:rPr>
          <w:rFonts w:ascii="Montserrat Light" w:hAnsi="Montserrat Light"/>
          <w:noProof/>
          <w:lang w:val="ro-RO"/>
        </w:rPr>
      </w:pPr>
    </w:p>
    <w:p w14:paraId="2C867AAC" w14:textId="4AB09B48" w:rsidR="002E3EBB" w:rsidRPr="00991247" w:rsidRDefault="00401BE7" w:rsidP="00FF644F">
      <w:pPr>
        <w:jc w:val="center"/>
        <w:rPr>
          <w:rFonts w:ascii="Montserrat Light" w:hAnsi="Montserrat Light"/>
          <w:noProof/>
          <w:lang w:val="ro-RO"/>
        </w:rPr>
      </w:pPr>
      <w:r w:rsidRPr="00991247">
        <w:rPr>
          <w:rFonts w:ascii="Montserrat Light" w:hAnsi="Montserrat Light"/>
          <w:noProof/>
          <w:lang w:val="ro-RO"/>
        </w:rPr>
        <w:t xml:space="preserve">privind constituirea </w:t>
      </w:r>
      <w:r w:rsidR="00EA5B44" w:rsidRPr="00991247">
        <w:rPr>
          <w:rFonts w:ascii="Montserrat Light" w:hAnsi="Montserrat Light"/>
          <w:noProof/>
          <w:lang w:val="ro-RO"/>
        </w:rPr>
        <w:t>Echipei</w:t>
      </w:r>
      <w:r w:rsidR="002E3EBB" w:rsidRPr="00991247">
        <w:rPr>
          <w:rFonts w:ascii="Montserrat Light" w:hAnsi="Montserrat Light"/>
          <w:noProof/>
          <w:lang w:val="ro-RO"/>
        </w:rPr>
        <w:t xml:space="preserve"> de Implementare a Proiectului</w:t>
      </w:r>
      <w:r w:rsidR="002061EB" w:rsidRPr="00991247">
        <w:rPr>
          <w:rFonts w:ascii="Montserrat Light" w:hAnsi="Montserrat Light"/>
          <w:noProof/>
          <w:lang w:val="ro-RO"/>
        </w:rPr>
        <w:t xml:space="preserve"> „</w:t>
      </w:r>
      <w:r w:rsidR="00991247" w:rsidRPr="00991247">
        <w:rPr>
          <w:rFonts w:ascii="Montserrat Light" w:hAnsi="Montserrat Light"/>
          <w:i/>
          <w:iCs/>
          <w:noProof/>
          <w:lang w:val="ro-RO"/>
        </w:rPr>
        <w:t>DOTAREA AMBULATORIULUI INTEGRAT AL SPITALULUI CLINIC DE BOLI INFECȚIOASE CLUJ-NAPOCA CU ECHIPAMENTE MEDICALE</w:t>
      </w:r>
      <w:r w:rsidR="002061EB" w:rsidRPr="00991247">
        <w:rPr>
          <w:rFonts w:ascii="Montserrat Light" w:hAnsi="Montserrat Light"/>
          <w:i/>
          <w:iCs/>
          <w:noProof/>
          <w:lang w:val="ro-RO"/>
        </w:rPr>
        <w:t>”</w:t>
      </w:r>
    </w:p>
    <w:p w14:paraId="35F8AB16" w14:textId="77777777" w:rsidR="00ED37FC" w:rsidRPr="00991247" w:rsidRDefault="00ED37FC" w:rsidP="00FF644F">
      <w:pPr>
        <w:ind w:left="720"/>
        <w:rPr>
          <w:rFonts w:ascii="Montserrat Light" w:hAnsi="Montserrat Light"/>
          <w:noProof/>
          <w:lang w:val="ro-RO"/>
        </w:rPr>
      </w:pPr>
    </w:p>
    <w:p w14:paraId="2EF56018" w14:textId="77777777" w:rsidR="00790EC5" w:rsidRPr="00991247" w:rsidRDefault="00401BE7" w:rsidP="00FF644F">
      <w:pPr>
        <w:ind w:left="-142" w:right="56"/>
        <w:jc w:val="both"/>
        <w:rPr>
          <w:rFonts w:ascii="Montserrat Light" w:hAnsi="Montserrat Light"/>
          <w:noProof/>
          <w:lang w:val="ro-RO"/>
        </w:rPr>
      </w:pPr>
      <w:r w:rsidRPr="00991247">
        <w:rPr>
          <w:rFonts w:ascii="Montserrat Light" w:hAnsi="Montserrat Light"/>
          <w:noProof/>
          <w:lang w:val="ro-RO"/>
        </w:rPr>
        <w:t>Preşedintele Consiliului Judeţean Cluj,</w:t>
      </w:r>
    </w:p>
    <w:p w14:paraId="70341F8E" w14:textId="77777777" w:rsidR="00EC3A97" w:rsidRPr="00991247" w:rsidRDefault="00EC3A97" w:rsidP="00FF644F">
      <w:pPr>
        <w:ind w:left="-142" w:right="56"/>
        <w:jc w:val="both"/>
        <w:rPr>
          <w:rFonts w:ascii="Montserrat Light" w:hAnsi="Montserrat Light"/>
          <w:noProof/>
          <w:lang w:val="ro-RO"/>
        </w:rPr>
      </w:pPr>
    </w:p>
    <w:p w14:paraId="387EB569" w14:textId="32DF9578" w:rsidR="00E75B7F" w:rsidRPr="00991247" w:rsidRDefault="00EC3A97" w:rsidP="00FF644F">
      <w:pPr>
        <w:ind w:left="-142" w:right="56"/>
        <w:jc w:val="both"/>
        <w:rPr>
          <w:rFonts w:ascii="Montserrat Light" w:hAnsi="Montserrat Light"/>
          <w:noProof/>
          <w:lang w:val="ro-RO"/>
        </w:rPr>
      </w:pPr>
      <w:r w:rsidRPr="00991247">
        <w:rPr>
          <w:rFonts w:ascii="Montserrat Light" w:hAnsi="Montserrat Light"/>
          <w:noProof/>
          <w:lang w:val="ro-RO"/>
        </w:rPr>
        <w:t>Având în vedere conținutul instrumentului de motivare și prezentare a dispoziției, respectiv Referatul de aprobare nr.</w:t>
      </w:r>
      <w:bookmarkStart w:id="0" w:name="_Hlk155259473"/>
      <w:r w:rsidR="00177809" w:rsidRPr="00991247">
        <w:rPr>
          <w:rFonts w:ascii="Montserrat Light" w:hAnsi="Montserrat Light"/>
          <w:noProof/>
          <w:lang w:val="ro-RO"/>
        </w:rPr>
        <w:t xml:space="preserve"> </w:t>
      </w:r>
      <w:r w:rsidR="00302B37" w:rsidRPr="00302B37">
        <w:rPr>
          <w:rFonts w:ascii="Montserrat Light" w:hAnsi="Montserrat Light"/>
          <w:noProof/>
          <w:lang w:val="ro-RO"/>
        </w:rPr>
        <w:t>23.181/30.05.2025</w:t>
      </w:r>
      <w:r w:rsidRPr="00991247">
        <w:rPr>
          <w:rFonts w:ascii="Montserrat Light" w:hAnsi="Montserrat Light"/>
          <w:noProof/>
          <w:lang w:val="ro-RO"/>
        </w:rPr>
        <w:t xml:space="preserve">, elaborat de către Direcția </w:t>
      </w:r>
      <w:bookmarkEnd w:id="0"/>
      <w:r w:rsidR="004A42A8" w:rsidRPr="00991247">
        <w:rPr>
          <w:rFonts w:ascii="Montserrat Light" w:hAnsi="Montserrat Light"/>
          <w:noProof/>
          <w:lang w:val="ro-RO"/>
        </w:rPr>
        <w:t>Dezvoltare și Investiții</w:t>
      </w:r>
      <w:r w:rsidRPr="00991247">
        <w:rPr>
          <w:rFonts w:ascii="Montserrat Light" w:hAnsi="Montserrat Light"/>
          <w:noProof/>
          <w:lang w:val="ro-RO"/>
        </w:rPr>
        <w:t>, prin care se motivează și fundamentează emiterea actului administrativ</w:t>
      </w:r>
      <w:r w:rsidR="00604587" w:rsidRPr="00991247">
        <w:rPr>
          <w:rFonts w:ascii="Montserrat Light" w:hAnsi="Montserrat Light"/>
          <w:noProof/>
          <w:lang w:val="ro-RO"/>
        </w:rPr>
        <w:t>,</w:t>
      </w:r>
    </w:p>
    <w:p w14:paraId="2A733127" w14:textId="77777777" w:rsidR="00E470AC" w:rsidRPr="00991247" w:rsidRDefault="00E470AC" w:rsidP="00FF644F">
      <w:pPr>
        <w:ind w:left="-142" w:right="56"/>
        <w:jc w:val="both"/>
        <w:rPr>
          <w:rFonts w:ascii="Montserrat Light" w:hAnsi="Montserrat Light"/>
          <w:noProof/>
          <w:lang w:val="ro-RO"/>
        </w:rPr>
      </w:pPr>
    </w:p>
    <w:p w14:paraId="554FBBFE" w14:textId="5BC4DD85" w:rsidR="00E470AC" w:rsidRPr="002663B4" w:rsidRDefault="00E470AC" w:rsidP="00FF644F">
      <w:pPr>
        <w:ind w:left="-142" w:right="56"/>
        <w:jc w:val="both"/>
        <w:rPr>
          <w:rFonts w:ascii="Montserrat Light" w:hAnsi="Montserrat Light"/>
          <w:noProof/>
          <w:lang w:val="ro-RO"/>
        </w:rPr>
      </w:pPr>
      <w:r w:rsidRPr="002663B4">
        <w:rPr>
          <w:rFonts w:ascii="Montserrat Light" w:hAnsi="Montserrat Light"/>
          <w:noProof/>
          <w:lang w:val="ro-RO"/>
        </w:rPr>
        <w:t xml:space="preserve">Ținând cont de: </w:t>
      </w:r>
    </w:p>
    <w:p w14:paraId="22222C98" w14:textId="501602A0" w:rsidR="00E470AC" w:rsidRPr="002663B4" w:rsidRDefault="00E470AC" w:rsidP="00E01D6C">
      <w:pPr>
        <w:pStyle w:val="Listparagraf"/>
        <w:numPr>
          <w:ilvl w:val="0"/>
          <w:numId w:val="7"/>
        </w:numPr>
        <w:ind w:left="567" w:right="56"/>
        <w:jc w:val="both"/>
        <w:rPr>
          <w:rFonts w:ascii="Montserrat Light" w:hAnsi="Montserrat Light"/>
          <w:noProof/>
          <w:lang w:val="ro-RO"/>
        </w:rPr>
      </w:pPr>
      <w:r w:rsidRPr="002663B4">
        <w:rPr>
          <w:rFonts w:ascii="Montserrat Light" w:hAnsi="Montserrat Light"/>
          <w:noProof/>
          <w:lang w:val="ro-RO"/>
        </w:rPr>
        <w:t xml:space="preserve">Contractul de finanțare nr. </w:t>
      </w:r>
      <w:r w:rsidR="00991247" w:rsidRPr="002663B4">
        <w:rPr>
          <w:rFonts w:ascii="Montserrat Light" w:hAnsi="Montserrat Light"/>
          <w:noProof/>
          <w:lang w:val="ro-RO"/>
        </w:rPr>
        <w:t>62004</w:t>
      </w:r>
      <w:r w:rsidRPr="002663B4">
        <w:rPr>
          <w:rFonts w:ascii="Montserrat Light" w:hAnsi="Montserrat Light"/>
          <w:noProof/>
          <w:lang w:val="ro-RO"/>
        </w:rPr>
        <w:t>/2</w:t>
      </w:r>
      <w:r w:rsidR="00991247" w:rsidRPr="002663B4">
        <w:rPr>
          <w:rFonts w:ascii="Montserrat Light" w:hAnsi="Montserrat Light"/>
          <w:noProof/>
          <w:lang w:val="ro-RO"/>
        </w:rPr>
        <w:t>9</w:t>
      </w:r>
      <w:r w:rsidRPr="002663B4">
        <w:rPr>
          <w:rFonts w:ascii="Montserrat Light" w:hAnsi="Montserrat Light"/>
          <w:noProof/>
          <w:lang w:val="ro-RO"/>
        </w:rPr>
        <w:t>.05.202</w:t>
      </w:r>
      <w:r w:rsidR="00991247" w:rsidRPr="002663B4">
        <w:rPr>
          <w:rFonts w:ascii="Montserrat Light" w:hAnsi="Montserrat Light"/>
          <w:noProof/>
          <w:lang w:val="ro-RO"/>
        </w:rPr>
        <w:t>5</w:t>
      </w:r>
      <w:r w:rsidRPr="002663B4">
        <w:rPr>
          <w:rFonts w:ascii="Montserrat Light" w:hAnsi="Montserrat Light"/>
          <w:noProof/>
          <w:lang w:val="ro-RO"/>
        </w:rPr>
        <w:t xml:space="preserve"> privind proiectul</w:t>
      </w:r>
      <w:r w:rsidR="00302B37">
        <w:rPr>
          <w:rFonts w:ascii="Montserrat Light" w:hAnsi="Montserrat Light"/>
          <w:noProof/>
          <w:lang w:val="ro-RO"/>
        </w:rPr>
        <w:t xml:space="preserve"> </w:t>
      </w:r>
      <w:r w:rsidRPr="002663B4">
        <w:rPr>
          <w:rFonts w:ascii="Montserrat Light" w:hAnsi="Montserrat Light"/>
          <w:noProof/>
          <w:lang w:val="ro-RO"/>
        </w:rPr>
        <w:t>„</w:t>
      </w:r>
      <w:r w:rsidR="00991247" w:rsidRPr="002663B4">
        <w:rPr>
          <w:rFonts w:ascii="Montserrat Light" w:hAnsi="Montserrat Light"/>
          <w:i/>
          <w:iCs/>
          <w:noProof/>
          <w:lang w:val="ro-RO"/>
        </w:rPr>
        <w:t>DOTAREA AMBULATORIULUI INTEGRAT AL SPITALULUI CLINIC DE BOLI INFECȚIOASE CLUJ-NAPOCA CU ECHIPAMENTE MEDICALE</w:t>
      </w:r>
      <w:r w:rsidRPr="002663B4">
        <w:rPr>
          <w:rFonts w:ascii="Montserrat Light" w:hAnsi="Montserrat Light"/>
          <w:i/>
          <w:iCs/>
          <w:noProof/>
          <w:lang w:val="ro-RO"/>
        </w:rPr>
        <w:t>”,</w:t>
      </w:r>
      <w:r w:rsidRPr="002663B4">
        <w:rPr>
          <w:lang w:val="ro-RO"/>
        </w:rPr>
        <w:t xml:space="preserve"> </w:t>
      </w:r>
      <w:r w:rsidRPr="002663B4">
        <w:rPr>
          <w:rFonts w:ascii="Montserrat Light" w:hAnsi="Montserrat Light"/>
          <w:noProof/>
          <w:lang w:val="ro-RO"/>
        </w:rPr>
        <w:t>cod SMIS 3</w:t>
      </w:r>
      <w:r w:rsidR="00991247" w:rsidRPr="002663B4">
        <w:rPr>
          <w:rFonts w:ascii="Montserrat Light" w:hAnsi="Montserrat Light"/>
          <w:noProof/>
          <w:lang w:val="ro-RO"/>
        </w:rPr>
        <w:t>31149</w:t>
      </w:r>
      <w:r w:rsidR="00A02F67" w:rsidRPr="002663B4">
        <w:rPr>
          <w:rFonts w:ascii="Montserrat Light" w:hAnsi="Montserrat Light"/>
          <w:noProof/>
          <w:lang w:val="ro-RO"/>
        </w:rPr>
        <w:t xml:space="preserve">; </w:t>
      </w:r>
    </w:p>
    <w:p w14:paraId="3A8C6068" w14:textId="56FD132C" w:rsidR="00502E4C" w:rsidRPr="002663B4" w:rsidRDefault="00E470AC" w:rsidP="00756FE3">
      <w:pPr>
        <w:pStyle w:val="Listparagraf"/>
        <w:numPr>
          <w:ilvl w:val="0"/>
          <w:numId w:val="7"/>
        </w:numPr>
        <w:ind w:right="56"/>
        <w:jc w:val="both"/>
        <w:rPr>
          <w:rFonts w:ascii="Montserrat Light" w:hAnsi="Montserrat Light"/>
          <w:noProof/>
          <w:lang w:val="ro-RO"/>
        </w:rPr>
      </w:pPr>
      <w:r w:rsidRPr="002663B4">
        <w:rPr>
          <w:rFonts w:ascii="Montserrat Light" w:hAnsi="Montserrat Light"/>
          <w:noProof/>
          <w:lang w:val="ro-RO"/>
        </w:rPr>
        <w:t xml:space="preserve">Ghidul Solicitantului - </w:t>
      </w:r>
      <w:r w:rsidR="00502E4C" w:rsidRPr="002663B4">
        <w:rPr>
          <w:rFonts w:ascii="Montserrat Light" w:hAnsi="Montserrat Light"/>
          <w:noProof/>
          <w:lang w:val="ro-RO"/>
        </w:rPr>
        <w:t>Investiții în infrastructura publică a ambulatoriilor unităților sanitare/structurilor sanitare</w:t>
      </w:r>
      <w:r w:rsidR="00DF2B93" w:rsidRPr="002663B4">
        <w:rPr>
          <w:rFonts w:ascii="Montserrat Light" w:hAnsi="Montserrat Light"/>
          <w:noProof/>
          <w:lang w:val="ro-RO"/>
        </w:rPr>
        <w:t xml:space="preserve"> </w:t>
      </w:r>
      <w:r w:rsidR="00502E4C" w:rsidRPr="002663B4">
        <w:rPr>
          <w:rFonts w:ascii="Montserrat Light" w:hAnsi="Montserrat Light"/>
          <w:noProof/>
          <w:lang w:val="ro-RO"/>
        </w:rPr>
        <w:t xml:space="preserve">publice </w:t>
      </w:r>
      <w:r w:rsidR="00DF2B93" w:rsidRPr="002663B4">
        <w:rPr>
          <w:rFonts w:ascii="Montserrat Light" w:hAnsi="Montserrat Light"/>
          <w:noProof/>
          <w:lang w:val="ro-RO"/>
        </w:rPr>
        <w:t>–</w:t>
      </w:r>
      <w:r w:rsidR="00502E4C" w:rsidRPr="002663B4">
        <w:rPr>
          <w:rFonts w:ascii="Montserrat Light" w:hAnsi="Montserrat Light"/>
          <w:noProof/>
          <w:lang w:val="ro-RO"/>
        </w:rPr>
        <w:t xml:space="preserve"> dotare</w:t>
      </w:r>
      <w:r w:rsidR="00DF2B93" w:rsidRPr="002663B4">
        <w:rPr>
          <w:rFonts w:ascii="Montserrat Light" w:hAnsi="Montserrat Light"/>
          <w:noProof/>
          <w:lang w:val="ro-RO"/>
        </w:rPr>
        <w:t>, Obiectivul de politică 4:</w:t>
      </w:r>
      <w:r w:rsidR="00DF2B93" w:rsidRPr="002663B4">
        <w:rPr>
          <w:lang w:val="ro-RO"/>
        </w:rPr>
        <w:t xml:space="preserve"> </w:t>
      </w:r>
      <w:r w:rsidR="00DF2B93" w:rsidRPr="002663B4">
        <w:rPr>
          <w:rFonts w:ascii="Montserrat Light" w:hAnsi="Montserrat Light"/>
          <w:noProof/>
          <w:lang w:val="ro-RO"/>
        </w:rPr>
        <w:t>O Europă mai socială și mai favorabilă incluziunii, prin implementarea Pilonului european al drepturilor sociale, Prioritatea 1: Creșterea calității serviciilor de asistență medicală primară, comunitară, a serviciilor oferite în regim ambulatoriu și îmbunătățirea și consolidarea serviciilor preventive,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2EBAA864" w14:textId="77777777" w:rsidR="00790EC5" w:rsidRPr="002663B4" w:rsidRDefault="00790EC5" w:rsidP="00FF644F">
      <w:pPr>
        <w:ind w:left="-142" w:right="56"/>
        <w:jc w:val="both"/>
        <w:rPr>
          <w:rFonts w:ascii="Montserrat Light" w:hAnsi="Montserrat Light"/>
          <w:noProof/>
          <w:lang w:val="ro-RO"/>
        </w:rPr>
      </w:pPr>
    </w:p>
    <w:p w14:paraId="747EFEDA" w14:textId="77777777" w:rsidR="00EC3A97" w:rsidRPr="002663B4" w:rsidRDefault="00EC3A97" w:rsidP="00FF644F">
      <w:pPr>
        <w:ind w:left="-142" w:right="56"/>
        <w:jc w:val="both"/>
        <w:rPr>
          <w:rFonts w:ascii="Montserrat Light" w:hAnsi="Montserrat Light"/>
          <w:bCs/>
          <w:iCs/>
          <w:noProof/>
          <w:lang w:val="ro-RO"/>
        </w:rPr>
      </w:pPr>
      <w:r w:rsidRPr="002663B4">
        <w:rPr>
          <w:rFonts w:ascii="Montserrat Light" w:hAnsi="Montserrat Light"/>
          <w:bCs/>
          <w:iCs/>
          <w:noProof/>
          <w:lang w:val="ro-RO"/>
        </w:rPr>
        <w:t>Având în vedere dispozițiile:</w:t>
      </w:r>
    </w:p>
    <w:p w14:paraId="4703E2A3" w14:textId="77777777" w:rsidR="00EC3A97" w:rsidRPr="00991247" w:rsidRDefault="00EC3A97" w:rsidP="00FF644F">
      <w:pPr>
        <w:numPr>
          <w:ilvl w:val="0"/>
          <w:numId w:val="5"/>
        </w:numPr>
        <w:ind w:right="56"/>
        <w:jc w:val="both"/>
        <w:rPr>
          <w:rFonts w:ascii="Montserrat Light" w:hAnsi="Montserrat Light"/>
          <w:bCs/>
          <w:iCs/>
          <w:noProof/>
          <w:lang w:val="ro-RO"/>
        </w:rPr>
      </w:pPr>
      <w:r w:rsidRPr="002663B4">
        <w:rPr>
          <w:rFonts w:ascii="Montserrat Light" w:hAnsi="Montserrat Light"/>
          <w:bCs/>
          <w:iCs/>
          <w:noProof/>
          <w:lang w:val="ro-RO"/>
        </w:rPr>
        <w:t>art. 196 - 199 coroborat cu art. 2 alin. (1) din Anexa nr. 1 din Ordonanța de urgență a</w:t>
      </w:r>
      <w:r w:rsidRPr="00991247">
        <w:rPr>
          <w:rFonts w:ascii="Montserrat Light" w:hAnsi="Montserrat Light"/>
          <w:bCs/>
          <w:iCs/>
          <w:noProof/>
          <w:lang w:val="ro-RO"/>
        </w:rPr>
        <w:t xml:space="preserve"> Guvernului nr. 57/2019 privind Codul administrativ, cu modificările și completările ulterioare;</w:t>
      </w:r>
    </w:p>
    <w:p w14:paraId="7B1A615A" w14:textId="77777777" w:rsidR="00EC3A97" w:rsidRPr="00991247" w:rsidRDefault="00EC3A97" w:rsidP="00FF644F">
      <w:pPr>
        <w:numPr>
          <w:ilvl w:val="0"/>
          <w:numId w:val="5"/>
        </w:numPr>
        <w:ind w:right="56"/>
        <w:jc w:val="both"/>
        <w:rPr>
          <w:rFonts w:ascii="Montserrat Light" w:hAnsi="Montserrat Light"/>
          <w:bCs/>
          <w:iCs/>
          <w:noProof/>
          <w:lang w:val="ro-RO"/>
        </w:rPr>
      </w:pPr>
      <w:r w:rsidRPr="0099124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991247" w:rsidRDefault="00EC3A97" w:rsidP="00FF644F">
      <w:pPr>
        <w:numPr>
          <w:ilvl w:val="0"/>
          <w:numId w:val="5"/>
        </w:numPr>
        <w:ind w:right="56"/>
        <w:jc w:val="both"/>
        <w:rPr>
          <w:rFonts w:ascii="Montserrat Light" w:hAnsi="Montserrat Light"/>
          <w:bCs/>
          <w:iCs/>
          <w:noProof/>
          <w:lang w:val="ro-RO"/>
        </w:rPr>
      </w:pPr>
      <w:r w:rsidRPr="0099124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991247" w:rsidRDefault="00EC3A97" w:rsidP="00FF644F">
      <w:pPr>
        <w:ind w:left="720" w:right="56"/>
        <w:jc w:val="both"/>
        <w:rPr>
          <w:rFonts w:ascii="Montserrat Light" w:hAnsi="Montserrat Light"/>
          <w:bCs/>
          <w:iCs/>
          <w:noProof/>
          <w:lang w:val="ro-RO"/>
        </w:rPr>
      </w:pPr>
    </w:p>
    <w:p w14:paraId="5089C14B" w14:textId="45182F79" w:rsidR="00401BE7" w:rsidRPr="00991247" w:rsidRDefault="00401BE7" w:rsidP="00FF644F">
      <w:pPr>
        <w:ind w:left="-142" w:right="56"/>
        <w:jc w:val="both"/>
        <w:rPr>
          <w:rFonts w:ascii="Montserrat Light" w:hAnsi="Montserrat Light"/>
          <w:noProof/>
          <w:lang w:val="ro-RO"/>
        </w:rPr>
      </w:pPr>
      <w:r w:rsidRPr="00991247">
        <w:rPr>
          <w:rFonts w:ascii="Montserrat Light" w:hAnsi="Montserrat Light"/>
          <w:noProof/>
          <w:lang w:val="ro-RO"/>
        </w:rPr>
        <w:t>În conformitate cu</w:t>
      </w:r>
      <w:r w:rsidR="00EA1333" w:rsidRPr="00991247">
        <w:rPr>
          <w:rFonts w:ascii="Montserrat Light" w:hAnsi="Montserrat Light"/>
          <w:noProof/>
          <w:lang w:val="ro-RO"/>
        </w:rPr>
        <w:t xml:space="preserve"> </w:t>
      </w:r>
      <w:r w:rsidR="00EC3A97" w:rsidRPr="00991247">
        <w:rPr>
          <w:rFonts w:ascii="Montserrat Light" w:hAnsi="Montserrat Light"/>
          <w:noProof/>
          <w:lang w:val="ro-RO"/>
        </w:rPr>
        <w:t xml:space="preserve"> prevederile</w:t>
      </w:r>
      <w:r w:rsidRPr="00991247">
        <w:rPr>
          <w:rFonts w:ascii="Montserrat Light" w:hAnsi="Montserrat Light"/>
          <w:noProof/>
          <w:lang w:val="ro-RO"/>
        </w:rPr>
        <w:t xml:space="preserve">: </w:t>
      </w:r>
    </w:p>
    <w:p w14:paraId="4FC92B18" w14:textId="476A24C7" w:rsidR="00401BE7" w:rsidRPr="00991247" w:rsidRDefault="00BB4664" w:rsidP="00FF644F">
      <w:pPr>
        <w:pStyle w:val="Corptext"/>
        <w:numPr>
          <w:ilvl w:val="0"/>
          <w:numId w:val="2"/>
        </w:numPr>
        <w:spacing w:line="276" w:lineRule="auto"/>
        <w:ind w:right="-114"/>
        <w:rPr>
          <w:rFonts w:ascii="Montserrat Light" w:eastAsia="Arial" w:hAnsi="Montserrat Light" w:cs="Arial"/>
          <w:noProof/>
          <w:sz w:val="22"/>
          <w:szCs w:val="22"/>
          <w:lang w:eastAsia="en-US"/>
        </w:rPr>
      </w:pPr>
      <w:bookmarkStart w:id="1" w:name="_Hlk168041866"/>
      <w:r w:rsidRPr="00991247">
        <w:rPr>
          <w:rFonts w:ascii="Montserrat Light" w:eastAsia="Arial" w:hAnsi="Montserrat Light" w:cs="Arial"/>
          <w:noProof/>
          <w:sz w:val="22"/>
          <w:szCs w:val="22"/>
          <w:lang w:eastAsia="en-US"/>
        </w:rPr>
        <w:t>a</w:t>
      </w:r>
      <w:r w:rsidR="00A02F67" w:rsidRPr="00991247">
        <w:rPr>
          <w:rFonts w:ascii="Montserrat Light" w:eastAsia="Arial" w:hAnsi="Montserrat Light" w:cs="Arial"/>
          <w:noProof/>
          <w:sz w:val="22"/>
          <w:szCs w:val="22"/>
          <w:lang w:eastAsia="en-US"/>
        </w:rPr>
        <w:t>rt. 173 alin. 5 lit. i)</w:t>
      </w:r>
      <w:bookmarkEnd w:id="1"/>
      <w:r w:rsidR="00A02F67" w:rsidRPr="00991247">
        <w:rPr>
          <w:rFonts w:ascii="Montserrat Light" w:eastAsia="Arial" w:hAnsi="Montserrat Light" w:cs="Arial"/>
          <w:noProof/>
          <w:sz w:val="22"/>
          <w:szCs w:val="22"/>
          <w:lang w:eastAsia="en-US"/>
        </w:rPr>
        <w:t xml:space="preserve">, </w:t>
      </w:r>
      <w:bookmarkStart w:id="2" w:name="_Hlk168041916"/>
      <w:r w:rsidR="00401BE7" w:rsidRPr="00991247">
        <w:rPr>
          <w:rFonts w:ascii="Montserrat Light" w:eastAsia="Arial" w:hAnsi="Montserrat Light" w:cs="Arial"/>
          <w:noProof/>
          <w:sz w:val="22"/>
          <w:szCs w:val="22"/>
          <w:lang w:eastAsia="en-US"/>
        </w:rPr>
        <w:t xml:space="preserve">art. 191 alin. (1) lit. </w:t>
      </w:r>
      <w:r w:rsidR="00A02F67" w:rsidRPr="00991247">
        <w:rPr>
          <w:rFonts w:ascii="Montserrat Light" w:eastAsia="Arial" w:hAnsi="Montserrat Light" w:cs="Arial"/>
          <w:noProof/>
          <w:sz w:val="22"/>
          <w:szCs w:val="22"/>
          <w:lang w:eastAsia="en-US"/>
        </w:rPr>
        <w:t>e</w:t>
      </w:r>
      <w:r w:rsidR="00401BE7" w:rsidRPr="00991247">
        <w:rPr>
          <w:rFonts w:ascii="Montserrat Light" w:eastAsia="Arial" w:hAnsi="Montserrat Light" w:cs="Arial"/>
          <w:noProof/>
          <w:sz w:val="22"/>
          <w:szCs w:val="22"/>
          <w:lang w:eastAsia="en-US"/>
        </w:rPr>
        <w:t>) și alin. (</w:t>
      </w:r>
      <w:r w:rsidR="00A02F67" w:rsidRPr="00991247">
        <w:rPr>
          <w:rFonts w:ascii="Montserrat Light" w:eastAsia="Arial" w:hAnsi="Montserrat Light" w:cs="Arial"/>
          <w:noProof/>
          <w:sz w:val="22"/>
          <w:szCs w:val="22"/>
          <w:lang w:eastAsia="en-US"/>
        </w:rPr>
        <w:t>6</w:t>
      </w:r>
      <w:r w:rsidR="00401BE7" w:rsidRPr="00991247">
        <w:rPr>
          <w:rFonts w:ascii="Montserrat Light" w:eastAsia="Arial" w:hAnsi="Montserrat Light" w:cs="Arial"/>
          <w:noProof/>
          <w:sz w:val="22"/>
          <w:szCs w:val="22"/>
          <w:lang w:eastAsia="en-US"/>
        </w:rPr>
        <w:t xml:space="preserve">) </w:t>
      </w:r>
      <w:bookmarkEnd w:id="2"/>
      <w:r w:rsidR="00401BE7" w:rsidRPr="00991247">
        <w:rPr>
          <w:rFonts w:ascii="Montserrat Light" w:eastAsia="Arial" w:hAnsi="Montserrat Light" w:cs="Arial"/>
          <w:noProof/>
          <w:sz w:val="22"/>
          <w:szCs w:val="22"/>
          <w:lang w:eastAsia="en-US"/>
        </w:rPr>
        <w:t>lit. a) din O.U.G. nr. 57/2019 privind Codul administrativ, cu modificările și completările ulterioare;</w:t>
      </w:r>
    </w:p>
    <w:p w14:paraId="287D122C" w14:textId="77777777" w:rsidR="00FF644F" w:rsidRPr="00991247" w:rsidRDefault="00401BE7" w:rsidP="00FF644F">
      <w:pPr>
        <w:numPr>
          <w:ilvl w:val="0"/>
          <w:numId w:val="1"/>
        </w:numPr>
        <w:autoSpaceDE w:val="0"/>
        <w:autoSpaceDN w:val="0"/>
        <w:adjustRightInd w:val="0"/>
        <w:ind w:right="56"/>
        <w:contextualSpacing/>
        <w:jc w:val="both"/>
        <w:rPr>
          <w:color w:val="3F3F3F"/>
          <w:lang w:val="ro-RO"/>
        </w:rPr>
      </w:pPr>
      <w:r w:rsidRPr="00991247">
        <w:rPr>
          <w:rFonts w:ascii="Montserrat Light" w:hAnsi="Montserrat Light"/>
          <w:noProof/>
          <w:lang w:val="ro-RO"/>
        </w:rPr>
        <w:t xml:space="preserve">art. </w:t>
      </w:r>
      <w:r w:rsidR="00FF644F" w:rsidRPr="00991247">
        <w:rPr>
          <w:rFonts w:ascii="Montserrat Light" w:hAnsi="Montserrat Light"/>
          <w:noProof/>
          <w:lang w:val="ro-RO"/>
        </w:rPr>
        <w:t>44</w:t>
      </w:r>
      <w:r w:rsidRPr="00991247">
        <w:rPr>
          <w:rFonts w:ascii="Montserrat Light" w:hAnsi="Montserrat Light"/>
          <w:noProof/>
          <w:lang w:val="ro-RO"/>
        </w:rPr>
        <w:t xml:space="preserve"> din Legea nr. 273/2006 privind finanțele publice locale, cu modificările și completările ulterioare;</w:t>
      </w:r>
    </w:p>
    <w:p w14:paraId="4F0B4D74" w14:textId="69C86474"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bookmarkStart w:id="3" w:name="_Hlk168041947"/>
      <w:r w:rsidRPr="00991247">
        <w:rPr>
          <w:rFonts w:ascii="Montserrat Light" w:hAnsi="Montserrat Light"/>
          <w:lang w:val="ro-RO"/>
        </w:rPr>
        <w:lastRenderedPageBreak/>
        <w:t>Ordonan</w:t>
      </w:r>
      <w:r w:rsidR="00BB4664" w:rsidRPr="00991247">
        <w:rPr>
          <w:rFonts w:ascii="Montserrat Light" w:hAnsi="Montserrat Light"/>
          <w:lang w:val="ro-RO"/>
        </w:rPr>
        <w:t>ț</w:t>
      </w:r>
      <w:r w:rsidRPr="00991247">
        <w:rPr>
          <w:rFonts w:ascii="Montserrat Light" w:hAnsi="Montserrat Light"/>
          <w:lang w:val="ro-RO"/>
        </w:rPr>
        <w:t>ei de Urgen</w:t>
      </w:r>
      <w:r w:rsidR="00BB4664" w:rsidRPr="00991247">
        <w:rPr>
          <w:rFonts w:ascii="Montserrat Light" w:hAnsi="Montserrat Light"/>
          <w:lang w:val="ro-RO"/>
        </w:rPr>
        <w:t>ță</w:t>
      </w:r>
      <w:r w:rsidRPr="00991247">
        <w:rPr>
          <w:rFonts w:ascii="Montserrat Light" w:hAnsi="Montserrat Light"/>
          <w:lang w:val="ro-RO"/>
        </w:rPr>
        <w:t xml:space="preserve"> a Guvernului nr. 133 din 17 decembrie 2021 privind gestionarea financiar</w:t>
      </w:r>
      <w:r w:rsidR="00BB4664" w:rsidRPr="00991247">
        <w:rPr>
          <w:rFonts w:ascii="Montserrat Light" w:hAnsi="Montserrat Light"/>
          <w:lang w:val="ro-RO"/>
        </w:rPr>
        <w:t>ă</w:t>
      </w:r>
      <w:r w:rsidRPr="00991247">
        <w:rPr>
          <w:rFonts w:ascii="Montserrat Light" w:hAnsi="Montserrat Light"/>
          <w:lang w:val="ro-RO"/>
        </w:rPr>
        <w:t xml:space="preserve"> a fondurilor europene pentru perioada de programare 2021-2027 alocate Romaniei din Fondul european de dezvoltare regional</w:t>
      </w:r>
      <w:r w:rsidR="00BB4664" w:rsidRPr="00991247">
        <w:rPr>
          <w:rFonts w:ascii="Montserrat Light" w:hAnsi="Montserrat Light"/>
          <w:lang w:val="ro-RO"/>
        </w:rPr>
        <w:t>ă</w:t>
      </w:r>
      <w:r w:rsidRPr="00991247">
        <w:rPr>
          <w:rFonts w:ascii="Montserrat Light" w:hAnsi="Montserrat Light"/>
          <w:lang w:val="ro-RO"/>
        </w:rPr>
        <w:t>, Fondul de coeziune, Fondul social european Plus, Fondul pentru o tranzi</w:t>
      </w:r>
      <w:r w:rsidR="00BB4664" w:rsidRPr="00991247">
        <w:rPr>
          <w:rFonts w:ascii="Montserrat Light" w:hAnsi="Montserrat Light"/>
          <w:lang w:val="ro-RO"/>
        </w:rPr>
        <w:t>ț</w:t>
      </w:r>
      <w:r w:rsidRPr="00991247">
        <w:rPr>
          <w:rFonts w:ascii="Montserrat Light" w:hAnsi="Montserrat Light"/>
          <w:lang w:val="ro-RO"/>
        </w:rPr>
        <w:t>ie just</w:t>
      </w:r>
      <w:r w:rsidR="00BB4664" w:rsidRPr="00991247">
        <w:rPr>
          <w:rFonts w:ascii="Montserrat Light" w:hAnsi="Montserrat Light"/>
          <w:lang w:val="ro-RO"/>
        </w:rPr>
        <w:t>ă</w:t>
      </w:r>
      <w:r w:rsidRPr="00991247">
        <w:rPr>
          <w:rFonts w:ascii="Montserrat Light" w:hAnsi="Montserrat Light"/>
          <w:lang w:val="ro-RO"/>
        </w:rPr>
        <w:t>, cu modific</w:t>
      </w:r>
      <w:r w:rsidR="00BB4664" w:rsidRPr="00991247">
        <w:rPr>
          <w:rFonts w:ascii="Montserrat Light" w:hAnsi="Montserrat Light"/>
          <w:lang w:val="ro-RO"/>
        </w:rPr>
        <w:t>ă</w:t>
      </w:r>
      <w:r w:rsidRPr="00991247">
        <w:rPr>
          <w:rFonts w:ascii="Montserrat Light" w:hAnsi="Montserrat Light"/>
          <w:lang w:val="ro-RO"/>
        </w:rPr>
        <w:t>rile și complet</w:t>
      </w:r>
      <w:r w:rsidR="00BB4664" w:rsidRPr="00991247">
        <w:rPr>
          <w:rFonts w:ascii="Montserrat Light" w:hAnsi="Montserrat Light"/>
          <w:lang w:val="ro-RO"/>
        </w:rPr>
        <w:t>ă</w:t>
      </w:r>
      <w:r w:rsidRPr="00991247">
        <w:rPr>
          <w:rFonts w:ascii="Montserrat Light" w:hAnsi="Montserrat Light"/>
          <w:lang w:val="ro-RO"/>
        </w:rPr>
        <w:t>rile ulterioare;</w:t>
      </w:r>
    </w:p>
    <w:p w14:paraId="733E538C" w14:textId="2E5C63CC"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Hotărârii Guvernului nr. 829 din 27 iunie 2022 pentru aprobarea Normelor metodologice de aplicare a Ordonantei de urgenta a Guvernului nr. 133/2021 privind gestionarea financiara a fondurilor europene pentru perioada de programare 2021-2027 alocate Romaniei din Fondul european de dezvoltare regionala, Fondul de coeziune, Fondul social european Plus, Fondul pentru o tranzitie justa, rectificată;</w:t>
      </w:r>
    </w:p>
    <w:p w14:paraId="462FEAC6" w14:textId="0D5AFFC7"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Hotărârii Guvernului nr. 873 din 6 iulie 2022 pentru stabilirea cadrului legal privind eligibilitatea cheltuielilor efectuate de beneficiari în cadrul operațiunilor finanțate în perioada de programare 2027-2027 prin Fondul european de dezvoltare regională, Fondul social european Plus, Fondul de coeziune și Fondul pentru o tranziție justă;</w:t>
      </w:r>
    </w:p>
    <w:bookmarkEnd w:id="3"/>
    <w:p w14:paraId="51603C25" w14:textId="77777777" w:rsidR="00FF644F" w:rsidRPr="00991247" w:rsidRDefault="00FF644F" w:rsidP="00FF644F">
      <w:pPr>
        <w:autoSpaceDE w:val="0"/>
        <w:autoSpaceDN w:val="0"/>
        <w:adjustRightInd w:val="0"/>
        <w:ind w:left="810" w:right="-114"/>
        <w:contextualSpacing/>
        <w:jc w:val="both"/>
        <w:rPr>
          <w:rFonts w:ascii="Montserrat Light" w:hAnsi="Montserrat Light"/>
          <w:noProof/>
          <w:lang w:val="ro-RO"/>
        </w:rPr>
      </w:pPr>
    </w:p>
    <w:p w14:paraId="39EA9A40" w14:textId="6DFBE2F2" w:rsidR="00401BE7" w:rsidRPr="00991247" w:rsidRDefault="00401BE7" w:rsidP="00FF644F">
      <w:p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În temeiul competențelor stabilite prin art. 196 alin. (1) lit. b) din Ordonanța de Urgență a Guvernului nr. 57/2019 privind Codul administrativ, cu modificările și completările ulterioare;</w:t>
      </w:r>
    </w:p>
    <w:p w14:paraId="2A989056" w14:textId="77777777" w:rsidR="00604587" w:rsidRPr="00991247" w:rsidRDefault="00604587" w:rsidP="00FF644F">
      <w:pPr>
        <w:ind w:right="56"/>
        <w:jc w:val="center"/>
        <w:rPr>
          <w:rFonts w:ascii="Montserrat Light" w:hAnsi="Montserrat Light"/>
          <w:b/>
          <w:bCs/>
          <w:noProof/>
          <w:lang w:val="ro-RO"/>
        </w:rPr>
      </w:pPr>
    </w:p>
    <w:p w14:paraId="59CB4A72" w14:textId="49DAD7DF" w:rsidR="00401BE7" w:rsidRPr="00991247" w:rsidRDefault="00EA1333" w:rsidP="00FF644F">
      <w:pPr>
        <w:ind w:right="56"/>
        <w:jc w:val="center"/>
        <w:rPr>
          <w:rFonts w:ascii="Montserrat Light" w:hAnsi="Montserrat Light"/>
          <w:b/>
          <w:bCs/>
          <w:noProof/>
          <w:lang w:val="ro-RO"/>
        </w:rPr>
      </w:pPr>
      <w:r w:rsidRPr="00991247">
        <w:rPr>
          <w:rFonts w:ascii="Montserrat Light" w:hAnsi="Montserrat Light"/>
          <w:b/>
          <w:bCs/>
          <w:noProof/>
          <w:lang w:val="ro-RO"/>
        </w:rPr>
        <w:t>d i s p u n e :</w:t>
      </w:r>
    </w:p>
    <w:p w14:paraId="66F3ED20" w14:textId="77777777" w:rsidR="00401BE7" w:rsidRPr="00991247" w:rsidRDefault="00401BE7" w:rsidP="00FF644F">
      <w:pPr>
        <w:ind w:right="56"/>
        <w:jc w:val="center"/>
        <w:rPr>
          <w:rFonts w:ascii="Montserrat Light" w:hAnsi="Montserrat Light"/>
          <w:noProof/>
          <w:lang w:val="ro-RO"/>
        </w:rPr>
      </w:pPr>
    </w:p>
    <w:p w14:paraId="5F8C9073" w14:textId="1D60E467" w:rsidR="002E3EBB" w:rsidRPr="003C491E" w:rsidRDefault="00401BE7" w:rsidP="00FF644F">
      <w:pPr>
        <w:pStyle w:val="Corptext"/>
        <w:spacing w:line="276" w:lineRule="auto"/>
        <w:rPr>
          <w:rFonts w:ascii="Montserrat Light" w:hAnsi="Montserrat Light"/>
          <w:color w:val="000000"/>
          <w:sz w:val="22"/>
          <w:szCs w:val="22"/>
        </w:rPr>
      </w:pPr>
      <w:r w:rsidRPr="003C491E">
        <w:rPr>
          <w:rFonts w:ascii="Montserrat Light" w:hAnsi="Montserrat Light"/>
          <w:b/>
          <w:bCs/>
          <w:noProof/>
          <w:sz w:val="22"/>
          <w:szCs w:val="22"/>
        </w:rPr>
        <w:t xml:space="preserve">Art. 1. </w:t>
      </w:r>
      <w:r w:rsidR="002E3EBB" w:rsidRPr="003C491E">
        <w:rPr>
          <w:rFonts w:ascii="Montserrat Light" w:hAnsi="Montserrat Light"/>
          <w:sz w:val="22"/>
          <w:szCs w:val="22"/>
        </w:rPr>
        <w:t xml:space="preserve">Se constituie </w:t>
      </w:r>
      <w:r w:rsidR="005E08D6" w:rsidRPr="003C491E">
        <w:rPr>
          <w:rFonts w:ascii="Montserrat Light" w:hAnsi="Montserrat Light"/>
          <w:sz w:val="22"/>
          <w:szCs w:val="22"/>
        </w:rPr>
        <w:t xml:space="preserve">Echipa </w:t>
      </w:r>
      <w:r w:rsidR="002E3EBB" w:rsidRPr="003C491E">
        <w:rPr>
          <w:rFonts w:ascii="Montserrat Light" w:hAnsi="Montserrat Light"/>
          <w:sz w:val="22"/>
          <w:szCs w:val="22"/>
        </w:rPr>
        <w:t xml:space="preserve">de Implementare a Proiectului </w:t>
      </w:r>
      <w:r w:rsidR="00991247" w:rsidRPr="003C491E">
        <w:rPr>
          <w:rFonts w:ascii="Montserrat Light" w:hAnsi="Montserrat Light"/>
          <w:i/>
          <w:iCs/>
          <w:sz w:val="22"/>
          <w:szCs w:val="22"/>
        </w:rPr>
        <w:t xml:space="preserve">DOTAREA AMBULATORIULUI INTEGRAT AL SPITALULUI CLINIC DE BOLI INFECȚIOASE CLUJ-NAPOCA CU ECHIPAMENTE MEDICALE </w:t>
      </w:r>
      <w:r w:rsidR="002E3EBB" w:rsidRPr="003C491E">
        <w:rPr>
          <w:rFonts w:ascii="Montserrat Light" w:hAnsi="Montserrat Light"/>
          <w:color w:val="000000"/>
          <w:sz w:val="22"/>
          <w:szCs w:val="22"/>
        </w:rPr>
        <w:t>în următoarea componență:</w:t>
      </w:r>
    </w:p>
    <w:p w14:paraId="2E8E6D7C" w14:textId="77777777" w:rsidR="002E3EBB" w:rsidRPr="00991247" w:rsidRDefault="002E3EBB" w:rsidP="00FF644F">
      <w:pPr>
        <w:pStyle w:val="Corptext"/>
        <w:spacing w:line="276" w:lineRule="auto"/>
        <w:rPr>
          <w:rFonts w:ascii="Montserrat Light" w:hAnsi="Montserrat Light"/>
          <w:color w:val="000000"/>
          <w:sz w:val="12"/>
          <w:szCs w:val="1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835"/>
        <w:gridCol w:w="4145"/>
      </w:tblGrid>
      <w:tr w:rsidR="002E3EBB" w:rsidRPr="00991247" w14:paraId="6B258174" w14:textId="77777777" w:rsidTr="00EC1C3C">
        <w:trPr>
          <w:trHeight w:val="369"/>
          <w:tblHeader/>
          <w:jc w:val="center"/>
        </w:trPr>
        <w:tc>
          <w:tcPr>
            <w:tcW w:w="567" w:type="dxa"/>
            <w:shd w:val="clear" w:color="auto" w:fill="auto"/>
            <w:vAlign w:val="center"/>
          </w:tcPr>
          <w:p w14:paraId="290B027E"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Nr.</w:t>
            </w:r>
          </w:p>
        </w:tc>
        <w:tc>
          <w:tcPr>
            <w:tcW w:w="2405" w:type="dxa"/>
            <w:shd w:val="clear" w:color="auto" w:fill="auto"/>
            <w:vAlign w:val="center"/>
          </w:tcPr>
          <w:p w14:paraId="266B6A73"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Nume şi Prenume</w:t>
            </w:r>
          </w:p>
        </w:tc>
        <w:tc>
          <w:tcPr>
            <w:tcW w:w="2835" w:type="dxa"/>
            <w:shd w:val="clear" w:color="auto" w:fill="auto"/>
            <w:vAlign w:val="center"/>
          </w:tcPr>
          <w:p w14:paraId="01DF8CFB"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Rolul propus în proiect</w:t>
            </w:r>
          </w:p>
        </w:tc>
        <w:tc>
          <w:tcPr>
            <w:tcW w:w="4145" w:type="dxa"/>
            <w:vAlign w:val="center"/>
          </w:tcPr>
          <w:p w14:paraId="78302C6E"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Funcția în cadrul instituției</w:t>
            </w:r>
          </w:p>
        </w:tc>
      </w:tr>
      <w:tr w:rsidR="002E3EBB" w:rsidRPr="00991247" w14:paraId="71400B25" w14:textId="77777777" w:rsidTr="00EC1C3C">
        <w:trPr>
          <w:jc w:val="center"/>
        </w:trPr>
        <w:tc>
          <w:tcPr>
            <w:tcW w:w="567" w:type="dxa"/>
            <w:shd w:val="clear" w:color="auto" w:fill="auto"/>
            <w:vAlign w:val="center"/>
          </w:tcPr>
          <w:p w14:paraId="18E43BE6" w14:textId="0210621C" w:rsidR="002E3EBB" w:rsidRPr="00991247"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6DAAAAB" w14:textId="034535BF" w:rsidR="002E3EBB" w:rsidRPr="00A47F4B" w:rsidRDefault="004569C3" w:rsidP="00FF644F">
            <w:pPr>
              <w:contextualSpacing/>
              <w:jc w:val="center"/>
              <w:rPr>
                <w:rFonts w:ascii="Montserrat Light" w:hAnsi="Montserrat Light"/>
                <w:lang w:val="ro-RO"/>
              </w:rPr>
            </w:pPr>
            <w:r>
              <w:rPr>
                <w:rFonts w:ascii="Montserrat Light" w:hAnsi="Montserrat Light"/>
                <w:lang w:val="ro-RO"/>
              </w:rPr>
              <w:t>Mariana RAȚIU</w:t>
            </w:r>
            <w:r w:rsidR="00A47F4B" w:rsidRPr="00A47F4B">
              <w:rPr>
                <w:rFonts w:ascii="Montserrat Light" w:hAnsi="Montserrat Light"/>
                <w:lang w:val="ro-RO"/>
              </w:rPr>
              <w:t xml:space="preserve"> </w:t>
            </w:r>
          </w:p>
        </w:tc>
        <w:tc>
          <w:tcPr>
            <w:tcW w:w="2835" w:type="dxa"/>
            <w:shd w:val="clear" w:color="auto" w:fill="auto"/>
            <w:vAlign w:val="center"/>
          </w:tcPr>
          <w:p w14:paraId="0DD219DF"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Manager proiect</w:t>
            </w:r>
          </w:p>
        </w:tc>
        <w:tc>
          <w:tcPr>
            <w:tcW w:w="4145" w:type="dxa"/>
            <w:vAlign w:val="center"/>
          </w:tcPr>
          <w:p w14:paraId="30A3C752" w14:textId="03380219" w:rsidR="002E3EBB" w:rsidRPr="00A47F4B" w:rsidRDefault="004569C3" w:rsidP="00FF644F">
            <w:pPr>
              <w:contextualSpacing/>
              <w:jc w:val="center"/>
              <w:rPr>
                <w:rFonts w:ascii="Montserrat Light" w:hAnsi="Montserrat Light"/>
                <w:lang w:val="ro-RO"/>
              </w:rPr>
            </w:pPr>
            <w:r>
              <w:rPr>
                <w:rFonts w:ascii="Montserrat Light" w:hAnsi="Montserrat Light"/>
                <w:lang w:val="ro-RO"/>
              </w:rPr>
              <w:t>Director executiv</w:t>
            </w:r>
          </w:p>
          <w:p w14:paraId="718E0AC5" w14:textId="5A59CBDA" w:rsidR="002E3EBB" w:rsidRPr="00A47F4B" w:rsidRDefault="00203F77" w:rsidP="00FF644F">
            <w:pPr>
              <w:contextualSpacing/>
              <w:jc w:val="center"/>
              <w:rPr>
                <w:rFonts w:ascii="Montserrat Light" w:hAnsi="Montserrat Light"/>
                <w:lang w:val="ro-RO"/>
              </w:rPr>
            </w:pPr>
            <w:r>
              <w:rPr>
                <w:rFonts w:ascii="Montserrat Light" w:hAnsi="Montserrat Light"/>
                <w:lang w:val="ro-RO"/>
              </w:rPr>
              <w:t>Direcția Dezvoltare și Investiții</w:t>
            </w:r>
          </w:p>
        </w:tc>
      </w:tr>
      <w:tr w:rsidR="002E3EBB" w:rsidRPr="00991247" w14:paraId="26D059C2" w14:textId="77777777" w:rsidTr="00EC1C3C">
        <w:trPr>
          <w:jc w:val="center"/>
        </w:trPr>
        <w:tc>
          <w:tcPr>
            <w:tcW w:w="567" w:type="dxa"/>
            <w:shd w:val="clear" w:color="auto" w:fill="auto"/>
            <w:vAlign w:val="center"/>
          </w:tcPr>
          <w:p w14:paraId="40F873B7" w14:textId="49908591" w:rsidR="002E3EBB" w:rsidRPr="00991247"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67C1544" w14:textId="74A56C79" w:rsidR="002E3EBB" w:rsidRPr="00A47F4B" w:rsidRDefault="00A47F4B" w:rsidP="00FF644F">
            <w:pPr>
              <w:contextualSpacing/>
              <w:jc w:val="center"/>
              <w:rPr>
                <w:rFonts w:ascii="Montserrat Light" w:hAnsi="Montserrat Light"/>
                <w:lang w:val="ro-RO"/>
              </w:rPr>
            </w:pPr>
            <w:r w:rsidRPr="00A47F4B">
              <w:rPr>
                <w:rFonts w:ascii="Montserrat Light" w:hAnsi="Montserrat Light"/>
                <w:lang w:val="ro-RO"/>
              </w:rPr>
              <w:t>Niculina RAD</w:t>
            </w:r>
          </w:p>
        </w:tc>
        <w:tc>
          <w:tcPr>
            <w:tcW w:w="2835" w:type="dxa"/>
            <w:shd w:val="clear" w:color="auto" w:fill="auto"/>
            <w:vAlign w:val="center"/>
          </w:tcPr>
          <w:p w14:paraId="314886C1"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Asistent proiect</w:t>
            </w:r>
          </w:p>
        </w:tc>
        <w:tc>
          <w:tcPr>
            <w:tcW w:w="4145" w:type="dxa"/>
            <w:vAlign w:val="center"/>
          </w:tcPr>
          <w:p w14:paraId="466664AB"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Consilier</w:t>
            </w:r>
          </w:p>
          <w:p w14:paraId="6130C3B1" w14:textId="2B7856F3" w:rsidR="002E3EBB" w:rsidRPr="00A47F4B" w:rsidRDefault="00A47F4B" w:rsidP="00FF644F">
            <w:pPr>
              <w:contextualSpacing/>
              <w:jc w:val="center"/>
              <w:rPr>
                <w:rFonts w:ascii="Montserrat Light" w:hAnsi="Montserrat Light"/>
                <w:lang w:val="ro-RO"/>
              </w:rPr>
            </w:pPr>
            <w:r w:rsidRPr="00A47F4B">
              <w:rPr>
                <w:rFonts w:ascii="Montserrat Light" w:hAnsi="Montserrat Light"/>
                <w:lang w:val="ro-RO"/>
              </w:rPr>
              <w:t>Serviciul Managementul Proiectelor</w:t>
            </w:r>
          </w:p>
        </w:tc>
      </w:tr>
      <w:tr w:rsidR="003B69C7" w:rsidRPr="00CB2210" w14:paraId="44844E37" w14:textId="77777777" w:rsidTr="00EC1C3C">
        <w:trPr>
          <w:jc w:val="center"/>
        </w:trPr>
        <w:tc>
          <w:tcPr>
            <w:tcW w:w="567" w:type="dxa"/>
            <w:shd w:val="clear" w:color="auto" w:fill="auto"/>
            <w:vAlign w:val="center"/>
          </w:tcPr>
          <w:p w14:paraId="06A0F7B2"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84B1358" w14:textId="42BB54C3" w:rsidR="003B69C7" w:rsidRPr="00A47F4B" w:rsidRDefault="003B69C7" w:rsidP="003B69C7">
            <w:pPr>
              <w:contextualSpacing/>
              <w:jc w:val="center"/>
              <w:rPr>
                <w:rFonts w:ascii="Montserrat Light" w:hAnsi="Montserrat Light"/>
                <w:lang w:val="ro-RO"/>
              </w:rPr>
            </w:pPr>
            <w:r>
              <w:rPr>
                <w:rFonts w:ascii="Montserrat Light" w:hAnsi="Montserrat Light"/>
                <w:lang w:val="ro-RO"/>
              </w:rPr>
              <w:t>Alexandru CREȚU</w:t>
            </w:r>
          </w:p>
        </w:tc>
        <w:tc>
          <w:tcPr>
            <w:tcW w:w="2835" w:type="dxa"/>
            <w:shd w:val="clear" w:color="auto" w:fill="auto"/>
            <w:vAlign w:val="center"/>
          </w:tcPr>
          <w:p w14:paraId="23321334" w14:textId="27AF8D64" w:rsidR="003B69C7" w:rsidRPr="00A47F4B" w:rsidRDefault="003B69C7" w:rsidP="003B69C7">
            <w:pPr>
              <w:contextualSpacing/>
              <w:jc w:val="center"/>
              <w:rPr>
                <w:rFonts w:ascii="Montserrat Light" w:hAnsi="Montserrat Light"/>
                <w:lang w:val="ro-RO"/>
              </w:rPr>
            </w:pPr>
            <w:r w:rsidRPr="003B69C7">
              <w:rPr>
                <w:rFonts w:ascii="Montserrat Light" w:hAnsi="Montserrat Light"/>
                <w:lang w:val="ro-RO"/>
              </w:rPr>
              <w:t>Responsabil tehnic</w:t>
            </w:r>
          </w:p>
        </w:tc>
        <w:tc>
          <w:tcPr>
            <w:tcW w:w="4145" w:type="dxa"/>
            <w:vAlign w:val="center"/>
          </w:tcPr>
          <w:p w14:paraId="14CFF2EC" w14:textId="77777777" w:rsidR="003B69C7" w:rsidRPr="003B69C7" w:rsidRDefault="003B69C7" w:rsidP="003B69C7">
            <w:pPr>
              <w:contextualSpacing/>
              <w:jc w:val="center"/>
              <w:rPr>
                <w:rFonts w:ascii="Montserrat Light" w:hAnsi="Montserrat Light"/>
                <w:lang w:val="ro-RO"/>
              </w:rPr>
            </w:pPr>
            <w:r w:rsidRPr="003B69C7">
              <w:rPr>
                <w:rFonts w:ascii="Montserrat Light" w:hAnsi="Montserrat Light"/>
                <w:lang w:val="ro-RO"/>
              </w:rPr>
              <w:t>Șef serviciu</w:t>
            </w:r>
          </w:p>
          <w:p w14:paraId="53176B82" w14:textId="08A7070D" w:rsidR="003B69C7" w:rsidRPr="00A47F4B" w:rsidRDefault="003B69C7" w:rsidP="003B69C7">
            <w:pPr>
              <w:contextualSpacing/>
              <w:jc w:val="center"/>
              <w:rPr>
                <w:rFonts w:ascii="Montserrat Light" w:hAnsi="Montserrat Light"/>
                <w:lang w:val="ro-RO"/>
              </w:rPr>
            </w:pPr>
            <w:r w:rsidRPr="003B69C7">
              <w:rPr>
                <w:rFonts w:ascii="Montserrat Light" w:hAnsi="Montserrat Light"/>
                <w:lang w:val="ro-RO"/>
              </w:rPr>
              <w:t>Serviciul Lucrări și Achiziții Publice</w:t>
            </w:r>
          </w:p>
        </w:tc>
      </w:tr>
      <w:tr w:rsidR="003B69C7" w:rsidRPr="00991247" w14:paraId="31B525EE" w14:textId="77777777" w:rsidTr="00EC1C3C">
        <w:trPr>
          <w:jc w:val="center"/>
        </w:trPr>
        <w:tc>
          <w:tcPr>
            <w:tcW w:w="567" w:type="dxa"/>
            <w:shd w:val="clear" w:color="auto" w:fill="auto"/>
            <w:vAlign w:val="center"/>
          </w:tcPr>
          <w:p w14:paraId="174ABF71"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99F0800" w14:textId="0AC643DC" w:rsidR="003B69C7" w:rsidRPr="00A47F4B" w:rsidRDefault="003B69C7" w:rsidP="003B69C7">
            <w:pPr>
              <w:contextualSpacing/>
              <w:jc w:val="center"/>
              <w:rPr>
                <w:rFonts w:ascii="Montserrat Light" w:hAnsi="Montserrat Light"/>
                <w:lang w:val="ro-RO"/>
              </w:rPr>
            </w:pPr>
            <w:r>
              <w:rPr>
                <w:rFonts w:ascii="Montserrat Light" w:hAnsi="Montserrat Light"/>
                <w:lang w:val="ro-RO"/>
              </w:rPr>
              <w:t>Gabriela ROTAR</w:t>
            </w:r>
          </w:p>
        </w:tc>
        <w:tc>
          <w:tcPr>
            <w:tcW w:w="2835" w:type="dxa"/>
            <w:shd w:val="clear" w:color="auto" w:fill="auto"/>
            <w:vAlign w:val="center"/>
          </w:tcPr>
          <w:p w14:paraId="5502B972" w14:textId="732602FF" w:rsidR="003B69C7" w:rsidRPr="00A47F4B" w:rsidRDefault="003B69C7" w:rsidP="003B69C7">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144DD3B2"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64913543" w14:textId="08BF0C3D" w:rsidR="003B69C7" w:rsidRPr="00A47F4B" w:rsidRDefault="003B69C7" w:rsidP="003B69C7">
            <w:pPr>
              <w:contextualSpacing/>
              <w:jc w:val="center"/>
              <w:rPr>
                <w:rFonts w:ascii="Montserrat Light" w:hAnsi="Montserrat Light"/>
                <w:lang w:val="ro-RO"/>
              </w:rPr>
            </w:pPr>
            <w:r w:rsidRPr="004569C3">
              <w:rPr>
                <w:rFonts w:ascii="Montserrat Light" w:hAnsi="Montserrat Light"/>
                <w:lang w:val="ro-RO"/>
              </w:rPr>
              <w:t>Serviciul Lucrări și Achiziții Publice</w:t>
            </w:r>
          </w:p>
        </w:tc>
      </w:tr>
      <w:tr w:rsidR="00F44C19" w:rsidRPr="00991247" w14:paraId="2BC2D9C3" w14:textId="77777777" w:rsidTr="00371AF2">
        <w:trPr>
          <w:jc w:val="center"/>
        </w:trPr>
        <w:tc>
          <w:tcPr>
            <w:tcW w:w="567" w:type="dxa"/>
            <w:shd w:val="clear" w:color="auto" w:fill="auto"/>
            <w:vAlign w:val="center"/>
          </w:tcPr>
          <w:p w14:paraId="0C3E7B70" w14:textId="77777777" w:rsidR="00F44C19" w:rsidRPr="00991247" w:rsidRDefault="00F44C19" w:rsidP="00F44C19">
            <w:pPr>
              <w:pStyle w:val="Listparagraf"/>
              <w:numPr>
                <w:ilvl w:val="0"/>
                <w:numId w:val="6"/>
              </w:numPr>
              <w:jc w:val="center"/>
              <w:rPr>
                <w:rFonts w:ascii="Montserrat Light" w:hAnsi="Montserrat Light"/>
                <w:lang w:val="ro-RO"/>
              </w:rPr>
            </w:pPr>
            <w:bookmarkStart w:id="4" w:name="_Hlk199828402"/>
          </w:p>
        </w:tc>
        <w:tc>
          <w:tcPr>
            <w:tcW w:w="2405" w:type="dxa"/>
            <w:shd w:val="clear" w:color="auto" w:fill="auto"/>
            <w:vAlign w:val="center"/>
          </w:tcPr>
          <w:p w14:paraId="54123F3E" w14:textId="27237A32" w:rsidR="00F44C19" w:rsidRPr="00A47F4B" w:rsidRDefault="00B61E06" w:rsidP="00F44C19">
            <w:pPr>
              <w:contextualSpacing/>
              <w:jc w:val="center"/>
              <w:rPr>
                <w:rFonts w:ascii="Montserrat Light" w:hAnsi="Montserrat Light"/>
                <w:lang w:val="ro-RO"/>
              </w:rPr>
            </w:pPr>
            <w:r>
              <w:rPr>
                <w:rFonts w:ascii="Montserrat Light" w:hAnsi="Montserrat Light"/>
                <w:lang w:val="ro-RO"/>
              </w:rPr>
              <w:t>Bianca Mihaela VASILE</w:t>
            </w:r>
          </w:p>
        </w:tc>
        <w:tc>
          <w:tcPr>
            <w:tcW w:w="2835" w:type="dxa"/>
            <w:shd w:val="clear" w:color="auto" w:fill="auto"/>
          </w:tcPr>
          <w:p w14:paraId="5B111945" w14:textId="2D471527" w:rsidR="00F44C19" w:rsidRPr="00A47F4B" w:rsidRDefault="00F44C19" w:rsidP="00F44C19">
            <w:pPr>
              <w:contextualSpacing/>
              <w:jc w:val="center"/>
              <w:rPr>
                <w:rFonts w:ascii="Montserrat Light" w:hAnsi="Montserrat Light"/>
                <w:lang w:val="ro-RO"/>
              </w:rPr>
            </w:pPr>
            <w:r w:rsidRPr="0036482D">
              <w:rPr>
                <w:rFonts w:ascii="Montserrat Light" w:hAnsi="Montserrat Light"/>
                <w:lang w:val="ro-RO"/>
              </w:rPr>
              <w:t>Responsabil tehnic</w:t>
            </w:r>
            <w:r w:rsidR="00632839">
              <w:rPr>
                <w:rFonts w:ascii="Montserrat Light" w:hAnsi="Montserrat Light"/>
                <w:lang w:val="ro-RO"/>
              </w:rPr>
              <w:t xml:space="preserve"> spital</w:t>
            </w:r>
          </w:p>
        </w:tc>
        <w:tc>
          <w:tcPr>
            <w:tcW w:w="4145" w:type="dxa"/>
            <w:vAlign w:val="center"/>
          </w:tcPr>
          <w:p w14:paraId="3A034D8C" w14:textId="3DEDD0E0" w:rsidR="00F44C19" w:rsidRPr="00A47F4B" w:rsidRDefault="00F44C19" w:rsidP="00F44C19">
            <w:pPr>
              <w:contextualSpacing/>
              <w:jc w:val="center"/>
              <w:rPr>
                <w:rFonts w:ascii="Montserrat Light" w:hAnsi="Montserrat Light"/>
                <w:lang w:val="ro-RO"/>
              </w:rPr>
            </w:pPr>
            <w:r w:rsidRPr="004569C3">
              <w:rPr>
                <w:rFonts w:ascii="Montserrat Light" w:hAnsi="Montserrat Light"/>
                <w:lang w:val="ro-RO"/>
              </w:rPr>
              <w:t>Spitalul Clinic Boli</w:t>
            </w:r>
            <w:r>
              <w:rPr>
                <w:rFonts w:ascii="Montserrat Light" w:hAnsi="Montserrat Light"/>
                <w:lang w:val="ro-RO"/>
              </w:rPr>
              <w:t xml:space="preserve"> </w:t>
            </w:r>
            <w:r w:rsidRPr="004569C3">
              <w:rPr>
                <w:rFonts w:ascii="Montserrat Light" w:hAnsi="Montserrat Light"/>
                <w:lang w:val="ro-RO"/>
              </w:rPr>
              <w:t>Infectioase</w:t>
            </w:r>
          </w:p>
        </w:tc>
      </w:tr>
      <w:tr w:rsidR="00F44C19" w:rsidRPr="00991247" w14:paraId="5B2302D1" w14:textId="77777777" w:rsidTr="00371AF2">
        <w:trPr>
          <w:jc w:val="center"/>
        </w:trPr>
        <w:tc>
          <w:tcPr>
            <w:tcW w:w="567" w:type="dxa"/>
            <w:shd w:val="clear" w:color="auto" w:fill="auto"/>
            <w:vAlign w:val="center"/>
          </w:tcPr>
          <w:p w14:paraId="11FC5DB5" w14:textId="77777777" w:rsidR="00F44C19" w:rsidRPr="00991247" w:rsidRDefault="00F44C19"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9A3A8D2" w14:textId="7717CAE6" w:rsidR="00F44C19" w:rsidRPr="00A47F4B" w:rsidRDefault="00B61E06" w:rsidP="00F44C19">
            <w:pPr>
              <w:contextualSpacing/>
              <w:jc w:val="center"/>
              <w:rPr>
                <w:rFonts w:ascii="Montserrat Light" w:hAnsi="Montserrat Light"/>
                <w:lang w:val="ro-RO"/>
              </w:rPr>
            </w:pPr>
            <w:r>
              <w:rPr>
                <w:rFonts w:ascii="Montserrat Light" w:hAnsi="Montserrat Light"/>
                <w:lang w:val="ro-RO"/>
              </w:rPr>
              <w:t>Maria Ionela TEIU</w:t>
            </w:r>
          </w:p>
        </w:tc>
        <w:tc>
          <w:tcPr>
            <w:tcW w:w="2835" w:type="dxa"/>
            <w:shd w:val="clear" w:color="auto" w:fill="auto"/>
          </w:tcPr>
          <w:p w14:paraId="36903F61" w14:textId="30E6C7C4" w:rsidR="00F44C19" w:rsidRPr="00A47F4B" w:rsidRDefault="00F44C19" w:rsidP="00F44C19">
            <w:pPr>
              <w:contextualSpacing/>
              <w:jc w:val="center"/>
              <w:rPr>
                <w:rFonts w:ascii="Montserrat Light" w:hAnsi="Montserrat Light"/>
                <w:lang w:val="ro-RO"/>
              </w:rPr>
            </w:pPr>
            <w:r w:rsidRPr="0036482D">
              <w:rPr>
                <w:rFonts w:ascii="Montserrat Light" w:hAnsi="Montserrat Light"/>
                <w:lang w:val="ro-RO"/>
              </w:rPr>
              <w:t>Responsabil tehnic</w:t>
            </w:r>
            <w:r w:rsidR="00632839">
              <w:rPr>
                <w:rFonts w:ascii="Montserrat Light" w:hAnsi="Montserrat Light"/>
                <w:lang w:val="ro-RO"/>
              </w:rPr>
              <w:t xml:space="preserve"> spital</w:t>
            </w:r>
          </w:p>
        </w:tc>
        <w:tc>
          <w:tcPr>
            <w:tcW w:w="4145" w:type="dxa"/>
            <w:vAlign w:val="center"/>
          </w:tcPr>
          <w:p w14:paraId="56DC43D4" w14:textId="6772E39C" w:rsidR="00F44C19" w:rsidRPr="00A47F4B" w:rsidRDefault="00F44C19" w:rsidP="00F44C19">
            <w:pPr>
              <w:contextualSpacing/>
              <w:jc w:val="center"/>
              <w:rPr>
                <w:rFonts w:ascii="Montserrat Light" w:hAnsi="Montserrat Light"/>
                <w:lang w:val="ro-RO"/>
              </w:rPr>
            </w:pPr>
            <w:r w:rsidRPr="004569C3">
              <w:rPr>
                <w:rFonts w:ascii="Montserrat Light" w:hAnsi="Montserrat Light"/>
                <w:lang w:val="ro-RO"/>
              </w:rPr>
              <w:t>Spitalul Clinic Boli</w:t>
            </w:r>
            <w:r>
              <w:rPr>
                <w:rFonts w:ascii="Montserrat Light" w:hAnsi="Montserrat Light"/>
                <w:lang w:val="ro-RO"/>
              </w:rPr>
              <w:t xml:space="preserve"> </w:t>
            </w:r>
            <w:r w:rsidRPr="004569C3">
              <w:rPr>
                <w:rFonts w:ascii="Montserrat Light" w:hAnsi="Montserrat Light"/>
                <w:lang w:val="ro-RO"/>
              </w:rPr>
              <w:t>Infectioase</w:t>
            </w:r>
          </w:p>
        </w:tc>
      </w:tr>
      <w:tr w:rsidR="00F44C19" w:rsidRPr="00991247" w14:paraId="548B42E7" w14:textId="77777777" w:rsidTr="00371AF2">
        <w:trPr>
          <w:jc w:val="center"/>
        </w:trPr>
        <w:tc>
          <w:tcPr>
            <w:tcW w:w="567" w:type="dxa"/>
            <w:shd w:val="clear" w:color="auto" w:fill="auto"/>
            <w:vAlign w:val="center"/>
          </w:tcPr>
          <w:p w14:paraId="18B18916" w14:textId="77777777" w:rsidR="00F44C19" w:rsidRPr="00991247" w:rsidRDefault="00F44C19"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DE4C4D7" w14:textId="08AFA921" w:rsidR="00F44C19" w:rsidRPr="00A47F4B" w:rsidRDefault="00B61E06" w:rsidP="00F44C19">
            <w:pPr>
              <w:contextualSpacing/>
              <w:jc w:val="center"/>
              <w:rPr>
                <w:rFonts w:ascii="Montserrat Light" w:hAnsi="Montserrat Light"/>
                <w:lang w:val="ro-RO"/>
              </w:rPr>
            </w:pPr>
            <w:r>
              <w:rPr>
                <w:rFonts w:ascii="Montserrat Light" w:hAnsi="Montserrat Light"/>
                <w:lang w:val="ro-RO"/>
              </w:rPr>
              <w:t>Andra</w:t>
            </w:r>
            <w:r w:rsidR="00331AA8">
              <w:rPr>
                <w:rFonts w:ascii="Montserrat Light" w:hAnsi="Montserrat Light"/>
                <w:lang w:val="ro-RO"/>
              </w:rPr>
              <w:t>da</w:t>
            </w:r>
            <w:r>
              <w:rPr>
                <w:rFonts w:ascii="Montserrat Light" w:hAnsi="Montserrat Light"/>
                <w:lang w:val="ro-RO"/>
              </w:rPr>
              <w:t xml:space="preserve"> ȘCHIOPU</w:t>
            </w:r>
          </w:p>
        </w:tc>
        <w:tc>
          <w:tcPr>
            <w:tcW w:w="2835" w:type="dxa"/>
            <w:shd w:val="clear" w:color="auto" w:fill="auto"/>
          </w:tcPr>
          <w:p w14:paraId="7C60609E" w14:textId="305A3E80" w:rsidR="00F44C19" w:rsidRPr="00A47F4B" w:rsidRDefault="00F44C19" w:rsidP="00F44C19">
            <w:pPr>
              <w:contextualSpacing/>
              <w:jc w:val="center"/>
              <w:rPr>
                <w:rFonts w:ascii="Montserrat Light" w:hAnsi="Montserrat Light"/>
                <w:lang w:val="ro-RO"/>
              </w:rPr>
            </w:pPr>
            <w:r w:rsidRPr="0036482D">
              <w:rPr>
                <w:rFonts w:ascii="Montserrat Light" w:hAnsi="Montserrat Light"/>
                <w:lang w:val="ro-RO"/>
              </w:rPr>
              <w:t>Responsabil tehnic</w:t>
            </w:r>
            <w:r w:rsidR="00632839">
              <w:rPr>
                <w:rFonts w:ascii="Montserrat Light" w:hAnsi="Montserrat Light"/>
                <w:lang w:val="ro-RO"/>
              </w:rPr>
              <w:t xml:space="preserve"> spital</w:t>
            </w:r>
          </w:p>
        </w:tc>
        <w:tc>
          <w:tcPr>
            <w:tcW w:w="4145" w:type="dxa"/>
            <w:vAlign w:val="center"/>
          </w:tcPr>
          <w:p w14:paraId="186778A0" w14:textId="3D92C764" w:rsidR="00F44C19" w:rsidRPr="00A47F4B" w:rsidRDefault="00F44C19" w:rsidP="00F44C19">
            <w:pPr>
              <w:contextualSpacing/>
              <w:jc w:val="center"/>
              <w:rPr>
                <w:rFonts w:ascii="Montserrat Light" w:hAnsi="Montserrat Light"/>
                <w:lang w:val="ro-RO"/>
              </w:rPr>
            </w:pPr>
            <w:r w:rsidRPr="004569C3">
              <w:rPr>
                <w:rFonts w:ascii="Montserrat Light" w:hAnsi="Montserrat Light"/>
                <w:lang w:val="ro-RO"/>
              </w:rPr>
              <w:t>Spitalul Clinic Boli</w:t>
            </w:r>
            <w:r>
              <w:rPr>
                <w:rFonts w:ascii="Montserrat Light" w:hAnsi="Montserrat Light"/>
                <w:lang w:val="ro-RO"/>
              </w:rPr>
              <w:t xml:space="preserve"> </w:t>
            </w:r>
            <w:r w:rsidRPr="004569C3">
              <w:rPr>
                <w:rFonts w:ascii="Montserrat Light" w:hAnsi="Montserrat Light"/>
                <w:lang w:val="ro-RO"/>
              </w:rPr>
              <w:t>Infectioase</w:t>
            </w:r>
          </w:p>
        </w:tc>
      </w:tr>
      <w:tr w:rsidR="00F44C19" w:rsidRPr="00991247" w14:paraId="2DC521C6" w14:textId="77777777" w:rsidTr="00371AF2">
        <w:trPr>
          <w:jc w:val="center"/>
        </w:trPr>
        <w:tc>
          <w:tcPr>
            <w:tcW w:w="567" w:type="dxa"/>
            <w:shd w:val="clear" w:color="auto" w:fill="auto"/>
            <w:vAlign w:val="center"/>
          </w:tcPr>
          <w:p w14:paraId="34B5C333" w14:textId="77777777" w:rsidR="00F44C19" w:rsidRPr="00991247" w:rsidRDefault="00F44C19"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C0E53A5" w14:textId="0FEF3D60" w:rsidR="00F44C19" w:rsidRPr="00A47F4B" w:rsidRDefault="00B61E06" w:rsidP="00F44C19">
            <w:pPr>
              <w:contextualSpacing/>
              <w:jc w:val="center"/>
              <w:rPr>
                <w:rFonts w:ascii="Montserrat Light" w:hAnsi="Montserrat Light"/>
                <w:lang w:val="ro-RO"/>
              </w:rPr>
            </w:pPr>
            <w:r>
              <w:rPr>
                <w:rFonts w:ascii="Montserrat Light" w:hAnsi="Montserrat Light"/>
                <w:lang w:val="ro-RO"/>
              </w:rPr>
              <w:t xml:space="preserve">Gelcu MAKSUTOVICI </w:t>
            </w:r>
          </w:p>
        </w:tc>
        <w:tc>
          <w:tcPr>
            <w:tcW w:w="2835" w:type="dxa"/>
            <w:shd w:val="clear" w:color="auto" w:fill="auto"/>
          </w:tcPr>
          <w:p w14:paraId="0CABABCC" w14:textId="31BB0872" w:rsidR="00F44C19" w:rsidRPr="00A47F4B" w:rsidRDefault="00F44C19" w:rsidP="00F44C19">
            <w:pPr>
              <w:contextualSpacing/>
              <w:jc w:val="center"/>
              <w:rPr>
                <w:rFonts w:ascii="Montserrat Light" w:hAnsi="Montserrat Light"/>
                <w:lang w:val="ro-RO"/>
              </w:rPr>
            </w:pPr>
            <w:r w:rsidRPr="0036482D">
              <w:rPr>
                <w:rFonts w:ascii="Montserrat Light" w:hAnsi="Montserrat Light"/>
                <w:lang w:val="ro-RO"/>
              </w:rPr>
              <w:t xml:space="preserve">Responsabil </w:t>
            </w:r>
            <w:r w:rsidR="00BD2C7D">
              <w:rPr>
                <w:rFonts w:ascii="Montserrat Light" w:hAnsi="Montserrat Light"/>
                <w:lang w:val="ro-RO"/>
              </w:rPr>
              <w:t xml:space="preserve">financiar </w:t>
            </w:r>
            <w:r w:rsidR="00632839">
              <w:rPr>
                <w:rFonts w:ascii="Montserrat Light" w:hAnsi="Montserrat Light"/>
                <w:lang w:val="ro-RO"/>
              </w:rPr>
              <w:t>spital</w:t>
            </w:r>
          </w:p>
        </w:tc>
        <w:tc>
          <w:tcPr>
            <w:tcW w:w="4145" w:type="dxa"/>
            <w:vAlign w:val="center"/>
          </w:tcPr>
          <w:p w14:paraId="30EA7632" w14:textId="42F81A80" w:rsidR="00F44C19" w:rsidRPr="00A47F4B" w:rsidRDefault="00F44C19" w:rsidP="00F44C19">
            <w:pPr>
              <w:contextualSpacing/>
              <w:jc w:val="center"/>
              <w:rPr>
                <w:rFonts w:ascii="Montserrat Light" w:hAnsi="Montserrat Light"/>
                <w:lang w:val="ro-RO"/>
              </w:rPr>
            </w:pPr>
            <w:r w:rsidRPr="004569C3">
              <w:rPr>
                <w:rFonts w:ascii="Montserrat Light" w:hAnsi="Montserrat Light"/>
                <w:lang w:val="ro-RO"/>
              </w:rPr>
              <w:t>Spitalul Clinic Boli</w:t>
            </w:r>
            <w:r>
              <w:rPr>
                <w:rFonts w:ascii="Montserrat Light" w:hAnsi="Montserrat Light"/>
                <w:lang w:val="ro-RO"/>
              </w:rPr>
              <w:t xml:space="preserve"> </w:t>
            </w:r>
            <w:r w:rsidRPr="004569C3">
              <w:rPr>
                <w:rFonts w:ascii="Montserrat Light" w:hAnsi="Montserrat Light"/>
                <w:lang w:val="ro-RO"/>
              </w:rPr>
              <w:t>Infectioase</w:t>
            </w:r>
          </w:p>
        </w:tc>
      </w:tr>
      <w:tr w:rsidR="00F44C19" w:rsidRPr="00991247" w14:paraId="1A02EB1A" w14:textId="77777777" w:rsidTr="00371AF2">
        <w:trPr>
          <w:jc w:val="center"/>
        </w:trPr>
        <w:tc>
          <w:tcPr>
            <w:tcW w:w="567" w:type="dxa"/>
            <w:shd w:val="clear" w:color="auto" w:fill="auto"/>
            <w:vAlign w:val="center"/>
          </w:tcPr>
          <w:p w14:paraId="49F3DB17" w14:textId="77777777" w:rsidR="00F44C19" w:rsidRPr="00991247" w:rsidRDefault="00F44C19"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B28E3E3" w14:textId="79659467" w:rsidR="00F44C19" w:rsidRPr="00A47F4B" w:rsidRDefault="00B61E06" w:rsidP="00F44C19">
            <w:pPr>
              <w:contextualSpacing/>
              <w:jc w:val="center"/>
              <w:rPr>
                <w:rFonts w:ascii="Montserrat Light" w:hAnsi="Montserrat Light"/>
                <w:lang w:val="ro-RO"/>
              </w:rPr>
            </w:pPr>
            <w:r>
              <w:rPr>
                <w:rFonts w:ascii="Montserrat Light" w:hAnsi="Montserrat Light"/>
                <w:lang w:val="ro-RO"/>
              </w:rPr>
              <w:t>Bogdan JUCAN</w:t>
            </w:r>
          </w:p>
        </w:tc>
        <w:tc>
          <w:tcPr>
            <w:tcW w:w="2835" w:type="dxa"/>
            <w:shd w:val="clear" w:color="auto" w:fill="auto"/>
          </w:tcPr>
          <w:p w14:paraId="5ABB4FD5" w14:textId="1ACB7B3C" w:rsidR="00F44C19" w:rsidRPr="00A47F4B" w:rsidRDefault="00BD2C7D" w:rsidP="00F44C19">
            <w:pPr>
              <w:contextualSpacing/>
              <w:jc w:val="center"/>
              <w:rPr>
                <w:rFonts w:ascii="Montserrat Light" w:hAnsi="Montserrat Light"/>
                <w:lang w:val="ro-RO"/>
              </w:rPr>
            </w:pPr>
            <w:r w:rsidRPr="0036482D">
              <w:rPr>
                <w:rFonts w:ascii="Montserrat Light" w:hAnsi="Montserrat Light"/>
                <w:lang w:val="ro-RO"/>
              </w:rPr>
              <w:t xml:space="preserve">Responsabil </w:t>
            </w:r>
            <w:r>
              <w:rPr>
                <w:rFonts w:ascii="Montserrat Light" w:hAnsi="Montserrat Light"/>
                <w:lang w:val="ro-RO"/>
              </w:rPr>
              <w:t>financiar spital</w:t>
            </w:r>
          </w:p>
        </w:tc>
        <w:tc>
          <w:tcPr>
            <w:tcW w:w="4145" w:type="dxa"/>
            <w:vAlign w:val="center"/>
          </w:tcPr>
          <w:p w14:paraId="5EF28C72" w14:textId="431D6BCE" w:rsidR="00F44C19" w:rsidRPr="00A47F4B" w:rsidRDefault="00F44C19" w:rsidP="00F44C19">
            <w:pPr>
              <w:contextualSpacing/>
              <w:jc w:val="center"/>
              <w:rPr>
                <w:rFonts w:ascii="Montserrat Light" w:hAnsi="Montserrat Light"/>
                <w:lang w:val="ro-RO"/>
              </w:rPr>
            </w:pPr>
            <w:r w:rsidRPr="004569C3">
              <w:rPr>
                <w:rFonts w:ascii="Montserrat Light" w:hAnsi="Montserrat Light"/>
                <w:lang w:val="ro-RO"/>
              </w:rPr>
              <w:t>Spitalul Clinic Boli</w:t>
            </w:r>
            <w:r>
              <w:rPr>
                <w:rFonts w:ascii="Montserrat Light" w:hAnsi="Montserrat Light"/>
                <w:lang w:val="ro-RO"/>
              </w:rPr>
              <w:t xml:space="preserve"> </w:t>
            </w:r>
            <w:r w:rsidRPr="004569C3">
              <w:rPr>
                <w:rFonts w:ascii="Montserrat Light" w:hAnsi="Montserrat Light"/>
                <w:lang w:val="ro-RO"/>
              </w:rPr>
              <w:t>Infectioase</w:t>
            </w:r>
          </w:p>
        </w:tc>
      </w:tr>
      <w:bookmarkEnd w:id="4"/>
      <w:tr w:rsidR="003B69C7" w:rsidRPr="00991247" w14:paraId="1865CE99" w14:textId="77777777" w:rsidTr="00EC1C3C">
        <w:trPr>
          <w:jc w:val="center"/>
        </w:trPr>
        <w:tc>
          <w:tcPr>
            <w:tcW w:w="567" w:type="dxa"/>
            <w:shd w:val="clear" w:color="auto" w:fill="auto"/>
            <w:vAlign w:val="center"/>
          </w:tcPr>
          <w:p w14:paraId="3B6EDB0F"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6D6B1BB" w14:textId="67BDC239"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Andra MOLDOVAN</w:t>
            </w:r>
          </w:p>
        </w:tc>
        <w:tc>
          <w:tcPr>
            <w:tcW w:w="2835" w:type="dxa"/>
            <w:shd w:val="clear" w:color="auto" w:fill="auto"/>
            <w:vAlign w:val="center"/>
          </w:tcPr>
          <w:p w14:paraId="156D2043" w14:textId="75D0E224"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Expert implementare</w:t>
            </w:r>
          </w:p>
        </w:tc>
        <w:tc>
          <w:tcPr>
            <w:tcW w:w="4145" w:type="dxa"/>
            <w:vAlign w:val="center"/>
          </w:tcPr>
          <w:p w14:paraId="69806C52"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167B6F34" w14:textId="7EC87FB2"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Serviciul Managementul Proiectelor</w:t>
            </w:r>
          </w:p>
        </w:tc>
      </w:tr>
      <w:tr w:rsidR="003B69C7" w:rsidRPr="00991247" w14:paraId="32D31A94" w14:textId="77777777" w:rsidTr="00EC1C3C">
        <w:trPr>
          <w:jc w:val="center"/>
        </w:trPr>
        <w:tc>
          <w:tcPr>
            <w:tcW w:w="567" w:type="dxa"/>
            <w:shd w:val="clear" w:color="auto" w:fill="auto"/>
            <w:vAlign w:val="center"/>
          </w:tcPr>
          <w:p w14:paraId="5D901024"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7AC82B29" w14:textId="7C9F2C2E" w:rsidR="003B69C7" w:rsidRPr="00A47F4B" w:rsidRDefault="003B69C7" w:rsidP="003B69C7">
            <w:pPr>
              <w:contextualSpacing/>
              <w:jc w:val="center"/>
              <w:rPr>
                <w:rFonts w:ascii="Montserrat Light" w:hAnsi="Montserrat Light"/>
                <w:lang w:val="ro-RO"/>
              </w:rPr>
            </w:pPr>
            <w:r>
              <w:rPr>
                <w:rFonts w:ascii="Montserrat Light" w:hAnsi="Montserrat Light"/>
                <w:lang w:val="ro-RO"/>
              </w:rPr>
              <w:t>Judith TOTHFALUSI</w:t>
            </w:r>
          </w:p>
        </w:tc>
        <w:tc>
          <w:tcPr>
            <w:tcW w:w="2835" w:type="dxa"/>
            <w:shd w:val="clear" w:color="auto" w:fill="auto"/>
            <w:vAlign w:val="center"/>
          </w:tcPr>
          <w:p w14:paraId="6C2CCE49" w14:textId="6B3FD182" w:rsidR="003B69C7" w:rsidRPr="00A47F4B" w:rsidRDefault="003B69C7" w:rsidP="003B69C7">
            <w:pPr>
              <w:contextualSpacing/>
              <w:jc w:val="center"/>
              <w:rPr>
                <w:rFonts w:ascii="Montserrat Light" w:hAnsi="Montserrat Light"/>
                <w:lang w:val="ro-RO"/>
              </w:rPr>
            </w:pPr>
            <w:r w:rsidRPr="004569C3">
              <w:rPr>
                <w:rFonts w:ascii="Montserrat Light" w:hAnsi="Montserrat Light"/>
                <w:lang w:val="ro-RO"/>
              </w:rPr>
              <w:t>Expert implementare</w:t>
            </w:r>
          </w:p>
        </w:tc>
        <w:tc>
          <w:tcPr>
            <w:tcW w:w="4145" w:type="dxa"/>
            <w:vAlign w:val="center"/>
          </w:tcPr>
          <w:p w14:paraId="0A556583"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0DF2B33E" w14:textId="0923FAAE" w:rsidR="003B69C7" w:rsidRPr="00A47F4B" w:rsidRDefault="003B69C7" w:rsidP="003B69C7">
            <w:pPr>
              <w:contextualSpacing/>
              <w:jc w:val="center"/>
              <w:rPr>
                <w:rFonts w:ascii="Montserrat Light" w:hAnsi="Montserrat Light"/>
                <w:lang w:val="ro-RO"/>
              </w:rPr>
            </w:pPr>
            <w:r w:rsidRPr="004569C3">
              <w:rPr>
                <w:rFonts w:ascii="Montserrat Light" w:hAnsi="Montserrat Light"/>
                <w:lang w:val="ro-RO"/>
              </w:rPr>
              <w:t>Serviciul Managementul Proiectelor</w:t>
            </w:r>
          </w:p>
        </w:tc>
      </w:tr>
      <w:tr w:rsidR="003B69C7" w:rsidRPr="00CB2210" w14:paraId="7C0569B8" w14:textId="77777777" w:rsidTr="00EC1C3C">
        <w:trPr>
          <w:jc w:val="center"/>
        </w:trPr>
        <w:tc>
          <w:tcPr>
            <w:tcW w:w="567" w:type="dxa"/>
            <w:shd w:val="clear" w:color="auto" w:fill="auto"/>
            <w:vAlign w:val="center"/>
          </w:tcPr>
          <w:p w14:paraId="1A46681B"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A149F90" w14:textId="21242EE5" w:rsidR="003B69C7" w:rsidRDefault="003B69C7" w:rsidP="003B69C7">
            <w:pPr>
              <w:contextualSpacing/>
              <w:jc w:val="center"/>
              <w:rPr>
                <w:rFonts w:ascii="Montserrat Light" w:hAnsi="Montserrat Light"/>
                <w:lang w:val="ro-RO"/>
              </w:rPr>
            </w:pPr>
            <w:r>
              <w:rPr>
                <w:rFonts w:ascii="Montserrat Light" w:hAnsi="Montserrat Light"/>
                <w:lang w:val="ro-RO"/>
              </w:rPr>
              <w:t>Laura CRIȘAN</w:t>
            </w:r>
          </w:p>
        </w:tc>
        <w:tc>
          <w:tcPr>
            <w:tcW w:w="2835" w:type="dxa"/>
            <w:shd w:val="clear" w:color="auto" w:fill="auto"/>
            <w:vAlign w:val="center"/>
          </w:tcPr>
          <w:p w14:paraId="243A234B" w14:textId="5B176EF8"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Expert implementare</w:t>
            </w:r>
          </w:p>
        </w:tc>
        <w:tc>
          <w:tcPr>
            <w:tcW w:w="4145" w:type="dxa"/>
            <w:vAlign w:val="center"/>
          </w:tcPr>
          <w:p w14:paraId="4BC53EDE"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6568AEC3" w14:textId="71249728" w:rsidR="003B69C7" w:rsidRPr="004569C3" w:rsidRDefault="003B69C7" w:rsidP="003B69C7">
            <w:pPr>
              <w:contextualSpacing/>
              <w:rPr>
                <w:rFonts w:ascii="Montserrat Light" w:hAnsi="Montserrat Light"/>
                <w:lang w:val="ro-RO"/>
              </w:rPr>
            </w:pPr>
            <w:r w:rsidRPr="004569C3">
              <w:rPr>
                <w:rFonts w:ascii="Montserrat Light" w:hAnsi="Montserrat Light"/>
                <w:lang w:val="ro-RO"/>
              </w:rPr>
              <w:t>Serviciul Lucrări și Achiziții Publice</w:t>
            </w:r>
          </w:p>
        </w:tc>
      </w:tr>
      <w:tr w:rsidR="003B69C7" w:rsidRPr="00991247" w14:paraId="4C1528F8" w14:textId="77777777" w:rsidTr="00EC1C3C">
        <w:trPr>
          <w:jc w:val="center"/>
        </w:trPr>
        <w:tc>
          <w:tcPr>
            <w:tcW w:w="567" w:type="dxa"/>
            <w:shd w:val="clear" w:color="auto" w:fill="auto"/>
            <w:vAlign w:val="center"/>
          </w:tcPr>
          <w:p w14:paraId="6131F530"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549826E0" w14:textId="4158C5BC"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Adina TIUCA</w:t>
            </w:r>
          </w:p>
        </w:tc>
        <w:tc>
          <w:tcPr>
            <w:tcW w:w="2835" w:type="dxa"/>
            <w:shd w:val="clear" w:color="auto" w:fill="auto"/>
            <w:vAlign w:val="center"/>
          </w:tcPr>
          <w:p w14:paraId="6C18438D" w14:textId="6D6F2853" w:rsidR="003B69C7" w:rsidRPr="004569C3" w:rsidRDefault="003B69C7" w:rsidP="003B69C7">
            <w:pPr>
              <w:contextualSpacing/>
              <w:jc w:val="center"/>
              <w:rPr>
                <w:rFonts w:ascii="Montserrat Light" w:hAnsi="Montserrat Light"/>
                <w:lang w:val="ro-RO"/>
              </w:rPr>
            </w:pPr>
            <w:r w:rsidRPr="004569C3">
              <w:rPr>
                <w:rFonts w:ascii="Montserrat Light" w:hAnsi="Montserrat Light"/>
                <w:bCs/>
                <w:lang w:val="ro-RO"/>
              </w:rPr>
              <w:t>Responsabil achiziții</w:t>
            </w:r>
          </w:p>
        </w:tc>
        <w:tc>
          <w:tcPr>
            <w:tcW w:w="4145" w:type="dxa"/>
            <w:vAlign w:val="center"/>
          </w:tcPr>
          <w:p w14:paraId="5C6AE7F2"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 achiziții publice</w:t>
            </w:r>
          </w:p>
          <w:p w14:paraId="79E472CD" w14:textId="0C51090E"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Serviciul Lucrări și Achiziții Publice</w:t>
            </w:r>
          </w:p>
        </w:tc>
      </w:tr>
      <w:tr w:rsidR="003B69C7" w:rsidRPr="00991247" w14:paraId="7EDC0BB5" w14:textId="77777777" w:rsidTr="00EC1C3C">
        <w:trPr>
          <w:jc w:val="center"/>
        </w:trPr>
        <w:tc>
          <w:tcPr>
            <w:tcW w:w="567" w:type="dxa"/>
            <w:shd w:val="clear" w:color="auto" w:fill="auto"/>
            <w:vAlign w:val="center"/>
          </w:tcPr>
          <w:p w14:paraId="67ACA5D6"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562F7A1" w14:textId="76D303B2" w:rsidR="003B69C7" w:rsidRPr="003B69C7" w:rsidRDefault="003B69C7" w:rsidP="003B69C7">
            <w:pPr>
              <w:contextualSpacing/>
              <w:jc w:val="center"/>
              <w:rPr>
                <w:rFonts w:ascii="Montserrat Light" w:hAnsi="Montserrat Light"/>
                <w:lang w:val="ro-RO"/>
              </w:rPr>
            </w:pPr>
            <w:r w:rsidRPr="003B69C7">
              <w:rPr>
                <w:rFonts w:ascii="Montserrat Light" w:hAnsi="Montserrat Light"/>
                <w:lang w:val="ro-RO"/>
              </w:rPr>
              <w:t>Cristina ILINCA</w:t>
            </w:r>
          </w:p>
        </w:tc>
        <w:tc>
          <w:tcPr>
            <w:tcW w:w="2835" w:type="dxa"/>
            <w:shd w:val="clear" w:color="auto" w:fill="auto"/>
            <w:vAlign w:val="center"/>
          </w:tcPr>
          <w:p w14:paraId="20C2C31E" w14:textId="5E055230" w:rsidR="003B69C7" w:rsidRPr="003B69C7" w:rsidRDefault="003B69C7" w:rsidP="003B69C7">
            <w:pPr>
              <w:contextualSpacing/>
              <w:jc w:val="center"/>
              <w:rPr>
                <w:rFonts w:ascii="Montserrat Light" w:hAnsi="Montserrat Light"/>
                <w:lang w:val="ro-RO"/>
              </w:rPr>
            </w:pPr>
            <w:r w:rsidRPr="003B69C7">
              <w:rPr>
                <w:rFonts w:ascii="Montserrat Light" w:hAnsi="Montserrat Light"/>
                <w:lang w:val="ro-RO"/>
              </w:rPr>
              <w:t>Responsabil juridic</w:t>
            </w:r>
          </w:p>
        </w:tc>
        <w:tc>
          <w:tcPr>
            <w:tcW w:w="4145" w:type="dxa"/>
            <w:vAlign w:val="center"/>
          </w:tcPr>
          <w:p w14:paraId="34A02828"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6AC41164" w14:textId="248A2B57" w:rsidR="003B69C7" w:rsidRPr="00991247" w:rsidRDefault="003B69C7" w:rsidP="003B69C7">
            <w:pPr>
              <w:contextualSpacing/>
              <w:jc w:val="center"/>
              <w:rPr>
                <w:rFonts w:ascii="Montserrat Light" w:hAnsi="Montserrat Light"/>
                <w:highlight w:val="yellow"/>
                <w:lang w:val="ro-RO"/>
              </w:rPr>
            </w:pPr>
            <w:r w:rsidRPr="003B69C7">
              <w:rPr>
                <w:rFonts w:ascii="Montserrat Light" w:hAnsi="Montserrat Light"/>
                <w:lang w:val="ro-RO"/>
              </w:rPr>
              <w:t>Serviciul Juridic, Contencios Administrativ, Arhivă</w:t>
            </w:r>
          </w:p>
        </w:tc>
      </w:tr>
      <w:tr w:rsidR="00CB2210" w:rsidRPr="00991247" w14:paraId="591A4979" w14:textId="77777777" w:rsidTr="00EC1C3C">
        <w:trPr>
          <w:jc w:val="center"/>
        </w:trPr>
        <w:tc>
          <w:tcPr>
            <w:tcW w:w="567" w:type="dxa"/>
            <w:shd w:val="clear" w:color="auto" w:fill="auto"/>
            <w:vAlign w:val="center"/>
          </w:tcPr>
          <w:p w14:paraId="4DAE851E" w14:textId="77777777" w:rsidR="00CB2210" w:rsidRPr="00991247" w:rsidRDefault="00CB2210"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B35AA86" w14:textId="5DD520E4" w:rsidR="00CB2210" w:rsidRPr="003B69C7" w:rsidRDefault="00CB2210" w:rsidP="003B69C7">
            <w:pPr>
              <w:contextualSpacing/>
              <w:jc w:val="center"/>
              <w:rPr>
                <w:rFonts w:ascii="Montserrat Light" w:hAnsi="Montserrat Light"/>
                <w:lang w:val="ro-RO"/>
              </w:rPr>
            </w:pPr>
            <w:r>
              <w:rPr>
                <w:rFonts w:ascii="Montserrat Light" w:hAnsi="Montserrat Light"/>
                <w:lang w:val="ro-RO"/>
              </w:rPr>
              <w:t>Cristina ȘCHIOP</w:t>
            </w:r>
          </w:p>
        </w:tc>
        <w:tc>
          <w:tcPr>
            <w:tcW w:w="2835" w:type="dxa"/>
            <w:shd w:val="clear" w:color="auto" w:fill="auto"/>
            <w:vAlign w:val="center"/>
          </w:tcPr>
          <w:p w14:paraId="14DBB7F1" w14:textId="7B8FB6B7" w:rsidR="00CB2210" w:rsidRPr="003B69C7" w:rsidRDefault="00CB2210" w:rsidP="003B69C7">
            <w:pPr>
              <w:contextualSpacing/>
              <w:jc w:val="center"/>
              <w:rPr>
                <w:rFonts w:ascii="Montserrat Light" w:hAnsi="Montserrat Light"/>
                <w:lang w:val="ro-RO"/>
              </w:rPr>
            </w:pPr>
            <w:r w:rsidRPr="00CB2210">
              <w:rPr>
                <w:rFonts w:ascii="Montserrat Light" w:hAnsi="Montserrat Light"/>
                <w:lang w:val="ro-RO"/>
              </w:rPr>
              <w:t>Coordonator financiar</w:t>
            </w:r>
          </w:p>
        </w:tc>
        <w:tc>
          <w:tcPr>
            <w:tcW w:w="4145" w:type="dxa"/>
            <w:vAlign w:val="center"/>
          </w:tcPr>
          <w:p w14:paraId="245DE02B" w14:textId="77777777" w:rsidR="00CB2210" w:rsidRPr="00CB2210" w:rsidRDefault="00CB2210" w:rsidP="00CB2210">
            <w:pPr>
              <w:contextualSpacing/>
              <w:jc w:val="center"/>
              <w:rPr>
                <w:rFonts w:ascii="Montserrat Light" w:hAnsi="Montserrat Light"/>
                <w:lang w:val="ro-RO"/>
              </w:rPr>
            </w:pPr>
            <w:r w:rsidRPr="00CB2210">
              <w:rPr>
                <w:rFonts w:ascii="Montserrat Light" w:hAnsi="Montserrat Light"/>
                <w:lang w:val="ro-RO"/>
              </w:rPr>
              <w:t>Director General</w:t>
            </w:r>
          </w:p>
          <w:p w14:paraId="406D94AF" w14:textId="39694AF4" w:rsidR="00CB2210" w:rsidRPr="00CB2210" w:rsidRDefault="00CB2210" w:rsidP="00CB2210">
            <w:pPr>
              <w:contextualSpacing/>
              <w:jc w:val="center"/>
              <w:rPr>
                <w:rFonts w:ascii="Montserrat Light" w:hAnsi="Montserrat Light"/>
                <w:lang w:val="ro-RO"/>
              </w:rPr>
            </w:pPr>
            <w:r w:rsidRPr="00CB2210">
              <w:rPr>
                <w:rFonts w:ascii="Montserrat Light" w:hAnsi="Montserrat Light"/>
                <w:lang w:val="ro-RO"/>
              </w:rPr>
              <w:t>Dire</w:t>
            </w:r>
            <w:r>
              <w:rPr>
                <w:rFonts w:ascii="Montserrat Light" w:hAnsi="Montserrat Light"/>
                <w:lang w:val="ro-RO"/>
              </w:rPr>
              <w:t>cți</w:t>
            </w:r>
            <w:r w:rsidRPr="00CB2210">
              <w:rPr>
                <w:rFonts w:ascii="Montserrat Light" w:hAnsi="Montserrat Light"/>
                <w:lang w:val="ro-RO"/>
              </w:rPr>
              <w:t>a General</w:t>
            </w:r>
            <w:r>
              <w:rPr>
                <w:rFonts w:ascii="Montserrat Light" w:hAnsi="Montserrat Light"/>
                <w:lang w:val="ro-RO"/>
              </w:rPr>
              <w:t>ă</w:t>
            </w:r>
            <w:r w:rsidRPr="00CB2210">
              <w:rPr>
                <w:rFonts w:ascii="Montserrat Light" w:hAnsi="Montserrat Light"/>
                <w:lang w:val="ro-RO"/>
              </w:rPr>
              <w:t xml:space="preserve"> Buget,</w:t>
            </w:r>
          </w:p>
          <w:p w14:paraId="4C2C432F" w14:textId="5891A28B" w:rsidR="00CB2210" w:rsidRPr="004569C3" w:rsidRDefault="00CB2210" w:rsidP="00CB2210">
            <w:pPr>
              <w:contextualSpacing/>
              <w:jc w:val="center"/>
              <w:rPr>
                <w:rFonts w:ascii="Montserrat Light" w:hAnsi="Montserrat Light"/>
                <w:lang w:val="ro-RO"/>
              </w:rPr>
            </w:pPr>
            <w:r w:rsidRPr="00CB2210">
              <w:rPr>
                <w:rFonts w:ascii="Montserrat Light" w:hAnsi="Montserrat Light"/>
                <w:lang w:val="ro-RO"/>
              </w:rPr>
              <w:t>Finan</w:t>
            </w:r>
            <w:r>
              <w:rPr>
                <w:rFonts w:ascii="Montserrat Light" w:hAnsi="Montserrat Light"/>
                <w:lang w:val="ro-RO"/>
              </w:rPr>
              <w:t>ț</w:t>
            </w:r>
            <w:r w:rsidRPr="00CB2210">
              <w:rPr>
                <w:rFonts w:ascii="Montserrat Light" w:hAnsi="Montserrat Light"/>
                <w:lang w:val="ro-RO"/>
              </w:rPr>
              <w:t>e, Resurse Umane</w:t>
            </w:r>
          </w:p>
        </w:tc>
      </w:tr>
      <w:tr w:rsidR="003B69C7" w:rsidRPr="00991247" w14:paraId="408100D8" w14:textId="77777777" w:rsidTr="00EC1C3C">
        <w:trPr>
          <w:jc w:val="center"/>
        </w:trPr>
        <w:tc>
          <w:tcPr>
            <w:tcW w:w="567" w:type="dxa"/>
            <w:shd w:val="clear" w:color="auto" w:fill="auto"/>
            <w:vAlign w:val="center"/>
          </w:tcPr>
          <w:p w14:paraId="1953B6DD"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B9B00EC" w14:textId="53693539"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Dana BODI</w:t>
            </w:r>
          </w:p>
        </w:tc>
        <w:tc>
          <w:tcPr>
            <w:tcW w:w="2835" w:type="dxa"/>
            <w:shd w:val="clear" w:color="auto" w:fill="auto"/>
            <w:vAlign w:val="center"/>
          </w:tcPr>
          <w:p w14:paraId="447F1FE5" w14:textId="0D2EE0AB"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Responsabil financiar</w:t>
            </w:r>
          </w:p>
        </w:tc>
        <w:tc>
          <w:tcPr>
            <w:tcW w:w="4145" w:type="dxa"/>
            <w:vAlign w:val="center"/>
          </w:tcPr>
          <w:p w14:paraId="61883535"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5BF77CF1" w14:textId="416E19CE"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Serviciul Financiar – Contabil</w:t>
            </w:r>
          </w:p>
        </w:tc>
      </w:tr>
    </w:tbl>
    <w:p w14:paraId="023A9DF0" w14:textId="77777777" w:rsidR="002E3EBB" w:rsidRDefault="002E3EBB" w:rsidP="00FF644F">
      <w:pPr>
        <w:ind w:firstLine="708"/>
        <w:contextualSpacing/>
        <w:jc w:val="both"/>
        <w:rPr>
          <w:rFonts w:ascii="Montserrat Light" w:hAnsi="Montserrat Light"/>
          <w:color w:val="000000"/>
          <w:lang w:val="ro-RO"/>
        </w:rPr>
      </w:pPr>
    </w:p>
    <w:p w14:paraId="592AA639" w14:textId="77777777" w:rsidR="00991247" w:rsidRPr="00991247" w:rsidRDefault="00991247" w:rsidP="00FF644F">
      <w:pPr>
        <w:ind w:firstLine="708"/>
        <w:contextualSpacing/>
        <w:jc w:val="both"/>
        <w:rPr>
          <w:rFonts w:ascii="Montserrat Light" w:hAnsi="Montserrat Light"/>
          <w:color w:val="000000"/>
          <w:lang w:val="ro-RO"/>
        </w:rPr>
      </w:pPr>
    </w:p>
    <w:p w14:paraId="557D0A4F" w14:textId="68DC2C39" w:rsidR="00810664" w:rsidRPr="00991247" w:rsidRDefault="002E3EBB" w:rsidP="002D13A6">
      <w:pPr>
        <w:autoSpaceDE w:val="0"/>
        <w:autoSpaceDN w:val="0"/>
        <w:adjustRightInd w:val="0"/>
        <w:contextualSpacing/>
        <w:jc w:val="both"/>
        <w:rPr>
          <w:rFonts w:ascii="Montserrat Light" w:hAnsi="Montserrat Light"/>
          <w:noProof/>
          <w:lang w:val="ro-RO"/>
        </w:rPr>
      </w:pPr>
      <w:r w:rsidRPr="00991247">
        <w:rPr>
          <w:rFonts w:ascii="Montserrat Light" w:hAnsi="Montserrat Light"/>
          <w:b/>
          <w:bCs/>
          <w:lang w:val="ro-RO"/>
        </w:rPr>
        <w:t xml:space="preserve">Art. 2. </w:t>
      </w:r>
      <w:r w:rsidRPr="00991247">
        <w:rPr>
          <w:rFonts w:ascii="Montserrat Light" w:hAnsi="Montserrat Light"/>
          <w:lang w:val="ro-RO"/>
        </w:rPr>
        <w:t xml:space="preserve"> Prezenta dispoziţie se comunică prin e-mail persoanelor desemnate </w:t>
      </w:r>
      <w:r w:rsidRPr="00991247">
        <w:rPr>
          <w:rFonts w:ascii="Montserrat Light" w:hAnsi="Montserrat Light"/>
          <w:bCs/>
          <w:lang w:val="ro-RO"/>
        </w:rPr>
        <w:t xml:space="preserve">la art. 1, Direcției Dezvoltare și Investiții </w:t>
      </w:r>
      <w:r w:rsidRPr="00991247">
        <w:rPr>
          <w:rFonts w:ascii="Montserrat Light" w:hAnsi="Montserrat Light"/>
          <w:lang w:val="ro-RO"/>
        </w:rPr>
        <w:t>şi Prefectului Judeţului Cluj.</w:t>
      </w:r>
    </w:p>
    <w:p w14:paraId="76FA7FD7" w14:textId="77777777" w:rsidR="00991247" w:rsidRDefault="00401BE7" w:rsidP="00FF644F">
      <w:pPr>
        <w:autoSpaceDE w:val="0"/>
        <w:autoSpaceDN w:val="0"/>
        <w:adjustRightInd w:val="0"/>
        <w:ind w:left="5040" w:right="-114"/>
        <w:jc w:val="both"/>
        <w:rPr>
          <w:rFonts w:ascii="Montserrat Light" w:eastAsia="Times New Roman" w:hAnsi="Montserrat Light" w:cs="Cambria"/>
          <w:b/>
          <w:bCs/>
          <w:noProof/>
          <w:lang w:val="ro-RO"/>
        </w:rPr>
      </w:pPr>
      <w:r w:rsidRPr="00991247">
        <w:rPr>
          <w:rFonts w:ascii="Montserrat Light" w:eastAsia="Times New Roman" w:hAnsi="Montserrat Light" w:cs="Cambria"/>
          <w:b/>
          <w:bCs/>
          <w:noProof/>
          <w:lang w:val="ro-RO"/>
        </w:rPr>
        <w:t xml:space="preserve">       </w:t>
      </w:r>
    </w:p>
    <w:p w14:paraId="4AAE89CF" w14:textId="77777777" w:rsidR="00991247" w:rsidRDefault="00991247" w:rsidP="00FF644F">
      <w:pPr>
        <w:autoSpaceDE w:val="0"/>
        <w:autoSpaceDN w:val="0"/>
        <w:adjustRightInd w:val="0"/>
        <w:ind w:left="5040" w:right="-114"/>
        <w:jc w:val="both"/>
        <w:rPr>
          <w:rFonts w:ascii="Montserrat Light" w:eastAsia="Times New Roman" w:hAnsi="Montserrat Light" w:cs="Cambria"/>
          <w:b/>
          <w:bCs/>
          <w:noProof/>
          <w:lang w:val="ro-RO"/>
        </w:rPr>
      </w:pPr>
    </w:p>
    <w:p w14:paraId="35B42FC5" w14:textId="77777777" w:rsidR="002419C8" w:rsidRDefault="002419C8" w:rsidP="00FF644F">
      <w:pPr>
        <w:autoSpaceDE w:val="0"/>
        <w:autoSpaceDN w:val="0"/>
        <w:adjustRightInd w:val="0"/>
        <w:ind w:left="5040" w:right="-114"/>
        <w:jc w:val="both"/>
        <w:rPr>
          <w:rFonts w:ascii="Montserrat Light" w:eastAsia="Times New Roman" w:hAnsi="Montserrat Light" w:cs="Cambria"/>
          <w:b/>
          <w:bCs/>
          <w:noProof/>
          <w:lang w:val="ro-RO"/>
        </w:rPr>
      </w:pPr>
    </w:p>
    <w:p w14:paraId="06C6A5F2" w14:textId="77777777" w:rsidR="002419C8" w:rsidRDefault="002419C8" w:rsidP="00FF644F">
      <w:pPr>
        <w:autoSpaceDE w:val="0"/>
        <w:autoSpaceDN w:val="0"/>
        <w:adjustRightInd w:val="0"/>
        <w:ind w:left="5040" w:right="-114"/>
        <w:jc w:val="both"/>
        <w:rPr>
          <w:rFonts w:ascii="Montserrat Light" w:eastAsia="Times New Roman" w:hAnsi="Montserrat Light" w:cs="Cambria"/>
          <w:b/>
          <w:bCs/>
          <w:noProof/>
          <w:lang w:val="ro-RO"/>
        </w:rPr>
      </w:pPr>
    </w:p>
    <w:p w14:paraId="34B6C03F" w14:textId="77777777" w:rsidR="00991247" w:rsidRDefault="00991247" w:rsidP="00FF644F">
      <w:pPr>
        <w:autoSpaceDE w:val="0"/>
        <w:autoSpaceDN w:val="0"/>
        <w:adjustRightInd w:val="0"/>
        <w:ind w:left="5040" w:right="-114"/>
        <w:jc w:val="both"/>
        <w:rPr>
          <w:rFonts w:ascii="Montserrat Light" w:eastAsia="Times New Roman" w:hAnsi="Montserrat Light" w:cs="Cambria"/>
          <w:b/>
          <w:bCs/>
          <w:noProof/>
          <w:lang w:val="ro-RO"/>
        </w:rPr>
      </w:pPr>
    </w:p>
    <w:p w14:paraId="6D7D2A82" w14:textId="24E9B44D" w:rsidR="008B2B67" w:rsidRPr="00991247" w:rsidRDefault="00401BE7" w:rsidP="00FF644F">
      <w:pPr>
        <w:autoSpaceDE w:val="0"/>
        <w:autoSpaceDN w:val="0"/>
        <w:adjustRightInd w:val="0"/>
        <w:ind w:left="5040" w:right="-114"/>
        <w:jc w:val="both"/>
        <w:rPr>
          <w:rFonts w:ascii="Montserrat Light" w:hAnsi="Montserrat Light" w:cs="Cambria"/>
          <w:b/>
          <w:bCs/>
          <w:noProof/>
          <w:lang w:val="ro-RO"/>
        </w:rPr>
      </w:pPr>
      <w:r w:rsidRPr="00991247">
        <w:rPr>
          <w:rFonts w:ascii="Montserrat Light" w:eastAsia="Times New Roman" w:hAnsi="Montserrat Light" w:cs="Cambria"/>
          <w:b/>
          <w:bCs/>
          <w:noProof/>
          <w:lang w:val="ro-RO"/>
        </w:rPr>
        <w:t xml:space="preserve">  </w:t>
      </w:r>
      <w:r w:rsidRPr="00991247">
        <w:rPr>
          <w:rFonts w:ascii="Montserrat Light" w:eastAsia="Times New Roman" w:hAnsi="Montserrat Light" w:cs="Cambria"/>
          <w:b/>
          <w:bCs/>
          <w:noProof/>
          <w:lang w:val="ro-RO"/>
        </w:rPr>
        <w:tab/>
      </w:r>
      <w:r w:rsidRPr="00991247">
        <w:rPr>
          <w:rFonts w:ascii="Montserrat Light" w:hAnsi="Montserrat Light" w:cs="Cambria"/>
          <w:b/>
          <w:bCs/>
          <w:noProof/>
          <w:lang w:val="ro-RO"/>
        </w:rPr>
        <w:t xml:space="preserve">                                                     </w:t>
      </w:r>
      <w:r w:rsidR="00EA1333" w:rsidRPr="00991247">
        <w:rPr>
          <w:rFonts w:ascii="Montserrat Light" w:hAnsi="Montserrat Light" w:cs="Cambria"/>
          <w:b/>
          <w:bCs/>
          <w:noProof/>
          <w:lang w:val="ro-RO"/>
        </w:rPr>
        <w:t xml:space="preserve">                            </w:t>
      </w:r>
      <w:r w:rsidR="008B2B67" w:rsidRPr="00991247">
        <w:rPr>
          <w:rFonts w:ascii="Montserrat Light" w:hAnsi="Montserrat Light" w:cs="Cambria"/>
          <w:b/>
          <w:bCs/>
          <w:noProof/>
          <w:lang w:val="ro-RO"/>
        </w:rPr>
        <w:t xml:space="preserve">       </w:t>
      </w:r>
    </w:p>
    <w:p w14:paraId="5278FC69" w14:textId="3720E4AC" w:rsidR="00EA1333" w:rsidRPr="00991247" w:rsidRDefault="00401BE7" w:rsidP="00FF644F">
      <w:pPr>
        <w:autoSpaceDE w:val="0"/>
        <w:autoSpaceDN w:val="0"/>
        <w:adjustRightInd w:val="0"/>
        <w:ind w:left="5040" w:right="-114"/>
        <w:jc w:val="both"/>
        <w:rPr>
          <w:rFonts w:ascii="Montserrat Light" w:hAnsi="Montserrat Light" w:cs="Cambria"/>
          <w:b/>
          <w:bCs/>
          <w:noProof/>
          <w:lang w:val="ro-RO"/>
        </w:rPr>
      </w:pPr>
      <w:r w:rsidRPr="00991247">
        <w:rPr>
          <w:rFonts w:ascii="Montserrat Light" w:hAnsi="Montserrat Light" w:cs="Cambria"/>
          <w:b/>
          <w:bCs/>
          <w:noProof/>
          <w:lang w:val="ro-RO"/>
        </w:rPr>
        <w:t>CONTRASEMNEAZĂ</w:t>
      </w:r>
    </w:p>
    <w:p w14:paraId="5CD9D419" w14:textId="2E92FD47" w:rsidR="00401BE7" w:rsidRPr="00991247" w:rsidRDefault="00EA1333" w:rsidP="00FF644F">
      <w:pPr>
        <w:autoSpaceDE w:val="0"/>
        <w:autoSpaceDN w:val="0"/>
        <w:adjustRightInd w:val="0"/>
        <w:ind w:right="-114"/>
        <w:jc w:val="both"/>
        <w:rPr>
          <w:rFonts w:ascii="Montserrat Light" w:hAnsi="Montserrat Light" w:cs="Cambria"/>
          <w:b/>
          <w:bCs/>
          <w:noProof/>
          <w:lang w:val="ro-RO"/>
        </w:rPr>
      </w:pPr>
      <w:r w:rsidRPr="00991247">
        <w:rPr>
          <w:rFonts w:ascii="Montserrat Light" w:hAnsi="Montserrat Light" w:cs="Cambria"/>
          <w:b/>
          <w:bCs/>
          <w:noProof/>
          <w:lang w:val="ro-RO"/>
        </w:rPr>
        <w:t xml:space="preserve">     </w:t>
      </w:r>
      <w:r w:rsidR="00401BE7" w:rsidRPr="00991247">
        <w:rPr>
          <w:rFonts w:ascii="Montserrat Light" w:hAnsi="Montserrat Light" w:cs="Cambria"/>
          <w:b/>
          <w:bCs/>
          <w:noProof/>
          <w:lang w:val="ro-RO"/>
        </w:rPr>
        <w:t>PREŞEDINTE</w:t>
      </w:r>
      <w:r w:rsidR="00401BE7" w:rsidRPr="00991247">
        <w:rPr>
          <w:rFonts w:ascii="Montserrat Light" w:hAnsi="Montserrat Light" w:cs="Cambria"/>
          <w:b/>
          <w:bCs/>
          <w:noProof/>
          <w:lang w:val="ro-RO"/>
        </w:rPr>
        <w:tab/>
      </w:r>
      <w:r w:rsidR="00401BE7" w:rsidRPr="00991247">
        <w:rPr>
          <w:rFonts w:ascii="Montserrat Light" w:hAnsi="Montserrat Light" w:cs="Cambria"/>
          <w:b/>
          <w:bCs/>
          <w:noProof/>
          <w:lang w:val="ro-RO"/>
        </w:rPr>
        <w:tab/>
      </w:r>
      <w:r w:rsidR="00401BE7" w:rsidRPr="00991247">
        <w:rPr>
          <w:rFonts w:ascii="Montserrat Light" w:hAnsi="Montserrat Light" w:cs="Cambria"/>
          <w:b/>
          <w:bCs/>
          <w:noProof/>
          <w:lang w:val="ro-RO"/>
        </w:rPr>
        <w:tab/>
        <w:t xml:space="preserve">    </w:t>
      </w:r>
      <w:r w:rsidRPr="00991247">
        <w:rPr>
          <w:rFonts w:ascii="Montserrat Light" w:hAnsi="Montserrat Light" w:cs="Cambria"/>
          <w:b/>
          <w:bCs/>
          <w:noProof/>
          <w:lang w:val="ro-RO"/>
        </w:rPr>
        <w:t xml:space="preserve">          </w:t>
      </w:r>
      <w:r w:rsidR="00401BE7" w:rsidRPr="00991247">
        <w:rPr>
          <w:rFonts w:ascii="Montserrat Light" w:hAnsi="Montserrat Light" w:cs="Cambria"/>
          <w:b/>
          <w:bCs/>
          <w:noProof/>
          <w:lang w:val="ro-RO"/>
        </w:rPr>
        <w:t>SECRETAR  GENERAL AL JUDEŢULUI</w:t>
      </w:r>
    </w:p>
    <w:p w14:paraId="2BAA9A60" w14:textId="1BBBA9CE" w:rsidR="00401BE7" w:rsidRPr="00991247" w:rsidRDefault="00401BE7" w:rsidP="00FF644F">
      <w:pPr>
        <w:autoSpaceDE w:val="0"/>
        <w:autoSpaceDN w:val="0"/>
        <w:adjustRightInd w:val="0"/>
        <w:ind w:right="-114"/>
        <w:jc w:val="both"/>
        <w:rPr>
          <w:rFonts w:ascii="Montserrat Light" w:hAnsi="Montserrat Light" w:cs="Cambria"/>
          <w:noProof/>
          <w:lang w:val="ro-RO"/>
        </w:rPr>
      </w:pPr>
      <w:r w:rsidRPr="00991247">
        <w:rPr>
          <w:rFonts w:ascii="Montserrat Light" w:hAnsi="Montserrat Light" w:cs="Cambria"/>
          <w:b/>
          <w:bCs/>
          <w:noProof/>
          <w:lang w:val="ro-RO"/>
        </w:rPr>
        <w:t xml:space="preserve">        </w:t>
      </w:r>
      <w:r w:rsidRPr="00991247">
        <w:rPr>
          <w:rFonts w:ascii="Montserrat Light" w:hAnsi="Montserrat Light" w:cs="Cambria"/>
          <w:noProof/>
          <w:lang w:val="ro-RO"/>
        </w:rPr>
        <w:t>Alin Tișe</w:t>
      </w:r>
      <w:r w:rsidRPr="00991247">
        <w:rPr>
          <w:rFonts w:ascii="Montserrat Light" w:hAnsi="Montserrat Light" w:cs="Cambria"/>
          <w:noProof/>
          <w:lang w:val="ro-RO"/>
        </w:rPr>
        <w:tab/>
      </w:r>
      <w:r w:rsidRPr="00991247">
        <w:rPr>
          <w:rFonts w:ascii="Montserrat Light" w:hAnsi="Montserrat Light" w:cs="Cambria"/>
          <w:noProof/>
          <w:lang w:val="ro-RO"/>
        </w:rPr>
        <w:tab/>
        <w:t xml:space="preserve">                       </w:t>
      </w:r>
      <w:r w:rsidRPr="00991247">
        <w:rPr>
          <w:rFonts w:ascii="Montserrat Light" w:hAnsi="Montserrat Light" w:cs="Cambria"/>
          <w:noProof/>
          <w:lang w:val="ro-RO"/>
        </w:rPr>
        <w:tab/>
        <w:t xml:space="preserve">       </w:t>
      </w:r>
      <w:r w:rsidR="00EA1333" w:rsidRPr="00991247">
        <w:rPr>
          <w:rFonts w:ascii="Montserrat Light" w:hAnsi="Montserrat Light" w:cs="Cambria"/>
          <w:noProof/>
          <w:lang w:val="ro-RO"/>
        </w:rPr>
        <w:t xml:space="preserve">                </w:t>
      </w:r>
      <w:r w:rsidRPr="00991247">
        <w:rPr>
          <w:rFonts w:ascii="Montserrat Light" w:hAnsi="Montserrat Light" w:cs="Cambria"/>
          <w:noProof/>
          <w:lang w:val="ro-RO"/>
        </w:rPr>
        <w:t xml:space="preserve">  </w:t>
      </w:r>
      <w:r w:rsidR="00D33362" w:rsidRPr="00991247">
        <w:rPr>
          <w:rFonts w:ascii="Montserrat Light" w:hAnsi="Montserrat Light" w:cs="Cambria"/>
          <w:noProof/>
          <w:lang w:val="ro-RO"/>
        </w:rPr>
        <w:t xml:space="preserve">             </w:t>
      </w:r>
      <w:r w:rsidRPr="00991247">
        <w:rPr>
          <w:rFonts w:ascii="Montserrat Light" w:hAnsi="Montserrat Light" w:cs="Cambria"/>
          <w:noProof/>
          <w:lang w:val="ro-RO"/>
        </w:rPr>
        <w:t xml:space="preserve">Simona Gaci    </w:t>
      </w:r>
    </w:p>
    <w:p w14:paraId="2BE7B811" w14:textId="77777777" w:rsidR="008B2B67" w:rsidRPr="00991247" w:rsidRDefault="008B2B67" w:rsidP="00FF644F">
      <w:pPr>
        <w:ind w:right="-114"/>
        <w:jc w:val="both"/>
        <w:rPr>
          <w:rFonts w:ascii="Montserrat Light" w:eastAsia="Times New Roman" w:hAnsi="Montserrat Light" w:cs="Times New Roman"/>
          <w:b/>
          <w:bCs/>
          <w:noProof/>
          <w:color w:val="FF0000"/>
          <w:u w:val="single"/>
          <w:lang w:val="ro-RO"/>
        </w:rPr>
      </w:pPr>
    </w:p>
    <w:p w14:paraId="0C8D6DE8"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1E8D200A"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1C34AD00"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6FBA4B06"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37759C4C"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4FF94CE3"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7E0B1B90"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6580C598"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0329B051"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062E5FB3"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7A092BCC" w14:textId="77532EA5" w:rsidR="00917886" w:rsidRDefault="00917886" w:rsidP="00FF644F">
      <w:pPr>
        <w:rPr>
          <w:rFonts w:ascii="Montserrat Light" w:hAnsi="Montserrat Light"/>
          <w:b/>
          <w:bCs/>
          <w:noProof/>
          <w:lang w:val="ro-RO"/>
        </w:rPr>
      </w:pPr>
      <w:r w:rsidRPr="00991247">
        <w:rPr>
          <w:rFonts w:ascii="Montserrat Light" w:hAnsi="Montserrat Light"/>
          <w:b/>
          <w:bCs/>
          <w:noProof/>
          <w:lang w:val="ro-RO"/>
        </w:rPr>
        <w:t xml:space="preserve">Nr. </w:t>
      </w:r>
      <w:r w:rsidR="00936710">
        <w:rPr>
          <w:rFonts w:ascii="Montserrat Light" w:hAnsi="Montserrat Light"/>
          <w:b/>
          <w:bCs/>
          <w:noProof/>
          <w:lang w:val="ro-RO"/>
        </w:rPr>
        <w:t>249</w:t>
      </w:r>
      <w:r w:rsidRPr="00991247">
        <w:rPr>
          <w:rFonts w:ascii="Montserrat Light" w:hAnsi="Montserrat Light"/>
          <w:b/>
          <w:bCs/>
          <w:noProof/>
          <w:lang w:val="ro-RO"/>
        </w:rPr>
        <w:t xml:space="preserve"> din</w:t>
      </w:r>
      <w:r w:rsidR="00936710">
        <w:rPr>
          <w:rFonts w:ascii="Montserrat Light" w:hAnsi="Montserrat Light"/>
          <w:b/>
          <w:bCs/>
          <w:noProof/>
          <w:lang w:val="ro-RO"/>
        </w:rPr>
        <w:t xml:space="preserve"> 3 iunie </w:t>
      </w:r>
      <w:r w:rsidRPr="00991247">
        <w:rPr>
          <w:rFonts w:ascii="Montserrat Light" w:hAnsi="Montserrat Light"/>
          <w:b/>
          <w:bCs/>
          <w:noProof/>
          <w:lang w:val="ro-RO"/>
        </w:rPr>
        <w:t>202</w:t>
      </w:r>
      <w:r w:rsidR="00991247">
        <w:rPr>
          <w:rFonts w:ascii="Montserrat Light" w:hAnsi="Montserrat Light"/>
          <w:b/>
          <w:bCs/>
          <w:noProof/>
          <w:lang w:val="ro-RO"/>
        </w:rPr>
        <w:t>5</w:t>
      </w:r>
    </w:p>
    <w:p w14:paraId="787D273D" w14:textId="77777777" w:rsidR="00991247" w:rsidRDefault="00991247" w:rsidP="00FF644F">
      <w:pPr>
        <w:rPr>
          <w:rFonts w:ascii="Montserrat Light" w:hAnsi="Montserrat Light"/>
          <w:b/>
          <w:bCs/>
          <w:noProof/>
          <w:lang w:val="ro-RO"/>
        </w:rPr>
      </w:pPr>
    </w:p>
    <w:sectPr w:rsidR="0099124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13ED" w14:textId="77777777" w:rsidR="00F4673B" w:rsidRDefault="00F4673B">
      <w:pPr>
        <w:spacing w:line="240" w:lineRule="auto"/>
      </w:pPr>
      <w:r>
        <w:separator/>
      </w:r>
    </w:p>
  </w:endnote>
  <w:endnote w:type="continuationSeparator" w:id="0">
    <w:p w14:paraId="34DBF22F" w14:textId="77777777" w:rsidR="00F4673B" w:rsidRDefault="00F46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93A0D7D">
          <wp:simplePos x="0" y="0"/>
          <wp:positionH relativeFrom="column">
            <wp:posOffset>3541432</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8B99" w14:textId="77777777" w:rsidR="00F4673B" w:rsidRDefault="00F4673B">
      <w:pPr>
        <w:spacing w:line="240" w:lineRule="auto"/>
      </w:pPr>
      <w:r>
        <w:separator/>
      </w:r>
    </w:p>
  </w:footnote>
  <w:footnote w:type="continuationSeparator" w:id="0">
    <w:p w14:paraId="0AA8DCB1" w14:textId="77777777" w:rsidR="00F4673B" w:rsidRDefault="00F46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4"/>
  </w:num>
  <w:num w:numId="2" w16cid:durableId="30498205">
    <w:abstractNumId w:val="6"/>
  </w:num>
  <w:num w:numId="3" w16cid:durableId="232468439">
    <w:abstractNumId w:val="1"/>
  </w:num>
  <w:num w:numId="4" w16cid:durableId="869802895">
    <w:abstractNumId w:val="2"/>
  </w:num>
  <w:num w:numId="5" w16cid:durableId="2070418703">
    <w:abstractNumId w:val="5"/>
  </w:num>
  <w:num w:numId="6" w16cid:durableId="293760585">
    <w:abstractNumId w:val="0"/>
  </w:num>
  <w:num w:numId="7" w16cid:durableId="156069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2761C"/>
    <w:rsid w:val="00047EED"/>
    <w:rsid w:val="00054AB9"/>
    <w:rsid w:val="000620F9"/>
    <w:rsid w:val="00085E9B"/>
    <w:rsid w:val="000909AA"/>
    <w:rsid w:val="000B7958"/>
    <w:rsid w:val="000C0E76"/>
    <w:rsid w:val="000C252A"/>
    <w:rsid w:val="000C7BF6"/>
    <w:rsid w:val="000D4473"/>
    <w:rsid w:val="000F3048"/>
    <w:rsid w:val="000F76E4"/>
    <w:rsid w:val="00106650"/>
    <w:rsid w:val="001077E9"/>
    <w:rsid w:val="0011451D"/>
    <w:rsid w:val="00140944"/>
    <w:rsid w:val="0014746C"/>
    <w:rsid w:val="00161650"/>
    <w:rsid w:val="00174315"/>
    <w:rsid w:val="00177809"/>
    <w:rsid w:val="001848AD"/>
    <w:rsid w:val="00184EB1"/>
    <w:rsid w:val="001878BD"/>
    <w:rsid w:val="001939E2"/>
    <w:rsid w:val="001A5C50"/>
    <w:rsid w:val="001C6EA8"/>
    <w:rsid w:val="001D389A"/>
    <w:rsid w:val="001D423E"/>
    <w:rsid w:val="001F1FBE"/>
    <w:rsid w:val="00200B40"/>
    <w:rsid w:val="002015FE"/>
    <w:rsid w:val="00203190"/>
    <w:rsid w:val="00203F77"/>
    <w:rsid w:val="002061EB"/>
    <w:rsid w:val="002419C8"/>
    <w:rsid w:val="002425E0"/>
    <w:rsid w:val="00251EC1"/>
    <w:rsid w:val="002663B4"/>
    <w:rsid w:val="0029684E"/>
    <w:rsid w:val="002A415D"/>
    <w:rsid w:val="002B0537"/>
    <w:rsid w:val="002B1675"/>
    <w:rsid w:val="002B3607"/>
    <w:rsid w:val="002B6F2F"/>
    <w:rsid w:val="002C7716"/>
    <w:rsid w:val="002D13A6"/>
    <w:rsid w:val="002D53A9"/>
    <w:rsid w:val="002E3EBB"/>
    <w:rsid w:val="00302B37"/>
    <w:rsid w:val="00303222"/>
    <w:rsid w:val="00322565"/>
    <w:rsid w:val="0032701F"/>
    <w:rsid w:val="00331AA8"/>
    <w:rsid w:val="00361E5C"/>
    <w:rsid w:val="003A4877"/>
    <w:rsid w:val="003B69C7"/>
    <w:rsid w:val="003C491E"/>
    <w:rsid w:val="003C5531"/>
    <w:rsid w:val="003D1E61"/>
    <w:rsid w:val="003D6771"/>
    <w:rsid w:val="003E7ECF"/>
    <w:rsid w:val="003F21E0"/>
    <w:rsid w:val="003F7896"/>
    <w:rsid w:val="00401BE7"/>
    <w:rsid w:val="004035C2"/>
    <w:rsid w:val="004059A6"/>
    <w:rsid w:val="00416B5F"/>
    <w:rsid w:val="00440D75"/>
    <w:rsid w:val="004569C3"/>
    <w:rsid w:val="00466F5C"/>
    <w:rsid w:val="00475A93"/>
    <w:rsid w:val="004831C7"/>
    <w:rsid w:val="0048643A"/>
    <w:rsid w:val="004A42A8"/>
    <w:rsid w:val="004A48C2"/>
    <w:rsid w:val="004B72A7"/>
    <w:rsid w:val="00502E4C"/>
    <w:rsid w:val="00512A55"/>
    <w:rsid w:val="00534029"/>
    <w:rsid w:val="00535732"/>
    <w:rsid w:val="00540A6B"/>
    <w:rsid w:val="0054309B"/>
    <w:rsid w:val="00547BC2"/>
    <w:rsid w:val="00550258"/>
    <w:rsid w:val="005506CB"/>
    <w:rsid w:val="00551DFF"/>
    <w:rsid w:val="00553DF2"/>
    <w:rsid w:val="00564E48"/>
    <w:rsid w:val="00590B5D"/>
    <w:rsid w:val="0059678A"/>
    <w:rsid w:val="005C5651"/>
    <w:rsid w:val="005D2331"/>
    <w:rsid w:val="005E08D6"/>
    <w:rsid w:val="005E1278"/>
    <w:rsid w:val="005F600A"/>
    <w:rsid w:val="00600524"/>
    <w:rsid w:val="00603D99"/>
    <w:rsid w:val="00604587"/>
    <w:rsid w:val="00612B26"/>
    <w:rsid w:val="006200E5"/>
    <w:rsid w:val="00632839"/>
    <w:rsid w:val="00633B5F"/>
    <w:rsid w:val="00644416"/>
    <w:rsid w:val="00676939"/>
    <w:rsid w:val="006776B5"/>
    <w:rsid w:val="006A6A2E"/>
    <w:rsid w:val="006C0940"/>
    <w:rsid w:val="006E4A5C"/>
    <w:rsid w:val="00730E7E"/>
    <w:rsid w:val="0073569E"/>
    <w:rsid w:val="0073636D"/>
    <w:rsid w:val="0074536A"/>
    <w:rsid w:val="00764771"/>
    <w:rsid w:val="00765352"/>
    <w:rsid w:val="00771D1B"/>
    <w:rsid w:val="00780D80"/>
    <w:rsid w:val="00790EC5"/>
    <w:rsid w:val="00794FA8"/>
    <w:rsid w:val="007B3E96"/>
    <w:rsid w:val="007B4424"/>
    <w:rsid w:val="007B6900"/>
    <w:rsid w:val="007C204E"/>
    <w:rsid w:val="007C2CE8"/>
    <w:rsid w:val="007D5BD5"/>
    <w:rsid w:val="007E70AA"/>
    <w:rsid w:val="00810664"/>
    <w:rsid w:val="008167FC"/>
    <w:rsid w:val="00822FA5"/>
    <w:rsid w:val="00834939"/>
    <w:rsid w:val="00835898"/>
    <w:rsid w:val="008414F7"/>
    <w:rsid w:val="0085069D"/>
    <w:rsid w:val="00874BA7"/>
    <w:rsid w:val="00883122"/>
    <w:rsid w:val="008A5900"/>
    <w:rsid w:val="008B2B67"/>
    <w:rsid w:val="008B6D3A"/>
    <w:rsid w:val="008D486B"/>
    <w:rsid w:val="008D6B3A"/>
    <w:rsid w:val="008F3305"/>
    <w:rsid w:val="008F3880"/>
    <w:rsid w:val="008F5793"/>
    <w:rsid w:val="00901502"/>
    <w:rsid w:val="00904065"/>
    <w:rsid w:val="00917886"/>
    <w:rsid w:val="00936710"/>
    <w:rsid w:val="0093747B"/>
    <w:rsid w:val="0094570E"/>
    <w:rsid w:val="00951C0A"/>
    <w:rsid w:val="009540C2"/>
    <w:rsid w:val="00970959"/>
    <w:rsid w:val="0098482E"/>
    <w:rsid w:val="00986BAB"/>
    <w:rsid w:val="00991247"/>
    <w:rsid w:val="009A09A8"/>
    <w:rsid w:val="009C550C"/>
    <w:rsid w:val="009C6377"/>
    <w:rsid w:val="009D60FF"/>
    <w:rsid w:val="009E0B8F"/>
    <w:rsid w:val="009E3B40"/>
    <w:rsid w:val="009E4E76"/>
    <w:rsid w:val="009E6D53"/>
    <w:rsid w:val="009F4FE6"/>
    <w:rsid w:val="00A02F67"/>
    <w:rsid w:val="00A069FB"/>
    <w:rsid w:val="00A07363"/>
    <w:rsid w:val="00A07EF5"/>
    <w:rsid w:val="00A101DE"/>
    <w:rsid w:val="00A46E33"/>
    <w:rsid w:val="00A47F4B"/>
    <w:rsid w:val="00A503C2"/>
    <w:rsid w:val="00A521F8"/>
    <w:rsid w:val="00A62583"/>
    <w:rsid w:val="00A72C55"/>
    <w:rsid w:val="00A85AF5"/>
    <w:rsid w:val="00A96250"/>
    <w:rsid w:val="00AA6026"/>
    <w:rsid w:val="00AE11B1"/>
    <w:rsid w:val="00AF65D3"/>
    <w:rsid w:val="00B0283D"/>
    <w:rsid w:val="00B05D6F"/>
    <w:rsid w:val="00B074D1"/>
    <w:rsid w:val="00B207DF"/>
    <w:rsid w:val="00B32444"/>
    <w:rsid w:val="00B41953"/>
    <w:rsid w:val="00B60347"/>
    <w:rsid w:val="00B61E06"/>
    <w:rsid w:val="00B80B1B"/>
    <w:rsid w:val="00B92EC4"/>
    <w:rsid w:val="00BA0031"/>
    <w:rsid w:val="00BB2C53"/>
    <w:rsid w:val="00BB3F47"/>
    <w:rsid w:val="00BB4664"/>
    <w:rsid w:val="00BB51FB"/>
    <w:rsid w:val="00BD2C7D"/>
    <w:rsid w:val="00BD33B0"/>
    <w:rsid w:val="00BE5A7E"/>
    <w:rsid w:val="00BE7A15"/>
    <w:rsid w:val="00BF0A05"/>
    <w:rsid w:val="00BF2C5D"/>
    <w:rsid w:val="00C20ACA"/>
    <w:rsid w:val="00C54411"/>
    <w:rsid w:val="00C60110"/>
    <w:rsid w:val="00C67FF1"/>
    <w:rsid w:val="00C8499C"/>
    <w:rsid w:val="00C86041"/>
    <w:rsid w:val="00CB2210"/>
    <w:rsid w:val="00CC21E9"/>
    <w:rsid w:val="00CC33FD"/>
    <w:rsid w:val="00CD2E8F"/>
    <w:rsid w:val="00CF1129"/>
    <w:rsid w:val="00CF4779"/>
    <w:rsid w:val="00D177D9"/>
    <w:rsid w:val="00D33362"/>
    <w:rsid w:val="00D45D5B"/>
    <w:rsid w:val="00D50AC6"/>
    <w:rsid w:val="00D836E5"/>
    <w:rsid w:val="00DA3FE5"/>
    <w:rsid w:val="00DA43B0"/>
    <w:rsid w:val="00DD2903"/>
    <w:rsid w:val="00DE0CDB"/>
    <w:rsid w:val="00DF2B93"/>
    <w:rsid w:val="00E01D6C"/>
    <w:rsid w:val="00E02E1F"/>
    <w:rsid w:val="00E05602"/>
    <w:rsid w:val="00E1072C"/>
    <w:rsid w:val="00E25574"/>
    <w:rsid w:val="00E331F8"/>
    <w:rsid w:val="00E34E37"/>
    <w:rsid w:val="00E415B0"/>
    <w:rsid w:val="00E470AC"/>
    <w:rsid w:val="00E5481D"/>
    <w:rsid w:val="00E71EBA"/>
    <w:rsid w:val="00E75B7F"/>
    <w:rsid w:val="00E762D0"/>
    <w:rsid w:val="00E769CD"/>
    <w:rsid w:val="00E844A7"/>
    <w:rsid w:val="00E85F23"/>
    <w:rsid w:val="00E95736"/>
    <w:rsid w:val="00EA1333"/>
    <w:rsid w:val="00EA5B44"/>
    <w:rsid w:val="00EA62C4"/>
    <w:rsid w:val="00EA7B86"/>
    <w:rsid w:val="00EB5A2B"/>
    <w:rsid w:val="00EB5AA1"/>
    <w:rsid w:val="00EC1C3C"/>
    <w:rsid w:val="00EC3A97"/>
    <w:rsid w:val="00ED37FC"/>
    <w:rsid w:val="00ED4F43"/>
    <w:rsid w:val="00ED6D76"/>
    <w:rsid w:val="00EE2BD4"/>
    <w:rsid w:val="00EE5160"/>
    <w:rsid w:val="00F04D2E"/>
    <w:rsid w:val="00F10B9D"/>
    <w:rsid w:val="00F164EF"/>
    <w:rsid w:val="00F1653D"/>
    <w:rsid w:val="00F44C19"/>
    <w:rsid w:val="00F4673B"/>
    <w:rsid w:val="00F46BBC"/>
    <w:rsid w:val="00F51170"/>
    <w:rsid w:val="00F616A9"/>
    <w:rsid w:val="00F7157A"/>
    <w:rsid w:val="00F72B20"/>
    <w:rsid w:val="00F92F2E"/>
    <w:rsid w:val="00FB01DF"/>
    <w:rsid w:val="00FB0E53"/>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2E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850</Words>
  <Characters>4933</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49</cp:revision>
  <cp:lastPrinted>2025-06-03T05:14:00Z</cp:lastPrinted>
  <dcterms:created xsi:type="dcterms:W3CDTF">2024-05-30T07:15:00Z</dcterms:created>
  <dcterms:modified xsi:type="dcterms:W3CDTF">2025-06-03T10:11:00Z</dcterms:modified>
</cp:coreProperties>
</file>