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0542901E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B9788F">
        <w:rPr>
          <w:rFonts w:ascii="Montserrat Light" w:hAnsi="Montserrat Light"/>
          <w:b/>
          <w:lang w:val="ro-RO"/>
        </w:rPr>
        <w:t xml:space="preserve"> și necorporale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B9788F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9788F">
        <w:rPr>
          <w:rFonts w:ascii="Montserrat Light" w:hAnsi="Montserrat Light"/>
          <w:b/>
          <w:lang w:val="fr-FR"/>
        </w:rPr>
        <w:t>Spitalului</w:t>
      </w:r>
      <w:proofErr w:type="spellEnd"/>
      <w:r w:rsidR="00B9788F">
        <w:rPr>
          <w:rFonts w:ascii="Montserrat Light" w:hAnsi="Montserrat Light"/>
          <w:b/>
          <w:lang w:val="fr-FR"/>
        </w:rPr>
        <w:t xml:space="preserve"> Clinic de Boli </w:t>
      </w:r>
      <w:proofErr w:type="spellStart"/>
      <w:r w:rsidR="00B9788F">
        <w:rPr>
          <w:rFonts w:ascii="Montserrat Light" w:hAnsi="Montserrat Light"/>
          <w:b/>
          <w:lang w:val="fr-FR"/>
        </w:rPr>
        <w:t>Infecțioase</w:t>
      </w:r>
      <w:proofErr w:type="spellEnd"/>
      <w:r w:rsidR="00B9788F">
        <w:rPr>
          <w:rFonts w:ascii="Montserrat Light" w:hAnsi="Montserrat Light"/>
          <w:b/>
          <w:lang w:val="fr-FR"/>
        </w:rPr>
        <w:t xml:space="preserve"> Cluj-Napoca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14DAD333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095B5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27.691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095B5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25.06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3CC96635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B14E96">
        <w:rPr>
          <w:rFonts w:ascii="Montserrat Light" w:hAnsi="Montserrat Light"/>
          <w:bCs/>
          <w:lang w:val="ro-RO"/>
        </w:rPr>
        <w:t>e</w:t>
      </w:r>
      <w:r w:rsidR="00B9788F">
        <w:rPr>
          <w:rFonts w:ascii="Montserrat Light" w:hAnsi="Montserrat Light"/>
          <w:bCs/>
          <w:lang w:val="ro-RO"/>
        </w:rPr>
        <w:t xml:space="preserve"> și necorporale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B9788F">
        <w:rPr>
          <w:rFonts w:ascii="Montserrat Light" w:hAnsi="Montserrat Light"/>
          <w:bCs/>
          <w:lang w:val="ro-RO"/>
        </w:rPr>
        <w:t xml:space="preserve"> Spitalului Clinic de Boli Infecțioase Cluj</w:t>
      </w:r>
      <w:r w:rsidR="00784999">
        <w:rPr>
          <w:rFonts w:ascii="Montserrat Light" w:hAnsi="Montserrat Light"/>
          <w:bCs/>
          <w:lang w:val="ro-RO"/>
        </w:rPr>
        <w:t xml:space="preserve"> </w:t>
      </w:r>
      <w:r w:rsidR="00B9788F">
        <w:rPr>
          <w:rFonts w:ascii="Montserrat Light" w:hAnsi="Montserrat Light"/>
          <w:bCs/>
          <w:lang w:val="ro-RO"/>
        </w:rPr>
        <w:t>Napoca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157D998D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784999">
        <w:rPr>
          <w:rFonts w:ascii="Montserrat Light" w:hAnsi="Montserrat Light"/>
          <w:bCs/>
          <w:lang w:val="ro-RO"/>
        </w:rPr>
        <w:t>Spitalului Clinic de Boli Infecțioase Cluj Napoca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61608CB2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84999">
        <w:rPr>
          <w:rFonts w:ascii="Montserrat Light" w:eastAsia="Calibri" w:hAnsi="Montserrat Light" w:cs="Times New Roman"/>
          <w:noProof/>
          <w:kern w:val="2"/>
          <w:lang w:val="ro-RO" w:eastAsia="ro-RO"/>
        </w:rPr>
        <w:t>Spitalul Clinic de Boli Infecțioase Cluj Napoca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1D449B58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53325E">
        <w:rPr>
          <w:rFonts w:ascii="Montserrat Light" w:hAnsi="Montserrat Light"/>
          <w:lang w:val="ro-RO"/>
        </w:rPr>
        <w:t>Spitalului Clinic de Boli Infecțioase Cluj Napoca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2BA7FB79" w:rsidR="00040B74" w:rsidRPr="00BB6A89" w:rsidRDefault="00741B0D" w:rsidP="00197E05">
      <w:pPr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97E05">
        <w:rPr>
          <w:rFonts w:ascii="Montserrat Light" w:hAnsi="Montserrat Light"/>
          <w:b/>
          <w:bCs/>
          <w:noProof/>
          <w:lang w:val="ro-RO"/>
        </w:rPr>
        <w:t>284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197E05">
        <w:rPr>
          <w:rFonts w:ascii="Montserrat Light" w:hAnsi="Montserrat Light"/>
          <w:b/>
          <w:bCs/>
          <w:noProof/>
          <w:lang w:val="ro-RO"/>
        </w:rPr>
        <w:t xml:space="preserve">  30 iunie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  <w:bookmarkEnd w:id="2"/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DF1C" w14:textId="77777777" w:rsidR="00124D17" w:rsidRDefault="00124D17">
      <w:pPr>
        <w:spacing w:line="240" w:lineRule="auto"/>
      </w:pPr>
      <w:r>
        <w:separator/>
      </w:r>
    </w:p>
  </w:endnote>
  <w:endnote w:type="continuationSeparator" w:id="0">
    <w:p w14:paraId="5A2A5A9E" w14:textId="77777777" w:rsidR="00124D17" w:rsidRDefault="00124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98BA" w14:textId="77777777" w:rsidR="00124D17" w:rsidRDefault="00124D17">
      <w:pPr>
        <w:spacing w:line="240" w:lineRule="auto"/>
      </w:pPr>
      <w:r>
        <w:separator/>
      </w:r>
    </w:p>
  </w:footnote>
  <w:footnote w:type="continuationSeparator" w:id="0">
    <w:p w14:paraId="189757F9" w14:textId="77777777" w:rsidR="00124D17" w:rsidRDefault="00124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4D8B"/>
    <w:rsid w:val="00035043"/>
    <w:rsid w:val="000358A5"/>
    <w:rsid w:val="00035A54"/>
    <w:rsid w:val="00037146"/>
    <w:rsid w:val="00040B74"/>
    <w:rsid w:val="00045AA5"/>
    <w:rsid w:val="00047EED"/>
    <w:rsid w:val="00050ECB"/>
    <w:rsid w:val="00051223"/>
    <w:rsid w:val="0005576A"/>
    <w:rsid w:val="0005638C"/>
    <w:rsid w:val="00057822"/>
    <w:rsid w:val="00057988"/>
    <w:rsid w:val="00060789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56A0"/>
    <w:rsid w:val="00095B58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4D17"/>
    <w:rsid w:val="001265B4"/>
    <w:rsid w:val="001270EE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43E4"/>
    <w:rsid w:val="001761B0"/>
    <w:rsid w:val="0017776E"/>
    <w:rsid w:val="00177D01"/>
    <w:rsid w:val="0018163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97E05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5182"/>
    <w:rsid w:val="00296FEA"/>
    <w:rsid w:val="002A19A2"/>
    <w:rsid w:val="002A4F56"/>
    <w:rsid w:val="002A54AE"/>
    <w:rsid w:val="002A5F1E"/>
    <w:rsid w:val="002A6F15"/>
    <w:rsid w:val="002B0656"/>
    <w:rsid w:val="002B1675"/>
    <w:rsid w:val="002B7778"/>
    <w:rsid w:val="002B7E6A"/>
    <w:rsid w:val="002C0142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4799"/>
    <w:rsid w:val="00386053"/>
    <w:rsid w:val="003869FF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97A52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FDB"/>
    <w:rsid w:val="0050114D"/>
    <w:rsid w:val="00501184"/>
    <w:rsid w:val="0050214B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4DCD"/>
    <w:rsid w:val="005B5271"/>
    <w:rsid w:val="005B7F7E"/>
    <w:rsid w:val="005C176C"/>
    <w:rsid w:val="005C3D89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61B0"/>
    <w:rsid w:val="007A6AAF"/>
    <w:rsid w:val="007B05BE"/>
    <w:rsid w:val="007B0EA7"/>
    <w:rsid w:val="007B33A9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552"/>
    <w:rsid w:val="00B9788F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63846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5312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154C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A66E3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208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2</Pages>
  <Words>688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2034</cp:revision>
  <cp:lastPrinted>2025-06-26T08:48:00Z</cp:lastPrinted>
  <dcterms:created xsi:type="dcterms:W3CDTF">2023-08-29T10:19:00Z</dcterms:created>
  <dcterms:modified xsi:type="dcterms:W3CDTF">2025-06-30T08:22:00Z</dcterms:modified>
</cp:coreProperties>
</file>