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D58" w14:textId="4EC60743" w:rsidR="00917886" w:rsidRPr="00DA0168" w:rsidRDefault="00401BE7" w:rsidP="00DA016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DISPOZIŢI</w:t>
      </w:r>
      <w:r w:rsidR="001652D4">
        <w:rPr>
          <w:rFonts w:ascii="Montserrat Light" w:hAnsi="Montserrat Light"/>
          <w:b/>
          <w:bCs/>
          <w:noProof/>
          <w:lang w:val="ro-RO"/>
        </w:rPr>
        <w:t>E</w:t>
      </w:r>
    </w:p>
    <w:p w14:paraId="736285D9" w14:textId="42FBCBB1" w:rsidR="00F91F9B" w:rsidRDefault="001652D4" w:rsidP="00E4344C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pentru modificarea Dispoziției nr. 288 / 1 iulie 2025 </w:t>
      </w:r>
      <w:r w:rsidR="00401BE7" w:rsidRPr="00DA0168">
        <w:rPr>
          <w:rFonts w:ascii="Montserrat Light" w:hAnsi="Montserrat Light"/>
          <w:noProof/>
          <w:lang w:val="ro-RO"/>
        </w:rPr>
        <w:t xml:space="preserve">privind constituirea </w:t>
      </w:r>
      <w:r w:rsidR="00EA5B44" w:rsidRPr="00DA0168">
        <w:rPr>
          <w:rFonts w:ascii="Montserrat Light" w:hAnsi="Montserrat Light"/>
          <w:noProof/>
          <w:lang w:val="ro-RO"/>
        </w:rPr>
        <w:t>Echipei</w:t>
      </w:r>
      <w:r w:rsidR="002E3EBB" w:rsidRPr="00DA0168">
        <w:rPr>
          <w:rFonts w:ascii="Montserrat Light" w:hAnsi="Montserrat Light"/>
          <w:noProof/>
          <w:lang w:val="ro-RO"/>
        </w:rPr>
        <w:t xml:space="preserve"> de Implementare a Proiectului</w:t>
      </w:r>
      <w:r w:rsidR="00E4344C">
        <w:rPr>
          <w:rFonts w:ascii="Montserrat Light" w:hAnsi="Montserrat Light"/>
          <w:noProof/>
          <w:lang w:val="ro-RO"/>
        </w:rPr>
        <w:t xml:space="preserve"> </w:t>
      </w:r>
      <w:r w:rsidR="00E4344C" w:rsidRPr="00E4344C">
        <w:rPr>
          <w:rFonts w:ascii="Montserrat Light" w:hAnsi="Montserrat Light"/>
          <w:noProof/>
          <w:lang w:val="ro-RO"/>
        </w:rPr>
        <w:t>ÎMBUNĂTĂȚIREA INFRASTRUCTURII DE TURISM LA MUZEUL “OCTAVIAN GOGA” DIN CIUCEA</w:t>
      </w:r>
    </w:p>
    <w:p w14:paraId="56EFCA7D" w14:textId="77777777" w:rsidR="00281CCC" w:rsidRPr="00DA0168" w:rsidRDefault="00281CC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387EB569" w14:textId="03C25D36" w:rsidR="00E75B7F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0" w:name="_Hlk155259473"/>
      <w:r w:rsidR="00177809" w:rsidRPr="00DA0168">
        <w:rPr>
          <w:rFonts w:ascii="Montserrat Light" w:hAnsi="Montserrat Light"/>
          <w:noProof/>
          <w:lang w:val="ro-RO"/>
        </w:rPr>
        <w:t xml:space="preserve"> </w:t>
      </w:r>
      <w:r w:rsidR="00785937">
        <w:rPr>
          <w:rFonts w:ascii="Montserrat Light" w:hAnsi="Montserrat Light"/>
          <w:noProof/>
          <w:lang w:val="ro-RO"/>
        </w:rPr>
        <w:t>29574</w:t>
      </w:r>
      <w:r w:rsidRPr="00DA0168">
        <w:rPr>
          <w:rFonts w:ascii="Montserrat Light" w:hAnsi="Montserrat Light"/>
          <w:noProof/>
          <w:lang w:val="ro-RO"/>
        </w:rPr>
        <w:t>/</w:t>
      </w:r>
      <w:r w:rsidR="001652D4">
        <w:rPr>
          <w:rFonts w:ascii="Montserrat Light" w:hAnsi="Montserrat Light"/>
          <w:noProof/>
          <w:lang w:val="ro-RO"/>
        </w:rPr>
        <w:t>07.07</w:t>
      </w:r>
      <w:r w:rsidR="002352DE">
        <w:rPr>
          <w:rFonts w:ascii="Montserrat Light" w:hAnsi="Montserrat Light"/>
          <w:noProof/>
          <w:lang w:val="ro-RO"/>
        </w:rPr>
        <w:t>.2025</w:t>
      </w:r>
      <w:r w:rsidRPr="00DA0168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0"/>
      <w:r w:rsidR="004A42A8" w:rsidRPr="00DA0168">
        <w:rPr>
          <w:rFonts w:ascii="Montserrat Light" w:hAnsi="Montserrat Light"/>
          <w:noProof/>
          <w:lang w:val="ro-RO"/>
        </w:rPr>
        <w:t>Dezvoltare și Investiții</w:t>
      </w:r>
      <w:r w:rsidRPr="00DA0168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DA0168">
        <w:rPr>
          <w:rFonts w:ascii="Montserrat Light" w:hAnsi="Montserrat Light"/>
          <w:noProof/>
          <w:lang w:val="ro-RO"/>
        </w:rPr>
        <w:t>,</w:t>
      </w:r>
    </w:p>
    <w:p w14:paraId="2A733127" w14:textId="77777777" w:rsidR="00E470AC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870C8C4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Pr="00DA0168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7E7B50AC" w:rsidR="00E470AC" w:rsidRPr="00DA0168" w:rsidRDefault="00E470AC" w:rsidP="00DC75AE">
      <w:pPr>
        <w:pStyle w:val="Listparagraf"/>
        <w:numPr>
          <w:ilvl w:val="0"/>
          <w:numId w:val="7"/>
        </w:numPr>
        <w:ind w:left="540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Contractul de finanțare nr. </w:t>
      </w:r>
      <w:r w:rsidR="002352DE">
        <w:rPr>
          <w:rFonts w:ascii="Montserrat Light" w:hAnsi="Montserrat Light"/>
          <w:noProof/>
          <w:lang w:val="ro-RO"/>
        </w:rPr>
        <w:t>2</w:t>
      </w:r>
      <w:r w:rsidR="00E4344C">
        <w:rPr>
          <w:rFonts w:ascii="Montserrat Light" w:hAnsi="Montserrat Light"/>
          <w:noProof/>
          <w:lang w:val="ro-RO"/>
        </w:rPr>
        <w:t>61</w:t>
      </w:r>
      <w:r w:rsidR="00F91F9B">
        <w:rPr>
          <w:rFonts w:ascii="Montserrat Light" w:hAnsi="Montserrat Light"/>
          <w:noProof/>
          <w:lang w:val="ro-RO"/>
        </w:rPr>
        <w:t>/</w:t>
      </w:r>
      <w:r w:rsidR="00E4344C">
        <w:rPr>
          <w:rFonts w:ascii="Montserrat Light" w:hAnsi="Montserrat Light"/>
          <w:noProof/>
          <w:lang w:val="ro-RO"/>
        </w:rPr>
        <w:t>19.06</w:t>
      </w:r>
      <w:r w:rsidR="002352DE">
        <w:rPr>
          <w:rFonts w:ascii="Montserrat Light" w:hAnsi="Montserrat Light"/>
          <w:noProof/>
          <w:lang w:val="ro-RO"/>
        </w:rPr>
        <w:t>.2025</w:t>
      </w:r>
      <w:r w:rsidRPr="00DA0168">
        <w:rPr>
          <w:rFonts w:ascii="Montserrat Light" w:hAnsi="Montserrat Light"/>
          <w:noProof/>
          <w:lang w:val="ro-RO"/>
        </w:rPr>
        <w:t xml:space="preserve"> privind proiectul </w:t>
      </w:r>
      <w:r w:rsidR="00E4344C" w:rsidRPr="00E4344C">
        <w:rPr>
          <w:rFonts w:ascii="Montserrat Light" w:hAnsi="Montserrat Light"/>
          <w:noProof/>
          <w:lang w:val="ro-RO"/>
        </w:rPr>
        <w:t>ÎMBUNĂTĂȚIREA INFRASTRUCTURII DE TURISM LA MUZEUL “OCTAVIAN GOGA” DIN CIUCEA</w:t>
      </w:r>
      <w:r w:rsidRPr="00DA0168">
        <w:rPr>
          <w:rFonts w:ascii="Montserrat Light" w:hAnsi="Montserrat Light"/>
          <w:i/>
          <w:iCs/>
          <w:noProof/>
          <w:lang w:val="ro-RO"/>
        </w:rPr>
        <w:t>,</w:t>
      </w:r>
      <w:r w:rsidRPr="00DA0168">
        <w:rPr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 xml:space="preserve">cod SMIS </w:t>
      </w:r>
      <w:r w:rsidR="00E4344C">
        <w:rPr>
          <w:rFonts w:ascii="Montserrat Light" w:hAnsi="Montserrat Light"/>
          <w:noProof/>
          <w:lang w:val="ro-RO"/>
        </w:rPr>
        <w:t>324049</w:t>
      </w:r>
      <w:r w:rsidR="00A02F67" w:rsidRPr="00DA0168">
        <w:rPr>
          <w:rFonts w:ascii="Montserrat Light" w:hAnsi="Montserrat Light"/>
          <w:noProof/>
          <w:lang w:val="ro-RO"/>
        </w:rPr>
        <w:t xml:space="preserve">; </w:t>
      </w:r>
    </w:p>
    <w:p w14:paraId="1B37772D" w14:textId="71EBFA0C" w:rsidR="00E470AC" w:rsidRPr="00E4344C" w:rsidRDefault="00F91F9B" w:rsidP="00E4344C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noProof/>
          <w:lang w:val="ro-RO"/>
        </w:rPr>
      </w:pPr>
      <w:r w:rsidRPr="00E4344C">
        <w:rPr>
          <w:rFonts w:ascii="Montserrat Light" w:hAnsi="Montserrat Light"/>
          <w:noProof/>
          <w:lang w:val="ro-RO"/>
        </w:rPr>
        <w:t xml:space="preserve">Ghidul solicitantului – PROGRAMUL REGIONAL NORD VEST 2021-2027, </w:t>
      </w:r>
      <w:r w:rsidR="00E4344C" w:rsidRPr="00E4344C">
        <w:rPr>
          <w:rFonts w:ascii="Montserrat Light" w:hAnsi="Montserrat Light"/>
          <w:noProof/>
          <w:lang w:val="ro-RO"/>
        </w:rPr>
        <w:t>Îmbunătățirea infrastructurii de turism, în special în zone care dispun de un potențial turistic valoros, inclusiv îmbunătățirea accesului către resursele și obiectivele turistice, Obiectiv de Politica 5 O Europă mai aproape de cetățeni, prin promovarea dezvoltării durabile și integrate a tuturor tipurilor de teritorii și de inițiative locale, Prioritatea 7 O regiune atractivă,  Obiectiv specific 5.2. Promovarea dezvoltării locale integrate și incluzive în domeniul social, economic și al mediului, precum și a culturii, a patrimoniului natural, a turismului durabil și a securității în alte zone decât cele urbane, apel de proiecte PRNV/2024/722/1</w:t>
      </w:r>
      <w:r w:rsidRPr="00E4344C">
        <w:rPr>
          <w:rFonts w:ascii="Montserrat Light" w:hAnsi="Montserrat Light"/>
          <w:noProof/>
          <w:lang w:val="ro-RO"/>
        </w:rPr>
        <w:t>, cu modificările și completările ulterioare;</w:t>
      </w:r>
    </w:p>
    <w:p w14:paraId="2EBAA864" w14:textId="77777777" w:rsidR="00790EC5" w:rsidRDefault="00790EC5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6C8DA6E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0E143208" w14:textId="77777777" w:rsidR="001652D4" w:rsidRPr="00362D90" w:rsidRDefault="001652D4" w:rsidP="001652D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362D90">
        <w:rPr>
          <w:rFonts w:ascii="Montserrat Light" w:hAnsi="Montserrat Light"/>
          <w:noProof/>
          <w:lang w:val="ro-RO"/>
        </w:rPr>
        <w:t xml:space="preserve"> art. 58 alin. (1) și (3), art. 59, art. 61-62 și </w:t>
      </w: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DA0168" w:rsidRDefault="00EC3A97" w:rsidP="00FF644F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În conformitate cu</w:t>
      </w:r>
      <w:r w:rsidR="00EA1333" w:rsidRPr="00DA0168">
        <w:rPr>
          <w:rFonts w:ascii="Montserrat Light" w:hAnsi="Montserrat Light"/>
          <w:noProof/>
          <w:lang w:val="ro-RO"/>
        </w:rPr>
        <w:t xml:space="preserve"> </w:t>
      </w:r>
      <w:r w:rsidR="00EC3A97" w:rsidRPr="00DA0168">
        <w:rPr>
          <w:rFonts w:ascii="Montserrat Light" w:hAnsi="Montserrat Light"/>
          <w:noProof/>
          <w:lang w:val="ro-RO"/>
        </w:rPr>
        <w:t xml:space="preserve"> prevederile</w:t>
      </w:r>
      <w:r w:rsidRPr="00DA0168">
        <w:rPr>
          <w:rFonts w:ascii="Montserrat Light" w:hAnsi="Montserrat Light"/>
          <w:noProof/>
          <w:lang w:val="ro-RO"/>
        </w:rPr>
        <w:t xml:space="preserve">: </w:t>
      </w:r>
    </w:p>
    <w:p w14:paraId="4FC92B18" w14:textId="62CD9596" w:rsidR="00401BE7" w:rsidRPr="00DA0168" w:rsidRDefault="00BB4664" w:rsidP="00FF644F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1" w:name="_Hlk168041866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rt. 173 alin. </w:t>
      </w:r>
      <w:r w:rsidR="00F91F9B">
        <w:rPr>
          <w:rFonts w:ascii="Montserrat Light" w:eastAsia="Arial" w:hAnsi="Montserrat Light" w:cs="Arial"/>
          <w:noProof/>
          <w:sz w:val="22"/>
          <w:szCs w:val="22"/>
          <w:lang w:eastAsia="en-US"/>
        </w:rPr>
        <w:t>(1) lit. b</w:t>
      </w:r>
      <w:r w:rsidR="002250C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), c), d)</w:t>
      </w:r>
      <w:r w:rsidR="005405B1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și f) </w:t>
      </w:r>
      <w:bookmarkEnd w:id="1"/>
      <w:r w:rsidR="005405B1" w:rsidRPr="005405B1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și alin. (3) lit. f) alin. (5) lit. d) j) n) </w:t>
      </w:r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din O.U.G. nr. 57/2019 privind Codul administrativ, cu modificările și completările ulterioare;</w:t>
      </w:r>
    </w:p>
    <w:p w14:paraId="287D122C" w14:textId="77777777" w:rsidR="00FF644F" w:rsidRPr="00DA0168" w:rsidRDefault="00401BE7" w:rsidP="00FF644F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color w:val="3F3F3F"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 xml:space="preserve">art. </w:t>
      </w:r>
      <w:r w:rsidR="00FF644F" w:rsidRPr="00DA0168">
        <w:rPr>
          <w:rFonts w:ascii="Montserrat Light" w:hAnsi="Montserrat Light"/>
          <w:noProof/>
          <w:lang w:val="ro-RO"/>
        </w:rPr>
        <w:t>44</w:t>
      </w:r>
      <w:r w:rsidRPr="00DA0168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bookmarkStart w:id="2" w:name="_Hlk168041947"/>
      <w:r w:rsidRPr="00DA0168">
        <w:rPr>
          <w:rFonts w:ascii="Montserrat Light" w:hAnsi="Montserrat Light"/>
          <w:lang w:val="it-IT"/>
        </w:rPr>
        <w:lastRenderedPageBreak/>
        <w:t>Ordonan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ei de Urgen</w:t>
      </w:r>
      <w:r w:rsidR="00BB4664" w:rsidRPr="00DA0168">
        <w:rPr>
          <w:rFonts w:ascii="Montserrat Light" w:hAnsi="Montserrat Light"/>
          <w:lang w:val="it-IT"/>
        </w:rPr>
        <w:t>ță</w:t>
      </w:r>
      <w:r w:rsidRPr="00DA0168">
        <w:rPr>
          <w:rFonts w:ascii="Montserrat Light" w:hAnsi="Montserrat Light"/>
          <w:lang w:val="it-IT"/>
        </w:rPr>
        <w:t xml:space="preserve"> a Guvernului nr. 133 din 17 decembrie 2021 privind gestionarea financiar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 a fondurilor europene pentru perioada de programare 2021-2027 alocate Romaniei din Fondul european de dezvoltare regional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, Fondul de coeziune, </w:t>
      </w:r>
      <w:r w:rsidRPr="009E0B8F">
        <w:rPr>
          <w:rFonts w:ascii="Montserrat Light" w:hAnsi="Montserrat Light"/>
          <w:lang w:val="it-IT"/>
        </w:rPr>
        <w:t xml:space="preserve">Fondul </w:t>
      </w:r>
      <w:r w:rsidRPr="00DA0168">
        <w:rPr>
          <w:rFonts w:ascii="Montserrat Light" w:hAnsi="Montserrat Light"/>
          <w:lang w:val="it-IT"/>
        </w:rPr>
        <w:t>social european Plus, Fondul pentru o tranzi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ie just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, cu modific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și complet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ulterioare;</w:t>
      </w:r>
    </w:p>
    <w:p w14:paraId="733E538C" w14:textId="2E5C63CC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597B2632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821D72">
        <w:rPr>
          <w:rFonts w:ascii="Montserrat Light" w:hAnsi="Montserrat Light"/>
          <w:noProof/>
          <w:lang w:val="it-IT"/>
        </w:rPr>
        <w:t>1</w:t>
      </w:r>
      <w:r w:rsidRPr="00DA0168">
        <w:rPr>
          <w:rFonts w:ascii="Montserrat Light" w:hAnsi="Montserrat Light"/>
          <w:noProof/>
          <w:lang w:val="it-IT"/>
        </w:rPr>
        <w:t>-2027 prin Fondul european de dezvoltare regională, Fondul social european Plus, Fondul de coeziune și Fondul pentru o tranziție justă;</w:t>
      </w:r>
    </w:p>
    <w:bookmarkEnd w:id="2"/>
    <w:p w14:paraId="51603C25" w14:textId="77777777" w:rsidR="00FF644F" w:rsidRPr="00DA0168" w:rsidRDefault="00FF644F" w:rsidP="00FF644F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  <w:lang w:val="it-IT"/>
        </w:rPr>
      </w:pPr>
    </w:p>
    <w:p w14:paraId="39EA9A40" w14:textId="6DFBE2F2" w:rsidR="00401BE7" w:rsidRPr="00DA0168" w:rsidRDefault="00401BE7" w:rsidP="00FF644F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421BDB0" w14:textId="77777777" w:rsidR="00281CCC" w:rsidRPr="00DA0168" w:rsidRDefault="00281CCC" w:rsidP="004E2425">
      <w:pPr>
        <w:ind w:right="56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DA0168" w:rsidRDefault="00EA1333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Default="00401BE7" w:rsidP="00FF644F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61A5984" w14:textId="7AD46A08" w:rsidR="001652D4" w:rsidRDefault="001652D4" w:rsidP="001652D4">
      <w:pPr>
        <w:pStyle w:val="Corptext"/>
        <w:rPr>
          <w:rFonts w:ascii="Montserrat Light" w:hAnsi="Montserrat Light"/>
          <w:bCs/>
          <w:sz w:val="22"/>
          <w:szCs w:val="22"/>
        </w:rPr>
      </w:pPr>
      <w:r w:rsidRPr="001652D4">
        <w:rPr>
          <w:rFonts w:ascii="Montserrat Light" w:hAnsi="Montserrat Light"/>
          <w:b/>
          <w:sz w:val="22"/>
          <w:szCs w:val="22"/>
        </w:rPr>
        <w:t>Art. I.</w:t>
      </w:r>
      <w:r w:rsidRPr="001652D4">
        <w:rPr>
          <w:rFonts w:ascii="Montserrat Light" w:hAnsi="Montserrat Light"/>
          <w:bCs/>
          <w:sz w:val="22"/>
          <w:szCs w:val="22"/>
        </w:rPr>
        <w:t xml:space="preserve"> Dispoziția </w:t>
      </w:r>
      <w:proofErr w:type="spellStart"/>
      <w:r w:rsidRPr="001652D4">
        <w:rPr>
          <w:rFonts w:ascii="Montserrat Light" w:hAnsi="Montserrat Light"/>
          <w:bCs/>
          <w:sz w:val="22"/>
          <w:szCs w:val="22"/>
        </w:rPr>
        <w:t>Preşedintelui</w:t>
      </w:r>
      <w:proofErr w:type="spellEnd"/>
      <w:r w:rsidRPr="001652D4">
        <w:rPr>
          <w:rFonts w:ascii="Montserrat Light" w:hAnsi="Montserrat Light"/>
          <w:bCs/>
          <w:sz w:val="22"/>
          <w:szCs w:val="22"/>
        </w:rPr>
        <w:t xml:space="preserve"> Consiliului </w:t>
      </w:r>
      <w:proofErr w:type="spellStart"/>
      <w:r w:rsidRPr="001652D4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Pr="001652D4">
        <w:rPr>
          <w:rFonts w:ascii="Montserrat Light" w:hAnsi="Montserrat Light"/>
          <w:bCs/>
          <w:sz w:val="22"/>
          <w:szCs w:val="22"/>
        </w:rPr>
        <w:t xml:space="preserve"> Cluj nr. </w:t>
      </w:r>
      <w:r w:rsidRPr="001652D4">
        <w:rPr>
          <w:rFonts w:ascii="Montserrat Light" w:hAnsi="Montserrat Light"/>
          <w:noProof/>
          <w:sz w:val="22"/>
          <w:szCs w:val="22"/>
        </w:rPr>
        <w:t>288 / 1 iulie 2025 privind constituirea Echipei de Implementare a Proiectului ÎMBUNĂTĂȚIREA INFRASTRUCTURII DE TURISM LA MUZEUL “OCTAVIAN GOGA” DIN CIUCEA</w:t>
      </w:r>
      <w:r w:rsidRPr="001652D4">
        <w:rPr>
          <w:rFonts w:ascii="Montserrat Light" w:hAnsi="Montserrat Light"/>
          <w:bCs/>
          <w:sz w:val="22"/>
          <w:szCs w:val="22"/>
        </w:rPr>
        <w:t>, se modifică după cum urmează:</w:t>
      </w:r>
    </w:p>
    <w:p w14:paraId="117C3BA4" w14:textId="77777777" w:rsidR="001652D4" w:rsidRDefault="001652D4" w:rsidP="001652D4">
      <w:pPr>
        <w:pStyle w:val="Corptext"/>
        <w:rPr>
          <w:rFonts w:ascii="Montserrat Light" w:hAnsi="Montserrat Light"/>
          <w:bCs/>
          <w:sz w:val="22"/>
          <w:szCs w:val="22"/>
        </w:rPr>
      </w:pPr>
    </w:p>
    <w:p w14:paraId="6239951D" w14:textId="36485BB8" w:rsidR="001652D4" w:rsidRPr="001652D4" w:rsidRDefault="001652D4" w:rsidP="001652D4">
      <w:pPr>
        <w:pStyle w:val="Corptext"/>
        <w:numPr>
          <w:ilvl w:val="0"/>
          <w:numId w:val="8"/>
        </w:numPr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  <w:r w:rsidRPr="00D5166D">
        <w:rPr>
          <w:rFonts w:ascii="Montserrat Light" w:hAnsi="Montserrat Light"/>
          <w:noProof/>
          <w:sz w:val="22"/>
          <w:szCs w:val="22"/>
        </w:rPr>
        <w:t xml:space="preserve">Articolul 1 </w:t>
      </w:r>
      <w:r w:rsidRPr="00597234">
        <w:rPr>
          <w:rFonts w:ascii="Montserrat Light" w:hAnsi="Montserrat Light"/>
          <w:noProof/>
          <w:sz w:val="22"/>
          <w:szCs w:val="22"/>
        </w:rPr>
        <w:t xml:space="preserve">se modifică </w:t>
      </w:r>
      <w:r>
        <w:rPr>
          <w:rFonts w:ascii="Montserrat Light" w:hAnsi="Montserrat Light"/>
          <w:noProof/>
          <w:sz w:val="22"/>
          <w:szCs w:val="22"/>
        </w:rPr>
        <w:t>și va avea următorul cuprins</w:t>
      </w:r>
      <w:r w:rsidRPr="00597234">
        <w:rPr>
          <w:rFonts w:ascii="Montserrat Light" w:hAnsi="Montserrat Light"/>
          <w:noProof/>
          <w:sz w:val="22"/>
          <w:szCs w:val="22"/>
        </w:rPr>
        <w:t>:</w:t>
      </w:r>
    </w:p>
    <w:p w14:paraId="5F8C9073" w14:textId="1F0F4105" w:rsidR="002E3EBB" w:rsidRPr="00DA0168" w:rsidRDefault="00401BE7" w:rsidP="00FF644F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DA0168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DA0168">
        <w:rPr>
          <w:rFonts w:ascii="Montserrat Light" w:hAnsi="Montserrat Light"/>
          <w:sz w:val="22"/>
          <w:szCs w:val="22"/>
        </w:rPr>
        <w:t xml:space="preserve">Se constituie </w:t>
      </w:r>
      <w:r w:rsidR="005E08D6" w:rsidRPr="00DA0168">
        <w:rPr>
          <w:rFonts w:ascii="Montserrat Light" w:hAnsi="Montserrat Light"/>
          <w:sz w:val="22"/>
          <w:szCs w:val="22"/>
        </w:rPr>
        <w:t xml:space="preserve">Echipa </w:t>
      </w:r>
      <w:r w:rsidR="002E3EBB" w:rsidRPr="00DA0168">
        <w:rPr>
          <w:rFonts w:ascii="Montserrat Light" w:hAnsi="Montserrat Light"/>
          <w:sz w:val="22"/>
          <w:szCs w:val="22"/>
        </w:rPr>
        <w:t xml:space="preserve">de Implementare a </w:t>
      </w:r>
      <w:r w:rsidR="002E3EBB" w:rsidRPr="002250C7">
        <w:rPr>
          <w:rFonts w:ascii="Montserrat Light" w:hAnsi="Montserrat Light"/>
          <w:sz w:val="22"/>
          <w:szCs w:val="22"/>
        </w:rPr>
        <w:t xml:space="preserve">Proiectului </w:t>
      </w:r>
      <w:r w:rsidR="00E4344C" w:rsidRPr="00E4344C">
        <w:rPr>
          <w:rFonts w:ascii="Montserrat Light" w:hAnsi="Montserrat Light"/>
          <w:noProof/>
          <w:sz w:val="22"/>
          <w:szCs w:val="22"/>
        </w:rPr>
        <w:t>ÎMBUNĂTĂȚIREA INFRASTRUCTURII DE TURISM LA MUZEUL “OCTAVIAN GOGA” DIN CIUCEA</w:t>
      </w:r>
      <w:r w:rsidR="002250C7" w:rsidRPr="002250C7">
        <w:rPr>
          <w:rFonts w:ascii="Montserrat Light" w:hAnsi="Montserrat Light"/>
          <w:noProof/>
          <w:sz w:val="22"/>
          <w:szCs w:val="22"/>
        </w:rPr>
        <w:t xml:space="preserve"> </w:t>
      </w:r>
      <w:r w:rsidR="002E3EBB" w:rsidRPr="00DA0168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9E0B8F" w:rsidRDefault="002E3EBB" w:rsidP="00FF644F">
      <w:pPr>
        <w:pStyle w:val="Corptext"/>
        <w:spacing w:line="276" w:lineRule="auto"/>
        <w:rPr>
          <w:rFonts w:ascii="Montserrat Light" w:hAnsi="Montserrat Light"/>
          <w:color w:val="000000"/>
          <w:sz w:val="12"/>
          <w:szCs w:val="1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94"/>
        <w:gridCol w:w="2600"/>
        <w:gridCol w:w="4287"/>
      </w:tblGrid>
      <w:tr w:rsidR="002E3EBB" w:rsidRPr="009E0B8F" w14:paraId="6B258174" w14:textId="77777777" w:rsidTr="00E4344C">
        <w:trPr>
          <w:trHeight w:val="369"/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0B027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66B6A73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1DF8CFB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87" w:type="dxa"/>
            <w:vAlign w:val="center"/>
          </w:tcPr>
          <w:p w14:paraId="78302C6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9E0B8F" w14:paraId="71400B25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E43BE6" w14:textId="0210621C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6DAAAAB" w14:textId="040EB836" w:rsidR="002E3EBB" w:rsidRPr="00DA0168" w:rsidRDefault="00E4344C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D219DF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87" w:type="dxa"/>
            <w:vAlign w:val="center"/>
          </w:tcPr>
          <w:p w14:paraId="674DCDC1" w14:textId="0C7189A2" w:rsidR="002E3EBB" w:rsidRDefault="00E4344C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>
              <w:rPr>
                <w:rFonts w:ascii="Montserrat Light" w:hAnsi="Montserrat Light"/>
                <w:lang w:val="ro-RO"/>
              </w:rPr>
              <w:t>Sef</w:t>
            </w:r>
            <w:proofErr w:type="spellEnd"/>
            <w:r>
              <w:rPr>
                <w:rFonts w:ascii="Montserrat Light" w:hAnsi="Montserrat Light"/>
                <w:lang w:val="ro-RO"/>
              </w:rPr>
              <w:t xml:space="preserve"> Serviciu</w:t>
            </w:r>
          </w:p>
          <w:p w14:paraId="718E0AC5" w14:textId="6C90F3D1" w:rsidR="00694E82" w:rsidRPr="00DA0168" w:rsidRDefault="00E4344C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9E0B8F" w14:paraId="26D059C2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F873B7" w14:textId="49908591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67C1544" w14:textId="7EADBE2A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4886C1" w14:textId="7A1BE5D1" w:rsidR="002E3EBB" w:rsidRPr="00DA0168" w:rsidRDefault="00694E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87" w:type="dxa"/>
            <w:vAlign w:val="center"/>
          </w:tcPr>
          <w:p w14:paraId="3034F7D5" w14:textId="77777777" w:rsidR="00A50182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B14792C" w:rsidR="002E3EBB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281CCC" w14:paraId="4C1528F8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31F530" w14:textId="77777777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49826E0" w14:textId="3C080052" w:rsidR="002E3EBB" w:rsidRPr="00DA0168" w:rsidRDefault="00E4344C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Adrian NEAMȚU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C18438D" w14:textId="6CCB08BA" w:rsidR="002E3EBB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87" w:type="dxa"/>
            <w:vAlign w:val="center"/>
          </w:tcPr>
          <w:p w14:paraId="690938CF" w14:textId="3B217E63" w:rsidR="007350E8" w:rsidRPr="00DA0168" w:rsidRDefault="00EB2C02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79E472CD" w14:textId="0CBC5C72" w:rsidR="00281CCC" w:rsidRPr="00DA0168" w:rsidRDefault="00EB2C02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Direcția </w:t>
            </w:r>
            <w:r w:rsidRPr="00EB2C02">
              <w:rPr>
                <w:rFonts w:ascii="Montserrat Light" w:hAnsi="Montserrat Light"/>
                <w:lang w:val="ro-RO"/>
              </w:rPr>
              <w:t>de Administrare şi Exploatare a Stadionului Cluj Arena</w:t>
            </w:r>
          </w:p>
        </w:tc>
      </w:tr>
      <w:tr w:rsidR="005A1BFE" w:rsidRPr="001652D4" w14:paraId="7E32E8BA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9FC30E" w14:textId="2F8AA229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20ADCF4" w14:textId="2A9C9BF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5CB79EB" w14:textId="7D9E74A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87" w:type="dxa"/>
            <w:vAlign w:val="center"/>
          </w:tcPr>
          <w:p w14:paraId="432B18E1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7A0ADF0F" w:rsidR="005A1BFE" w:rsidRPr="00DA0168" w:rsidRDefault="005A1BFE" w:rsidP="005A1B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A1BFE" w:rsidRPr="009E0B8F" w14:paraId="4329DFC5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73411" w14:textId="747BC1CD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F351377" w14:textId="54DB0052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Cosmin </w:t>
            </w:r>
            <w:r w:rsidR="007350E8">
              <w:rPr>
                <w:rFonts w:ascii="Montserrat Light" w:hAnsi="Montserrat Light"/>
                <w:lang w:val="ro-RO"/>
              </w:rPr>
              <w:t>DÎRJAN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238AB47" w14:textId="3C94BBAB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287" w:type="dxa"/>
            <w:vAlign w:val="center"/>
          </w:tcPr>
          <w:p w14:paraId="6CCB7AD9" w14:textId="77777777" w:rsidR="00872ADA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7C5325C" w14:textId="5534CE57" w:rsidR="005A1BFE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350E8" w:rsidRPr="009E0B8F" w14:paraId="45C0E50F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5588E9" w14:textId="4A2DF1F1" w:rsidR="007350E8" w:rsidRPr="009E0B8F" w:rsidRDefault="007350E8" w:rsidP="007350E8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6BFD71" w14:textId="77777777" w:rsidR="004E2425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  <w:p w14:paraId="5E929EDF" w14:textId="253CBEA9" w:rsidR="007350E8" w:rsidRDefault="002C0AB6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ROGOZAN</w:t>
            </w:r>
          </w:p>
          <w:p w14:paraId="6B721BB3" w14:textId="6EF4306C" w:rsidR="004E2425" w:rsidRPr="00DA0168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39D7FB1" w14:textId="2EBF8798" w:rsidR="007350E8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lastRenderedPageBreak/>
              <w:t xml:space="preserve">Responsabil tehnic </w:t>
            </w:r>
          </w:p>
        </w:tc>
        <w:tc>
          <w:tcPr>
            <w:tcW w:w="4287" w:type="dxa"/>
            <w:vAlign w:val="center"/>
          </w:tcPr>
          <w:p w14:paraId="4CA2084C" w14:textId="77777777" w:rsidR="00A803A7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99C8C58" w14:textId="7F251D47" w:rsidR="007350E8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1652D4" w14:paraId="6ED75CCA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ED34D8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C10E588" w14:textId="496B8D39" w:rsidR="00872ADA" w:rsidRDefault="001B637B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Juliette MĂGRĂDEAN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4292E8" w14:textId="549C8024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87" w:type="dxa"/>
            <w:vAlign w:val="center"/>
          </w:tcPr>
          <w:p w14:paraId="12ECB9AD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80ABBE7" w14:textId="1E9BD81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9E0B8F" w14:paraId="45950C94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6EF1ABC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E154C5" w14:textId="40CACFFB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87DE56F" w14:textId="3F99A93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87" w:type="dxa"/>
            <w:vAlign w:val="center"/>
          </w:tcPr>
          <w:p w14:paraId="04FCDB47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60D77AF6" w14:textId="7374ECC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9E0B8F" w14:paraId="4E59BCE3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08C843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F79F83" w14:textId="0CEA1D55" w:rsidR="00872ADA" w:rsidRDefault="001652D4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HEDEȘ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AF3103" w14:textId="421F910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87" w:type="dxa"/>
            <w:vAlign w:val="center"/>
          </w:tcPr>
          <w:p w14:paraId="500A9646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16F84AC9" w14:textId="4133DD2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9E0B8F" w:rsidRDefault="002E3EBB" w:rsidP="00FF644F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05DB6631" w14:textId="77777777" w:rsidR="008C0340" w:rsidRPr="00362D90" w:rsidRDefault="008C0340" w:rsidP="008C0340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it-IT"/>
        </w:rPr>
      </w:pPr>
      <w:r w:rsidRPr="00362D90">
        <w:rPr>
          <w:rFonts w:ascii="Montserrat Light" w:hAnsi="Montserrat Light"/>
          <w:b/>
          <w:lang w:val="it-IT"/>
        </w:rPr>
        <w:t>Art. II.</w:t>
      </w:r>
      <w:r w:rsidRPr="00362D90">
        <w:rPr>
          <w:rFonts w:ascii="Montserrat Light" w:hAnsi="Montserrat Light"/>
          <w:lang w:val="it-IT"/>
        </w:rPr>
        <w:t xml:space="preserve"> Prezenta dispoziţie se comunică, prin e-mail, persoanelor desemnate </w:t>
      </w:r>
      <w:r w:rsidRPr="00362D90">
        <w:rPr>
          <w:rFonts w:ascii="Montserrat Light" w:hAnsi="Montserrat Light"/>
          <w:bCs/>
          <w:lang w:val="it-IT"/>
        </w:rPr>
        <w:t>la art. I, Direcției Dezvoltare și Investiții</w:t>
      </w:r>
      <w:r>
        <w:rPr>
          <w:rFonts w:ascii="Montserrat Light" w:hAnsi="Montserrat Light"/>
          <w:bCs/>
          <w:lang w:val="it-IT"/>
        </w:rPr>
        <w:t xml:space="preserve">, Seviciului </w:t>
      </w:r>
      <w:r>
        <w:rPr>
          <w:rFonts w:ascii="Montserrat Light" w:hAnsi="Montserrat Light"/>
          <w:bCs/>
          <w:lang w:val="ro-RO"/>
        </w:rPr>
        <w:t xml:space="preserve">Resurse Umane </w:t>
      </w:r>
      <w:r w:rsidRPr="00362D90">
        <w:rPr>
          <w:rFonts w:ascii="Montserrat Light" w:hAnsi="Montserrat Light"/>
          <w:lang w:val="it-IT"/>
        </w:rPr>
        <w:t>şi Prefectului Judeţului Cluj.</w:t>
      </w:r>
    </w:p>
    <w:p w14:paraId="6D7D2A82" w14:textId="6A3F2A19" w:rsidR="008B2B67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9E0B8F" w:rsidRDefault="00EA1333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9E0B8F" w:rsidRDefault="00401BE7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9E0B8F">
        <w:rPr>
          <w:rFonts w:ascii="Montserrat Light" w:hAnsi="Montserrat Light" w:cs="Cambria"/>
          <w:noProof/>
          <w:lang w:val="ro-RO"/>
        </w:rPr>
        <w:t>Alin Tișe</w:t>
      </w:r>
      <w:r w:rsidRPr="009E0B8F">
        <w:rPr>
          <w:rFonts w:ascii="Montserrat Light" w:hAnsi="Montserrat Light" w:cs="Cambria"/>
          <w:noProof/>
          <w:lang w:val="ro-RO"/>
        </w:rPr>
        <w:tab/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9E0B8F">
        <w:rPr>
          <w:rFonts w:ascii="Montserrat Light" w:hAnsi="Montserrat Light" w:cs="Cambria"/>
          <w:noProof/>
          <w:lang w:val="ro-RO"/>
        </w:rPr>
        <w:t xml:space="preserve">   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9E0B8F">
        <w:rPr>
          <w:rFonts w:ascii="Montserrat Light" w:hAnsi="Montserrat Light" w:cs="Cambria"/>
          <w:noProof/>
          <w:lang w:val="ro-RO"/>
        </w:rPr>
        <w:t xml:space="preserve">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9E0B8F" w:rsidRDefault="008B2B67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8D2324B" w14:textId="77777777" w:rsidR="00DF4F5F" w:rsidRPr="009E0B8F" w:rsidRDefault="00DF4F5F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0B1B90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80C5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29B051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81FA103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1F4B38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5E3186C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245BB1B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6898A5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22D30B9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71E194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907472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BE1D0F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EBEC21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83E2437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77DCC1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54C8709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C250E80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C860AD9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6D99C4C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5B4987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339873C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7FB57A3" w14:textId="77777777" w:rsidR="007E325B" w:rsidRPr="009E0B8F" w:rsidRDefault="007E325B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CFCC147" w14:textId="0812E07D" w:rsidR="00DA0168" w:rsidRDefault="00917886" w:rsidP="00FF644F">
      <w:pPr>
        <w:rPr>
          <w:rFonts w:ascii="Montserrat Light" w:hAnsi="Montserrat Light"/>
          <w:b/>
          <w:bCs/>
          <w:noProof/>
          <w:lang w:val="ro-RO"/>
        </w:rPr>
      </w:pPr>
      <w:r w:rsidRPr="009E0B8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40070E">
        <w:rPr>
          <w:rFonts w:ascii="Montserrat Light" w:hAnsi="Montserrat Light"/>
          <w:b/>
          <w:bCs/>
          <w:noProof/>
          <w:lang w:val="ro-RO"/>
        </w:rPr>
        <w:t>299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E325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40070E">
        <w:rPr>
          <w:rFonts w:ascii="Montserrat Light" w:hAnsi="Montserrat Light"/>
          <w:b/>
          <w:bCs/>
          <w:noProof/>
          <w:lang w:val="ro-RO"/>
        </w:rPr>
        <w:t>8 iulie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7350E8">
        <w:rPr>
          <w:rFonts w:ascii="Montserrat Light" w:hAnsi="Montserrat Light"/>
          <w:b/>
          <w:bCs/>
          <w:noProof/>
          <w:lang w:val="ro-RO"/>
        </w:rPr>
        <w:t>5</w:t>
      </w:r>
    </w:p>
    <w:p w14:paraId="447217E8" w14:textId="77777777" w:rsidR="00DF4F5F" w:rsidRPr="009E0B8F" w:rsidRDefault="00DF4F5F" w:rsidP="00FF644F">
      <w:pPr>
        <w:rPr>
          <w:rFonts w:ascii="Montserrat Light" w:hAnsi="Montserrat Light"/>
          <w:b/>
          <w:bCs/>
          <w:noProof/>
          <w:lang w:val="ro-RO"/>
        </w:rPr>
      </w:pPr>
    </w:p>
    <w:sectPr w:rsidR="00DF4F5F" w:rsidRPr="009E0B8F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5"/>
  </w:num>
  <w:num w:numId="2" w16cid:durableId="30498205">
    <w:abstractNumId w:val="7"/>
  </w:num>
  <w:num w:numId="3" w16cid:durableId="232468439">
    <w:abstractNumId w:val="2"/>
  </w:num>
  <w:num w:numId="4" w16cid:durableId="869802895">
    <w:abstractNumId w:val="3"/>
  </w:num>
  <w:num w:numId="5" w16cid:durableId="2070418703">
    <w:abstractNumId w:val="6"/>
  </w:num>
  <w:num w:numId="6" w16cid:durableId="293760585">
    <w:abstractNumId w:val="0"/>
  </w:num>
  <w:num w:numId="7" w16cid:durableId="156069163">
    <w:abstractNumId w:val="4"/>
  </w:num>
  <w:num w:numId="8" w16cid:durableId="183830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BFF"/>
    <w:rsid w:val="00007CC5"/>
    <w:rsid w:val="00024C5E"/>
    <w:rsid w:val="0002761C"/>
    <w:rsid w:val="00047EED"/>
    <w:rsid w:val="00054AB9"/>
    <w:rsid w:val="000620F9"/>
    <w:rsid w:val="0007718B"/>
    <w:rsid w:val="000909AA"/>
    <w:rsid w:val="000B7958"/>
    <w:rsid w:val="000B7E20"/>
    <w:rsid w:val="000C0E76"/>
    <w:rsid w:val="000C252A"/>
    <w:rsid w:val="000C7BF6"/>
    <w:rsid w:val="000D29EA"/>
    <w:rsid w:val="000D4473"/>
    <w:rsid w:val="000F3048"/>
    <w:rsid w:val="000F76E4"/>
    <w:rsid w:val="00106650"/>
    <w:rsid w:val="001077E9"/>
    <w:rsid w:val="0011451D"/>
    <w:rsid w:val="00136F25"/>
    <w:rsid w:val="00140944"/>
    <w:rsid w:val="0014746C"/>
    <w:rsid w:val="00161650"/>
    <w:rsid w:val="001652D4"/>
    <w:rsid w:val="00174315"/>
    <w:rsid w:val="00177809"/>
    <w:rsid w:val="001848AD"/>
    <w:rsid w:val="00184EB1"/>
    <w:rsid w:val="001878BD"/>
    <w:rsid w:val="001939E2"/>
    <w:rsid w:val="001A5C50"/>
    <w:rsid w:val="001B637B"/>
    <w:rsid w:val="001C6EA8"/>
    <w:rsid w:val="001D423E"/>
    <w:rsid w:val="001F1FBE"/>
    <w:rsid w:val="00200B40"/>
    <w:rsid w:val="002015FE"/>
    <w:rsid w:val="00203190"/>
    <w:rsid w:val="002061EB"/>
    <w:rsid w:val="002250C7"/>
    <w:rsid w:val="002352DE"/>
    <w:rsid w:val="002425E0"/>
    <w:rsid w:val="00251EC1"/>
    <w:rsid w:val="00281CCC"/>
    <w:rsid w:val="0029684E"/>
    <w:rsid w:val="002B0537"/>
    <w:rsid w:val="002B1675"/>
    <w:rsid w:val="002B3607"/>
    <w:rsid w:val="002B6F2F"/>
    <w:rsid w:val="002C0AB6"/>
    <w:rsid w:val="002C7716"/>
    <w:rsid w:val="002D13A6"/>
    <w:rsid w:val="002D53A9"/>
    <w:rsid w:val="002E3EBB"/>
    <w:rsid w:val="00303222"/>
    <w:rsid w:val="003178F4"/>
    <w:rsid w:val="00322565"/>
    <w:rsid w:val="0032701F"/>
    <w:rsid w:val="00341F2E"/>
    <w:rsid w:val="00361E5C"/>
    <w:rsid w:val="0037639A"/>
    <w:rsid w:val="003A4877"/>
    <w:rsid w:val="003C5531"/>
    <w:rsid w:val="003D1E61"/>
    <w:rsid w:val="003D6771"/>
    <w:rsid w:val="003E7ECF"/>
    <w:rsid w:val="003F21E0"/>
    <w:rsid w:val="003F7896"/>
    <w:rsid w:val="0040070E"/>
    <w:rsid w:val="00401BE7"/>
    <w:rsid w:val="004035C2"/>
    <w:rsid w:val="004059A6"/>
    <w:rsid w:val="00416B5F"/>
    <w:rsid w:val="00440D75"/>
    <w:rsid w:val="00466F5C"/>
    <w:rsid w:val="00475A93"/>
    <w:rsid w:val="004831C7"/>
    <w:rsid w:val="0048643A"/>
    <w:rsid w:val="004A42A8"/>
    <w:rsid w:val="004A48C2"/>
    <w:rsid w:val="004B72A7"/>
    <w:rsid w:val="004C1528"/>
    <w:rsid w:val="004E2425"/>
    <w:rsid w:val="004F2D30"/>
    <w:rsid w:val="00512A55"/>
    <w:rsid w:val="00534029"/>
    <w:rsid w:val="00535732"/>
    <w:rsid w:val="0053770F"/>
    <w:rsid w:val="005405B1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A1BFE"/>
    <w:rsid w:val="005C5651"/>
    <w:rsid w:val="005D2331"/>
    <w:rsid w:val="005E08D6"/>
    <w:rsid w:val="005E1278"/>
    <w:rsid w:val="005F600A"/>
    <w:rsid w:val="00600524"/>
    <w:rsid w:val="00603D99"/>
    <w:rsid w:val="00604587"/>
    <w:rsid w:val="00612B26"/>
    <w:rsid w:val="006200E5"/>
    <w:rsid w:val="00633B5F"/>
    <w:rsid w:val="00644416"/>
    <w:rsid w:val="00676939"/>
    <w:rsid w:val="006776B5"/>
    <w:rsid w:val="006779DE"/>
    <w:rsid w:val="00694E82"/>
    <w:rsid w:val="006A49A1"/>
    <w:rsid w:val="006A6A2E"/>
    <w:rsid w:val="006C0940"/>
    <w:rsid w:val="006E4A5C"/>
    <w:rsid w:val="00730E7E"/>
    <w:rsid w:val="007350E8"/>
    <w:rsid w:val="0073569E"/>
    <w:rsid w:val="0073636D"/>
    <w:rsid w:val="0074536A"/>
    <w:rsid w:val="00764771"/>
    <w:rsid w:val="00765352"/>
    <w:rsid w:val="00771D1B"/>
    <w:rsid w:val="00785937"/>
    <w:rsid w:val="00790EC5"/>
    <w:rsid w:val="00794FA8"/>
    <w:rsid w:val="007A1EFC"/>
    <w:rsid w:val="007B3E96"/>
    <w:rsid w:val="007B4424"/>
    <w:rsid w:val="007B6900"/>
    <w:rsid w:val="007C204E"/>
    <w:rsid w:val="007D5247"/>
    <w:rsid w:val="007D5BD5"/>
    <w:rsid w:val="007E325B"/>
    <w:rsid w:val="00810664"/>
    <w:rsid w:val="008112A5"/>
    <w:rsid w:val="00811560"/>
    <w:rsid w:val="008167FC"/>
    <w:rsid w:val="00821D72"/>
    <w:rsid w:val="00822FA5"/>
    <w:rsid w:val="0082557E"/>
    <w:rsid w:val="00825F9B"/>
    <w:rsid w:val="00834939"/>
    <w:rsid w:val="00835898"/>
    <w:rsid w:val="008414F7"/>
    <w:rsid w:val="0085069D"/>
    <w:rsid w:val="00872ADA"/>
    <w:rsid w:val="00874BA7"/>
    <w:rsid w:val="00883122"/>
    <w:rsid w:val="008A5900"/>
    <w:rsid w:val="008B2B67"/>
    <w:rsid w:val="008B6D3A"/>
    <w:rsid w:val="008C0340"/>
    <w:rsid w:val="008C17B5"/>
    <w:rsid w:val="008D486B"/>
    <w:rsid w:val="008D6B3A"/>
    <w:rsid w:val="008F3305"/>
    <w:rsid w:val="008F5793"/>
    <w:rsid w:val="00901502"/>
    <w:rsid w:val="00904065"/>
    <w:rsid w:val="0091636F"/>
    <w:rsid w:val="00917886"/>
    <w:rsid w:val="00935E01"/>
    <w:rsid w:val="0093747B"/>
    <w:rsid w:val="00951C0A"/>
    <w:rsid w:val="009540C2"/>
    <w:rsid w:val="00970959"/>
    <w:rsid w:val="0098482E"/>
    <w:rsid w:val="00986BAB"/>
    <w:rsid w:val="009A09A8"/>
    <w:rsid w:val="009C550C"/>
    <w:rsid w:val="009C6377"/>
    <w:rsid w:val="009D60FF"/>
    <w:rsid w:val="009E0B8F"/>
    <w:rsid w:val="009E3B40"/>
    <w:rsid w:val="009E4E76"/>
    <w:rsid w:val="009E6D53"/>
    <w:rsid w:val="009F4FE6"/>
    <w:rsid w:val="00A02F67"/>
    <w:rsid w:val="00A069FB"/>
    <w:rsid w:val="00A07363"/>
    <w:rsid w:val="00A07EF5"/>
    <w:rsid w:val="00A46E33"/>
    <w:rsid w:val="00A50182"/>
    <w:rsid w:val="00A62583"/>
    <w:rsid w:val="00A72C55"/>
    <w:rsid w:val="00A803A7"/>
    <w:rsid w:val="00A85AF5"/>
    <w:rsid w:val="00A90168"/>
    <w:rsid w:val="00AA6026"/>
    <w:rsid w:val="00AE11B1"/>
    <w:rsid w:val="00AF65D3"/>
    <w:rsid w:val="00B0283D"/>
    <w:rsid w:val="00B05D6F"/>
    <w:rsid w:val="00B074D1"/>
    <w:rsid w:val="00B207DF"/>
    <w:rsid w:val="00B239DE"/>
    <w:rsid w:val="00B32444"/>
    <w:rsid w:val="00B60347"/>
    <w:rsid w:val="00B80B1B"/>
    <w:rsid w:val="00BA0031"/>
    <w:rsid w:val="00BB2C53"/>
    <w:rsid w:val="00BB3F47"/>
    <w:rsid w:val="00BB4664"/>
    <w:rsid w:val="00BB51FB"/>
    <w:rsid w:val="00BD33B0"/>
    <w:rsid w:val="00BE5A7E"/>
    <w:rsid w:val="00BE7A15"/>
    <w:rsid w:val="00BF0A05"/>
    <w:rsid w:val="00BF2C5D"/>
    <w:rsid w:val="00C20ACA"/>
    <w:rsid w:val="00C3573F"/>
    <w:rsid w:val="00C54411"/>
    <w:rsid w:val="00C60110"/>
    <w:rsid w:val="00C67FF1"/>
    <w:rsid w:val="00C8499C"/>
    <w:rsid w:val="00C86041"/>
    <w:rsid w:val="00C91482"/>
    <w:rsid w:val="00CA32E9"/>
    <w:rsid w:val="00CC1FD4"/>
    <w:rsid w:val="00CC21E9"/>
    <w:rsid w:val="00CC33FD"/>
    <w:rsid w:val="00CD2E8F"/>
    <w:rsid w:val="00CE4460"/>
    <w:rsid w:val="00CF1129"/>
    <w:rsid w:val="00CF4779"/>
    <w:rsid w:val="00D177D9"/>
    <w:rsid w:val="00D33362"/>
    <w:rsid w:val="00D45D5B"/>
    <w:rsid w:val="00D50AC6"/>
    <w:rsid w:val="00D62886"/>
    <w:rsid w:val="00D836E5"/>
    <w:rsid w:val="00DA0168"/>
    <w:rsid w:val="00DA3FE5"/>
    <w:rsid w:val="00DA43B0"/>
    <w:rsid w:val="00DC75AE"/>
    <w:rsid w:val="00DD2903"/>
    <w:rsid w:val="00DE0CDB"/>
    <w:rsid w:val="00DE61A0"/>
    <w:rsid w:val="00DF4F5F"/>
    <w:rsid w:val="00E05602"/>
    <w:rsid w:val="00E1072C"/>
    <w:rsid w:val="00E25574"/>
    <w:rsid w:val="00E34E37"/>
    <w:rsid w:val="00E415B0"/>
    <w:rsid w:val="00E4344C"/>
    <w:rsid w:val="00E45FB9"/>
    <w:rsid w:val="00E470AC"/>
    <w:rsid w:val="00E5481D"/>
    <w:rsid w:val="00E71EBA"/>
    <w:rsid w:val="00E75B7F"/>
    <w:rsid w:val="00E769CD"/>
    <w:rsid w:val="00E844A7"/>
    <w:rsid w:val="00E85F23"/>
    <w:rsid w:val="00E95736"/>
    <w:rsid w:val="00EA1333"/>
    <w:rsid w:val="00EA5B44"/>
    <w:rsid w:val="00EA62C4"/>
    <w:rsid w:val="00EA7B86"/>
    <w:rsid w:val="00EB2C02"/>
    <w:rsid w:val="00EB5A2B"/>
    <w:rsid w:val="00EB5AA1"/>
    <w:rsid w:val="00EC1C3C"/>
    <w:rsid w:val="00EC3A97"/>
    <w:rsid w:val="00ED37FC"/>
    <w:rsid w:val="00ED4F43"/>
    <w:rsid w:val="00ED6D76"/>
    <w:rsid w:val="00EE2BD4"/>
    <w:rsid w:val="00EF7AAD"/>
    <w:rsid w:val="00F04D2E"/>
    <w:rsid w:val="00F10B9D"/>
    <w:rsid w:val="00F164EF"/>
    <w:rsid w:val="00F1653D"/>
    <w:rsid w:val="00F339AC"/>
    <w:rsid w:val="00F51170"/>
    <w:rsid w:val="00F53095"/>
    <w:rsid w:val="00F616A9"/>
    <w:rsid w:val="00F7157A"/>
    <w:rsid w:val="00F72B20"/>
    <w:rsid w:val="00F91F9B"/>
    <w:rsid w:val="00F92F2E"/>
    <w:rsid w:val="00FB01DF"/>
    <w:rsid w:val="00FB0E53"/>
    <w:rsid w:val="00FC1FD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819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50</cp:revision>
  <cp:lastPrinted>2025-03-12T08:12:00Z</cp:lastPrinted>
  <dcterms:created xsi:type="dcterms:W3CDTF">2024-05-30T07:15:00Z</dcterms:created>
  <dcterms:modified xsi:type="dcterms:W3CDTF">2025-07-08T10:00:00Z</dcterms:modified>
</cp:coreProperties>
</file>