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FBA7" w14:textId="09D9C476" w:rsidR="00F50705" w:rsidRPr="00F40073" w:rsidRDefault="00F50705" w:rsidP="00971B3A">
      <w:pPr>
        <w:autoSpaceDE w:val="0"/>
        <w:autoSpaceDN w:val="0"/>
        <w:adjustRightInd w:val="0"/>
        <w:spacing w:after="0" w:line="240" w:lineRule="auto"/>
        <w:ind w:left="284" w:firstLine="284"/>
        <w:jc w:val="both"/>
        <w:rPr>
          <w:rFonts w:ascii="Montserrat Light" w:hAnsi="Montserrat Light"/>
          <w:b/>
          <w:bCs/>
          <w:noProof/>
        </w:rPr>
      </w:pPr>
      <w:r w:rsidRPr="007228E0">
        <w:rPr>
          <w:rFonts w:ascii="Montserrat" w:hAnsi="Montserrat"/>
          <w:noProof/>
          <w:sz w:val="24"/>
          <w:szCs w:val="24"/>
        </w:rPr>
        <w:t xml:space="preserve">         </w:t>
      </w:r>
      <w:r w:rsidRPr="007228E0">
        <w:rPr>
          <w:rFonts w:ascii="Montserrat" w:hAnsi="Montserrat"/>
          <w:noProof/>
        </w:rPr>
        <w:t xml:space="preserve">                                                                                        </w:t>
      </w:r>
      <w:r w:rsidRPr="00F40073">
        <w:rPr>
          <w:rFonts w:ascii="Montserrat Light" w:hAnsi="Montserrat Light"/>
          <w:b/>
          <w:bCs/>
          <w:noProof/>
        </w:rPr>
        <w:t>Anexa</w:t>
      </w:r>
      <w:r w:rsidR="009D4AB1" w:rsidRPr="00F40073">
        <w:rPr>
          <w:rFonts w:ascii="Montserrat Light" w:hAnsi="Montserrat Light"/>
          <w:b/>
          <w:bCs/>
          <w:noProof/>
        </w:rPr>
        <w:t xml:space="preserve"> 2</w:t>
      </w:r>
    </w:p>
    <w:p w14:paraId="39D925C3" w14:textId="4FAD6D67" w:rsidR="00F50705" w:rsidRPr="00F40073" w:rsidRDefault="00F50705" w:rsidP="00971B3A">
      <w:pPr>
        <w:autoSpaceDE w:val="0"/>
        <w:autoSpaceDN w:val="0"/>
        <w:adjustRightInd w:val="0"/>
        <w:spacing w:after="0" w:line="240" w:lineRule="auto"/>
        <w:ind w:left="284" w:firstLine="284"/>
        <w:jc w:val="both"/>
        <w:rPr>
          <w:rFonts w:ascii="Montserrat Light" w:hAnsi="Montserrat Light"/>
          <w:b/>
          <w:bCs/>
          <w:noProof/>
        </w:rPr>
      </w:pPr>
      <w:r w:rsidRPr="00F40073">
        <w:rPr>
          <w:rFonts w:ascii="Montserrat Light" w:hAnsi="Montserrat Light"/>
          <w:b/>
          <w:bCs/>
          <w:noProof/>
        </w:rPr>
        <w:t xml:space="preserve">                                                                                 La Dispozi</w:t>
      </w:r>
      <w:r w:rsidR="00674EF3" w:rsidRPr="00F40073">
        <w:rPr>
          <w:rFonts w:ascii="Montserrat Light" w:hAnsi="Montserrat Light"/>
          <w:b/>
          <w:bCs/>
          <w:noProof/>
        </w:rPr>
        <w:t>ț</w:t>
      </w:r>
      <w:r w:rsidRPr="00F40073">
        <w:rPr>
          <w:rFonts w:ascii="Montserrat Light" w:hAnsi="Montserrat Light"/>
          <w:b/>
          <w:bCs/>
          <w:noProof/>
        </w:rPr>
        <w:t>ia nr</w:t>
      </w:r>
      <w:r w:rsidR="00E807DC">
        <w:rPr>
          <w:rFonts w:ascii="Montserrat Light" w:hAnsi="Montserrat Light"/>
          <w:b/>
          <w:bCs/>
          <w:noProof/>
        </w:rPr>
        <w:t>. 2</w:t>
      </w:r>
      <w:r w:rsidRPr="00F40073">
        <w:rPr>
          <w:rFonts w:ascii="Montserrat Light" w:hAnsi="Montserrat Light"/>
          <w:b/>
          <w:bCs/>
          <w:noProof/>
        </w:rPr>
        <w:t>/</w:t>
      </w:r>
      <w:r w:rsidR="00E807DC">
        <w:rPr>
          <w:rFonts w:ascii="Montserrat Light" w:hAnsi="Montserrat Light"/>
          <w:b/>
          <w:bCs/>
          <w:noProof/>
        </w:rPr>
        <w:t>2023</w:t>
      </w:r>
    </w:p>
    <w:p w14:paraId="5A8A797D" w14:textId="77777777" w:rsidR="00F50705" w:rsidRPr="007228E0" w:rsidRDefault="00F50705" w:rsidP="00971B3A">
      <w:pPr>
        <w:autoSpaceDE w:val="0"/>
        <w:autoSpaceDN w:val="0"/>
        <w:adjustRightInd w:val="0"/>
        <w:spacing w:after="0" w:line="240" w:lineRule="auto"/>
        <w:ind w:left="284" w:firstLine="284"/>
        <w:jc w:val="both"/>
        <w:rPr>
          <w:rFonts w:ascii="Montserrat" w:hAnsi="Montserrat"/>
          <w:noProof/>
        </w:rPr>
      </w:pPr>
    </w:p>
    <w:p w14:paraId="0D638D79" w14:textId="77777777" w:rsidR="00F50705" w:rsidRPr="007228E0" w:rsidRDefault="00F50705" w:rsidP="00971B3A">
      <w:pPr>
        <w:autoSpaceDE w:val="0"/>
        <w:autoSpaceDN w:val="0"/>
        <w:adjustRightInd w:val="0"/>
        <w:spacing w:after="0" w:line="240" w:lineRule="auto"/>
        <w:ind w:left="284" w:firstLine="284"/>
        <w:jc w:val="center"/>
        <w:rPr>
          <w:rFonts w:ascii="Montserrat" w:hAnsi="Montserrat"/>
          <w:b/>
          <w:noProof/>
        </w:rPr>
      </w:pPr>
      <w:r w:rsidRPr="007228E0">
        <w:rPr>
          <w:rFonts w:ascii="Montserrat" w:hAnsi="Montserrat"/>
          <w:b/>
          <w:noProof/>
        </w:rPr>
        <w:t>CAIET DE OBIECTIVE</w:t>
      </w:r>
    </w:p>
    <w:p w14:paraId="3F37255C" w14:textId="4A1A81F4" w:rsidR="00F50705" w:rsidRPr="007228E0" w:rsidRDefault="00F50705" w:rsidP="00971B3A">
      <w:pPr>
        <w:autoSpaceDE w:val="0"/>
        <w:autoSpaceDN w:val="0"/>
        <w:adjustRightInd w:val="0"/>
        <w:spacing w:after="0" w:line="240" w:lineRule="auto"/>
        <w:ind w:left="284" w:firstLine="284"/>
        <w:jc w:val="center"/>
        <w:rPr>
          <w:rFonts w:ascii="Montserrat" w:hAnsi="Montserrat"/>
          <w:noProof/>
        </w:rPr>
      </w:pPr>
      <w:r w:rsidRPr="007228E0">
        <w:rPr>
          <w:rFonts w:ascii="Montserrat" w:hAnsi="Montserrat"/>
          <w:noProof/>
        </w:rPr>
        <w:t xml:space="preserve">pentru </w:t>
      </w:r>
      <w:r w:rsidR="008C2AC0" w:rsidRPr="007228E0">
        <w:rPr>
          <w:rFonts w:ascii="Montserrat" w:hAnsi="Montserrat"/>
          <w:noProof/>
        </w:rPr>
        <w:t>întocmirea</w:t>
      </w:r>
      <w:r w:rsidRPr="007228E0">
        <w:rPr>
          <w:rFonts w:ascii="Montserrat" w:hAnsi="Montserrat"/>
          <w:noProof/>
        </w:rPr>
        <w:t xml:space="preserve"> proiectului de management </w:t>
      </w:r>
      <w:r w:rsidR="008C2AC0" w:rsidRPr="007228E0">
        <w:rPr>
          <w:rFonts w:ascii="Montserrat" w:hAnsi="Montserrat"/>
          <w:noProof/>
        </w:rPr>
        <w:t xml:space="preserve">în vederea asigurării managementului la </w:t>
      </w:r>
      <w:r w:rsidRPr="007228E0">
        <w:rPr>
          <w:rFonts w:ascii="Montserrat" w:hAnsi="Montserrat"/>
          <w:noProof/>
        </w:rPr>
        <w:t xml:space="preserve">Teatrul </w:t>
      </w:r>
      <w:r w:rsidRPr="002F75CF">
        <w:rPr>
          <w:rFonts w:ascii="Montserrat" w:hAnsi="Montserrat"/>
          <w:noProof/>
        </w:rPr>
        <w:t xml:space="preserve">de </w:t>
      </w:r>
      <w:r w:rsidR="001460CD" w:rsidRPr="002F75CF">
        <w:rPr>
          <w:rFonts w:ascii="Montserrat" w:hAnsi="Montserrat"/>
          <w:noProof/>
        </w:rPr>
        <w:t>P</w:t>
      </w:r>
      <w:r w:rsidRPr="002F75CF">
        <w:rPr>
          <w:rFonts w:ascii="Montserrat" w:hAnsi="Montserrat"/>
          <w:noProof/>
        </w:rPr>
        <w:t>ăpu</w:t>
      </w:r>
      <w:r w:rsidR="008C2AC0" w:rsidRPr="002F75CF">
        <w:rPr>
          <w:rFonts w:ascii="Montserrat" w:hAnsi="Montserrat"/>
          <w:noProof/>
        </w:rPr>
        <w:t>ș</w:t>
      </w:r>
      <w:r w:rsidRPr="002F75CF">
        <w:rPr>
          <w:rFonts w:ascii="Montserrat" w:hAnsi="Montserrat"/>
          <w:noProof/>
        </w:rPr>
        <w:t>i</w:t>
      </w:r>
      <w:r w:rsidRPr="007228E0">
        <w:rPr>
          <w:rFonts w:ascii="Montserrat" w:hAnsi="Montserrat"/>
          <w:noProof/>
        </w:rPr>
        <w:t xml:space="preserve"> ”Puck”</w:t>
      </w:r>
    </w:p>
    <w:p w14:paraId="41A1226C" w14:textId="77777777" w:rsidR="00F50705" w:rsidRPr="007228E0" w:rsidRDefault="00F50705" w:rsidP="00971B3A">
      <w:pPr>
        <w:autoSpaceDE w:val="0"/>
        <w:autoSpaceDN w:val="0"/>
        <w:adjustRightInd w:val="0"/>
        <w:spacing w:after="0" w:line="240" w:lineRule="auto"/>
        <w:ind w:left="284" w:firstLine="284"/>
        <w:jc w:val="center"/>
        <w:rPr>
          <w:rFonts w:ascii="Montserrat" w:hAnsi="Montserrat"/>
          <w:noProof/>
        </w:rPr>
      </w:pPr>
    </w:p>
    <w:p w14:paraId="5DB26791" w14:textId="1B5F4023" w:rsidR="00F50705" w:rsidRPr="007228E0" w:rsidRDefault="009D4AB1" w:rsidP="00971B3A">
      <w:pPr>
        <w:autoSpaceDE w:val="0"/>
        <w:autoSpaceDN w:val="0"/>
        <w:adjustRightInd w:val="0"/>
        <w:spacing w:after="0" w:line="240" w:lineRule="auto"/>
        <w:ind w:left="284" w:firstLine="284"/>
        <w:jc w:val="center"/>
        <w:rPr>
          <w:rFonts w:ascii="Montserrat" w:hAnsi="Montserrat"/>
          <w:noProof/>
        </w:rPr>
      </w:pPr>
      <w:r w:rsidRPr="002F75CF">
        <w:rPr>
          <w:rFonts w:ascii="Montserrat" w:hAnsi="Montserrat"/>
          <w:noProof/>
        </w:rPr>
        <w:t xml:space="preserve"> </w:t>
      </w:r>
      <w:r w:rsidR="00F50705" w:rsidRPr="002F75CF">
        <w:rPr>
          <w:rFonts w:ascii="Montserrat" w:hAnsi="Montserrat"/>
          <w:noProof/>
        </w:rPr>
        <w:t>Perioada de management este de</w:t>
      </w:r>
      <w:r w:rsidR="00F93411" w:rsidRPr="002F75CF">
        <w:rPr>
          <w:rFonts w:ascii="Montserrat" w:hAnsi="Montserrat"/>
          <w:noProof/>
        </w:rPr>
        <w:t xml:space="preserve"> </w:t>
      </w:r>
      <w:r w:rsidR="002F75CF" w:rsidRPr="002F75CF">
        <w:rPr>
          <w:rFonts w:ascii="Montserrat" w:hAnsi="Montserrat"/>
          <w:noProof/>
        </w:rPr>
        <w:t>3</w:t>
      </w:r>
      <w:r w:rsidR="00F93411" w:rsidRPr="002F75CF">
        <w:rPr>
          <w:rFonts w:ascii="Montserrat" w:hAnsi="Montserrat"/>
          <w:noProof/>
        </w:rPr>
        <w:t xml:space="preserve"> </w:t>
      </w:r>
      <w:r w:rsidR="00F50705" w:rsidRPr="002F75CF">
        <w:rPr>
          <w:rFonts w:ascii="Montserrat" w:hAnsi="Montserrat"/>
          <w:noProof/>
        </w:rPr>
        <w:t>ani</w:t>
      </w:r>
    </w:p>
    <w:p w14:paraId="3CB72F3B" w14:textId="77777777" w:rsidR="00A11BDE" w:rsidRPr="007228E0" w:rsidRDefault="00A11BDE" w:rsidP="00971B3A">
      <w:pPr>
        <w:autoSpaceDE w:val="0"/>
        <w:autoSpaceDN w:val="0"/>
        <w:adjustRightInd w:val="0"/>
        <w:spacing w:after="0" w:line="240" w:lineRule="auto"/>
        <w:ind w:left="284" w:firstLine="284"/>
        <w:jc w:val="both"/>
        <w:rPr>
          <w:rFonts w:ascii="Montserrat Light" w:hAnsi="Montserrat Light"/>
          <w:noProof/>
          <w:color w:val="FF0000"/>
        </w:rPr>
      </w:pPr>
    </w:p>
    <w:p w14:paraId="5A9BCF23" w14:textId="77777777" w:rsidR="00F50705" w:rsidRPr="007228E0" w:rsidRDefault="00A11BDE" w:rsidP="00971B3A">
      <w:pPr>
        <w:numPr>
          <w:ilvl w:val="0"/>
          <w:numId w:val="5"/>
        </w:numPr>
        <w:tabs>
          <w:tab w:val="num" w:pos="426"/>
          <w:tab w:val="num" w:pos="1134"/>
        </w:tabs>
        <w:spacing w:after="0" w:line="240" w:lineRule="auto"/>
        <w:ind w:left="284" w:right="-1" w:firstLine="284"/>
        <w:jc w:val="both"/>
        <w:rPr>
          <w:rFonts w:ascii="Montserrat Light" w:hAnsi="Montserrat Light"/>
          <w:b/>
          <w:noProof/>
        </w:rPr>
      </w:pPr>
      <w:r w:rsidRPr="007228E0">
        <w:rPr>
          <w:rFonts w:ascii="Montserrat Light" w:hAnsi="Montserrat Light"/>
          <w:b/>
          <w:noProof/>
        </w:rPr>
        <w:t>T</w:t>
      </w:r>
      <w:r w:rsidR="00F50705" w:rsidRPr="007228E0">
        <w:rPr>
          <w:rFonts w:ascii="Montserrat Light" w:hAnsi="Montserrat Light"/>
          <w:b/>
          <w:noProof/>
        </w:rPr>
        <w:t>ipul institu</w:t>
      </w:r>
      <w:r w:rsidR="003F63A6" w:rsidRPr="007228E0">
        <w:rPr>
          <w:rFonts w:ascii="Montserrat Light" w:hAnsi="Montserrat Light"/>
          <w:b/>
          <w:noProof/>
        </w:rPr>
        <w:t>ț</w:t>
      </w:r>
      <w:r w:rsidR="00F50705" w:rsidRPr="007228E0">
        <w:rPr>
          <w:rFonts w:ascii="Montserrat Light" w:hAnsi="Montserrat Light"/>
          <w:b/>
          <w:noProof/>
        </w:rPr>
        <w:t xml:space="preserve">iei publice de cultură, </w:t>
      </w:r>
      <w:r w:rsidR="00F50705" w:rsidRPr="007228E0">
        <w:rPr>
          <w:rFonts w:ascii="Montserrat Light" w:hAnsi="Montserrat Light"/>
          <w:noProof/>
        </w:rPr>
        <w:t xml:space="preserve">denumită în continuare </w:t>
      </w:r>
      <w:r w:rsidR="00F50705" w:rsidRPr="007228E0">
        <w:rPr>
          <w:rFonts w:ascii="Montserrat Light" w:hAnsi="Montserrat Light"/>
          <w:i/>
          <w:noProof/>
        </w:rPr>
        <w:t>institu</w:t>
      </w:r>
      <w:r w:rsidR="00F93411" w:rsidRPr="007228E0">
        <w:rPr>
          <w:rFonts w:ascii="Montserrat Light" w:hAnsi="Montserrat Light"/>
          <w:i/>
          <w:noProof/>
        </w:rPr>
        <w:t>ț</w:t>
      </w:r>
      <w:r w:rsidR="00F50705" w:rsidRPr="007228E0">
        <w:rPr>
          <w:rFonts w:ascii="Montserrat Light" w:hAnsi="Montserrat Light"/>
          <w:i/>
          <w:noProof/>
        </w:rPr>
        <w:t>ia</w:t>
      </w:r>
      <w:r w:rsidR="00F93411" w:rsidRPr="007228E0">
        <w:rPr>
          <w:rFonts w:ascii="Montserrat Light" w:hAnsi="Montserrat Light"/>
          <w:noProof/>
        </w:rPr>
        <w:t>,</w:t>
      </w:r>
      <w:r w:rsidR="00F50705" w:rsidRPr="007228E0">
        <w:rPr>
          <w:rFonts w:ascii="Montserrat Light" w:hAnsi="Montserrat Light"/>
          <w:b/>
          <w:noProof/>
        </w:rPr>
        <w:t xml:space="preserve"> </w:t>
      </w:r>
      <w:r w:rsidR="00F50705" w:rsidRPr="007228E0">
        <w:rPr>
          <w:rFonts w:ascii="Montserrat Light" w:hAnsi="Montserrat Light"/>
          <w:b/>
          <w:bCs/>
          <w:noProof/>
        </w:rPr>
        <w:t>Teatrul de Păpu</w:t>
      </w:r>
      <w:r w:rsidR="002C15FC" w:rsidRPr="007228E0">
        <w:rPr>
          <w:rFonts w:ascii="Montserrat Light" w:hAnsi="Montserrat Light"/>
          <w:b/>
          <w:bCs/>
          <w:noProof/>
        </w:rPr>
        <w:t>ș</w:t>
      </w:r>
      <w:r w:rsidR="00F50705" w:rsidRPr="007228E0">
        <w:rPr>
          <w:rFonts w:ascii="Montserrat Light" w:hAnsi="Montserrat Light"/>
          <w:b/>
          <w:bCs/>
          <w:noProof/>
        </w:rPr>
        <w:t>i “Puck”.</w:t>
      </w:r>
    </w:p>
    <w:p w14:paraId="2666505A" w14:textId="78E247BA" w:rsidR="00F50705" w:rsidRPr="007228E0" w:rsidRDefault="00F50705" w:rsidP="00971B3A">
      <w:pPr>
        <w:autoSpaceDE w:val="0"/>
        <w:autoSpaceDN w:val="0"/>
        <w:adjustRightInd w:val="0"/>
        <w:spacing w:after="0" w:line="240" w:lineRule="auto"/>
        <w:ind w:left="284" w:firstLine="424"/>
        <w:jc w:val="both"/>
        <w:rPr>
          <w:rFonts w:ascii="Montserrat Light" w:hAnsi="Montserrat Light"/>
          <w:noProof/>
        </w:rPr>
      </w:pPr>
      <w:r w:rsidRPr="007228E0">
        <w:rPr>
          <w:rFonts w:ascii="Montserrat Light" w:hAnsi="Montserrat Light"/>
          <w:noProof/>
        </w:rPr>
        <w:t xml:space="preserve">În temeiul prevederilor </w:t>
      </w:r>
      <w:r w:rsidR="004A00F7" w:rsidRPr="007228E0">
        <w:rPr>
          <w:rFonts w:ascii="Montserrat Light" w:hAnsi="Montserrat Light"/>
        </w:rPr>
        <w:t>Ordonanţei Guvernului  nr. 21/2007 privind instituţiile şi companiile de spectacole sau concerte, precum şi desfăşurarea activităţii de impresariat artistic, cu modificările și completările ulterioare</w:t>
      </w:r>
      <w:r w:rsidRPr="007228E0">
        <w:rPr>
          <w:rFonts w:ascii="Montserrat Light" w:hAnsi="Montserrat Light"/>
          <w:noProof/>
        </w:rPr>
        <w:t xml:space="preserve">, </w:t>
      </w:r>
      <w:r w:rsidRPr="007228E0">
        <w:rPr>
          <w:rFonts w:ascii="Montserrat Light" w:hAnsi="Montserrat Light"/>
          <w:bCs/>
          <w:noProof/>
        </w:rPr>
        <w:t>Teatrul de Păpu</w:t>
      </w:r>
      <w:r w:rsidR="002C15FC" w:rsidRPr="007228E0">
        <w:rPr>
          <w:rFonts w:ascii="Montserrat Light" w:hAnsi="Montserrat Light"/>
          <w:bCs/>
          <w:noProof/>
        </w:rPr>
        <w:t>ș</w:t>
      </w:r>
      <w:r w:rsidRPr="007228E0">
        <w:rPr>
          <w:rFonts w:ascii="Montserrat Light" w:hAnsi="Montserrat Light"/>
          <w:bCs/>
          <w:noProof/>
        </w:rPr>
        <w:t>i “Puck”</w:t>
      </w:r>
      <w:r w:rsidRPr="007228E0">
        <w:rPr>
          <w:rFonts w:ascii="Montserrat Light" w:hAnsi="Montserrat Light"/>
          <w:b/>
          <w:bCs/>
          <w:noProof/>
        </w:rPr>
        <w:t xml:space="preserve"> </w:t>
      </w:r>
      <w:r w:rsidRPr="007228E0">
        <w:rPr>
          <w:rFonts w:ascii="Montserrat Light" w:hAnsi="Montserrat Light"/>
          <w:noProof/>
        </w:rPr>
        <w:t>funcţionează în subordinea Consiliului Judeţean Cluj</w:t>
      </w:r>
      <w:r w:rsidR="00E50A05" w:rsidRPr="007228E0">
        <w:rPr>
          <w:rFonts w:ascii="Montserrat Light" w:hAnsi="Montserrat Light"/>
          <w:noProof/>
        </w:rPr>
        <w:t>,</w:t>
      </w:r>
      <w:r w:rsidRPr="007228E0">
        <w:rPr>
          <w:rFonts w:ascii="Montserrat Light" w:hAnsi="Montserrat Light"/>
          <w:noProof/>
        </w:rPr>
        <w:t xml:space="preserve"> ca institu</w:t>
      </w:r>
      <w:r w:rsidR="00E50A05" w:rsidRPr="007228E0">
        <w:rPr>
          <w:rFonts w:ascii="Montserrat Light" w:hAnsi="Montserrat Light"/>
          <w:noProof/>
        </w:rPr>
        <w:t>ț</w:t>
      </w:r>
      <w:r w:rsidRPr="007228E0">
        <w:rPr>
          <w:rFonts w:ascii="Montserrat Light" w:hAnsi="Montserrat Light"/>
          <w:noProof/>
        </w:rPr>
        <w:t xml:space="preserve">ie de spectacole. </w:t>
      </w:r>
    </w:p>
    <w:p w14:paraId="3E254FFB" w14:textId="77777777" w:rsidR="00F50705" w:rsidRPr="007228E0" w:rsidRDefault="00F50705" w:rsidP="00971B3A">
      <w:pPr>
        <w:tabs>
          <w:tab w:val="left" w:pos="1134"/>
        </w:tabs>
        <w:autoSpaceDE w:val="0"/>
        <w:autoSpaceDN w:val="0"/>
        <w:adjustRightInd w:val="0"/>
        <w:spacing w:after="0" w:line="240" w:lineRule="auto"/>
        <w:ind w:left="284" w:firstLine="425"/>
        <w:jc w:val="both"/>
        <w:rPr>
          <w:rFonts w:ascii="Montserrat Light" w:hAnsi="Montserrat Light"/>
          <w:noProof/>
        </w:rPr>
      </w:pPr>
      <w:r w:rsidRPr="007228E0">
        <w:rPr>
          <w:rFonts w:ascii="Montserrat Light" w:hAnsi="Montserrat Light"/>
          <w:noProof/>
        </w:rPr>
        <w:t xml:space="preserve">Finanţarea </w:t>
      </w:r>
      <w:r w:rsidRPr="007228E0">
        <w:rPr>
          <w:rFonts w:ascii="Montserrat Light" w:hAnsi="Montserrat Light"/>
          <w:bCs/>
          <w:noProof/>
        </w:rPr>
        <w:t>Teatrul</w:t>
      </w:r>
      <w:r w:rsidR="00674EF3" w:rsidRPr="007228E0">
        <w:rPr>
          <w:rFonts w:ascii="Montserrat Light" w:hAnsi="Montserrat Light"/>
          <w:bCs/>
          <w:noProof/>
        </w:rPr>
        <w:t>ui</w:t>
      </w:r>
      <w:r w:rsidRPr="007228E0">
        <w:rPr>
          <w:rFonts w:ascii="Montserrat Light" w:hAnsi="Montserrat Light"/>
          <w:bCs/>
          <w:noProof/>
        </w:rPr>
        <w:t xml:space="preserve"> de Păpu</w:t>
      </w:r>
      <w:r w:rsidR="002C15FC" w:rsidRPr="007228E0">
        <w:rPr>
          <w:rFonts w:ascii="Montserrat Light" w:hAnsi="Montserrat Light"/>
          <w:bCs/>
          <w:noProof/>
        </w:rPr>
        <w:t>ș</w:t>
      </w:r>
      <w:r w:rsidRPr="007228E0">
        <w:rPr>
          <w:rFonts w:ascii="Montserrat Light" w:hAnsi="Montserrat Light"/>
          <w:bCs/>
          <w:noProof/>
        </w:rPr>
        <w:t>i “Puck”</w:t>
      </w:r>
      <w:r w:rsidRPr="007228E0">
        <w:rPr>
          <w:rFonts w:ascii="Montserrat Light" w:hAnsi="Montserrat Light"/>
          <w:b/>
          <w:bCs/>
          <w:noProof/>
        </w:rPr>
        <w:t xml:space="preserve"> </w:t>
      </w:r>
      <w:r w:rsidRPr="007228E0">
        <w:rPr>
          <w:rFonts w:ascii="Montserrat Light" w:hAnsi="Montserrat Light"/>
          <w:noProof/>
        </w:rPr>
        <w:t>se realizează din subvenţii acordate de la bugetul Judeţului Cluj, venituri proprii din vân</w:t>
      </w:r>
      <w:r w:rsidR="00674EF3" w:rsidRPr="007228E0">
        <w:rPr>
          <w:rFonts w:ascii="Montserrat Light" w:hAnsi="Montserrat Light"/>
          <w:noProof/>
        </w:rPr>
        <w:t>z</w:t>
      </w:r>
      <w:r w:rsidRPr="007228E0">
        <w:rPr>
          <w:rFonts w:ascii="Montserrat Light" w:hAnsi="Montserrat Light"/>
          <w:noProof/>
        </w:rPr>
        <w:t>area biletelor de spectacole sau evenimente produse de teatru</w:t>
      </w:r>
      <w:r w:rsidR="00E50A05" w:rsidRPr="007228E0">
        <w:rPr>
          <w:rFonts w:ascii="Montserrat Light" w:hAnsi="Montserrat Light"/>
          <w:noProof/>
        </w:rPr>
        <w:t>,</w:t>
      </w:r>
      <w:r w:rsidRPr="007228E0">
        <w:rPr>
          <w:rFonts w:ascii="Montserrat Light" w:hAnsi="Montserrat Light"/>
          <w:noProof/>
        </w:rPr>
        <w:t xml:space="preserve"> precum </w:t>
      </w:r>
      <w:r w:rsidR="00674EF3" w:rsidRPr="007228E0">
        <w:rPr>
          <w:rFonts w:ascii="Montserrat Light" w:hAnsi="Montserrat Light"/>
          <w:noProof/>
        </w:rPr>
        <w:t>ș</w:t>
      </w:r>
      <w:r w:rsidRPr="007228E0">
        <w:rPr>
          <w:rFonts w:ascii="Montserrat Light" w:hAnsi="Montserrat Light"/>
          <w:noProof/>
        </w:rPr>
        <w:t>i din alte surse, potrivit prevederilor legale în vigoare.</w:t>
      </w:r>
    </w:p>
    <w:p w14:paraId="387A2E5F" w14:textId="77777777" w:rsidR="00F50705" w:rsidRPr="007228E0" w:rsidRDefault="00F50705" w:rsidP="00971B3A">
      <w:pPr>
        <w:spacing w:after="0" w:line="240" w:lineRule="auto"/>
        <w:ind w:left="284" w:firstLine="284"/>
        <w:jc w:val="both"/>
        <w:rPr>
          <w:rFonts w:ascii="Montserrat Light" w:hAnsi="Montserrat Light"/>
          <w:noProof/>
        </w:rPr>
      </w:pPr>
      <w:r w:rsidRPr="007228E0">
        <w:rPr>
          <w:rFonts w:ascii="Montserrat Light" w:hAnsi="Montserrat Light"/>
          <w:b/>
          <w:noProof/>
        </w:rPr>
        <w:tab/>
      </w:r>
      <w:r w:rsidRPr="007228E0">
        <w:rPr>
          <w:rFonts w:ascii="Montserrat Light" w:hAnsi="Montserrat Light"/>
          <w:noProof/>
        </w:rPr>
        <w:t>Conform actului de înfiinţare/organizare a instituţiei, obiectivele principale ale instituţiei sunt:</w:t>
      </w:r>
    </w:p>
    <w:p w14:paraId="2D68AEB7" w14:textId="40BA17DE" w:rsidR="004A00F7" w:rsidRPr="007228E0" w:rsidRDefault="004A00F7" w:rsidP="004A00F7">
      <w:pPr>
        <w:pStyle w:val="Listparagraf"/>
        <w:keepNext/>
        <w:numPr>
          <w:ilvl w:val="0"/>
          <w:numId w:val="23"/>
        </w:numPr>
        <w:tabs>
          <w:tab w:val="left" w:pos="204"/>
        </w:tabs>
        <w:spacing w:after="0"/>
        <w:jc w:val="both"/>
        <w:outlineLvl w:val="2"/>
        <w:rPr>
          <w:rFonts w:ascii="Montserrat Light" w:eastAsia="Times New Roman" w:hAnsi="Montserrat Light"/>
          <w:snapToGrid w:val="0"/>
        </w:rPr>
      </w:pPr>
      <w:r w:rsidRPr="007228E0">
        <w:rPr>
          <w:rFonts w:ascii="Montserrat Light" w:eastAsia="Times New Roman" w:hAnsi="Montserrat Light"/>
          <w:snapToGrid w:val="0"/>
        </w:rPr>
        <w:t xml:space="preserve">promovarea pe plan naţional şi internaţional a valorilor cultural-artistice autohtone şi </w:t>
      </w:r>
      <w:r w:rsidR="003308BD">
        <w:rPr>
          <w:rFonts w:ascii="Montserrat Light" w:eastAsia="Times New Roman" w:hAnsi="Montserrat Light"/>
          <w:snapToGrid w:val="0"/>
        </w:rPr>
        <w:t>universale;</w:t>
      </w:r>
      <w:r w:rsidRPr="007228E0">
        <w:rPr>
          <w:rFonts w:ascii="Montserrat Light" w:eastAsia="Times New Roman" w:hAnsi="Montserrat Light"/>
          <w:snapToGrid w:val="0"/>
        </w:rPr>
        <w:t xml:space="preserve"> </w:t>
      </w:r>
    </w:p>
    <w:p w14:paraId="24037547" w14:textId="78D021C6" w:rsidR="004A00F7" w:rsidRPr="007228E0" w:rsidRDefault="004A00F7" w:rsidP="004A00F7">
      <w:pPr>
        <w:pStyle w:val="Listparagraf"/>
        <w:keepNext/>
        <w:numPr>
          <w:ilvl w:val="0"/>
          <w:numId w:val="23"/>
        </w:numPr>
        <w:tabs>
          <w:tab w:val="left" w:pos="204"/>
        </w:tabs>
        <w:spacing w:after="0"/>
        <w:jc w:val="both"/>
        <w:outlineLvl w:val="2"/>
        <w:rPr>
          <w:rFonts w:ascii="Montserrat Light" w:eastAsia="Times New Roman" w:hAnsi="Montserrat Light"/>
          <w:snapToGrid w:val="0"/>
        </w:rPr>
      </w:pPr>
      <w:r w:rsidRPr="007228E0">
        <w:rPr>
          <w:rFonts w:ascii="Montserrat Light" w:eastAsia="Times New Roman" w:hAnsi="Montserrat Light"/>
          <w:snapToGrid w:val="0"/>
        </w:rPr>
        <w:t xml:space="preserve">iniţierea şi desfăşurarea proiectelor şi programelor culturale în domeniul educaţiei formativ-artistice. </w:t>
      </w:r>
    </w:p>
    <w:p w14:paraId="33B6F39E" w14:textId="71F9ED2B" w:rsidR="004A00F7" w:rsidRPr="007228E0" w:rsidRDefault="004A00F7" w:rsidP="004A00F7">
      <w:pPr>
        <w:keepNext/>
        <w:tabs>
          <w:tab w:val="left" w:pos="204"/>
        </w:tabs>
        <w:spacing w:after="0" w:line="276" w:lineRule="auto"/>
        <w:ind w:left="360"/>
        <w:jc w:val="both"/>
        <w:outlineLvl w:val="2"/>
        <w:rPr>
          <w:rFonts w:ascii="Montserrat Light" w:eastAsia="Times New Roman" w:hAnsi="Montserrat Light"/>
          <w:snapToGrid w:val="0"/>
        </w:rPr>
      </w:pPr>
      <w:r w:rsidRPr="007228E0">
        <w:rPr>
          <w:rFonts w:ascii="Montserrat Light" w:eastAsia="Times New Roman" w:hAnsi="Montserrat Light"/>
          <w:snapToGrid w:val="0"/>
        </w:rPr>
        <w:t xml:space="preserve">În acest sens, </w:t>
      </w:r>
      <w:r w:rsidR="003308BD">
        <w:rPr>
          <w:rFonts w:ascii="Montserrat Light" w:eastAsia="Times New Roman" w:hAnsi="Montserrat Light"/>
          <w:snapToGrid w:val="0"/>
        </w:rPr>
        <w:t xml:space="preserve">teatrul </w:t>
      </w:r>
      <w:r w:rsidRPr="007228E0">
        <w:rPr>
          <w:rFonts w:ascii="Montserrat Light" w:eastAsia="Times New Roman" w:hAnsi="Montserrat Light"/>
          <w:snapToGrid w:val="0"/>
        </w:rPr>
        <w:t>urmăreşte cu consecvenţă:</w:t>
      </w:r>
    </w:p>
    <w:p w14:paraId="0CACD18A" w14:textId="77777777" w:rsidR="004A00F7" w:rsidRPr="007228E0" w:rsidRDefault="004A00F7" w:rsidP="004A00F7">
      <w:pPr>
        <w:numPr>
          <w:ilvl w:val="0"/>
          <w:numId w:val="3"/>
        </w:numPr>
        <w:autoSpaceDE w:val="0"/>
        <w:autoSpaceDN w:val="0"/>
        <w:adjustRightInd w:val="0"/>
        <w:spacing w:after="0" w:line="276" w:lineRule="auto"/>
        <w:jc w:val="both"/>
        <w:rPr>
          <w:rFonts w:ascii="Montserrat Light" w:eastAsia="Times New Roman" w:hAnsi="Montserrat Light"/>
        </w:rPr>
      </w:pPr>
      <w:r w:rsidRPr="007228E0">
        <w:rPr>
          <w:rFonts w:ascii="Montserrat Light" w:eastAsia="Times New Roman" w:hAnsi="Montserrat Light"/>
        </w:rPr>
        <w:t>realizarea de spectacole de teatru pentru copii şi tineret, folosind cu predilecţie mijloacele de expresie ale teatrului de păpuşi, dar şi alte modalităţi de expresie teatrală;</w:t>
      </w:r>
    </w:p>
    <w:p w14:paraId="5CEF4624" w14:textId="77777777" w:rsidR="004A00F7" w:rsidRPr="007228E0" w:rsidRDefault="004A00F7" w:rsidP="004A00F7">
      <w:pPr>
        <w:numPr>
          <w:ilvl w:val="0"/>
          <w:numId w:val="3"/>
        </w:numPr>
        <w:autoSpaceDE w:val="0"/>
        <w:autoSpaceDN w:val="0"/>
        <w:adjustRightInd w:val="0"/>
        <w:spacing w:after="0" w:line="276" w:lineRule="auto"/>
        <w:jc w:val="both"/>
        <w:rPr>
          <w:rFonts w:ascii="Montserrat Light" w:eastAsia="Times New Roman" w:hAnsi="Montserrat Light"/>
        </w:rPr>
      </w:pPr>
      <w:r w:rsidRPr="007228E0">
        <w:rPr>
          <w:rFonts w:ascii="Montserrat Light" w:eastAsia="Times New Roman" w:hAnsi="Montserrat Light"/>
        </w:rPr>
        <w:t>impresarierea tuturor producţiilor artistice proprii;</w:t>
      </w:r>
    </w:p>
    <w:p w14:paraId="6262B6F5" w14:textId="77777777" w:rsidR="004A00F7" w:rsidRPr="007228E0" w:rsidRDefault="004A00F7" w:rsidP="004A00F7">
      <w:pPr>
        <w:numPr>
          <w:ilvl w:val="0"/>
          <w:numId w:val="3"/>
        </w:numPr>
        <w:autoSpaceDE w:val="0"/>
        <w:autoSpaceDN w:val="0"/>
        <w:adjustRightInd w:val="0"/>
        <w:spacing w:after="0" w:line="276" w:lineRule="auto"/>
        <w:jc w:val="both"/>
        <w:rPr>
          <w:rFonts w:ascii="Montserrat Light" w:eastAsia="Times New Roman" w:hAnsi="Montserrat Light"/>
        </w:rPr>
      </w:pPr>
      <w:r w:rsidRPr="007228E0">
        <w:rPr>
          <w:rFonts w:ascii="Montserrat Light" w:eastAsia="Times New Roman" w:hAnsi="Montserrat Light"/>
        </w:rPr>
        <w:t xml:space="preserve">prezentarea de spectacole de teatru în limba română, maghiară şi în alte limbi de circulaţie internaţională în judeţ, în ţară şi străinătate; </w:t>
      </w:r>
    </w:p>
    <w:p w14:paraId="0011B3B8" w14:textId="77777777" w:rsidR="004A00F7" w:rsidRPr="007228E0" w:rsidRDefault="004A00F7" w:rsidP="004A00F7">
      <w:pPr>
        <w:numPr>
          <w:ilvl w:val="0"/>
          <w:numId w:val="3"/>
        </w:numPr>
        <w:autoSpaceDE w:val="0"/>
        <w:autoSpaceDN w:val="0"/>
        <w:adjustRightInd w:val="0"/>
        <w:spacing w:after="0" w:line="276" w:lineRule="auto"/>
        <w:jc w:val="both"/>
        <w:rPr>
          <w:rFonts w:ascii="Montserrat Light" w:eastAsia="Times New Roman" w:hAnsi="Montserrat Light"/>
        </w:rPr>
      </w:pPr>
      <w:r w:rsidRPr="007228E0">
        <w:rPr>
          <w:rFonts w:ascii="Montserrat Light" w:eastAsia="Times New Roman" w:hAnsi="Montserrat Light"/>
        </w:rPr>
        <w:t>afirmarea identităţii culturale naţionale şi a identităţilor culturale ale minorităţilor naţionale prin artele spectacolului;</w:t>
      </w:r>
    </w:p>
    <w:p w14:paraId="42283DBC" w14:textId="77777777" w:rsidR="004A00F7" w:rsidRPr="007228E0" w:rsidRDefault="004A00F7" w:rsidP="004A00F7">
      <w:pPr>
        <w:numPr>
          <w:ilvl w:val="0"/>
          <w:numId w:val="3"/>
        </w:numPr>
        <w:autoSpaceDE w:val="0"/>
        <w:autoSpaceDN w:val="0"/>
        <w:adjustRightInd w:val="0"/>
        <w:spacing w:after="0" w:line="276" w:lineRule="auto"/>
        <w:jc w:val="both"/>
        <w:rPr>
          <w:rFonts w:ascii="Montserrat Light" w:eastAsia="Times New Roman" w:hAnsi="Montserrat Light"/>
        </w:rPr>
      </w:pPr>
      <w:r w:rsidRPr="007228E0">
        <w:rPr>
          <w:rFonts w:ascii="Montserrat Light" w:eastAsia="Times New Roman" w:hAnsi="Montserrat Light"/>
        </w:rPr>
        <w:t>promovarea valorilor consacrate ale literaturii româneşti şi universale, clasice şi contemporane;</w:t>
      </w:r>
    </w:p>
    <w:p w14:paraId="1CD52F5D" w14:textId="77777777" w:rsidR="004A00F7" w:rsidRPr="007228E0" w:rsidRDefault="004A00F7" w:rsidP="004A00F7">
      <w:pPr>
        <w:numPr>
          <w:ilvl w:val="0"/>
          <w:numId w:val="3"/>
        </w:numPr>
        <w:autoSpaceDE w:val="0"/>
        <w:autoSpaceDN w:val="0"/>
        <w:adjustRightInd w:val="0"/>
        <w:spacing w:after="0" w:line="276" w:lineRule="auto"/>
        <w:jc w:val="both"/>
        <w:rPr>
          <w:rFonts w:ascii="Montserrat Light" w:eastAsia="Times New Roman" w:hAnsi="Montserrat Light"/>
        </w:rPr>
      </w:pPr>
      <w:r w:rsidRPr="007228E0">
        <w:rPr>
          <w:rFonts w:ascii="Montserrat Light" w:eastAsia="Times New Roman" w:hAnsi="Montserrat Light"/>
        </w:rPr>
        <w:t>stimularea inovaţiei şi creaţiei dramaturgice şi spectacologice, a creativităţii şi talentului;</w:t>
      </w:r>
    </w:p>
    <w:p w14:paraId="3986D0A3" w14:textId="77777777" w:rsidR="004A00F7" w:rsidRPr="007228E0" w:rsidRDefault="004A00F7" w:rsidP="004A00F7">
      <w:pPr>
        <w:numPr>
          <w:ilvl w:val="0"/>
          <w:numId w:val="3"/>
        </w:numPr>
        <w:autoSpaceDE w:val="0"/>
        <w:autoSpaceDN w:val="0"/>
        <w:adjustRightInd w:val="0"/>
        <w:spacing w:after="0" w:line="276" w:lineRule="auto"/>
        <w:jc w:val="both"/>
        <w:rPr>
          <w:rFonts w:ascii="Montserrat Light" w:eastAsia="Times New Roman" w:hAnsi="Montserrat Light"/>
        </w:rPr>
      </w:pPr>
      <w:r w:rsidRPr="007228E0">
        <w:rPr>
          <w:rFonts w:ascii="Montserrat Light" w:eastAsia="Times New Roman" w:hAnsi="Montserrat Light"/>
        </w:rPr>
        <w:t>revitalizarea şi promovarea artei mânuirii păpuşilor;</w:t>
      </w:r>
    </w:p>
    <w:p w14:paraId="03FECC7E" w14:textId="77777777" w:rsidR="004A00F7" w:rsidRPr="007228E0" w:rsidRDefault="004A00F7" w:rsidP="004A00F7">
      <w:pPr>
        <w:numPr>
          <w:ilvl w:val="0"/>
          <w:numId w:val="3"/>
        </w:numPr>
        <w:autoSpaceDE w:val="0"/>
        <w:autoSpaceDN w:val="0"/>
        <w:adjustRightInd w:val="0"/>
        <w:spacing w:after="0" w:line="276" w:lineRule="auto"/>
        <w:jc w:val="both"/>
        <w:rPr>
          <w:rFonts w:ascii="Montserrat Light" w:eastAsia="Times New Roman" w:hAnsi="Montserrat Light"/>
        </w:rPr>
      </w:pPr>
      <w:r w:rsidRPr="007228E0">
        <w:rPr>
          <w:rFonts w:ascii="Montserrat Light" w:eastAsia="Times New Roman" w:hAnsi="Montserrat Light"/>
        </w:rPr>
        <w:t>iniţierea programelor adecvate de petrecere a timpului liber al copiilor, valorificând arta animaţiei teatrale;</w:t>
      </w:r>
    </w:p>
    <w:p w14:paraId="60F7B7FE" w14:textId="77777777" w:rsidR="004A00F7" w:rsidRPr="007228E0" w:rsidRDefault="004A00F7" w:rsidP="004A00F7">
      <w:pPr>
        <w:numPr>
          <w:ilvl w:val="0"/>
          <w:numId w:val="3"/>
        </w:numPr>
        <w:autoSpaceDE w:val="0"/>
        <w:autoSpaceDN w:val="0"/>
        <w:adjustRightInd w:val="0"/>
        <w:spacing w:after="0" w:line="276" w:lineRule="auto"/>
        <w:jc w:val="both"/>
        <w:rPr>
          <w:rFonts w:ascii="Montserrat Light" w:eastAsia="Times New Roman" w:hAnsi="Montserrat Light"/>
        </w:rPr>
      </w:pPr>
      <w:r w:rsidRPr="007228E0">
        <w:rPr>
          <w:rFonts w:ascii="Montserrat Light" w:eastAsia="Times New Roman" w:hAnsi="Montserrat Light"/>
        </w:rPr>
        <w:t>protecţia creaţiilor proprii împotriva denaturărilor şi falsificărilor;</w:t>
      </w:r>
    </w:p>
    <w:p w14:paraId="1A5A6A49" w14:textId="77777777" w:rsidR="004A00F7" w:rsidRPr="007228E0" w:rsidRDefault="004A00F7" w:rsidP="004A00F7">
      <w:pPr>
        <w:numPr>
          <w:ilvl w:val="0"/>
          <w:numId w:val="3"/>
        </w:numPr>
        <w:autoSpaceDE w:val="0"/>
        <w:autoSpaceDN w:val="0"/>
        <w:adjustRightInd w:val="0"/>
        <w:spacing w:after="0" w:line="276" w:lineRule="auto"/>
        <w:jc w:val="both"/>
        <w:rPr>
          <w:rFonts w:ascii="Montserrat Light" w:eastAsia="Times New Roman" w:hAnsi="Montserrat Light"/>
        </w:rPr>
      </w:pPr>
      <w:r w:rsidRPr="007228E0">
        <w:rPr>
          <w:rFonts w:ascii="Montserrat Light" w:eastAsia="Times New Roman" w:hAnsi="Montserrat Light"/>
        </w:rPr>
        <w:t>iniţierea unor proiecte de promovare a creaţiilor tradiţionale proprii în ţară şi străinătate;</w:t>
      </w:r>
    </w:p>
    <w:p w14:paraId="19AC3249" w14:textId="77777777" w:rsidR="004A00F7" w:rsidRPr="007228E0" w:rsidRDefault="004A00F7" w:rsidP="004A00F7">
      <w:pPr>
        <w:numPr>
          <w:ilvl w:val="0"/>
          <w:numId w:val="3"/>
        </w:numPr>
        <w:autoSpaceDE w:val="0"/>
        <w:autoSpaceDN w:val="0"/>
        <w:adjustRightInd w:val="0"/>
        <w:spacing w:after="0" w:line="276" w:lineRule="auto"/>
        <w:jc w:val="both"/>
        <w:rPr>
          <w:rFonts w:ascii="Montserrat Light" w:eastAsia="Times New Roman" w:hAnsi="Montserrat Light"/>
        </w:rPr>
      </w:pPr>
      <w:r w:rsidRPr="007228E0">
        <w:rPr>
          <w:rFonts w:ascii="Montserrat Light" w:eastAsia="Times New Roman" w:hAnsi="Montserrat Light"/>
        </w:rPr>
        <w:t>editarea şi difuzarea publicaţiilor de artă şi cultură ale teatrului;</w:t>
      </w:r>
    </w:p>
    <w:p w14:paraId="44988506" w14:textId="19D862D4" w:rsidR="00F50705" w:rsidRPr="003308BD" w:rsidRDefault="004A00F7" w:rsidP="003308BD">
      <w:pPr>
        <w:pStyle w:val="Listparagraf"/>
        <w:numPr>
          <w:ilvl w:val="0"/>
          <w:numId w:val="3"/>
        </w:numPr>
        <w:tabs>
          <w:tab w:val="left" w:pos="0"/>
        </w:tabs>
        <w:spacing w:after="0" w:line="240" w:lineRule="auto"/>
        <w:ind w:right="4"/>
        <w:jc w:val="both"/>
        <w:rPr>
          <w:rFonts w:ascii="Montserrat Light" w:hAnsi="Montserrat Light"/>
          <w:b/>
          <w:noProof/>
        </w:rPr>
      </w:pPr>
      <w:r w:rsidRPr="003308BD">
        <w:rPr>
          <w:rFonts w:ascii="Montserrat Light" w:eastAsia="Times New Roman" w:hAnsi="Montserrat Light"/>
        </w:rPr>
        <w:t>dezvoltarea schimburilor culturale pe plan judeţean, naţional şi internaţional, prin organizarea şi participarea la festivaluri naţionale şi internaţionale</w:t>
      </w:r>
      <w:r w:rsidR="003308BD">
        <w:rPr>
          <w:rFonts w:ascii="Montserrat Light" w:eastAsia="Times New Roman" w:hAnsi="Montserrat Light"/>
        </w:rPr>
        <w:t>.</w:t>
      </w:r>
    </w:p>
    <w:p w14:paraId="2A342002" w14:textId="77777777" w:rsidR="00F50705" w:rsidRPr="007228E0" w:rsidRDefault="00F50705" w:rsidP="00971B3A">
      <w:pPr>
        <w:tabs>
          <w:tab w:val="left" w:pos="0"/>
          <w:tab w:val="left" w:pos="1134"/>
        </w:tabs>
        <w:spacing w:after="0" w:line="240" w:lineRule="auto"/>
        <w:ind w:left="284" w:right="4" w:firstLine="284"/>
        <w:jc w:val="both"/>
        <w:rPr>
          <w:rFonts w:ascii="Montserrat Light" w:hAnsi="Montserrat Light"/>
          <w:b/>
          <w:noProof/>
        </w:rPr>
      </w:pPr>
      <w:r w:rsidRPr="007228E0">
        <w:rPr>
          <w:rFonts w:ascii="Montserrat Light" w:hAnsi="Montserrat Light"/>
          <w:b/>
          <w:noProof/>
        </w:rPr>
        <w:lastRenderedPageBreak/>
        <w:t xml:space="preserve">II. </w:t>
      </w:r>
      <w:r w:rsidRPr="007228E0">
        <w:rPr>
          <w:rFonts w:ascii="Montserrat Light" w:hAnsi="Montserrat Light"/>
          <w:b/>
          <w:noProof/>
        </w:rPr>
        <w:tab/>
        <w:t>Misiunea instituţiei</w:t>
      </w:r>
    </w:p>
    <w:p w14:paraId="2CBCA4A0" w14:textId="47AC3B25" w:rsidR="00F50705" w:rsidRPr="007228E0" w:rsidRDefault="00F50705" w:rsidP="00971B3A">
      <w:pPr>
        <w:spacing w:after="0"/>
        <w:ind w:left="284" w:firstLine="284"/>
        <w:jc w:val="both"/>
        <w:rPr>
          <w:rFonts w:ascii="Montserrat Light" w:hAnsi="Montserrat Light"/>
          <w:noProof/>
        </w:rPr>
      </w:pPr>
      <w:r w:rsidRPr="007228E0">
        <w:rPr>
          <w:rFonts w:ascii="Montserrat Light" w:hAnsi="Montserrat Light"/>
          <w:noProof/>
        </w:rPr>
        <w:t>Misiunea Teatrul de Păpu</w:t>
      </w:r>
      <w:r w:rsidR="002C15FC" w:rsidRPr="007228E0">
        <w:rPr>
          <w:rFonts w:ascii="Montserrat Light" w:hAnsi="Montserrat Light"/>
          <w:noProof/>
        </w:rPr>
        <w:t>ș</w:t>
      </w:r>
      <w:r w:rsidRPr="007228E0">
        <w:rPr>
          <w:rFonts w:ascii="Montserrat Light" w:hAnsi="Montserrat Light"/>
          <w:noProof/>
        </w:rPr>
        <w:t>i „Puck</w:t>
      </w:r>
      <w:r w:rsidRPr="007228E0">
        <w:rPr>
          <w:rFonts w:ascii="Montserrat Light" w:hAnsi="Montserrat Light"/>
          <w:b/>
          <w:i/>
          <w:noProof/>
        </w:rPr>
        <w:t xml:space="preserve">”, </w:t>
      </w:r>
      <w:r w:rsidRPr="007228E0">
        <w:rPr>
          <w:rFonts w:ascii="Montserrat Light" w:hAnsi="Montserrat Light"/>
          <w:noProof/>
        </w:rPr>
        <w:t>în calitatea sa de</w:t>
      </w:r>
      <w:r w:rsidRPr="007228E0">
        <w:rPr>
          <w:rFonts w:ascii="Montserrat Light" w:hAnsi="Montserrat Light"/>
          <w:b/>
          <w:noProof/>
        </w:rPr>
        <w:t xml:space="preserve"> </w:t>
      </w:r>
      <w:r w:rsidRPr="007228E0">
        <w:rPr>
          <w:rFonts w:ascii="Montserrat Light" w:hAnsi="Montserrat Light"/>
          <w:noProof/>
        </w:rPr>
        <w:t xml:space="preserve">instituţie publică de cultură, specializată în realizarea </w:t>
      </w:r>
      <w:r w:rsidR="002C15FC" w:rsidRPr="007228E0">
        <w:rPr>
          <w:rFonts w:ascii="Montserrat Light" w:hAnsi="Montserrat Light"/>
          <w:noProof/>
        </w:rPr>
        <w:t>ș</w:t>
      </w:r>
      <w:r w:rsidRPr="007228E0">
        <w:rPr>
          <w:rFonts w:ascii="Montserrat Light" w:hAnsi="Montserrat Light"/>
          <w:noProof/>
        </w:rPr>
        <w:t>i prezentarea de spectacole de teatru de păpu</w:t>
      </w:r>
      <w:r w:rsidR="002C15FC" w:rsidRPr="007228E0">
        <w:rPr>
          <w:rFonts w:ascii="Montserrat Light" w:hAnsi="Montserrat Light"/>
          <w:noProof/>
        </w:rPr>
        <w:t>ș</w:t>
      </w:r>
      <w:r w:rsidRPr="007228E0">
        <w:rPr>
          <w:rFonts w:ascii="Montserrat Light" w:hAnsi="Montserrat Light"/>
          <w:noProof/>
        </w:rPr>
        <w:t xml:space="preserve">i accesibile </w:t>
      </w:r>
      <w:r w:rsidR="00674EF3" w:rsidRPr="007228E0">
        <w:rPr>
          <w:rFonts w:ascii="Montserrat Light" w:hAnsi="Montserrat Light"/>
          <w:noProof/>
        </w:rPr>
        <w:t>ș</w:t>
      </w:r>
      <w:r w:rsidRPr="007228E0">
        <w:rPr>
          <w:rFonts w:ascii="Montserrat Light" w:hAnsi="Montserrat Light"/>
          <w:noProof/>
        </w:rPr>
        <w:t xml:space="preserve">i relevante pentru toate categoriile de public, dar în special pentru copii, este aceea de a oferi spectatorilor un număr </w:t>
      </w:r>
      <w:r w:rsidR="002C15FC" w:rsidRPr="007228E0">
        <w:rPr>
          <w:rFonts w:ascii="Montserrat Light" w:hAnsi="Montserrat Light"/>
          <w:noProof/>
        </w:rPr>
        <w:t>ș</w:t>
      </w:r>
      <w:r w:rsidRPr="007228E0">
        <w:rPr>
          <w:rFonts w:ascii="Montserrat Light" w:hAnsi="Montserrat Light"/>
          <w:noProof/>
        </w:rPr>
        <w:t xml:space="preserve">i o diversitate mare de piese de teatru din repertoriul românesc </w:t>
      </w:r>
      <w:r w:rsidR="002C15FC" w:rsidRPr="007228E0">
        <w:rPr>
          <w:rFonts w:ascii="Montserrat Light" w:hAnsi="Montserrat Light"/>
          <w:noProof/>
        </w:rPr>
        <w:t>ș</w:t>
      </w:r>
      <w:r w:rsidRPr="007228E0">
        <w:rPr>
          <w:rFonts w:ascii="Montserrat Light" w:hAnsi="Montserrat Light"/>
          <w:noProof/>
        </w:rPr>
        <w:t xml:space="preserve">i universal, clasic </w:t>
      </w:r>
      <w:r w:rsidR="002C15FC" w:rsidRPr="007228E0">
        <w:rPr>
          <w:rFonts w:ascii="Montserrat Light" w:hAnsi="Montserrat Light"/>
          <w:noProof/>
        </w:rPr>
        <w:t>ș</w:t>
      </w:r>
      <w:r w:rsidRPr="007228E0">
        <w:rPr>
          <w:rFonts w:ascii="Montserrat Light" w:hAnsi="Montserrat Light"/>
          <w:noProof/>
        </w:rPr>
        <w:t>i contemporan, având acela</w:t>
      </w:r>
      <w:r w:rsidR="00674EF3" w:rsidRPr="007228E0">
        <w:rPr>
          <w:rFonts w:ascii="Montserrat Light" w:hAnsi="Montserrat Light"/>
          <w:noProof/>
        </w:rPr>
        <w:t>ș</w:t>
      </w:r>
      <w:r w:rsidRPr="007228E0">
        <w:rPr>
          <w:rFonts w:ascii="Montserrat Light" w:hAnsi="Montserrat Light"/>
          <w:noProof/>
        </w:rPr>
        <w:t xml:space="preserve">i numitor comun </w:t>
      </w:r>
      <w:r w:rsidRPr="002F75CF">
        <w:rPr>
          <w:rFonts w:ascii="Montserrat Light" w:hAnsi="Montserrat Light"/>
          <w:noProof/>
        </w:rPr>
        <w:t xml:space="preserve">– </w:t>
      </w:r>
      <w:r w:rsidR="001460CD" w:rsidRPr="002F75CF">
        <w:rPr>
          <w:rFonts w:ascii="Montserrat Light" w:hAnsi="Montserrat Light"/>
          <w:noProof/>
        </w:rPr>
        <w:t xml:space="preserve">având ca obiectiv </w:t>
      </w:r>
      <w:r w:rsidRPr="002F75CF">
        <w:rPr>
          <w:rFonts w:ascii="Montserrat Light" w:hAnsi="Montserrat Light"/>
          <w:noProof/>
        </w:rPr>
        <w:t>excelen</w:t>
      </w:r>
      <w:r w:rsidR="00674EF3" w:rsidRPr="002F75CF">
        <w:rPr>
          <w:rFonts w:ascii="Montserrat Light" w:hAnsi="Montserrat Light"/>
          <w:noProof/>
        </w:rPr>
        <w:t>ț</w:t>
      </w:r>
      <w:r w:rsidRPr="002F75CF">
        <w:rPr>
          <w:rFonts w:ascii="Montserrat Light" w:hAnsi="Montserrat Light"/>
          <w:noProof/>
        </w:rPr>
        <w:t xml:space="preserve">a artistică </w:t>
      </w:r>
      <w:r w:rsidR="00674EF3" w:rsidRPr="002F75CF">
        <w:rPr>
          <w:rFonts w:ascii="Montserrat Light" w:hAnsi="Montserrat Light"/>
          <w:noProof/>
        </w:rPr>
        <w:t>ș</w:t>
      </w:r>
      <w:r w:rsidRPr="002F75CF">
        <w:rPr>
          <w:rFonts w:ascii="Montserrat Light" w:hAnsi="Montserrat Light"/>
          <w:noProof/>
        </w:rPr>
        <w:t>i cre</w:t>
      </w:r>
      <w:r w:rsidR="00674EF3" w:rsidRPr="002F75CF">
        <w:rPr>
          <w:rFonts w:ascii="Montserrat Light" w:hAnsi="Montserrat Light"/>
          <w:noProof/>
        </w:rPr>
        <w:t>ș</w:t>
      </w:r>
      <w:r w:rsidRPr="002F75CF">
        <w:rPr>
          <w:rFonts w:ascii="Montserrat Light" w:hAnsi="Montserrat Light"/>
          <w:noProof/>
        </w:rPr>
        <w:t xml:space="preserve">terea nivelului de cultură </w:t>
      </w:r>
      <w:r w:rsidR="00674EF3" w:rsidRPr="002F75CF">
        <w:rPr>
          <w:rFonts w:ascii="Montserrat Light" w:hAnsi="Montserrat Light"/>
          <w:noProof/>
        </w:rPr>
        <w:t>ș</w:t>
      </w:r>
      <w:r w:rsidRPr="002F75CF">
        <w:rPr>
          <w:rFonts w:ascii="Montserrat Light" w:hAnsi="Montserrat Light"/>
          <w:noProof/>
        </w:rPr>
        <w:t>i educa</w:t>
      </w:r>
      <w:r w:rsidR="00674EF3" w:rsidRPr="002F75CF">
        <w:rPr>
          <w:rFonts w:ascii="Montserrat Light" w:hAnsi="Montserrat Light"/>
          <w:noProof/>
        </w:rPr>
        <w:t>ț</w:t>
      </w:r>
      <w:r w:rsidRPr="002F75CF">
        <w:rPr>
          <w:rFonts w:ascii="Montserrat Light" w:hAnsi="Montserrat Light"/>
          <w:noProof/>
        </w:rPr>
        <w:t>ie în rândul comunită</w:t>
      </w:r>
      <w:r w:rsidR="00674EF3" w:rsidRPr="002F75CF">
        <w:rPr>
          <w:rFonts w:ascii="Montserrat Light" w:hAnsi="Montserrat Light"/>
          <w:noProof/>
        </w:rPr>
        <w:t>ț</w:t>
      </w:r>
      <w:r w:rsidRPr="002F75CF">
        <w:rPr>
          <w:rFonts w:ascii="Montserrat Light" w:hAnsi="Montserrat Light"/>
          <w:noProof/>
        </w:rPr>
        <w:t>ii.</w:t>
      </w:r>
      <w:r w:rsidRPr="007228E0">
        <w:rPr>
          <w:rFonts w:ascii="Montserrat Light" w:hAnsi="Montserrat Light"/>
          <w:noProof/>
        </w:rPr>
        <w:t xml:space="preserve"> </w:t>
      </w:r>
    </w:p>
    <w:p w14:paraId="5C0454EE" w14:textId="77777777" w:rsidR="00F50705" w:rsidRPr="007228E0" w:rsidRDefault="00F50705" w:rsidP="00971B3A">
      <w:pPr>
        <w:spacing w:after="0"/>
        <w:ind w:left="284" w:right="6" w:firstLine="284"/>
        <w:jc w:val="both"/>
        <w:rPr>
          <w:rFonts w:ascii="Montserrat Light" w:hAnsi="Montserrat Light"/>
          <w:b/>
          <w:noProof/>
        </w:rPr>
      </w:pPr>
      <w:r w:rsidRPr="007228E0">
        <w:rPr>
          <w:rFonts w:ascii="Montserrat Light" w:hAnsi="Montserrat Light"/>
          <w:noProof/>
        </w:rPr>
        <w:t xml:space="preserve"> </w:t>
      </w:r>
    </w:p>
    <w:p w14:paraId="2D3B2141" w14:textId="25AF7C2D" w:rsidR="00F50705" w:rsidRPr="007228E0" w:rsidRDefault="00F50705" w:rsidP="00971B3A">
      <w:pPr>
        <w:tabs>
          <w:tab w:val="left" w:pos="1134"/>
        </w:tabs>
        <w:spacing w:after="0" w:line="240" w:lineRule="auto"/>
        <w:ind w:left="284" w:firstLine="284"/>
        <w:jc w:val="both"/>
        <w:rPr>
          <w:rStyle w:val="tli1"/>
          <w:rFonts w:ascii="Montserrat Light" w:hAnsi="Montserrat Light"/>
          <w:b/>
          <w:noProof/>
        </w:rPr>
      </w:pPr>
      <w:r w:rsidRPr="007228E0">
        <w:rPr>
          <w:rStyle w:val="tli1"/>
          <w:rFonts w:ascii="Montserrat Light" w:hAnsi="Montserrat Light"/>
          <w:b/>
          <w:noProof/>
        </w:rPr>
        <w:t xml:space="preserve">III. </w:t>
      </w:r>
      <w:r w:rsidRPr="007228E0">
        <w:rPr>
          <w:rStyle w:val="tli1"/>
          <w:rFonts w:ascii="Montserrat Light" w:hAnsi="Montserrat Light"/>
          <w:b/>
          <w:noProof/>
        </w:rPr>
        <w:tab/>
        <w:t>Date privind evolu</w:t>
      </w:r>
      <w:r w:rsidR="003F63A6" w:rsidRPr="007228E0">
        <w:rPr>
          <w:rStyle w:val="tli1"/>
          <w:rFonts w:ascii="Montserrat Light" w:hAnsi="Montserrat Light"/>
          <w:b/>
          <w:noProof/>
        </w:rPr>
        <w:t>ț</w:t>
      </w:r>
      <w:r w:rsidRPr="007228E0">
        <w:rPr>
          <w:rStyle w:val="tli1"/>
          <w:rFonts w:ascii="Montserrat Light" w:hAnsi="Montserrat Light"/>
          <w:b/>
          <w:noProof/>
        </w:rPr>
        <w:t xml:space="preserve">iile economice </w:t>
      </w:r>
      <w:r w:rsidR="002C15FC" w:rsidRPr="007228E0">
        <w:rPr>
          <w:rStyle w:val="tli1"/>
          <w:rFonts w:ascii="Montserrat Light" w:hAnsi="Montserrat Light"/>
          <w:b/>
          <w:noProof/>
        </w:rPr>
        <w:t>ș</w:t>
      </w:r>
      <w:r w:rsidRPr="007228E0">
        <w:rPr>
          <w:rStyle w:val="tli1"/>
          <w:rFonts w:ascii="Montserrat Light" w:hAnsi="Montserrat Light"/>
          <w:b/>
          <w:noProof/>
        </w:rPr>
        <w:t>i socio-culturale specifice comunită</w:t>
      </w:r>
      <w:r w:rsidR="003F63A6" w:rsidRPr="007228E0">
        <w:rPr>
          <w:rStyle w:val="tli1"/>
          <w:rFonts w:ascii="Montserrat Light" w:hAnsi="Montserrat Light"/>
          <w:b/>
          <w:noProof/>
        </w:rPr>
        <w:t>ț</w:t>
      </w:r>
      <w:r w:rsidRPr="007228E0">
        <w:rPr>
          <w:rStyle w:val="tli1"/>
          <w:rFonts w:ascii="Montserrat Light" w:hAnsi="Montserrat Light"/>
          <w:b/>
          <w:noProof/>
        </w:rPr>
        <w:t>ii în care institu</w:t>
      </w:r>
      <w:r w:rsidR="003F63A6" w:rsidRPr="007228E0">
        <w:rPr>
          <w:rStyle w:val="tli1"/>
          <w:rFonts w:ascii="Montserrat Light" w:hAnsi="Montserrat Light"/>
          <w:b/>
          <w:noProof/>
        </w:rPr>
        <w:t>ț</w:t>
      </w:r>
      <w:r w:rsidRPr="007228E0">
        <w:rPr>
          <w:rStyle w:val="tli1"/>
          <w:rFonts w:ascii="Montserrat Light" w:hAnsi="Montserrat Light"/>
          <w:b/>
          <w:noProof/>
        </w:rPr>
        <w:t>ia î</w:t>
      </w:r>
      <w:r w:rsidR="002C15FC" w:rsidRPr="007228E0">
        <w:rPr>
          <w:rStyle w:val="tli1"/>
          <w:rFonts w:ascii="Montserrat Light" w:hAnsi="Montserrat Light"/>
          <w:b/>
          <w:noProof/>
        </w:rPr>
        <w:t>ș</w:t>
      </w:r>
      <w:r w:rsidRPr="007228E0">
        <w:rPr>
          <w:rStyle w:val="tli1"/>
          <w:rFonts w:ascii="Montserrat Light" w:hAnsi="Montserrat Light"/>
          <w:b/>
          <w:noProof/>
        </w:rPr>
        <w:t>i desfă</w:t>
      </w:r>
      <w:r w:rsidR="002C15FC" w:rsidRPr="007228E0">
        <w:rPr>
          <w:rStyle w:val="tli1"/>
          <w:rFonts w:ascii="Montserrat Light" w:hAnsi="Montserrat Light"/>
          <w:b/>
          <w:noProof/>
        </w:rPr>
        <w:t>ș</w:t>
      </w:r>
      <w:r w:rsidR="003F63A6" w:rsidRPr="007228E0">
        <w:rPr>
          <w:rStyle w:val="tli1"/>
          <w:rFonts w:ascii="Montserrat Light" w:hAnsi="Montserrat Light"/>
          <w:b/>
          <w:noProof/>
        </w:rPr>
        <w:t>o</w:t>
      </w:r>
      <w:r w:rsidRPr="007228E0">
        <w:rPr>
          <w:rStyle w:val="tli1"/>
          <w:rFonts w:ascii="Montserrat Light" w:hAnsi="Montserrat Light"/>
          <w:b/>
          <w:noProof/>
        </w:rPr>
        <w:t xml:space="preserve">ară activitatea </w:t>
      </w:r>
    </w:p>
    <w:p w14:paraId="77BE733B" w14:textId="1C3CC73D" w:rsidR="00C302A2" w:rsidRPr="007228E0" w:rsidRDefault="00C302A2" w:rsidP="00C302A2">
      <w:pPr>
        <w:tabs>
          <w:tab w:val="left" w:pos="1134"/>
        </w:tabs>
        <w:spacing w:after="0" w:line="240" w:lineRule="auto"/>
        <w:ind w:left="284" w:firstLine="284"/>
        <w:jc w:val="both"/>
        <w:rPr>
          <w:rStyle w:val="tli1"/>
          <w:rFonts w:ascii="Montserrat Light" w:hAnsi="Montserrat Light"/>
          <w:bCs/>
          <w:noProof/>
        </w:rPr>
      </w:pPr>
      <w:r w:rsidRPr="007228E0">
        <w:rPr>
          <w:rStyle w:val="tli1"/>
          <w:rFonts w:ascii="Montserrat Light" w:hAnsi="Montserrat Light"/>
          <w:bCs/>
          <w:noProof/>
        </w:rPr>
        <w:t>Cluj-Napoca reprezintă şi unul dintre cele mai importante centre universitare din România: peste 100.000 de studenţi beneficiază de oferta educaţională a oraşului, programele academice cuprind studii la nivel de licenţă, masterat şi doctorat.</w:t>
      </w:r>
    </w:p>
    <w:p w14:paraId="5180CF64" w14:textId="5B3AC33C" w:rsidR="00C302A2" w:rsidRPr="007228E0" w:rsidRDefault="00C302A2" w:rsidP="00C302A2">
      <w:pPr>
        <w:tabs>
          <w:tab w:val="left" w:pos="1134"/>
        </w:tabs>
        <w:spacing w:after="0" w:line="240" w:lineRule="auto"/>
        <w:ind w:left="284" w:firstLine="284"/>
        <w:jc w:val="both"/>
        <w:rPr>
          <w:rStyle w:val="tli1"/>
          <w:rFonts w:ascii="Montserrat Light" w:hAnsi="Montserrat Light"/>
          <w:bCs/>
          <w:noProof/>
        </w:rPr>
      </w:pPr>
      <w:r w:rsidRPr="007228E0">
        <w:rPr>
          <w:rStyle w:val="tli1"/>
          <w:rFonts w:ascii="Montserrat Light" w:hAnsi="Montserrat Light"/>
          <w:bCs/>
          <w:noProof/>
        </w:rPr>
        <w:t>Caracterul multicultural clujean, specific Transilvaniei, este o oglindă a unor interferenţe spirituale care asigură o deschidere apreciabilă spre curentele lumii moderne.</w:t>
      </w:r>
    </w:p>
    <w:p w14:paraId="7860B959" w14:textId="187838E3" w:rsidR="00C302A2" w:rsidRPr="007228E0" w:rsidRDefault="00C302A2" w:rsidP="00C302A2">
      <w:pPr>
        <w:tabs>
          <w:tab w:val="left" w:pos="1134"/>
        </w:tabs>
        <w:spacing w:after="0" w:line="240" w:lineRule="auto"/>
        <w:ind w:left="284" w:firstLine="284"/>
        <w:jc w:val="both"/>
        <w:rPr>
          <w:rStyle w:val="tli1"/>
          <w:rFonts w:ascii="Montserrat Light" w:hAnsi="Montserrat Light"/>
          <w:bCs/>
          <w:noProof/>
        </w:rPr>
      </w:pPr>
      <w:r w:rsidRPr="007228E0">
        <w:rPr>
          <w:rStyle w:val="tli1"/>
          <w:rFonts w:ascii="Montserrat Light" w:hAnsi="Montserrat Light"/>
          <w:bCs/>
          <w:noProof/>
        </w:rPr>
        <w:t>Activităţile diversificate au transformat Cluj-Napoca în cel mai mare centru economic al României după Bucureşti. Această evoluţie pozitivă a fost determinată şi de câteva caracteristici ale oraşului: poziţia geografică, resursele culturale, educaţionale şi de cercetare valoroase, forţă de muncă înalt calificată, infrastructura în curs de dezvoltare, potenţialul de dezvoltare economică, facilităţile, garanţiile şi asistenţa oferite investitorilor români şi străini de către administraţia locală.</w:t>
      </w:r>
    </w:p>
    <w:p w14:paraId="50777894" w14:textId="77777777" w:rsidR="00F50705" w:rsidRPr="007228E0" w:rsidRDefault="00F50705" w:rsidP="00971B3A">
      <w:pPr>
        <w:spacing w:after="0" w:line="240" w:lineRule="auto"/>
        <w:ind w:left="284" w:firstLine="284"/>
        <w:jc w:val="both"/>
        <w:rPr>
          <w:rFonts w:ascii="Montserrat Light" w:hAnsi="Montserrat Light"/>
          <w:noProof/>
        </w:rPr>
      </w:pPr>
      <w:r w:rsidRPr="007228E0">
        <w:rPr>
          <w:rFonts w:ascii="Montserrat Light" w:hAnsi="Montserrat Light"/>
          <w:noProof/>
        </w:rPr>
        <w:t>Clujul este unul dintre principalele centre culturale ale ţării, cu un număr mare de instituţii culturale care asigură o ofertă culturală permanentă. Printre instituţiile publice de cultură se numără</w:t>
      </w:r>
      <w:r w:rsidRPr="007228E0">
        <w:rPr>
          <w:rFonts w:ascii="Montserrat Light" w:hAnsi="Montserrat Light"/>
          <w:b/>
          <w:noProof/>
        </w:rPr>
        <w:t>:</w:t>
      </w:r>
      <w:r w:rsidRPr="007228E0">
        <w:rPr>
          <w:rFonts w:ascii="Montserrat Light" w:hAnsi="Montserrat Light"/>
          <w:noProof/>
        </w:rPr>
        <w:t xml:space="preserve"> Teatrul Naţional „Lucian Blaga”, Opera Română de Stat, Teatrul Maghiar de Stat, Opera Maghiară, Teatrul de Păpu</w:t>
      </w:r>
      <w:r w:rsidR="002C15FC" w:rsidRPr="007228E0">
        <w:rPr>
          <w:rFonts w:ascii="Montserrat Light" w:hAnsi="Montserrat Light"/>
          <w:noProof/>
        </w:rPr>
        <w:t>ș</w:t>
      </w:r>
      <w:r w:rsidRPr="007228E0">
        <w:rPr>
          <w:rFonts w:ascii="Montserrat Light" w:hAnsi="Montserrat Light"/>
          <w:noProof/>
        </w:rPr>
        <w:t xml:space="preserve">i „Puck” precum </w:t>
      </w:r>
      <w:r w:rsidR="002C15FC" w:rsidRPr="007228E0">
        <w:rPr>
          <w:rFonts w:ascii="Montserrat Light" w:hAnsi="Montserrat Light"/>
          <w:noProof/>
        </w:rPr>
        <w:t>ș</w:t>
      </w:r>
      <w:r w:rsidR="00674EF3" w:rsidRPr="007228E0">
        <w:rPr>
          <w:rFonts w:ascii="Montserrat Light" w:hAnsi="Montserrat Light"/>
          <w:noProof/>
        </w:rPr>
        <w:t xml:space="preserve">i </w:t>
      </w:r>
      <w:r w:rsidRPr="007228E0">
        <w:rPr>
          <w:rFonts w:ascii="Montserrat Light" w:hAnsi="Montserrat Light"/>
          <w:noProof/>
        </w:rPr>
        <w:t xml:space="preserve">muzee, biblioteci publice </w:t>
      </w:r>
      <w:r w:rsidR="002C15FC" w:rsidRPr="007228E0">
        <w:rPr>
          <w:rFonts w:ascii="Montserrat Light" w:hAnsi="Montserrat Light"/>
          <w:noProof/>
        </w:rPr>
        <w:t>ș</w:t>
      </w:r>
      <w:r w:rsidRPr="007228E0">
        <w:rPr>
          <w:rFonts w:ascii="Montserrat Light" w:hAnsi="Montserrat Light"/>
          <w:noProof/>
        </w:rPr>
        <w:t>i centre culturale na</w:t>
      </w:r>
      <w:r w:rsidR="00674EF3" w:rsidRPr="007228E0">
        <w:rPr>
          <w:rFonts w:ascii="Montserrat Light" w:hAnsi="Montserrat Light"/>
          <w:noProof/>
        </w:rPr>
        <w:t>ț</w:t>
      </w:r>
      <w:r w:rsidRPr="007228E0">
        <w:rPr>
          <w:rFonts w:ascii="Montserrat Light" w:hAnsi="Montserrat Light"/>
          <w:noProof/>
        </w:rPr>
        <w:t xml:space="preserve">ionale </w:t>
      </w:r>
      <w:r w:rsidR="00674EF3" w:rsidRPr="007228E0">
        <w:rPr>
          <w:rFonts w:ascii="Montserrat Light" w:hAnsi="Montserrat Light"/>
          <w:noProof/>
        </w:rPr>
        <w:t>ș</w:t>
      </w:r>
      <w:r w:rsidRPr="007228E0">
        <w:rPr>
          <w:rFonts w:ascii="Montserrat Light" w:hAnsi="Montserrat Light"/>
          <w:noProof/>
        </w:rPr>
        <w:t>i străine: Centrul Jude</w:t>
      </w:r>
      <w:r w:rsidR="00674EF3" w:rsidRPr="007228E0">
        <w:rPr>
          <w:rFonts w:ascii="Montserrat Light" w:hAnsi="Montserrat Light"/>
          <w:noProof/>
        </w:rPr>
        <w:t>ț</w:t>
      </w:r>
      <w:r w:rsidRPr="007228E0">
        <w:rPr>
          <w:rFonts w:ascii="Montserrat Light" w:hAnsi="Montserrat Light"/>
          <w:noProof/>
        </w:rPr>
        <w:t xml:space="preserve">ean pentru Conservarea </w:t>
      </w:r>
      <w:r w:rsidR="00674EF3" w:rsidRPr="007228E0">
        <w:rPr>
          <w:rFonts w:ascii="Montserrat Light" w:hAnsi="Montserrat Light"/>
          <w:noProof/>
        </w:rPr>
        <w:t>ș</w:t>
      </w:r>
      <w:r w:rsidRPr="007228E0">
        <w:rPr>
          <w:rFonts w:ascii="Montserrat Light" w:hAnsi="Montserrat Light"/>
          <w:noProof/>
        </w:rPr>
        <w:t>i Promovarea Culturii Traditionale Cluj, Centrul de Cultură Urbana Casino</w:t>
      </w:r>
      <w:r w:rsidR="00E50A05" w:rsidRPr="007228E0">
        <w:rPr>
          <w:rFonts w:ascii="Montserrat Light" w:hAnsi="Montserrat Light"/>
          <w:noProof/>
        </w:rPr>
        <w:t>,</w:t>
      </w:r>
      <w:r w:rsidRPr="007228E0">
        <w:rPr>
          <w:rFonts w:ascii="Montserrat Light" w:hAnsi="Montserrat Light"/>
          <w:noProof/>
        </w:rPr>
        <w:t xml:space="preserve"> Casa de Cultură a Studen</w:t>
      </w:r>
      <w:r w:rsidR="00674EF3" w:rsidRPr="007228E0">
        <w:rPr>
          <w:rFonts w:ascii="Montserrat Light" w:hAnsi="Montserrat Light"/>
          <w:noProof/>
        </w:rPr>
        <w:t>ț</w:t>
      </w:r>
      <w:r w:rsidRPr="007228E0">
        <w:rPr>
          <w:rFonts w:ascii="Montserrat Light" w:hAnsi="Montserrat Light"/>
          <w:noProof/>
        </w:rPr>
        <w:t xml:space="preserve">ilor </w:t>
      </w:r>
      <w:r w:rsidR="00674EF3" w:rsidRPr="007228E0">
        <w:rPr>
          <w:rFonts w:ascii="Montserrat Light" w:hAnsi="Montserrat Light"/>
          <w:noProof/>
        </w:rPr>
        <w:t>ș</w:t>
      </w:r>
      <w:r w:rsidRPr="007228E0">
        <w:rPr>
          <w:rFonts w:ascii="Montserrat Light" w:hAnsi="Montserrat Light"/>
          <w:noProof/>
        </w:rPr>
        <w:t xml:space="preserve">i Casa Tranzit, Centrul Cultural Francez, Centrul Cultural Britanic, Centrul Cultural German, Centrul Cultural Polonez, Centrul Cultural Italian, </w:t>
      </w:r>
      <w:hyperlink r:id="rId8" w:history="1">
        <w:r w:rsidRPr="007228E0">
          <w:rPr>
            <w:rStyle w:val="Hyperlink"/>
            <w:rFonts w:ascii="Montserrat Light" w:hAnsi="Montserrat Light"/>
            <w:noProof/>
            <w:color w:val="auto"/>
            <w:u w:val="none"/>
          </w:rPr>
          <w:t>Centrul Cultural Brazilian</w:t>
        </w:r>
      </w:hyperlink>
      <w:r w:rsidRPr="007228E0">
        <w:rPr>
          <w:rFonts w:ascii="Montserrat Light" w:hAnsi="Montserrat Light"/>
          <w:noProof/>
        </w:rPr>
        <w:t xml:space="preserve">, Centrul Cultural American, Centrul de Artă </w:t>
      </w:r>
      <w:r w:rsidR="002C15FC" w:rsidRPr="007228E0">
        <w:rPr>
          <w:rFonts w:ascii="Montserrat Light" w:hAnsi="Montserrat Light"/>
          <w:noProof/>
        </w:rPr>
        <w:t>ș</w:t>
      </w:r>
      <w:r w:rsidRPr="007228E0">
        <w:rPr>
          <w:rFonts w:ascii="Montserrat Light" w:hAnsi="Montserrat Light"/>
          <w:noProof/>
        </w:rPr>
        <w:t xml:space="preserve">i Cultură Japoneză, Institutul Chinez </w:t>
      </w:r>
      <w:r w:rsidRPr="001F5754">
        <w:rPr>
          <w:rFonts w:ascii="Montserrat Light" w:hAnsi="Montserrat Light"/>
          <w:noProof/>
        </w:rPr>
        <w:t>Confucius, Centrul Cultural Sindan, Fabrica de Pensule.</w:t>
      </w:r>
      <w:r w:rsidRPr="007228E0">
        <w:rPr>
          <w:rFonts w:ascii="Montserrat Light" w:hAnsi="Montserrat Light"/>
          <w:noProof/>
        </w:rPr>
        <w:t xml:space="preserve"> </w:t>
      </w:r>
    </w:p>
    <w:p w14:paraId="1259A7ED" w14:textId="77777777" w:rsidR="00F50705" w:rsidRPr="007228E0" w:rsidRDefault="00F50705" w:rsidP="00971B3A">
      <w:pPr>
        <w:tabs>
          <w:tab w:val="left" w:pos="720"/>
        </w:tabs>
        <w:spacing w:after="0" w:line="240" w:lineRule="auto"/>
        <w:ind w:left="284" w:firstLine="284"/>
        <w:jc w:val="both"/>
        <w:rPr>
          <w:rFonts w:ascii="Montserrat Light" w:hAnsi="Montserrat Light"/>
          <w:noProof/>
        </w:rPr>
      </w:pPr>
      <w:r w:rsidRPr="007228E0">
        <w:rPr>
          <w:rFonts w:ascii="Montserrat Light" w:hAnsi="Montserrat Light"/>
          <w:noProof/>
        </w:rPr>
        <w:tab/>
        <w:t xml:space="preserve">Pe lângă acestea, Clujul este în primul rând un centru universitar, cu un număr crescând de studenţi, inclusiv în instituţii de învăţământ superior în aproape toate domeniile artistice: muzică, teatru </w:t>
      </w:r>
      <w:r w:rsidR="002C15FC" w:rsidRPr="007228E0">
        <w:rPr>
          <w:rFonts w:ascii="Montserrat Light" w:hAnsi="Montserrat Light"/>
          <w:noProof/>
        </w:rPr>
        <w:t>ș</w:t>
      </w:r>
      <w:r w:rsidRPr="007228E0">
        <w:rPr>
          <w:rFonts w:ascii="Montserrat Light" w:hAnsi="Montserrat Light"/>
          <w:noProof/>
        </w:rPr>
        <w:t xml:space="preserve">i film, artă </w:t>
      </w:r>
      <w:r w:rsidR="002C15FC" w:rsidRPr="007228E0">
        <w:rPr>
          <w:rFonts w:ascii="Montserrat Light" w:hAnsi="Montserrat Light"/>
          <w:noProof/>
        </w:rPr>
        <w:t>ș</w:t>
      </w:r>
      <w:r w:rsidRPr="007228E0">
        <w:rPr>
          <w:rFonts w:ascii="Montserrat Light" w:hAnsi="Montserrat Light"/>
          <w:noProof/>
        </w:rPr>
        <w:t xml:space="preserve">i design. În ultimii ani Facultatea de Teatru </w:t>
      </w:r>
      <w:r w:rsidR="002C15FC" w:rsidRPr="007228E0">
        <w:rPr>
          <w:rFonts w:ascii="Montserrat Light" w:hAnsi="Montserrat Light"/>
          <w:noProof/>
        </w:rPr>
        <w:t>ș</w:t>
      </w:r>
      <w:r w:rsidRPr="007228E0">
        <w:rPr>
          <w:rFonts w:ascii="Montserrat Light" w:hAnsi="Montserrat Light"/>
          <w:noProof/>
        </w:rPr>
        <w:t>i Televiziunie a Universităţii Babe</w:t>
      </w:r>
      <w:r w:rsidR="002C15FC" w:rsidRPr="007228E0">
        <w:rPr>
          <w:rFonts w:ascii="Montserrat Light" w:hAnsi="Montserrat Light"/>
          <w:noProof/>
        </w:rPr>
        <w:t>ș</w:t>
      </w:r>
      <w:r w:rsidRPr="007228E0">
        <w:rPr>
          <w:rFonts w:ascii="Montserrat Light" w:hAnsi="Montserrat Light"/>
          <w:noProof/>
        </w:rPr>
        <w:t xml:space="preserve"> Bolyai a fost un colaborator important al Teatrului de Păpu</w:t>
      </w:r>
      <w:r w:rsidR="002C15FC" w:rsidRPr="007228E0">
        <w:rPr>
          <w:rFonts w:ascii="Montserrat Light" w:hAnsi="Montserrat Light"/>
          <w:noProof/>
        </w:rPr>
        <w:t>ș</w:t>
      </w:r>
      <w:r w:rsidRPr="007228E0">
        <w:rPr>
          <w:rFonts w:ascii="Montserrat Light" w:hAnsi="Montserrat Light"/>
          <w:noProof/>
        </w:rPr>
        <w:t>i „Puck”.</w:t>
      </w:r>
    </w:p>
    <w:p w14:paraId="148BE0A1" w14:textId="73024601" w:rsidR="00F50705" w:rsidRPr="007228E0" w:rsidRDefault="00F50705" w:rsidP="00971B3A">
      <w:pPr>
        <w:widowControl w:val="0"/>
        <w:autoSpaceDE w:val="0"/>
        <w:autoSpaceDN w:val="0"/>
        <w:adjustRightInd w:val="0"/>
        <w:spacing w:after="0" w:line="240" w:lineRule="auto"/>
        <w:ind w:left="284" w:firstLine="284"/>
        <w:jc w:val="both"/>
        <w:rPr>
          <w:rFonts w:ascii="Montserrat Light" w:hAnsi="Montserrat Light"/>
          <w:noProof/>
          <w:color w:val="FF0000"/>
        </w:rPr>
      </w:pPr>
      <w:r w:rsidRPr="007228E0">
        <w:rPr>
          <w:rFonts w:ascii="Montserrat Light" w:hAnsi="Montserrat Light"/>
          <w:noProof/>
        </w:rPr>
        <w:t>Din punct de vedere al vieţii culturale, ora</w:t>
      </w:r>
      <w:r w:rsidR="002C15FC" w:rsidRPr="007228E0">
        <w:rPr>
          <w:rFonts w:ascii="Montserrat Light" w:hAnsi="Montserrat Light"/>
          <w:noProof/>
        </w:rPr>
        <w:t>ș</w:t>
      </w:r>
      <w:r w:rsidRPr="007228E0">
        <w:rPr>
          <w:rFonts w:ascii="Montserrat Light" w:hAnsi="Montserrat Light"/>
          <w:noProof/>
        </w:rPr>
        <w:t>ul Cluj-Napoca</w:t>
      </w:r>
      <w:hyperlink r:id="rId9" w:tooltip="Cluj-Napoca a intrat în finala competiției  pentru titlul de Capitală Europeană a Culturii 2021" w:history="1">
        <w:r w:rsidRPr="007228E0">
          <w:rPr>
            <w:rStyle w:val="Hyperlink"/>
            <w:rFonts w:ascii="Montserrat Light" w:hAnsi="Montserrat Light"/>
            <w:noProof/>
            <w:color w:val="auto"/>
            <w:u w:val="none"/>
          </w:rPr>
          <w:t xml:space="preserve"> a intrat în finala competi</w:t>
        </w:r>
        <w:r w:rsidR="00674EF3" w:rsidRPr="007228E0">
          <w:rPr>
            <w:rStyle w:val="Hyperlink"/>
            <w:rFonts w:ascii="Montserrat Light" w:hAnsi="Montserrat Light"/>
            <w:noProof/>
            <w:color w:val="auto"/>
            <w:u w:val="none"/>
          </w:rPr>
          <w:t>ț</w:t>
        </w:r>
        <w:r w:rsidRPr="007228E0">
          <w:rPr>
            <w:rStyle w:val="Hyperlink"/>
            <w:rFonts w:ascii="Montserrat Light" w:hAnsi="Montserrat Light"/>
            <w:noProof/>
            <w:color w:val="auto"/>
            <w:u w:val="none"/>
          </w:rPr>
          <w:t>iei pentru titlul de Capitală Europeană a Culturii 2021</w:t>
        </w:r>
      </w:hyperlink>
      <w:r w:rsidRPr="007228E0">
        <w:rPr>
          <w:rFonts w:ascii="Montserrat Light" w:hAnsi="Montserrat Light"/>
          <w:noProof/>
        </w:rPr>
        <w:t>. Caracterul multicultural clujean, specific Transilvaniei, este o oglindă a unor interferenţe spirituale care asigură o deschidere apreciabilă spre curentele lumii moderne.</w:t>
      </w:r>
      <w:r w:rsidR="004A00F7" w:rsidRPr="007228E0">
        <w:rPr>
          <w:rFonts w:ascii="Montserrat Light" w:hAnsi="Montserrat Light"/>
        </w:rPr>
        <w:t xml:space="preserve"> </w:t>
      </w:r>
      <w:r w:rsidR="00FB453D">
        <w:rPr>
          <w:rFonts w:ascii="Montserrat Light" w:hAnsi="Montserrat Light"/>
          <w:noProof/>
          <w:color w:val="FF0000"/>
        </w:rPr>
        <w:t xml:space="preserve"> </w:t>
      </w:r>
    </w:p>
    <w:p w14:paraId="55353670" w14:textId="1E3DAFF9" w:rsidR="00F50705" w:rsidRPr="00CD1B72" w:rsidRDefault="00F50705" w:rsidP="00CD1B72">
      <w:pPr>
        <w:widowControl w:val="0"/>
        <w:autoSpaceDE w:val="0"/>
        <w:autoSpaceDN w:val="0"/>
        <w:adjustRightInd w:val="0"/>
        <w:spacing w:after="0" w:line="240" w:lineRule="auto"/>
        <w:ind w:left="284"/>
        <w:jc w:val="both"/>
        <w:rPr>
          <w:rFonts w:ascii="Montserrat Light" w:hAnsi="Montserrat Light"/>
          <w:noProof/>
        </w:rPr>
      </w:pPr>
      <w:r w:rsidRPr="00CD1B72">
        <w:rPr>
          <w:rFonts w:ascii="Montserrat Light" w:hAnsi="Montserrat Light"/>
          <w:noProof/>
        </w:rPr>
        <w:t>Începând din anul 2002, în Cluj-Napoca se desfă</w:t>
      </w:r>
      <w:r w:rsidR="002C15FC" w:rsidRPr="00CD1B72">
        <w:rPr>
          <w:rFonts w:ascii="Montserrat Light" w:hAnsi="Montserrat Light"/>
          <w:noProof/>
        </w:rPr>
        <w:t>ș</w:t>
      </w:r>
      <w:r w:rsidRPr="00CD1B72">
        <w:rPr>
          <w:rFonts w:ascii="Montserrat Light" w:hAnsi="Montserrat Light"/>
          <w:noProof/>
        </w:rPr>
        <w:t>oară anual Festivalul Internaţional al Teatrelor de Păpu</w:t>
      </w:r>
      <w:r w:rsidR="002C15FC" w:rsidRPr="00CD1B72">
        <w:rPr>
          <w:rFonts w:ascii="Montserrat Light" w:hAnsi="Montserrat Light"/>
          <w:noProof/>
        </w:rPr>
        <w:t>ș</w:t>
      </w:r>
      <w:r w:rsidRPr="00CD1B72">
        <w:rPr>
          <w:rFonts w:ascii="Montserrat Light" w:hAnsi="Montserrat Light"/>
          <w:noProof/>
        </w:rPr>
        <w:t xml:space="preserve">i </w:t>
      </w:r>
      <w:r w:rsidR="002C15FC" w:rsidRPr="00CD1B72">
        <w:rPr>
          <w:rFonts w:ascii="Montserrat Light" w:hAnsi="Montserrat Light"/>
          <w:noProof/>
        </w:rPr>
        <w:t>ș</w:t>
      </w:r>
      <w:r w:rsidRPr="00CD1B72">
        <w:rPr>
          <w:rFonts w:ascii="Montserrat Light" w:hAnsi="Montserrat Light"/>
          <w:noProof/>
        </w:rPr>
        <w:t>i Marionete „Puck”, care s-a bucurat de prezen</w:t>
      </w:r>
      <w:r w:rsidRPr="00CD1B72">
        <w:rPr>
          <w:rFonts w:ascii="Montserrat Light" w:hAnsi="Montserrat Light" w:cs="Tahoma"/>
          <w:noProof/>
        </w:rPr>
        <w:t>ț</w:t>
      </w:r>
      <w:r w:rsidRPr="00CD1B72">
        <w:rPr>
          <w:rFonts w:ascii="Montserrat Light" w:hAnsi="Montserrat Light"/>
          <w:noProof/>
        </w:rPr>
        <w:t xml:space="preserve">a unor trupe de renume din </w:t>
      </w:r>
      <w:r w:rsidR="00674EF3" w:rsidRPr="00CD1B72">
        <w:rPr>
          <w:rFonts w:ascii="Montserrat Light" w:hAnsi="Montserrat Light"/>
          <w:noProof/>
        </w:rPr>
        <w:t>ț</w:t>
      </w:r>
      <w:r w:rsidRPr="00CD1B72">
        <w:rPr>
          <w:rFonts w:ascii="Montserrat Light" w:hAnsi="Montserrat Light"/>
          <w:noProof/>
        </w:rPr>
        <w:t xml:space="preserve">ară </w:t>
      </w:r>
      <w:r w:rsidR="00674EF3" w:rsidRPr="00CD1B72">
        <w:rPr>
          <w:rFonts w:ascii="Montserrat Light" w:hAnsi="Montserrat Light"/>
          <w:noProof/>
        </w:rPr>
        <w:t>ș</w:t>
      </w:r>
      <w:r w:rsidRPr="00CD1B72">
        <w:rPr>
          <w:rFonts w:ascii="Montserrat Light" w:hAnsi="Montserrat Light"/>
          <w:noProof/>
        </w:rPr>
        <w:t xml:space="preserve">i străinătate </w:t>
      </w:r>
      <w:r w:rsidR="00674EF3" w:rsidRPr="00CD1B72">
        <w:rPr>
          <w:rFonts w:ascii="Montserrat Light" w:hAnsi="Montserrat Light"/>
          <w:noProof/>
        </w:rPr>
        <w:t>ș</w:t>
      </w:r>
      <w:r w:rsidRPr="00CD1B72">
        <w:rPr>
          <w:rFonts w:ascii="Montserrat Light" w:hAnsi="Montserrat Light"/>
          <w:noProof/>
        </w:rPr>
        <w:t>i un public numeros, crescând din punct de vedere calitativ de la un an la altul.</w:t>
      </w:r>
      <w:r w:rsidR="00901AA4" w:rsidRPr="00CD1B72">
        <w:rPr>
          <w:rFonts w:ascii="Montserrat Light" w:hAnsi="Montserrat Light"/>
          <w:noProof/>
        </w:rPr>
        <w:t xml:space="preserve">  </w:t>
      </w:r>
    </w:p>
    <w:p w14:paraId="7C16EC1D" w14:textId="77777777" w:rsidR="007A18EF" w:rsidRPr="00CD1B72" w:rsidRDefault="007A18EF" w:rsidP="007A18EF">
      <w:pPr>
        <w:widowControl w:val="0"/>
        <w:autoSpaceDE w:val="0"/>
        <w:autoSpaceDN w:val="0"/>
        <w:adjustRightInd w:val="0"/>
        <w:spacing w:after="0" w:line="240" w:lineRule="auto"/>
        <w:ind w:left="284"/>
        <w:jc w:val="both"/>
        <w:rPr>
          <w:rFonts w:ascii="Montserrat Light" w:hAnsi="Montserrat Light"/>
          <w:noProof/>
        </w:rPr>
      </w:pPr>
      <w:r w:rsidRPr="00CD1B72">
        <w:rPr>
          <w:rFonts w:ascii="Montserrat Light" w:hAnsi="Montserrat Light"/>
          <w:noProof/>
        </w:rPr>
        <w:t>Festivalul Stradal WonderPuck a debutat în anul 2017 și a fost susținut în luna septembrie, pe durata a trei zile, în locații precum Piața Unirii, Bulevardul Eroilor, Piața Muzeului, curtea Muzeului de Artă, curtea Muzeului Național de Istorie a Transilvaniei și Castelul Bánffy din Bonțida.</w:t>
      </w:r>
    </w:p>
    <w:p w14:paraId="166D09E0" w14:textId="77777777" w:rsidR="007A18EF" w:rsidRPr="00722547" w:rsidRDefault="007A18EF" w:rsidP="007A18EF">
      <w:pPr>
        <w:widowControl w:val="0"/>
        <w:autoSpaceDE w:val="0"/>
        <w:autoSpaceDN w:val="0"/>
        <w:adjustRightInd w:val="0"/>
        <w:spacing w:after="0" w:line="240" w:lineRule="auto"/>
        <w:ind w:left="284"/>
        <w:jc w:val="both"/>
        <w:rPr>
          <w:rFonts w:ascii="Montserrat Light" w:hAnsi="Montserrat Light"/>
          <w:noProof/>
        </w:rPr>
      </w:pPr>
      <w:r w:rsidRPr="00722547">
        <w:rPr>
          <w:rFonts w:ascii="Montserrat Light" w:hAnsi="Montserrat Light"/>
          <w:noProof/>
        </w:rPr>
        <w:lastRenderedPageBreak/>
        <w:t>Începând cu anul 2018 festivalul s-a bucurat de prezența unor trupe internaționale, până atunci fiind un eveniment axat pe artiști din țară și din localitate.</w:t>
      </w:r>
    </w:p>
    <w:p w14:paraId="70209B3B" w14:textId="77777777" w:rsidR="007A18EF" w:rsidRPr="00722547" w:rsidRDefault="007A18EF" w:rsidP="007A18EF">
      <w:pPr>
        <w:widowControl w:val="0"/>
        <w:autoSpaceDE w:val="0"/>
        <w:autoSpaceDN w:val="0"/>
        <w:adjustRightInd w:val="0"/>
        <w:spacing w:after="0" w:line="240" w:lineRule="auto"/>
        <w:ind w:left="284"/>
        <w:jc w:val="both"/>
        <w:rPr>
          <w:rFonts w:ascii="Montserrat Light" w:hAnsi="Montserrat Light"/>
          <w:noProof/>
        </w:rPr>
      </w:pPr>
      <w:r w:rsidRPr="00722547">
        <w:rPr>
          <w:rFonts w:ascii="Montserrat Light" w:hAnsi="Montserrat Light"/>
          <w:noProof/>
        </w:rPr>
        <w:t>În anul 2019 festivalul a crescut ca audiență, având peste 27.000 de spectatori iar în anul 2020, din cauza restricțiile impuse de pademia cauzată de COVID-19, o parte din spectacole au fost difuzate în regim live online. Astfel, pe lângă cei 4300 de spectatori care s-au bucurat de spectacole și evenimente în condiții de maximă siguranță, peste 112.000 de spectatori au vizionat online evenimentele festivalului.</w:t>
      </w:r>
    </w:p>
    <w:p w14:paraId="2DF023DD" w14:textId="77777777" w:rsidR="007A18EF" w:rsidRPr="00CD1B72" w:rsidRDefault="007A18EF" w:rsidP="007A18EF">
      <w:pPr>
        <w:widowControl w:val="0"/>
        <w:autoSpaceDE w:val="0"/>
        <w:autoSpaceDN w:val="0"/>
        <w:adjustRightInd w:val="0"/>
        <w:spacing w:after="0" w:line="240" w:lineRule="auto"/>
        <w:ind w:left="284"/>
        <w:jc w:val="both"/>
        <w:rPr>
          <w:rFonts w:ascii="Montserrat Light" w:hAnsi="Montserrat Light"/>
          <w:noProof/>
        </w:rPr>
      </w:pPr>
      <w:r w:rsidRPr="00722547">
        <w:rPr>
          <w:rFonts w:ascii="Montserrat Light" w:hAnsi="Montserrat Light"/>
          <w:noProof/>
        </w:rPr>
        <w:t>De-a lungul celor patru ediții au fost invitate aproximativ 60 de trupe și artiști, din care 20 de trupe și artiști internaționali, printre care se numără Magali Chouinard – Canada, Viktor Antonov – Rusia, Close Act Theatre – Olanda, Duo Kaos – Italia, Cengiz Ozek Shadow Theatre – Turcia, Gaspare Nasuto – Italia, SoulMade Theatre Company – Bulgaria, Zig Zag Circo – Argentina.</w:t>
      </w:r>
      <w:r w:rsidRPr="00CD1B72">
        <w:rPr>
          <w:rFonts w:ascii="Montserrat Light" w:hAnsi="Montserrat Light"/>
          <w:noProof/>
        </w:rPr>
        <w:t xml:space="preserve"> Pe lângă spectacolele de teatru și animație au mai avut loc evenimente conexe precum concerte, tombole, ateliere permanente în Piața Unirii, expoziții de fotografie, sculptură, design ale unor artiși locali și happeninguri stradale cu statui vivante și păpuși gigant.</w:t>
      </w:r>
    </w:p>
    <w:p w14:paraId="4090ABD7" w14:textId="709CB1D2" w:rsidR="00FD1157" w:rsidRPr="00CD1B72" w:rsidRDefault="007A18EF" w:rsidP="007A18EF">
      <w:pPr>
        <w:widowControl w:val="0"/>
        <w:autoSpaceDE w:val="0"/>
        <w:autoSpaceDN w:val="0"/>
        <w:adjustRightInd w:val="0"/>
        <w:spacing w:after="0" w:line="240" w:lineRule="auto"/>
        <w:ind w:left="284"/>
        <w:jc w:val="both"/>
        <w:rPr>
          <w:rFonts w:ascii="Montserrat Light" w:hAnsi="Montserrat Light"/>
          <w:noProof/>
        </w:rPr>
      </w:pPr>
      <w:r w:rsidRPr="00CD1B72">
        <w:rPr>
          <w:rFonts w:ascii="Montserrat Light" w:hAnsi="Montserrat Light"/>
          <w:noProof/>
        </w:rPr>
        <w:t>Instituția a câștigat astfel, prin prezenţa artiştilor şi spectacolelor invitate în locaţii publice din oraşul Cluj-Napoca, o nouă categorie de public, dar și racordarea la evenimente similare şi festivaluri cu tradiţie din oraşe europene faimoase în arta păpuşeriei: Charleville-Mezieres, Bruxelles, Tolosa, Budapesta, Berlin, Praga, Hamburg etc.</w:t>
      </w:r>
    </w:p>
    <w:p w14:paraId="0295B097" w14:textId="77777777" w:rsidR="00C302A2" w:rsidRPr="00CD1B72" w:rsidRDefault="00C302A2" w:rsidP="00C302A2">
      <w:pPr>
        <w:spacing w:after="0" w:line="240" w:lineRule="auto"/>
        <w:ind w:right="13"/>
        <w:rPr>
          <w:rFonts w:ascii="Montserrat Light" w:hAnsi="Montserrat Light"/>
          <w:b/>
          <w:bCs/>
        </w:rPr>
      </w:pPr>
      <w:r w:rsidRPr="00CD1B72">
        <w:rPr>
          <w:rFonts w:ascii="Montserrat Light" w:hAnsi="Montserrat Light"/>
          <w:b/>
          <w:bCs/>
        </w:rPr>
        <w:t xml:space="preserve">Date statistice : </w:t>
      </w:r>
    </w:p>
    <w:p w14:paraId="43A43066" w14:textId="7731BE64" w:rsidR="00C302A2" w:rsidRPr="00CD1B72" w:rsidRDefault="000E4222" w:rsidP="00C302A2">
      <w:pPr>
        <w:spacing w:after="0" w:line="240" w:lineRule="auto"/>
        <w:ind w:right="13"/>
        <w:rPr>
          <w:rFonts w:ascii="Montserrat Light" w:hAnsi="Montserrat Light"/>
          <w:b/>
          <w:bCs/>
        </w:rPr>
      </w:pPr>
      <w:r>
        <w:rPr>
          <w:rFonts w:ascii="Montserrat Light" w:hAnsi="Montserrat Light"/>
          <w:b/>
          <w:bCs/>
        </w:rPr>
        <w:t>f</w:t>
      </w:r>
    </w:p>
    <w:p w14:paraId="0CE1A4F5" w14:textId="103F7022" w:rsidR="00C302A2" w:rsidRPr="00CD1B72" w:rsidRDefault="00C302A2" w:rsidP="00C302A2">
      <w:pPr>
        <w:numPr>
          <w:ilvl w:val="0"/>
          <w:numId w:val="24"/>
        </w:numPr>
        <w:spacing w:after="0" w:line="240" w:lineRule="auto"/>
        <w:ind w:right="13"/>
        <w:rPr>
          <w:rFonts w:ascii="Montserrat Light" w:hAnsi="Montserrat Light"/>
          <w:b/>
          <w:bCs/>
        </w:rPr>
      </w:pPr>
      <w:r w:rsidRPr="00CD1B72">
        <w:rPr>
          <w:rFonts w:ascii="Montserrat Light" w:hAnsi="Montserrat Light"/>
          <w:b/>
          <w:bCs/>
        </w:rPr>
        <w:t xml:space="preserve">Activitatea instituţiilor şi companiilor de spectacole şi concerte conform </w:t>
      </w:r>
      <w:r w:rsidR="00DA59C6">
        <w:rPr>
          <w:rFonts w:ascii="Montserrat Light" w:hAnsi="Montserrat Light"/>
          <w:b/>
          <w:bCs/>
        </w:rPr>
        <w:t>Institutului Național de Statistică</w:t>
      </w:r>
    </w:p>
    <w:p w14:paraId="61FB1B9F" w14:textId="77777777" w:rsidR="00C302A2" w:rsidRPr="007228E0" w:rsidRDefault="00C302A2" w:rsidP="00C302A2">
      <w:pPr>
        <w:spacing w:after="0" w:line="240" w:lineRule="auto"/>
        <w:ind w:right="13"/>
        <w:rPr>
          <w:rFonts w:ascii="Montserrat Light" w:hAnsi="Montserrat Light"/>
          <w:highlight w:val="yellow"/>
        </w:rPr>
      </w:pPr>
    </w:p>
    <w:p w14:paraId="105A89F9" w14:textId="0CC43CB1" w:rsidR="002D417D" w:rsidRPr="00493332" w:rsidRDefault="002D417D" w:rsidP="00493332">
      <w:pPr>
        <w:jc w:val="both"/>
        <w:rPr>
          <w:rFonts w:ascii="Montserrat Light" w:hAnsi="Montserrat Light"/>
        </w:rPr>
      </w:pPr>
      <w:r w:rsidRPr="00493332">
        <w:rPr>
          <w:rFonts w:ascii="Montserrat Light" w:hAnsi="Montserrat Light"/>
        </w:rPr>
        <w:t>Reţeaua instituţiilor şi companiilor de spectacole şi concerte a cuprins, în anul 2021, un număr de 167 unităţi de bază şi a fost formată din: 79 de teatre (61 teatre dramatice, 15 teatre de păpuși și marionete și 3 teatre muzicale, de estradă şi de operetă), 19 filarmonici și orchestre simfonice</w:t>
      </w:r>
      <w:r w:rsidRPr="00722547">
        <w:rPr>
          <w:rFonts w:ascii="Montserrat Light" w:hAnsi="Montserrat Light"/>
        </w:rPr>
        <w:t>,</w:t>
      </w:r>
      <w:r w:rsidRPr="00493332">
        <w:rPr>
          <w:rFonts w:ascii="Montserrat Light" w:hAnsi="Montserrat Light"/>
        </w:rPr>
        <w:t xml:space="preserve"> 9 opere, 6 orchestre populare, 1 cor, 2 circuri, 28 de centre culturale și 23 alte tipuri de instituții culturale (inclusiv ansambluri artistice, fanfare, trupe de dans şi de divertisment) care au funcționat independent sau în cadrul centrelor culturale, centrelor județene pentru conservarea și promovarea culturii, caselor municipale de cultură sau caselor orășenești de cultură. </w:t>
      </w:r>
    </w:p>
    <w:p w14:paraId="6D52CA74" w14:textId="2B5D3B14" w:rsidR="00493332" w:rsidRPr="00493332" w:rsidRDefault="00493332" w:rsidP="00493332">
      <w:pPr>
        <w:widowControl w:val="0"/>
        <w:autoSpaceDE w:val="0"/>
        <w:autoSpaceDN w:val="0"/>
        <w:spacing w:before="24" w:after="0" w:line="240" w:lineRule="auto"/>
        <w:jc w:val="center"/>
        <w:outlineLvl w:val="2"/>
        <w:rPr>
          <w:rFonts w:ascii="Arial" w:eastAsia="Arial" w:hAnsi="Arial" w:cs="Arial"/>
          <w:b/>
          <w:bCs/>
          <w:sz w:val="24"/>
          <w:szCs w:val="24"/>
        </w:rPr>
      </w:pPr>
      <w:r w:rsidRPr="00493332">
        <w:rPr>
          <w:rFonts w:ascii="Arial" w:eastAsia="Arial" w:hAnsi="Arial" w:cs="Arial"/>
          <w:b/>
          <w:bCs/>
          <w:spacing w:val="-2"/>
          <w:w w:val="80"/>
          <w:sz w:val="24"/>
          <w:szCs w:val="24"/>
        </w:rPr>
        <w:t>Reţeaua</w:t>
      </w:r>
      <w:r w:rsidRPr="00493332">
        <w:rPr>
          <w:rFonts w:ascii="Arial" w:eastAsia="Arial" w:hAnsi="Arial" w:cs="Arial"/>
          <w:b/>
          <w:bCs/>
          <w:spacing w:val="-7"/>
          <w:w w:val="80"/>
          <w:sz w:val="24"/>
          <w:szCs w:val="24"/>
        </w:rPr>
        <w:t xml:space="preserve"> </w:t>
      </w:r>
      <w:r w:rsidRPr="00493332">
        <w:rPr>
          <w:rFonts w:ascii="Arial" w:eastAsia="Arial" w:hAnsi="Arial" w:cs="Arial"/>
          <w:b/>
          <w:bCs/>
          <w:spacing w:val="-2"/>
          <w:w w:val="80"/>
          <w:sz w:val="24"/>
          <w:szCs w:val="24"/>
        </w:rPr>
        <w:t>şi</w:t>
      </w:r>
      <w:r w:rsidRPr="00493332">
        <w:rPr>
          <w:rFonts w:ascii="Arial" w:eastAsia="Arial" w:hAnsi="Arial" w:cs="Arial"/>
          <w:b/>
          <w:bCs/>
          <w:spacing w:val="-5"/>
          <w:w w:val="80"/>
          <w:sz w:val="24"/>
          <w:szCs w:val="24"/>
        </w:rPr>
        <w:t xml:space="preserve"> </w:t>
      </w:r>
      <w:r w:rsidRPr="00493332">
        <w:rPr>
          <w:rFonts w:ascii="Arial" w:eastAsia="Arial" w:hAnsi="Arial" w:cs="Arial"/>
          <w:b/>
          <w:bCs/>
          <w:spacing w:val="-2"/>
          <w:w w:val="80"/>
          <w:sz w:val="24"/>
          <w:szCs w:val="24"/>
        </w:rPr>
        <w:t>activitatea</w:t>
      </w:r>
      <w:r w:rsidRPr="00493332">
        <w:rPr>
          <w:rFonts w:ascii="Microsoft Sans Serif" w:eastAsia="Arial" w:hAnsi="Microsoft Sans Serif" w:cs="Arial"/>
          <w:bCs/>
          <w:spacing w:val="-2"/>
          <w:w w:val="80"/>
          <w:position w:val="6"/>
          <w:sz w:val="16"/>
          <w:szCs w:val="24"/>
        </w:rPr>
        <w:t>*)</w:t>
      </w:r>
      <w:r w:rsidRPr="00493332">
        <w:rPr>
          <w:rFonts w:ascii="Microsoft Sans Serif" w:eastAsia="Arial" w:hAnsi="Microsoft Sans Serif" w:cs="Arial"/>
          <w:bCs/>
          <w:spacing w:val="-9"/>
          <w:w w:val="80"/>
          <w:position w:val="6"/>
          <w:sz w:val="16"/>
          <w:szCs w:val="24"/>
        </w:rPr>
        <w:t xml:space="preserve"> </w:t>
      </w:r>
      <w:r w:rsidRPr="00493332">
        <w:rPr>
          <w:rFonts w:ascii="Arial" w:eastAsia="Arial" w:hAnsi="Arial" w:cs="Arial"/>
          <w:b/>
          <w:bCs/>
          <w:spacing w:val="-2"/>
          <w:w w:val="80"/>
          <w:sz w:val="24"/>
          <w:szCs w:val="24"/>
        </w:rPr>
        <w:t>instituţiilor</w:t>
      </w:r>
      <w:r w:rsidRPr="00493332">
        <w:rPr>
          <w:rFonts w:ascii="Arial" w:eastAsia="Arial" w:hAnsi="Arial" w:cs="Arial"/>
          <w:b/>
          <w:bCs/>
          <w:spacing w:val="-7"/>
          <w:w w:val="80"/>
          <w:sz w:val="24"/>
          <w:szCs w:val="24"/>
        </w:rPr>
        <w:t xml:space="preserve"> </w:t>
      </w:r>
      <w:r w:rsidRPr="00493332">
        <w:rPr>
          <w:rFonts w:ascii="Arial" w:eastAsia="Arial" w:hAnsi="Arial" w:cs="Arial"/>
          <w:b/>
          <w:bCs/>
          <w:spacing w:val="-2"/>
          <w:w w:val="80"/>
          <w:sz w:val="24"/>
          <w:szCs w:val="24"/>
        </w:rPr>
        <w:t>şi</w:t>
      </w:r>
      <w:r w:rsidRPr="00493332">
        <w:rPr>
          <w:rFonts w:ascii="Arial" w:eastAsia="Arial" w:hAnsi="Arial" w:cs="Arial"/>
          <w:b/>
          <w:bCs/>
          <w:spacing w:val="-5"/>
          <w:w w:val="80"/>
          <w:sz w:val="24"/>
          <w:szCs w:val="24"/>
        </w:rPr>
        <w:t xml:space="preserve"> </w:t>
      </w:r>
      <w:r w:rsidRPr="00493332">
        <w:rPr>
          <w:rFonts w:ascii="Arial" w:eastAsia="Arial" w:hAnsi="Arial" w:cs="Arial"/>
          <w:b/>
          <w:bCs/>
          <w:spacing w:val="-2"/>
          <w:w w:val="80"/>
          <w:sz w:val="24"/>
          <w:szCs w:val="24"/>
        </w:rPr>
        <w:t>companiilor</w:t>
      </w:r>
      <w:r w:rsidRPr="00493332">
        <w:rPr>
          <w:rFonts w:ascii="Arial" w:eastAsia="Arial" w:hAnsi="Arial" w:cs="Arial"/>
          <w:b/>
          <w:bCs/>
          <w:spacing w:val="-5"/>
          <w:w w:val="80"/>
          <w:sz w:val="24"/>
          <w:szCs w:val="24"/>
        </w:rPr>
        <w:t xml:space="preserve"> </w:t>
      </w:r>
      <w:r w:rsidRPr="00493332">
        <w:rPr>
          <w:rFonts w:ascii="Arial" w:eastAsia="Arial" w:hAnsi="Arial" w:cs="Arial"/>
          <w:b/>
          <w:bCs/>
          <w:spacing w:val="-1"/>
          <w:w w:val="80"/>
          <w:sz w:val="24"/>
          <w:szCs w:val="24"/>
        </w:rPr>
        <w:t>de</w:t>
      </w:r>
      <w:r w:rsidRPr="00493332">
        <w:rPr>
          <w:rFonts w:ascii="Arial" w:eastAsia="Arial" w:hAnsi="Arial" w:cs="Arial"/>
          <w:b/>
          <w:bCs/>
          <w:spacing w:val="-7"/>
          <w:w w:val="80"/>
          <w:sz w:val="24"/>
          <w:szCs w:val="24"/>
        </w:rPr>
        <w:t xml:space="preserve"> </w:t>
      </w:r>
      <w:r w:rsidRPr="00493332">
        <w:rPr>
          <w:rFonts w:ascii="Arial" w:eastAsia="Arial" w:hAnsi="Arial" w:cs="Arial"/>
          <w:b/>
          <w:bCs/>
          <w:spacing w:val="-1"/>
          <w:w w:val="80"/>
          <w:sz w:val="24"/>
          <w:szCs w:val="24"/>
        </w:rPr>
        <w:t>spectacole</w:t>
      </w:r>
      <w:r w:rsidRPr="00493332">
        <w:rPr>
          <w:rFonts w:ascii="Arial" w:eastAsia="Arial" w:hAnsi="Arial" w:cs="Arial"/>
          <w:b/>
          <w:bCs/>
          <w:spacing w:val="-7"/>
          <w:w w:val="80"/>
          <w:sz w:val="24"/>
          <w:szCs w:val="24"/>
        </w:rPr>
        <w:t xml:space="preserve"> </w:t>
      </w:r>
      <w:r w:rsidRPr="00493332">
        <w:rPr>
          <w:rFonts w:ascii="Arial" w:eastAsia="Arial" w:hAnsi="Arial" w:cs="Arial"/>
          <w:b/>
          <w:bCs/>
          <w:spacing w:val="-1"/>
          <w:w w:val="80"/>
          <w:sz w:val="24"/>
          <w:szCs w:val="24"/>
        </w:rPr>
        <w:t>şi</w:t>
      </w:r>
      <w:r w:rsidRPr="00493332">
        <w:rPr>
          <w:rFonts w:ascii="Arial" w:eastAsia="Arial" w:hAnsi="Arial" w:cs="Arial"/>
          <w:b/>
          <w:bCs/>
          <w:spacing w:val="-7"/>
          <w:w w:val="80"/>
          <w:sz w:val="24"/>
          <w:szCs w:val="24"/>
        </w:rPr>
        <w:t xml:space="preserve"> </w:t>
      </w:r>
      <w:r w:rsidRPr="00493332">
        <w:rPr>
          <w:rFonts w:ascii="Arial" w:eastAsia="Arial" w:hAnsi="Arial" w:cs="Arial"/>
          <w:b/>
          <w:bCs/>
          <w:spacing w:val="-1"/>
          <w:w w:val="80"/>
          <w:sz w:val="24"/>
          <w:szCs w:val="24"/>
        </w:rPr>
        <w:t>concerte</w:t>
      </w:r>
      <w:r w:rsidRPr="00493332">
        <w:rPr>
          <w:rFonts w:ascii="Arial" w:eastAsia="Arial" w:hAnsi="Arial" w:cs="Arial"/>
          <w:b/>
          <w:bCs/>
          <w:spacing w:val="-7"/>
          <w:w w:val="80"/>
          <w:sz w:val="24"/>
          <w:szCs w:val="24"/>
        </w:rPr>
        <w:t xml:space="preserve"> </w:t>
      </w:r>
      <w:r w:rsidRPr="00493332">
        <w:rPr>
          <w:rFonts w:ascii="Arial" w:eastAsia="Arial" w:hAnsi="Arial" w:cs="Arial"/>
          <w:b/>
          <w:bCs/>
          <w:spacing w:val="-1"/>
          <w:w w:val="80"/>
          <w:sz w:val="24"/>
          <w:szCs w:val="24"/>
        </w:rPr>
        <w:t>în</w:t>
      </w:r>
      <w:r w:rsidRPr="00493332">
        <w:rPr>
          <w:rFonts w:ascii="Arial" w:eastAsia="Arial" w:hAnsi="Arial" w:cs="Arial"/>
          <w:b/>
          <w:bCs/>
          <w:spacing w:val="-8"/>
          <w:w w:val="80"/>
          <w:sz w:val="24"/>
          <w:szCs w:val="24"/>
        </w:rPr>
        <w:t xml:space="preserve"> </w:t>
      </w:r>
      <w:r w:rsidRPr="00493332">
        <w:rPr>
          <w:rFonts w:ascii="Arial" w:eastAsia="Arial" w:hAnsi="Arial" w:cs="Arial"/>
          <w:b/>
          <w:bCs/>
          <w:spacing w:val="-1"/>
          <w:w w:val="80"/>
          <w:sz w:val="24"/>
          <w:szCs w:val="24"/>
        </w:rPr>
        <w:t>perioada</w:t>
      </w:r>
      <w:r w:rsidRPr="00493332">
        <w:rPr>
          <w:rFonts w:ascii="Arial" w:eastAsia="Arial" w:hAnsi="Arial" w:cs="Arial"/>
          <w:b/>
          <w:bCs/>
          <w:spacing w:val="-7"/>
          <w:w w:val="80"/>
          <w:sz w:val="24"/>
          <w:szCs w:val="24"/>
        </w:rPr>
        <w:t xml:space="preserve"> </w:t>
      </w:r>
      <w:r w:rsidRPr="00493332">
        <w:rPr>
          <w:rFonts w:ascii="Arial" w:eastAsia="Arial" w:hAnsi="Arial" w:cs="Arial"/>
          <w:b/>
          <w:bCs/>
          <w:spacing w:val="-1"/>
          <w:w w:val="80"/>
          <w:sz w:val="24"/>
          <w:szCs w:val="24"/>
        </w:rPr>
        <w:t>2020-2021</w:t>
      </w:r>
    </w:p>
    <w:p w14:paraId="1C2DAEEB" w14:textId="77777777" w:rsidR="00493332" w:rsidRPr="00493332" w:rsidRDefault="00493332" w:rsidP="00493332">
      <w:pPr>
        <w:widowControl w:val="0"/>
        <w:autoSpaceDE w:val="0"/>
        <w:autoSpaceDN w:val="0"/>
        <w:spacing w:before="7" w:after="0" w:line="240" w:lineRule="auto"/>
        <w:rPr>
          <w:rFonts w:ascii="Arial" w:eastAsia="Microsoft Sans Serif" w:hAnsi="Microsoft Sans Serif" w:cs="Microsoft Sans Serif"/>
          <w:b/>
          <w:sz w:val="10"/>
          <w:szCs w:val="24"/>
        </w:rPr>
      </w:pPr>
    </w:p>
    <w:tbl>
      <w:tblPr>
        <w:tblW w:w="0" w:type="auto"/>
        <w:tblInd w:w="531" w:type="dxa"/>
        <w:tblLayout w:type="fixed"/>
        <w:tblCellMar>
          <w:left w:w="0" w:type="dxa"/>
          <w:right w:w="0" w:type="dxa"/>
        </w:tblCellMar>
        <w:tblLook w:val="01E0" w:firstRow="1" w:lastRow="1" w:firstColumn="1" w:lastColumn="1" w:noHBand="0" w:noVBand="0"/>
      </w:tblPr>
      <w:tblGrid>
        <w:gridCol w:w="2009"/>
        <w:gridCol w:w="867"/>
        <w:gridCol w:w="706"/>
        <w:gridCol w:w="815"/>
        <w:gridCol w:w="749"/>
        <w:gridCol w:w="817"/>
        <w:gridCol w:w="796"/>
        <w:gridCol w:w="814"/>
        <w:gridCol w:w="722"/>
        <w:gridCol w:w="797"/>
        <w:gridCol w:w="743"/>
      </w:tblGrid>
      <w:tr w:rsidR="00493332" w:rsidRPr="00493332" w14:paraId="5DA7BFC0" w14:textId="77777777" w:rsidTr="001460CD">
        <w:trPr>
          <w:trHeight w:val="1238"/>
        </w:trPr>
        <w:tc>
          <w:tcPr>
            <w:tcW w:w="2009" w:type="dxa"/>
            <w:tcBorders>
              <w:top w:val="single" w:sz="4" w:space="0" w:color="000000"/>
            </w:tcBorders>
          </w:tcPr>
          <w:p w14:paraId="1F9C31A2" w14:textId="77777777" w:rsidR="00493332" w:rsidRPr="00493332" w:rsidRDefault="00493332" w:rsidP="00493332">
            <w:pPr>
              <w:widowControl w:val="0"/>
              <w:autoSpaceDE w:val="0"/>
              <w:autoSpaceDN w:val="0"/>
              <w:spacing w:after="0" w:line="240" w:lineRule="auto"/>
              <w:rPr>
                <w:rFonts w:ascii="Arial" w:eastAsia="Microsoft Sans Serif" w:hAnsi="Microsoft Sans Serif" w:cs="Microsoft Sans Serif"/>
                <w:b/>
                <w:sz w:val="24"/>
              </w:rPr>
            </w:pPr>
          </w:p>
          <w:p w14:paraId="4628D989" w14:textId="77777777" w:rsidR="00493332" w:rsidRPr="00493332" w:rsidRDefault="00493332" w:rsidP="00493332">
            <w:pPr>
              <w:widowControl w:val="0"/>
              <w:autoSpaceDE w:val="0"/>
              <w:autoSpaceDN w:val="0"/>
              <w:spacing w:before="6" w:after="0" w:line="240" w:lineRule="auto"/>
              <w:rPr>
                <w:rFonts w:ascii="Arial" w:eastAsia="Microsoft Sans Serif" w:hAnsi="Microsoft Sans Serif" w:cs="Microsoft Sans Serif"/>
                <w:b/>
                <w:sz w:val="31"/>
              </w:rPr>
            </w:pPr>
          </w:p>
          <w:p w14:paraId="282E33C3" w14:textId="77777777" w:rsidR="00493332" w:rsidRPr="00493332" w:rsidRDefault="00493332" w:rsidP="00493332">
            <w:pPr>
              <w:widowControl w:val="0"/>
              <w:autoSpaceDE w:val="0"/>
              <w:autoSpaceDN w:val="0"/>
              <w:spacing w:after="0" w:line="240" w:lineRule="auto"/>
              <w:ind w:left="117"/>
              <w:rPr>
                <w:rFonts w:ascii="Arial" w:eastAsia="Microsoft Sans Serif" w:hAnsi="Microsoft Sans Serif" w:cs="Microsoft Sans Serif"/>
                <w:b/>
              </w:rPr>
            </w:pPr>
            <w:r w:rsidRPr="00493332">
              <w:rPr>
                <w:rFonts w:ascii="Arial" w:eastAsia="Microsoft Sans Serif" w:hAnsi="Microsoft Sans Serif" w:cs="Microsoft Sans Serif"/>
                <w:b/>
                <w:w w:val="80"/>
              </w:rPr>
              <w:t>Tipul</w:t>
            </w:r>
            <w:r w:rsidRPr="00493332">
              <w:rPr>
                <w:rFonts w:ascii="Arial" w:eastAsia="Microsoft Sans Serif" w:hAnsi="Microsoft Sans Serif" w:cs="Microsoft Sans Serif"/>
                <w:b/>
                <w:spacing w:val="10"/>
                <w:w w:val="80"/>
              </w:rPr>
              <w:t xml:space="preserve"> </w:t>
            </w:r>
            <w:r w:rsidRPr="00493332">
              <w:rPr>
                <w:rFonts w:ascii="Arial" w:eastAsia="Microsoft Sans Serif" w:hAnsi="Microsoft Sans Serif" w:cs="Microsoft Sans Serif"/>
                <w:b/>
                <w:w w:val="80"/>
              </w:rPr>
              <w:t>de</w:t>
            </w:r>
            <w:r w:rsidRPr="00493332">
              <w:rPr>
                <w:rFonts w:ascii="Arial" w:eastAsia="Microsoft Sans Serif" w:hAnsi="Microsoft Sans Serif" w:cs="Microsoft Sans Serif"/>
                <w:b/>
                <w:spacing w:val="11"/>
                <w:w w:val="80"/>
              </w:rPr>
              <w:t xml:space="preserve"> </w:t>
            </w:r>
            <w:r w:rsidRPr="00493332">
              <w:rPr>
                <w:rFonts w:ascii="Arial" w:eastAsia="Microsoft Sans Serif" w:hAnsi="Microsoft Sans Serif" w:cs="Microsoft Sans Serif"/>
                <w:b/>
                <w:w w:val="80"/>
              </w:rPr>
              <w:t>unitate</w:t>
            </w:r>
          </w:p>
        </w:tc>
        <w:tc>
          <w:tcPr>
            <w:tcW w:w="1573" w:type="dxa"/>
            <w:gridSpan w:val="2"/>
            <w:tcBorders>
              <w:top w:val="single" w:sz="4" w:space="0" w:color="000000"/>
              <w:bottom w:val="single" w:sz="4" w:space="0" w:color="000000"/>
            </w:tcBorders>
          </w:tcPr>
          <w:p w14:paraId="0F849543" w14:textId="77777777" w:rsidR="00493332" w:rsidRPr="00493332" w:rsidRDefault="00493332" w:rsidP="00493332">
            <w:pPr>
              <w:widowControl w:val="0"/>
              <w:autoSpaceDE w:val="0"/>
              <w:autoSpaceDN w:val="0"/>
              <w:spacing w:after="0" w:line="240" w:lineRule="auto"/>
              <w:ind w:left="241" w:right="246" w:hanging="1"/>
              <w:jc w:val="center"/>
              <w:rPr>
                <w:rFonts w:ascii="Microsoft Sans Serif" w:eastAsia="Microsoft Sans Serif" w:hAnsi="Microsoft Sans Serif" w:cs="Microsoft Sans Serif"/>
                <w:sz w:val="14"/>
              </w:rPr>
            </w:pPr>
            <w:r w:rsidRPr="00493332">
              <w:rPr>
                <w:rFonts w:ascii="Arial" w:eastAsia="Microsoft Sans Serif" w:hAnsi="Arial" w:cs="Microsoft Sans Serif"/>
                <w:b/>
                <w:w w:val="80"/>
              </w:rPr>
              <w:t>Instituţii</w:t>
            </w:r>
            <w:r w:rsidRPr="00493332">
              <w:rPr>
                <w:rFonts w:ascii="Arial" w:eastAsia="Microsoft Sans Serif" w:hAnsi="Arial" w:cs="Microsoft Sans Serif"/>
                <w:b/>
                <w:spacing w:val="5"/>
                <w:w w:val="80"/>
              </w:rPr>
              <w:t xml:space="preserve"> </w:t>
            </w:r>
            <w:r w:rsidRPr="00493332">
              <w:rPr>
                <w:rFonts w:ascii="Arial" w:eastAsia="Microsoft Sans Serif" w:hAnsi="Arial" w:cs="Microsoft Sans Serif"/>
                <w:b/>
                <w:w w:val="80"/>
              </w:rPr>
              <w:t>şi</w:t>
            </w:r>
            <w:r w:rsidRPr="00493332">
              <w:rPr>
                <w:rFonts w:ascii="Arial" w:eastAsia="Microsoft Sans Serif" w:hAnsi="Arial" w:cs="Microsoft Sans Serif"/>
                <w:b/>
                <w:spacing w:val="1"/>
                <w:w w:val="80"/>
              </w:rPr>
              <w:t xml:space="preserve"> </w:t>
            </w:r>
            <w:r w:rsidRPr="00493332">
              <w:rPr>
                <w:rFonts w:ascii="Arial" w:eastAsia="Microsoft Sans Serif" w:hAnsi="Arial" w:cs="Microsoft Sans Serif"/>
                <w:b/>
                <w:w w:val="80"/>
              </w:rPr>
              <w:t>companii</w:t>
            </w:r>
            <w:r w:rsidRPr="00493332">
              <w:rPr>
                <w:rFonts w:ascii="Arial" w:eastAsia="Microsoft Sans Serif" w:hAnsi="Arial" w:cs="Microsoft Sans Serif"/>
                <w:b/>
                <w:spacing w:val="13"/>
                <w:w w:val="80"/>
              </w:rPr>
              <w:t xml:space="preserve"> </w:t>
            </w:r>
            <w:r w:rsidRPr="00493332">
              <w:rPr>
                <w:rFonts w:ascii="Arial" w:eastAsia="Microsoft Sans Serif" w:hAnsi="Arial" w:cs="Microsoft Sans Serif"/>
                <w:b/>
                <w:w w:val="80"/>
              </w:rPr>
              <w:t>de</w:t>
            </w:r>
            <w:r w:rsidRPr="00493332">
              <w:rPr>
                <w:rFonts w:ascii="Arial" w:eastAsia="Microsoft Sans Serif" w:hAnsi="Arial" w:cs="Microsoft Sans Serif"/>
                <w:b/>
                <w:spacing w:val="-46"/>
                <w:w w:val="80"/>
              </w:rPr>
              <w:t xml:space="preserve"> </w:t>
            </w:r>
            <w:r w:rsidRPr="00493332">
              <w:rPr>
                <w:rFonts w:ascii="Arial" w:eastAsia="Microsoft Sans Serif" w:hAnsi="Arial" w:cs="Microsoft Sans Serif"/>
                <w:b/>
                <w:w w:val="90"/>
              </w:rPr>
              <w:t>spectacole</w:t>
            </w:r>
            <w:r w:rsidRPr="00493332">
              <w:rPr>
                <w:rFonts w:ascii="Arial" w:eastAsia="Microsoft Sans Serif" w:hAnsi="Arial" w:cs="Microsoft Sans Serif"/>
                <w:b/>
                <w:spacing w:val="1"/>
                <w:w w:val="90"/>
              </w:rPr>
              <w:t xml:space="preserve"> </w:t>
            </w:r>
            <w:r w:rsidRPr="00493332">
              <w:rPr>
                <w:rFonts w:ascii="Arial" w:eastAsia="Microsoft Sans Serif" w:hAnsi="Arial" w:cs="Microsoft Sans Serif"/>
                <w:b/>
                <w:w w:val="80"/>
              </w:rPr>
              <w:t>şi</w:t>
            </w:r>
            <w:r w:rsidRPr="00493332">
              <w:rPr>
                <w:rFonts w:ascii="Arial" w:eastAsia="Microsoft Sans Serif" w:hAnsi="Arial" w:cs="Microsoft Sans Serif"/>
                <w:b/>
                <w:spacing w:val="17"/>
                <w:w w:val="80"/>
              </w:rPr>
              <w:t xml:space="preserve"> </w:t>
            </w:r>
            <w:r w:rsidRPr="00493332">
              <w:rPr>
                <w:rFonts w:ascii="Arial" w:eastAsia="Microsoft Sans Serif" w:hAnsi="Arial" w:cs="Microsoft Sans Serif"/>
                <w:b/>
                <w:w w:val="80"/>
              </w:rPr>
              <w:t>concerte</w:t>
            </w:r>
            <w:r w:rsidRPr="00493332">
              <w:rPr>
                <w:rFonts w:ascii="Microsoft Sans Serif" w:eastAsia="Microsoft Sans Serif" w:hAnsi="Microsoft Sans Serif" w:cs="Microsoft Sans Serif"/>
                <w:w w:val="80"/>
                <w:position w:val="6"/>
                <w:sz w:val="14"/>
              </w:rPr>
              <w:t>**)</w:t>
            </w:r>
          </w:p>
          <w:p w14:paraId="6C5EE183" w14:textId="77777777" w:rsidR="00493332" w:rsidRPr="00493332" w:rsidRDefault="00493332" w:rsidP="00493332">
            <w:pPr>
              <w:widowControl w:val="0"/>
              <w:autoSpaceDE w:val="0"/>
              <w:autoSpaceDN w:val="0"/>
              <w:spacing w:after="0" w:line="209" w:lineRule="exact"/>
              <w:ind w:left="448" w:right="455"/>
              <w:jc w:val="center"/>
              <w:rPr>
                <w:rFonts w:ascii="Microsoft Sans Serif" w:eastAsia="Microsoft Sans Serif" w:hAnsi="Microsoft Sans Serif" w:cs="Microsoft Sans Serif"/>
                <w:sz w:val="20"/>
              </w:rPr>
            </w:pPr>
            <w:r w:rsidRPr="00493332">
              <w:rPr>
                <w:rFonts w:ascii="Microsoft Sans Serif" w:eastAsia="Microsoft Sans Serif" w:hAnsi="Microsoft Sans Serif" w:cs="Microsoft Sans Serif"/>
                <w:w w:val="80"/>
                <w:sz w:val="20"/>
              </w:rPr>
              <w:t>-</w:t>
            </w:r>
            <w:r w:rsidRPr="00493332">
              <w:rPr>
                <w:rFonts w:ascii="Microsoft Sans Serif" w:eastAsia="Microsoft Sans Serif" w:hAnsi="Microsoft Sans Serif" w:cs="Microsoft Sans Serif"/>
                <w:spacing w:val="4"/>
                <w:w w:val="80"/>
                <w:sz w:val="20"/>
              </w:rPr>
              <w:t xml:space="preserve"> </w:t>
            </w:r>
            <w:r w:rsidRPr="00493332">
              <w:rPr>
                <w:rFonts w:ascii="Microsoft Sans Serif" w:eastAsia="Microsoft Sans Serif" w:hAnsi="Microsoft Sans Serif" w:cs="Microsoft Sans Serif"/>
                <w:w w:val="80"/>
                <w:sz w:val="20"/>
              </w:rPr>
              <w:t>unităţi</w:t>
            </w:r>
            <w:r w:rsidRPr="00493332">
              <w:rPr>
                <w:rFonts w:ascii="Microsoft Sans Serif" w:eastAsia="Microsoft Sans Serif" w:hAnsi="Microsoft Sans Serif" w:cs="Microsoft Sans Serif"/>
                <w:spacing w:val="5"/>
                <w:w w:val="80"/>
                <w:sz w:val="20"/>
              </w:rPr>
              <w:t xml:space="preserve"> </w:t>
            </w:r>
            <w:r w:rsidRPr="00493332">
              <w:rPr>
                <w:rFonts w:ascii="Microsoft Sans Serif" w:eastAsia="Microsoft Sans Serif" w:hAnsi="Microsoft Sans Serif" w:cs="Microsoft Sans Serif"/>
                <w:w w:val="80"/>
                <w:sz w:val="20"/>
              </w:rPr>
              <w:t>-</w:t>
            </w:r>
          </w:p>
        </w:tc>
        <w:tc>
          <w:tcPr>
            <w:tcW w:w="1564" w:type="dxa"/>
            <w:gridSpan w:val="2"/>
            <w:tcBorders>
              <w:top w:val="single" w:sz="4" w:space="0" w:color="000000"/>
              <w:bottom w:val="single" w:sz="4" w:space="0" w:color="000000"/>
            </w:tcBorders>
          </w:tcPr>
          <w:p w14:paraId="0EFE44F2" w14:textId="77777777" w:rsidR="00493332" w:rsidRPr="00493332" w:rsidRDefault="00493332" w:rsidP="00493332">
            <w:pPr>
              <w:widowControl w:val="0"/>
              <w:autoSpaceDE w:val="0"/>
              <w:autoSpaceDN w:val="0"/>
              <w:spacing w:after="0" w:line="240" w:lineRule="auto"/>
              <w:ind w:left="111" w:right="123"/>
              <w:jc w:val="center"/>
              <w:rPr>
                <w:rFonts w:ascii="Arial" w:eastAsia="Microsoft Sans Serif" w:hAnsi="Microsoft Sans Serif" w:cs="Microsoft Sans Serif"/>
                <w:b/>
              </w:rPr>
            </w:pPr>
            <w:r w:rsidRPr="00493332">
              <w:rPr>
                <w:rFonts w:ascii="Arial" w:eastAsia="Microsoft Sans Serif" w:hAnsi="Microsoft Sans Serif" w:cs="Microsoft Sans Serif"/>
                <w:b/>
                <w:w w:val="80"/>
              </w:rPr>
              <w:t>Titluri</w:t>
            </w:r>
            <w:r w:rsidRPr="00493332">
              <w:rPr>
                <w:rFonts w:ascii="Arial" w:eastAsia="Microsoft Sans Serif" w:hAnsi="Microsoft Sans Serif" w:cs="Microsoft Sans Serif"/>
                <w:b/>
                <w:spacing w:val="8"/>
                <w:w w:val="80"/>
              </w:rPr>
              <w:t xml:space="preserve"> </w:t>
            </w:r>
            <w:r w:rsidRPr="00493332">
              <w:rPr>
                <w:rFonts w:ascii="Arial" w:eastAsia="Microsoft Sans Serif" w:hAnsi="Microsoft Sans Serif" w:cs="Microsoft Sans Serif"/>
                <w:b/>
                <w:w w:val="80"/>
              </w:rPr>
              <w:t>de</w:t>
            </w:r>
            <w:r w:rsidRPr="00493332">
              <w:rPr>
                <w:rFonts w:ascii="Arial" w:eastAsia="Microsoft Sans Serif" w:hAnsi="Microsoft Sans Serif" w:cs="Microsoft Sans Serif"/>
                <w:b/>
                <w:spacing w:val="8"/>
                <w:w w:val="80"/>
              </w:rPr>
              <w:t xml:space="preserve"> </w:t>
            </w:r>
            <w:r w:rsidRPr="00493332">
              <w:rPr>
                <w:rFonts w:ascii="Arial" w:eastAsia="Microsoft Sans Serif" w:hAnsi="Microsoft Sans Serif" w:cs="Microsoft Sans Serif"/>
                <w:b/>
                <w:w w:val="80"/>
              </w:rPr>
              <w:t>piese,</w:t>
            </w:r>
            <w:r w:rsidRPr="00493332">
              <w:rPr>
                <w:rFonts w:ascii="Arial" w:eastAsia="Microsoft Sans Serif" w:hAnsi="Microsoft Sans Serif" w:cs="Microsoft Sans Serif"/>
                <w:b/>
                <w:spacing w:val="-46"/>
                <w:w w:val="80"/>
              </w:rPr>
              <w:t xml:space="preserve"> </w:t>
            </w:r>
            <w:r w:rsidRPr="00493332">
              <w:rPr>
                <w:rFonts w:ascii="Arial" w:eastAsia="Microsoft Sans Serif" w:hAnsi="Microsoft Sans Serif" w:cs="Microsoft Sans Serif"/>
                <w:b/>
                <w:w w:val="90"/>
              </w:rPr>
              <w:t>spectacole,</w:t>
            </w:r>
            <w:r w:rsidRPr="00493332">
              <w:rPr>
                <w:rFonts w:ascii="Arial" w:eastAsia="Microsoft Sans Serif" w:hAnsi="Microsoft Sans Serif" w:cs="Microsoft Sans Serif"/>
                <w:b/>
                <w:spacing w:val="1"/>
                <w:w w:val="90"/>
              </w:rPr>
              <w:t xml:space="preserve"> </w:t>
            </w:r>
            <w:r w:rsidRPr="00493332">
              <w:rPr>
                <w:rFonts w:ascii="Arial" w:eastAsia="Microsoft Sans Serif" w:hAnsi="Microsoft Sans Serif" w:cs="Microsoft Sans Serif"/>
                <w:b/>
                <w:w w:val="90"/>
              </w:rPr>
              <w:t>concerte,</w:t>
            </w:r>
            <w:r w:rsidRPr="00493332">
              <w:rPr>
                <w:rFonts w:ascii="Arial" w:eastAsia="Microsoft Sans Serif" w:hAnsi="Microsoft Sans Serif" w:cs="Microsoft Sans Serif"/>
                <w:b/>
                <w:spacing w:val="1"/>
                <w:w w:val="90"/>
              </w:rPr>
              <w:t xml:space="preserve"> </w:t>
            </w:r>
            <w:r w:rsidRPr="00493332">
              <w:rPr>
                <w:rFonts w:ascii="Arial" w:eastAsia="Microsoft Sans Serif" w:hAnsi="Microsoft Sans Serif" w:cs="Microsoft Sans Serif"/>
                <w:b/>
                <w:w w:val="90"/>
              </w:rPr>
              <w:t>evenimente</w:t>
            </w:r>
          </w:p>
          <w:p w14:paraId="4BA7B02F" w14:textId="77777777" w:rsidR="00493332" w:rsidRPr="00493332" w:rsidRDefault="00493332" w:rsidP="00493332">
            <w:pPr>
              <w:widowControl w:val="0"/>
              <w:autoSpaceDE w:val="0"/>
              <w:autoSpaceDN w:val="0"/>
              <w:spacing w:after="0" w:line="209" w:lineRule="exact"/>
              <w:ind w:left="109" w:right="123"/>
              <w:jc w:val="center"/>
              <w:rPr>
                <w:rFonts w:ascii="Microsoft Sans Serif" w:eastAsia="Microsoft Sans Serif" w:hAnsi="Microsoft Sans Serif" w:cs="Microsoft Sans Serif"/>
                <w:sz w:val="20"/>
              </w:rPr>
            </w:pPr>
            <w:r w:rsidRPr="00493332">
              <w:rPr>
                <w:rFonts w:ascii="Microsoft Sans Serif" w:eastAsia="Microsoft Sans Serif" w:hAnsi="Microsoft Sans Serif" w:cs="Microsoft Sans Serif"/>
                <w:w w:val="80"/>
                <w:sz w:val="20"/>
              </w:rPr>
              <w:t>-</w:t>
            </w:r>
            <w:r w:rsidRPr="00493332">
              <w:rPr>
                <w:rFonts w:ascii="Microsoft Sans Serif" w:eastAsia="Microsoft Sans Serif" w:hAnsi="Microsoft Sans Serif" w:cs="Microsoft Sans Serif"/>
                <w:spacing w:val="5"/>
                <w:w w:val="80"/>
                <w:sz w:val="20"/>
              </w:rPr>
              <w:t xml:space="preserve"> </w:t>
            </w:r>
            <w:r w:rsidRPr="00493332">
              <w:rPr>
                <w:rFonts w:ascii="Microsoft Sans Serif" w:eastAsia="Microsoft Sans Serif" w:hAnsi="Microsoft Sans Serif" w:cs="Microsoft Sans Serif"/>
                <w:w w:val="80"/>
                <w:sz w:val="20"/>
              </w:rPr>
              <w:t>titluri</w:t>
            </w:r>
            <w:r w:rsidRPr="00493332">
              <w:rPr>
                <w:rFonts w:ascii="Microsoft Sans Serif" w:eastAsia="Microsoft Sans Serif" w:hAnsi="Microsoft Sans Serif" w:cs="Microsoft Sans Serif"/>
                <w:spacing w:val="4"/>
                <w:w w:val="80"/>
                <w:sz w:val="20"/>
              </w:rPr>
              <w:t xml:space="preserve"> </w:t>
            </w:r>
            <w:r w:rsidRPr="00493332">
              <w:rPr>
                <w:rFonts w:ascii="Microsoft Sans Serif" w:eastAsia="Microsoft Sans Serif" w:hAnsi="Microsoft Sans Serif" w:cs="Microsoft Sans Serif"/>
                <w:w w:val="80"/>
                <w:sz w:val="20"/>
              </w:rPr>
              <w:t>-</w:t>
            </w:r>
          </w:p>
        </w:tc>
        <w:tc>
          <w:tcPr>
            <w:tcW w:w="1613" w:type="dxa"/>
            <w:gridSpan w:val="2"/>
            <w:tcBorders>
              <w:top w:val="single" w:sz="4" w:space="0" w:color="000000"/>
              <w:bottom w:val="single" w:sz="4" w:space="0" w:color="000000"/>
            </w:tcBorders>
          </w:tcPr>
          <w:p w14:paraId="7B1EE4B8" w14:textId="77777777" w:rsidR="00493332" w:rsidRPr="00493332" w:rsidRDefault="00493332" w:rsidP="00493332">
            <w:pPr>
              <w:widowControl w:val="0"/>
              <w:autoSpaceDE w:val="0"/>
              <w:autoSpaceDN w:val="0"/>
              <w:spacing w:before="6" w:after="0" w:line="240" w:lineRule="auto"/>
              <w:rPr>
                <w:rFonts w:ascii="Arial" w:eastAsia="Microsoft Sans Serif" w:hAnsi="Microsoft Sans Serif" w:cs="Microsoft Sans Serif"/>
                <w:b/>
                <w:sz w:val="32"/>
              </w:rPr>
            </w:pPr>
          </w:p>
          <w:p w14:paraId="6B396B64" w14:textId="77777777" w:rsidR="00493332" w:rsidRPr="00493332" w:rsidRDefault="00493332" w:rsidP="00493332">
            <w:pPr>
              <w:widowControl w:val="0"/>
              <w:autoSpaceDE w:val="0"/>
              <w:autoSpaceDN w:val="0"/>
              <w:spacing w:after="0" w:line="240" w:lineRule="auto"/>
              <w:ind w:left="98" w:right="149"/>
              <w:jc w:val="center"/>
              <w:rPr>
                <w:rFonts w:ascii="Microsoft Sans Serif" w:eastAsia="Microsoft Sans Serif" w:hAnsi="Microsoft Sans Serif" w:cs="Microsoft Sans Serif"/>
                <w:sz w:val="14"/>
              </w:rPr>
            </w:pPr>
            <w:r w:rsidRPr="00493332">
              <w:rPr>
                <w:rFonts w:ascii="Arial" w:eastAsia="Microsoft Sans Serif" w:hAnsi="Microsoft Sans Serif" w:cs="Microsoft Sans Serif"/>
                <w:b/>
                <w:w w:val="90"/>
              </w:rPr>
              <w:t>Spectacole</w:t>
            </w:r>
            <w:r w:rsidRPr="00493332">
              <w:rPr>
                <w:rFonts w:ascii="Microsoft Sans Serif" w:eastAsia="Microsoft Sans Serif" w:hAnsi="Microsoft Sans Serif" w:cs="Microsoft Sans Serif"/>
                <w:w w:val="90"/>
                <w:position w:val="6"/>
                <w:sz w:val="14"/>
              </w:rPr>
              <w:t>*)</w:t>
            </w:r>
          </w:p>
          <w:p w14:paraId="14D9C19C" w14:textId="77777777" w:rsidR="00493332" w:rsidRPr="00493332" w:rsidRDefault="00493332" w:rsidP="00493332">
            <w:pPr>
              <w:widowControl w:val="0"/>
              <w:autoSpaceDE w:val="0"/>
              <w:autoSpaceDN w:val="0"/>
              <w:spacing w:before="2" w:after="0" w:line="240" w:lineRule="auto"/>
              <w:ind w:left="98" w:right="151"/>
              <w:jc w:val="center"/>
              <w:rPr>
                <w:rFonts w:ascii="Microsoft Sans Serif" w:eastAsia="Microsoft Sans Serif" w:hAnsi="Microsoft Sans Serif" w:cs="Microsoft Sans Serif"/>
                <w:sz w:val="20"/>
              </w:rPr>
            </w:pPr>
            <w:r w:rsidRPr="00493332">
              <w:rPr>
                <w:rFonts w:ascii="Microsoft Sans Serif" w:eastAsia="Microsoft Sans Serif" w:hAnsi="Microsoft Sans Serif" w:cs="Microsoft Sans Serif"/>
                <w:w w:val="80"/>
                <w:sz w:val="20"/>
              </w:rPr>
              <w:t>-</w:t>
            </w:r>
            <w:r w:rsidRPr="00493332">
              <w:rPr>
                <w:rFonts w:ascii="Microsoft Sans Serif" w:eastAsia="Microsoft Sans Serif" w:hAnsi="Microsoft Sans Serif" w:cs="Microsoft Sans Serif"/>
                <w:spacing w:val="7"/>
                <w:w w:val="80"/>
                <w:sz w:val="20"/>
              </w:rPr>
              <w:t xml:space="preserve"> </w:t>
            </w:r>
            <w:r w:rsidRPr="00493332">
              <w:rPr>
                <w:rFonts w:ascii="Microsoft Sans Serif" w:eastAsia="Microsoft Sans Serif" w:hAnsi="Microsoft Sans Serif" w:cs="Microsoft Sans Serif"/>
                <w:w w:val="80"/>
                <w:sz w:val="20"/>
              </w:rPr>
              <w:t>nr.</w:t>
            </w:r>
            <w:r w:rsidRPr="00493332">
              <w:rPr>
                <w:rFonts w:ascii="Microsoft Sans Serif" w:eastAsia="Microsoft Sans Serif" w:hAnsi="Microsoft Sans Serif" w:cs="Microsoft Sans Serif"/>
                <w:spacing w:val="6"/>
                <w:w w:val="80"/>
                <w:sz w:val="20"/>
              </w:rPr>
              <w:t xml:space="preserve"> </w:t>
            </w:r>
            <w:r w:rsidRPr="00493332">
              <w:rPr>
                <w:rFonts w:ascii="Microsoft Sans Serif" w:eastAsia="Microsoft Sans Serif" w:hAnsi="Microsoft Sans Serif" w:cs="Microsoft Sans Serif"/>
                <w:w w:val="80"/>
                <w:sz w:val="20"/>
              </w:rPr>
              <w:t>reprezentații</w:t>
            </w:r>
            <w:r w:rsidRPr="00493332">
              <w:rPr>
                <w:rFonts w:ascii="Microsoft Sans Serif" w:eastAsia="Microsoft Sans Serif" w:hAnsi="Microsoft Sans Serif" w:cs="Microsoft Sans Serif"/>
                <w:spacing w:val="7"/>
                <w:w w:val="80"/>
                <w:sz w:val="20"/>
              </w:rPr>
              <w:t xml:space="preserve"> </w:t>
            </w:r>
            <w:r w:rsidRPr="00493332">
              <w:rPr>
                <w:rFonts w:ascii="Microsoft Sans Serif" w:eastAsia="Microsoft Sans Serif" w:hAnsi="Microsoft Sans Serif" w:cs="Microsoft Sans Serif"/>
                <w:w w:val="80"/>
                <w:sz w:val="20"/>
              </w:rPr>
              <w:t>-</w:t>
            </w:r>
          </w:p>
        </w:tc>
        <w:tc>
          <w:tcPr>
            <w:tcW w:w="1536" w:type="dxa"/>
            <w:gridSpan w:val="2"/>
            <w:tcBorders>
              <w:top w:val="single" w:sz="4" w:space="0" w:color="000000"/>
              <w:bottom w:val="single" w:sz="4" w:space="0" w:color="000000"/>
            </w:tcBorders>
          </w:tcPr>
          <w:p w14:paraId="00E52EE7" w14:textId="77777777" w:rsidR="00493332" w:rsidRPr="00493332" w:rsidRDefault="00493332" w:rsidP="00493332">
            <w:pPr>
              <w:widowControl w:val="0"/>
              <w:autoSpaceDE w:val="0"/>
              <w:autoSpaceDN w:val="0"/>
              <w:spacing w:before="6" w:after="0" w:line="240" w:lineRule="auto"/>
              <w:rPr>
                <w:rFonts w:ascii="Arial" w:eastAsia="Microsoft Sans Serif" w:hAnsi="Microsoft Sans Serif" w:cs="Microsoft Sans Serif"/>
                <w:b/>
                <w:sz w:val="32"/>
              </w:rPr>
            </w:pPr>
          </w:p>
          <w:p w14:paraId="7345145A" w14:textId="77777777" w:rsidR="00493332" w:rsidRPr="00493332" w:rsidRDefault="00493332" w:rsidP="00493332">
            <w:pPr>
              <w:widowControl w:val="0"/>
              <w:autoSpaceDE w:val="0"/>
              <w:autoSpaceDN w:val="0"/>
              <w:spacing w:after="0" w:line="240" w:lineRule="auto"/>
              <w:ind w:left="247"/>
              <w:rPr>
                <w:rFonts w:ascii="Microsoft Sans Serif" w:eastAsia="Microsoft Sans Serif" w:hAnsi="Microsoft Sans Serif" w:cs="Microsoft Sans Serif"/>
                <w:sz w:val="14"/>
              </w:rPr>
            </w:pPr>
            <w:r w:rsidRPr="00493332">
              <w:rPr>
                <w:rFonts w:ascii="Arial" w:eastAsia="Microsoft Sans Serif" w:hAnsi="Microsoft Sans Serif" w:cs="Microsoft Sans Serif"/>
                <w:b/>
                <w:w w:val="90"/>
              </w:rPr>
              <w:t>Spectatori</w:t>
            </w:r>
            <w:r w:rsidRPr="00493332">
              <w:rPr>
                <w:rFonts w:ascii="Microsoft Sans Serif" w:eastAsia="Microsoft Sans Serif" w:hAnsi="Microsoft Sans Serif" w:cs="Microsoft Sans Serif"/>
                <w:w w:val="90"/>
                <w:position w:val="6"/>
                <w:sz w:val="14"/>
              </w:rPr>
              <w:t>*)</w:t>
            </w:r>
          </w:p>
          <w:p w14:paraId="3C2AC8FE" w14:textId="77777777" w:rsidR="00493332" w:rsidRPr="00493332" w:rsidRDefault="00493332" w:rsidP="00493332">
            <w:pPr>
              <w:widowControl w:val="0"/>
              <w:autoSpaceDE w:val="0"/>
              <w:autoSpaceDN w:val="0"/>
              <w:spacing w:before="2" w:after="0" w:line="240" w:lineRule="auto"/>
              <w:ind w:left="158"/>
              <w:rPr>
                <w:rFonts w:ascii="Microsoft Sans Serif" w:eastAsia="Microsoft Sans Serif" w:hAnsi="Microsoft Sans Serif" w:cs="Microsoft Sans Serif"/>
                <w:sz w:val="20"/>
              </w:rPr>
            </w:pPr>
            <w:r w:rsidRPr="00493332">
              <w:rPr>
                <w:rFonts w:ascii="Microsoft Sans Serif" w:eastAsia="Microsoft Sans Serif" w:hAnsi="Microsoft Sans Serif" w:cs="Microsoft Sans Serif"/>
                <w:w w:val="80"/>
                <w:sz w:val="20"/>
              </w:rPr>
              <w:t>-</w:t>
            </w:r>
            <w:r w:rsidRPr="00493332">
              <w:rPr>
                <w:rFonts w:ascii="Microsoft Sans Serif" w:eastAsia="Microsoft Sans Serif" w:hAnsi="Microsoft Sans Serif" w:cs="Microsoft Sans Serif"/>
                <w:spacing w:val="6"/>
                <w:w w:val="80"/>
                <w:sz w:val="20"/>
              </w:rPr>
              <w:t xml:space="preserve"> </w:t>
            </w:r>
            <w:r w:rsidRPr="00493332">
              <w:rPr>
                <w:rFonts w:ascii="Microsoft Sans Serif" w:eastAsia="Microsoft Sans Serif" w:hAnsi="Microsoft Sans Serif" w:cs="Microsoft Sans Serif"/>
                <w:w w:val="80"/>
                <w:sz w:val="20"/>
              </w:rPr>
              <w:t>mii</w:t>
            </w:r>
            <w:r w:rsidRPr="00493332">
              <w:rPr>
                <w:rFonts w:ascii="Microsoft Sans Serif" w:eastAsia="Microsoft Sans Serif" w:hAnsi="Microsoft Sans Serif" w:cs="Microsoft Sans Serif"/>
                <w:spacing w:val="5"/>
                <w:w w:val="80"/>
                <w:sz w:val="20"/>
              </w:rPr>
              <w:t xml:space="preserve"> </w:t>
            </w:r>
            <w:r w:rsidRPr="00493332">
              <w:rPr>
                <w:rFonts w:ascii="Microsoft Sans Serif" w:eastAsia="Microsoft Sans Serif" w:hAnsi="Microsoft Sans Serif" w:cs="Microsoft Sans Serif"/>
                <w:w w:val="80"/>
                <w:sz w:val="20"/>
              </w:rPr>
              <w:t>persoane</w:t>
            </w:r>
            <w:r w:rsidRPr="00493332">
              <w:rPr>
                <w:rFonts w:ascii="Microsoft Sans Serif" w:eastAsia="Microsoft Sans Serif" w:hAnsi="Microsoft Sans Serif" w:cs="Microsoft Sans Serif"/>
                <w:spacing w:val="8"/>
                <w:w w:val="80"/>
                <w:sz w:val="20"/>
              </w:rPr>
              <w:t xml:space="preserve"> </w:t>
            </w:r>
            <w:r w:rsidRPr="00493332">
              <w:rPr>
                <w:rFonts w:ascii="Microsoft Sans Serif" w:eastAsia="Microsoft Sans Serif" w:hAnsi="Microsoft Sans Serif" w:cs="Microsoft Sans Serif"/>
                <w:w w:val="80"/>
                <w:sz w:val="20"/>
              </w:rPr>
              <w:t>-</w:t>
            </w:r>
          </w:p>
        </w:tc>
        <w:tc>
          <w:tcPr>
            <w:tcW w:w="1540" w:type="dxa"/>
            <w:gridSpan w:val="2"/>
            <w:tcBorders>
              <w:top w:val="single" w:sz="4" w:space="0" w:color="000000"/>
              <w:bottom w:val="single" w:sz="4" w:space="0" w:color="000000"/>
            </w:tcBorders>
          </w:tcPr>
          <w:p w14:paraId="506D86DF" w14:textId="77777777" w:rsidR="00493332" w:rsidRPr="00493332" w:rsidRDefault="00493332" w:rsidP="00493332">
            <w:pPr>
              <w:widowControl w:val="0"/>
              <w:autoSpaceDE w:val="0"/>
              <w:autoSpaceDN w:val="0"/>
              <w:spacing w:before="8" w:after="0" w:line="240" w:lineRule="auto"/>
              <w:rPr>
                <w:rFonts w:ascii="Arial" w:eastAsia="Microsoft Sans Serif" w:hAnsi="Microsoft Sans Serif" w:cs="Microsoft Sans Serif"/>
                <w:b/>
                <w:sz w:val="21"/>
              </w:rPr>
            </w:pPr>
          </w:p>
          <w:p w14:paraId="14DC079C" w14:textId="77777777" w:rsidR="00493332" w:rsidRPr="00493332" w:rsidRDefault="00493332" w:rsidP="00493332">
            <w:pPr>
              <w:widowControl w:val="0"/>
              <w:autoSpaceDE w:val="0"/>
              <w:autoSpaceDN w:val="0"/>
              <w:spacing w:after="0" w:line="240" w:lineRule="auto"/>
              <w:ind w:left="130" w:right="142"/>
              <w:jc w:val="center"/>
              <w:rPr>
                <w:rFonts w:ascii="Arial" w:eastAsia="Microsoft Sans Serif" w:hAnsi="Arial" w:cs="Microsoft Sans Serif"/>
                <w:b/>
              </w:rPr>
            </w:pPr>
            <w:r w:rsidRPr="00493332">
              <w:rPr>
                <w:rFonts w:ascii="Arial" w:eastAsia="Microsoft Sans Serif" w:hAnsi="Arial" w:cs="Microsoft Sans Serif"/>
                <w:b/>
                <w:w w:val="80"/>
              </w:rPr>
              <w:t>Locuri</w:t>
            </w:r>
            <w:r w:rsidRPr="00493332">
              <w:rPr>
                <w:rFonts w:ascii="Arial" w:eastAsia="Microsoft Sans Serif" w:hAnsi="Arial" w:cs="Microsoft Sans Serif"/>
                <w:b/>
                <w:spacing w:val="6"/>
                <w:w w:val="80"/>
              </w:rPr>
              <w:t xml:space="preserve"> </w:t>
            </w:r>
            <w:r w:rsidRPr="00493332">
              <w:rPr>
                <w:rFonts w:ascii="Arial" w:eastAsia="Microsoft Sans Serif" w:hAnsi="Arial" w:cs="Microsoft Sans Serif"/>
                <w:b/>
                <w:w w:val="80"/>
              </w:rPr>
              <w:t>în</w:t>
            </w:r>
            <w:r w:rsidRPr="00493332">
              <w:rPr>
                <w:rFonts w:ascii="Arial" w:eastAsia="Microsoft Sans Serif" w:hAnsi="Arial" w:cs="Microsoft Sans Serif"/>
                <w:b/>
                <w:spacing w:val="7"/>
                <w:w w:val="80"/>
              </w:rPr>
              <w:t xml:space="preserve"> </w:t>
            </w:r>
            <w:r w:rsidRPr="00493332">
              <w:rPr>
                <w:rFonts w:ascii="Arial" w:eastAsia="Microsoft Sans Serif" w:hAnsi="Arial" w:cs="Microsoft Sans Serif"/>
                <w:b/>
                <w:w w:val="80"/>
              </w:rPr>
              <w:t>sălile</w:t>
            </w:r>
            <w:r w:rsidRPr="00493332">
              <w:rPr>
                <w:rFonts w:ascii="Arial" w:eastAsia="Microsoft Sans Serif" w:hAnsi="Arial" w:cs="Microsoft Sans Serif"/>
                <w:b/>
                <w:spacing w:val="-46"/>
                <w:w w:val="80"/>
              </w:rPr>
              <w:t xml:space="preserve"> </w:t>
            </w:r>
            <w:r w:rsidRPr="00493332">
              <w:rPr>
                <w:rFonts w:ascii="Arial" w:eastAsia="Microsoft Sans Serif" w:hAnsi="Arial" w:cs="Microsoft Sans Serif"/>
                <w:b/>
                <w:w w:val="90"/>
              </w:rPr>
              <w:t>proprii</w:t>
            </w:r>
          </w:p>
          <w:p w14:paraId="581CA30B" w14:textId="77777777" w:rsidR="00493332" w:rsidRPr="00493332" w:rsidRDefault="00493332" w:rsidP="00493332">
            <w:pPr>
              <w:widowControl w:val="0"/>
              <w:autoSpaceDE w:val="0"/>
              <w:autoSpaceDN w:val="0"/>
              <w:spacing w:before="1" w:after="0" w:line="240" w:lineRule="auto"/>
              <w:ind w:left="127" w:right="142"/>
              <w:jc w:val="center"/>
              <w:rPr>
                <w:rFonts w:ascii="Microsoft Sans Serif" w:eastAsia="Microsoft Sans Serif" w:hAnsi="Microsoft Sans Serif" w:cs="Microsoft Sans Serif"/>
                <w:sz w:val="20"/>
              </w:rPr>
            </w:pPr>
            <w:r w:rsidRPr="00493332">
              <w:rPr>
                <w:rFonts w:ascii="Microsoft Sans Serif" w:eastAsia="Microsoft Sans Serif" w:hAnsi="Microsoft Sans Serif" w:cs="Microsoft Sans Serif"/>
                <w:w w:val="80"/>
                <w:sz w:val="20"/>
              </w:rPr>
              <w:t>-</w:t>
            </w:r>
            <w:r w:rsidRPr="00493332">
              <w:rPr>
                <w:rFonts w:ascii="Microsoft Sans Serif" w:eastAsia="Microsoft Sans Serif" w:hAnsi="Microsoft Sans Serif" w:cs="Microsoft Sans Serif"/>
                <w:spacing w:val="6"/>
                <w:w w:val="80"/>
                <w:sz w:val="20"/>
              </w:rPr>
              <w:t xml:space="preserve"> </w:t>
            </w:r>
            <w:r w:rsidRPr="00493332">
              <w:rPr>
                <w:rFonts w:ascii="Microsoft Sans Serif" w:eastAsia="Microsoft Sans Serif" w:hAnsi="Microsoft Sans Serif" w:cs="Microsoft Sans Serif"/>
                <w:w w:val="80"/>
                <w:sz w:val="20"/>
              </w:rPr>
              <w:t>număr</w:t>
            </w:r>
            <w:r w:rsidRPr="00493332">
              <w:rPr>
                <w:rFonts w:ascii="Microsoft Sans Serif" w:eastAsia="Microsoft Sans Serif" w:hAnsi="Microsoft Sans Serif" w:cs="Microsoft Sans Serif"/>
                <w:spacing w:val="7"/>
                <w:w w:val="80"/>
                <w:sz w:val="20"/>
              </w:rPr>
              <w:t xml:space="preserve"> </w:t>
            </w:r>
            <w:r w:rsidRPr="00493332">
              <w:rPr>
                <w:rFonts w:ascii="Microsoft Sans Serif" w:eastAsia="Microsoft Sans Serif" w:hAnsi="Microsoft Sans Serif" w:cs="Microsoft Sans Serif"/>
                <w:w w:val="80"/>
                <w:sz w:val="20"/>
              </w:rPr>
              <w:t>locuri</w:t>
            </w:r>
            <w:r w:rsidRPr="00493332">
              <w:rPr>
                <w:rFonts w:ascii="Microsoft Sans Serif" w:eastAsia="Microsoft Sans Serif" w:hAnsi="Microsoft Sans Serif" w:cs="Microsoft Sans Serif"/>
                <w:spacing w:val="5"/>
                <w:w w:val="80"/>
                <w:sz w:val="20"/>
              </w:rPr>
              <w:t xml:space="preserve"> </w:t>
            </w:r>
            <w:r w:rsidRPr="00493332">
              <w:rPr>
                <w:rFonts w:ascii="Microsoft Sans Serif" w:eastAsia="Microsoft Sans Serif" w:hAnsi="Microsoft Sans Serif" w:cs="Microsoft Sans Serif"/>
                <w:w w:val="80"/>
                <w:sz w:val="20"/>
              </w:rPr>
              <w:t>-</w:t>
            </w:r>
          </w:p>
        </w:tc>
      </w:tr>
      <w:tr w:rsidR="00493332" w:rsidRPr="00493332" w14:paraId="7A2A4470" w14:textId="77777777" w:rsidTr="001460CD">
        <w:trPr>
          <w:trHeight w:val="285"/>
        </w:trPr>
        <w:tc>
          <w:tcPr>
            <w:tcW w:w="2009" w:type="dxa"/>
            <w:tcBorders>
              <w:bottom w:val="single" w:sz="4" w:space="0" w:color="000000"/>
            </w:tcBorders>
          </w:tcPr>
          <w:p w14:paraId="07741207" w14:textId="77777777" w:rsidR="00493332" w:rsidRPr="00493332" w:rsidRDefault="00493332" w:rsidP="00493332">
            <w:pPr>
              <w:widowControl w:val="0"/>
              <w:autoSpaceDE w:val="0"/>
              <w:autoSpaceDN w:val="0"/>
              <w:spacing w:after="0" w:line="240" w:lineRule="auto"/>
              <w:rPr>
                <w:rFonts w:ascii="Times New Roman" w:eastAsia="Microsoft Sans Serif" w:hAnsi="Microsoft Sans Serif" w:cs="Microsoft Sans Serif"/>
                <w:sz w:val="20"/>
              </w:rPr>
            </w:pPr>
          </w:p>
        </w:tc>
        <w:tc>
          <w:tcPr>
            <w:tcW w:w="867" w:type="dxa"/>
            <w:tcBorders>
              <w:top w:val="single" w:sz="4" w:space="0" w:color="000000"/>
              <w:bottom w:val="single" w:sz="4" w:space="0" w:color="000000"/>
            </w:tcBorders>
          </w:tcPr>
          <w:p w14:paraId="0AE451E4" w14:textId="77777777" w:rsidR="00493332" w:rsidRPr="00493332" w:rsidRDefault="00493332" w:rsidP="00493332">
            <w:pPr>
              <w:widowControl w:val="0"/>
              <w:autoSpaceDE w:val="0"/>
              <w:autoSpaceDN w:val="0"/>
              <w:spacing w:before="14" w:after="0" w:line="251" w:lineRule="exact"/>
              <w:ind w:right="188"/>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2020</w:t>
            </w:r>
          </w:p>
        </w:tc>
        <w:tc>
          <w:tcPr>
            <w:tcW w:w="706" w:type="dxa"/>
            <w:tcBorders>
              <w:top w:val="single" w:sz="4" w:space="0" w:color="000000"/>
              <w:bottom w:val="single" w:sz="4" w:space="0" w:color="000000"/>
            </w:tcBorders>
          </w:tcPr>
          <w:p w14:paraId="742645E8" w14:textId="77777777" w:rsidR="00493332" w:rsidRPr="00493332" w:rsidRDefault="00493332" w:rsidP="00493332">
            <w:pPr>
              <w:widowControl w:val="0"/>
              <w:autoSpaceDE w:val="0"/>
              <w:autoSpaceDN w:val="0"/>
              <w:spacing w:before="14" w:after="0" w:line="251" w:lineRule="exact"/>
              <w:ind w:right="111"/>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2021</w:t>
            </w:r>
          </w:p>
        </w:tc>
        <w:tc>
          <w:tcPr>
            <w:tcW w:w="815" w:type="dxa"/>
            <w:tcBorders>
              <w:top w:val="single" w:sz="4" w:space="0" w:color="000000"/>
              <w:bottom w:val="single" w:sz="4" w:space="0" w:color="000000"/>
            </w:tcBorders>
          </w:tcPr>
          <w:p w14:paraId="7B54CA51" w14:textId="77777777" w:rsidR="00493332" w:rsidRPr="00493332" w:rsidRDefault="00493332" w:rsidP="00493332">
            <w:pPr>
              <w:widowControl w:val="0"/>
              <w:autoSpaceDE w:val="0"/>
              <w:autoSpaceDN w:val="0"/>
              <w:spacing w:before="14" w:after="0" w:line="251" w:lineRule="exact"/>
              <w:ind w:right="144"/>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2020</w:t>
            </w:r>
          </w:p>
        </w:tc>
        <w:tc>
          <w:tcPr>
            <w:tcW w:w="749" w:type="dxa"/>
            <w:tcBorders>
              <w:top w:val="single" w:sz="4" w:space="0" w:color="000000"/>
              <w:bottom w:val="single" w:sz="4" w:space="0" w:color="000000"/>
            </w:tcBorders>
          </w:tcPr>
          <w:p w14:paraId="7EE27B22" w14:textId="77777777" w:rsidR="00493332" w:rsidRPr="00493332" w:rsidRDefault="00493332" w:rsidP="00493332">
            <w:pPr>
              <w:widowControl w:val="0"/>
              <w:autoSpaceDE w:val="0"/>
              <w:autoSpaceDN w:val="0"/>
              <w:spacing w:before="14" w:after="0" w:line="251" w:lineRule="exact"/>
              <w:ind w:right="108"/>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2021</w:t>
            </w:r>
          </w:p>
        </w:tc>
        <w:tc>
          <w:tcPr>
            <w:tcW w:w="817" w:type="dxa"/>
            <w:tcBorders>
              <w:top w:val="single" w:sz="4" w:space="0" w:color="000000"/>
              <w:bottom w:val="single" w:sz="4" w:space="0" w:color="000000"/>
            </w:tcBorders>
          </w:tcPr>
          <w:p w14:paraId="519AD557" w14:textId="77777777" w:rsidR="00493332" w:rsidRPr="00493332" w:rsidRDefault="00493332" w:rsidP="00493332">
            <w:pPr>
              <w:widowControl w:val="0"/>
              <w:autoSpaceDE w:val="0"/>
              <w:autoSpaceDN w:val="0"/>
              <w:spacing w:before="14" w:after="0" w:line="251" w:lineRule="exact"/>
              <w:ind w:right="142"/>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2020</w:t>
            </w:r>
          </w:p>
        </w:tc>
        <w:tc>
          <w:tcPr>
            <w:tcW w:w="796" w:type="dxa"/>
            <w:tcBorders>
              <w:top w:val="single" w:sz="4" w:space="0" w:color="000000"/>
              <w:bottom w:val="single" w:sz="4" w:space="0" w:color="000000"/>
            </w:tcBorders>
          </w:tcPr>
          <w:p w14:paraId="3BF74C8A" w14:textId="77777777" w:rsidR="00493332" w:rsidRPr="00493332" w:rsidRDefault="00493332" w:rsidP="00493332">
            <w:pPr>
              <w:widowControl w:val="0"/>
              <w:autoSpaceDE w:val="0"/>
              <w:autoSpaceDN w:val="0"/>
              <w:spacing w:before="14" w:after="0" w:line="251" w:lineRule="exact"/>
              <w:ind w:right="156"/>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2021</w:t>
            </w:r>
          </w:p>
        </w:tc>
        <w:tc>
          <w:tcPr>
            <w:tcW w:w="814" w:type="dxa"/>
            <w:tcBorders>
              <w:top w:val="single" w:sz="4" w:space="0" w:color="000000"/>
              <w:bottom w:val="single" w:sz="4" w:space="0" w:color="000000"/>
            </w:tcBorders>
          </w:tcPr>
          <w:p w14:paraId="19400D1F" w14:textId="77777777" w:rsidR="00493332" w:rsidRPr="00493332" w:rsidRDefault="00493332" w:rsidP="00493332">
            <w:pPr>
              <w:widowControl w:val="0"/>
              <w:autoSpaceDE w:val="0"/>
              <w:autoSpaceDN w:val="0"/>
              <w:spacing w:before="14" w:after="0" w:line="251" w:lineRule="exact"/>
              <w:ind w:right="187"/>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2020</w:t>
            </w:r>
          </w:p>
        </w:tc>
        <w:tc>
          <w:tcPr>
            <w:tcW w:w="722" w:type="dxa"/>
            <w:tcBorders>
              <w:top w:val="single" w:sz="4" w:space="0" w:color="000000"/>
              <w:bottom w:val="single" w:sz="4" w:space="0" w:color="000000"/>
            </w:tcBorders>
          </w:tcPr>
          <w:p w14:paraId="49442093" w14:textId="77777777" w:rsidR="00493332" w:rsidRPr="00493332" w:rsidRDefault="00493332" w:rsidP="00493332">
            <w:pPr>
              <w:widowControl w:val="0"/>
              <w:autoSpaceDE w:val="0"/>
              <w:autoSpaceDN w:val="0"/>
              <w:spacing w:before="14" w:after="0" w:line="251" w:lineRule="exact"/>
              <w:ind w:right="124"/>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2021</w:t>
            </w:r>
          </w:p>
        </w:tc>
        <w:tc>
          <w:tcPr>
            <w:tcW w:w="797" w:type="dxa"/>
            <w:tcBorders>
              <w:top w:val="single" w:sz="4" w:space="0" w:color="000000"/>
              <w:bottom w:val="single" w:sz="4" w:space="0" w:color="000000"/>
            </w:tcBorders>
          </w:tcPr>
          <w:p w14:paraId="55A277B9" w14:textId="77777777" w:rsidR="00493332" w:rsidRPr="00493332" w:rsidRDefault="00493332" w:rsidP="00493332">
            <w:pPr>
              <w:widowControl w:val="0"/>
              <w:autoSpaceDE w:val="0"/>
              <w:autoSpaceDN w:val="0"/>
              <w:spacing w:before="14" w:after="0" w:line="251" w:lineRule="exact"/>
              <w:ind w:right="140"/>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2020</w:t>
            </w:r>
          </w:p>
        </w:tc>
        <w:tc>
          <w:tcPr>
            <w:tcW w:w="743" w:type="dxa"/>
            <w:tcBorders>
              <w:top w:val="single" w:sz="4" w:space="0" w:color="000000"/>
              <w:bottom w:val="single" w:sz="4" w:space="0" w:color="000000"/>
            </w:tcBorders>
          </w:tcPr>
          <w:p w14:paraId="54D7E99E" w14:textId="77777777" w:rsidR="00493332" w:rsidRPr="00493332" w:rsidRDefault="00493332" w:rsidP="00493332">
            <w:pPr>
              <w:widowControl w:val="0"/>
              <w:autoSpaceDE w:val="0"/>
              <w:autoSpaceDN w:val="0"/>
              <w:spacing w:before="14" w:after="0" w:line="251" w:lineRule="exact"/>
              <w:ind w:right="99"/>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2021</w:t>
            </w:r>
          </w:p>
        </w:tc>
      </w:tr>
      <w:tr w:rsidR="00493332" w:rsidRPr="00493332" w14:paraId="431C9791" w14:textId="77777777" w:rsidTr="001460CD">
        <w:trPr>
          <w:trHeight w:val="297"/>
        </w:trPr>
        <w:tc>
          <w:tcPr>
            <w:tcW w:w="2009" w:type="dxa"/>
            <w:tcBorders>
              <w:top w:val="single" w:sz="4" w:space="0" w:color="000000"/>
            </w:tcBorders>
          </w:tcPr>
          <w:p w14:paraId="4290680F" w14:textId="77777777" w:rsidR="00493332" w:rsidRPr="00493332" w:rsidRDefault="00493332" w:rsidP="00493332">
            <w:pPr>
              <w:widowControl w:val="0"/>
              <w:autoSpaceDE w:val="0"/>
              <w:autoSpaceDN w:val="0"/>
              <w:spacing w:before="28" w:after="0" w:line="249" w:lineRule="exact"/>
              <w:ind w:left="117"/>
              <w:rPr>
                <w:rFonts w:ascii="Arial" w:eastAsia="Microsoft Sans Serif" w:hAnsi="Microsoft Sans Serif" w:cs="Microsoft Sans Serif"/>
                <w:b/>
              </w:rPr>
            </w:pPr>
            <w:r w:rsidRPr="00493332">
              <w:rPr>
                <w:rFonts w:ascii="Arial" w:eastAsia="Microsoft Sans Serif" w:hAnsi="Microsoft Sans Serif" w:cs="Microsoft Sans Serif"/>
                <w:b/>
                <w:w w:val="90"/>
              </w:rPr>
              <w:t>Total</w:t>
            </w:r>
          </w:p>
        </w:tc>
        <w:tc>
          <w:tcPr>
            <w:tcW w:w="867" w:type="dxa"/>
            <w:tcBorders>
              <w:top w:val="single" w:sz="4" w:space="0" w:color="000000"/>
            </w:tcBorders>
          </w:tcPr>
          <w:p w14:paraId="38F4EC87" w14:textId="77777777" w:rsidR="00493332" w:rsidRPr="00493332" w:rsidRDefault="00493332" w:rsidP="00493332">
            <w:pPr>
              <w:widowControl w:val="0"/>
              <w:autoSpaceDE w:val="0"/>
              <w:autoSpaceDN w:val="0"/>
              <w:spacing w:before="28" w:after="0" w:line="249" w:lineRule="exact"/>
              <w:ind w:right="190"/>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167</w:t>
            </w:r>
          </w:p>
        </w:tc>
        <w:tc>
          <w:tcPr>
            <w:tcW w:w="706" w:type="dxa"/>
            <w:tcBorders>
              <w:top w:val="single" w:sz="4" w:space="0" w:color="000000"/>
            </w:tcBorders>
          </w:tcPr>
          <w:p w14:paraId="2722D228" w14:textId="77777777" w:rsidR="00493332" w:rsidRPr="00493332" w:rsidRDefault="00493332" w:rsidP="00493332">
            <w:pPr>
              <w:widowControl w:val="0"/>
              <w:autoSpaceDE w:val="0"/>
              <w:autoSpaceDN w:val="0"/>
              <w:spacing w:before="28" w:after="0" w:line="249" w:lineRule="exact"/>
              <w:ind w:right="113"/>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167</w:t>
            </w:r>
          </w:p>
        </w:tc>
        <w:tc>
          <w:tcPr>
            <w:tcW w:w="815" w:type="dxa"/>
            <w:tcBorders>
              <w:top w:val="single" w:sz="4" w:space="0" w:color="000000"/>
            </w:tcBorders>
          </w:tcPr>
          <w:p w14:paraId="7DE51D92" w14:textId="77777777" w:rsidR="00493332" w:rsidRPr="00493332" w:rsidRDefault="00493332" w:rsidP="00493332">
            <w:pPr>
              <w:widowControl w:val="0"/>
              <w:autoSpaceDE w:val="0"/>
              <w:autoSpaceDN w:val="0"/>
              <w:spacing w:before="28" w:after="0" w:line="249" w:lineRule="exact"/>
              <w:ind w:right="146"/>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12628</w:t>
            </w:r>
          </w:p>
        </w:tc>
        <w:tc>
          <w:tcPr>
            <w:tcW w:w="749" w:type="dxa"/>
            <w:tcBorders>
              <w:top w:val="single" w:sz="4" w:space="0" w:color="000000"/>
            </w:tcBorders>
          </w:tcPr>
          <w:p w14:paraId="59AC7076" w14:textId="77777777" w:rsidR="00493332" w:rsidRPr="00493332" w:rsidRDefault="00493332" w:rsidP="00493332">
            <w:pPr>
              <w:widowControl w:val="0"/>
              <w:autoSpaceDE w:val="0"/>
              <w:autoSpaceDN w:val="0"/>
              <w:spacing w:before="28" w:after="0" w:line="249" w:lineRule="exact"/>
              <w:ind w:right="110"/>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15458</w:t>
            </w:r>
          </w:p>
        </w:tc>
        <w:tc>
          <w:tcPr>
            <w:tcW w:w="817" w:type="dxa"/>
            <w:tcBorders>
              <w:top w:val="single" w:sz="4" w:space="0" w:color="000000"/>
            </w:tcBorders>
          </w:tcPr>
          <w:p w14:paraId="4763339C" w14:textId="77777777" w:rsidR="00493332" w:rsidRPr="00493332" w:rsidRDefault="00493332" w:rsidP="00493332">
            <w:pPr>
              <w:widowControl w:val="0"/>
              <w:autoSpaceDE w:val="0"/>
              <w:autoSpaceDN w:val="0"/>
              <w:spacing w:before="28" w:after="0" w:line="249" w:lineRule="exact"/>
              <w:ind w:right="144"/>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10009</w:t>
            </w:r>
          </w:p>
        </w:tc>
        <w:tc>
          <w:tcPr>
            <w:tcW w:w="796" w:type="dxa"/>
            <w:tcBorders>
              <w:top w:val="single" w:sz="4" w:space="0" w:color="000000"/>
            </w:tcBorders>
          </w:tcPr>
          <w:p w14:paraId="43BFD238" w14:textId="77777777" w:rsidR="00493332" w:rsidRPr="00493332" w:rsidRDefault="00493332" w:rsidP="00493332">
            <w:pPr>
              <w:widowControl w:val="0"/>
              <w:autoSpaceDE w:val="0"/>
              <w:autoSpaceDN w:val="0"/>
              <w:spacing w:before="28" w:after="0" w:line="249" w:lineRule="exact"/>
              <w:ind w:right="158"/>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14492</w:t>
            </w:r>
          </w:p>
        </w:tc>
        <w:tc>
          <w:tcPr>
            <w:tcW w:w="814" w:type="dxa"/>
            <w:tcBorders>
              <w:top w:val="single" w:sz="4" w:space="0" w:color="000000"/>
            </w:tcBorders>
          </w:tcPr>
          <w:p w14:paraId="30F0936C" w14:textId="77777777" w:rsidR="00493332" w:rsidRPr="00493332" w:rsidRDefault="00493332" w:rsidP="00493332">
            <w:pPr>
              <w:widowControl w:val="0"/>
              <w:autoSpaceDE w:val="0"/>
              <w:autoSpaceDN w:val="0"/>
              <w:spacing w:before="28" w:after="0" w:line="249" w:lineRule="exact"/>
              <w:ind w:right="190"/>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1506</w:t>
            </w:r>
          </w:p>
        </w:tc>
        <w:tc>
          <w:tcPr>
            <w:tcW w:w="722" w:type="dxa"/>
            <w:tcBorders>
              <w:top w:val="single" w:sz="4" w:space="0" w:color="000000"/>
            </w:tcBorders>
          </w:tcPr>
          <w:p w14:paraId="1854715A" w14:textId="77777777" w:rsidR="00493332" w:rsidRPr="00493332" w:rsidRDefault="00493332" w:rsidP="00493332">
            <w:pPr>
              <w:widowControl w:val="0"/>
              <w:autoSpaceDE w:val="0"/>
              <w:autoSpaceDN w:val="0"/>
              <w:spacing w:before="28" w:after="0" w:line="249" w:lineRule="exact"/>
              <w:ind w:right="126"/>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1940</w:t>
            </w:r>
          </w:p>
        </w:tc>
        <w:tc>
          <w:tcPr>
            <w:tcW w:w="797" w:type="dxa"/>
            <w:tcBorders>
              <w:top w:val="single" w:sz="4" w:space="0" w:color="000000"/>
            </w:tcBorders>
          </w:tcPr>
          <w:p w14:paraId="7A8D385F" w14:textId="77777777" w:rsidR="00493332" w:rsidRPr="00493332" w:rsidRDefault="00493332" w:rsidP="00493332">
            <w:pPr>
              <w:widowControl w:val="0"/>
              <w:autoSpaceDE w:val="0"/>
              <w:autoSpaceDN w:val="0"/>
              <w:spacing w:before="28" w:after="0" w:line="249" w:lineRule="exact"/>
              <w:ind w:right="141"/>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52310</w:t>
            </w:r>
          </w:p>
        </w:tc>
        <w:tc>
          <w:tcPr>
            <w:tcW w:w="743" w:type="dxa"/>
            <w:tcBorders>
              <w:top w:val="single" w:sz="4" w:space="0" w:color="000000"/>
            </w:tcBorders>
          </w:tcPr>
          <w:p w14:paraId="16B89AF0" w14:textId="77777777" w:rsidR="00493332" w:rsidRPr="00493332" w:rsidRDefault="00493332" w:rsidP="00493332">
            <w:pPr>
              <w:widowControl w:val="0"/>
              <w:autoSpaceDE w:val="0"/>
              <w:autoSpaceDN w:val="0"/>
              <w:spacing w:before="28" w:after="0" w:line="249" w:lineRule="exact"/>
              <w:ind w:right="101"/>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50901</w:t>
            </w:r>
          </w:p>
        </w:tc>
      </w:tr>
      <w:tr w:rsidR="00493332" w:rsidRPr="00493332" w14:paraId="219A15D4" w14:textId="77777777" w:rsidTr="001460CD">
        <w:trPr>
          <w:trHeight w:val="268"/>
        </w:trPr>
        <w:tc>
          <w:tcPr>
            <w:tcW w:w="2009" w:type="dxa"/>
          </w:tcPr>
          <w:p w14:paraId="3AEF8039" w14:textId="77777777" w:rsidR="00493332" w:rsidRPr="00493332" w:rsidRDefault="00493332" w:rsidP="00493332">
            <w:pPr>
              <w:widowControl w:val="0"/>
              <w:autoSpaceDE w:val="0"/>
              <w:autoSpaceDN w:val="0"/>
              <w:spacing w:before="20" w:after="0" w:line="229" w:lineRule="exac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0"/>
              </w:rPr>
              <w:t>Teatre</w:t>
            </w:r>
            <w:r w:rsidRPr="00493332">
              <w:rPr>
                <w:rFonts w:ascii="Microsoft Sans Serif" w:eastAsia="Microsoft Sans Serif" w:hAnsi="Microsoft Sans Serif" w:cs="Microsoft Sans Serif"/>
                <w:spacing w:val="13"/>
                <w:w w:val="80"/>
              </w:rPr>
              <w:t xml:space="preserve"> </w:t>
            </w:r>
            <w:r w:rsidRPr="00493332">
              <w:rPr>
                <w:rFonts w:ascii="Microsoft Sans Serif" w:eastAsia="Microsoft Sans Serif" w:hAnsi="Microsoft Sans Serif" w:cs="Microsoft Sans Serif"/>
                <w:w w:val="80"/>
              </w:rPr>
              <w:t>dramatice</w:t>
            </w:r>
          </w:p>
        </w:tc>
        <w:tc>
          <w:tcPr>
            <w:tcW w:w="867" w:type="dxa"/>
          </w:tcPr>
          <w:p w14:paraId="1116EFCA" w14:textId="77777777" w:rsidR="00493332" w:rsidRPr="00493332" w:rsidRDefault="00493332" w:rsidP="00493332">
            <w:pPr>
              <w:widowControl w:val="0"/>
              <w:autoSpaceDE w:val="0"/>
              <w:autoSpaceDN w:val="0"/>
              <w:spacing w:before="20" w:after="0" w:line="229" w:lineRule="exact"/>
              <w:ind w:right="192"/>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62</w:t>
            </w:r>
          </w:p>
        </w:tc>
        <w:tc>
          <w:tcPr>
            <w:tcW w:w="706" w:type="dxa"/>
          </w:tcPr>
          <w:p w14:paraId="37F9CD22" w14:textId="77777777" w:rsidR="00493332" w:rsidRPr="00493332" w:rsidRDefault="00493332" w:rsidP="00493332">
            <w:pPr>
              <w:widowControl w:val="0"/>
              <w:autoSpaceDE w:val="0"/>
              <w:autoSpaceDN w:val="0"/>
              <w:spacing w:before="20" w:after="0" w:line="229" w:lineRule="exact"/>
              <w:ind w:right="115"/>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61</w:t>
            </w:r>
          </w:p>
        </w:tc>
        <w:tc>
          <w:tcPr>
            <w:tcW w:w="815" w:type="dxa"/>
          </w:tcPr>
          <w:p w14:paraId="053F6666" w14:textId="77777777" w:rsidR="00493332" w:rsidRPr="00493332" w:rsidRDefault="00493332" w:rsidP="00493332">
            <w:pPr>
              <w:widowControl w:val="0"/>
              <w:autoSpaceDE w:val="0"/>
              <w:autoSpaceDN w:val="0"/>
              <w:spacing w:before="20" w:after="0" w:line="229" w:lineRule="exact"/>
              <w:ind w:right="14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1612</w:t>
            </w:r>
          </w:p>
        </w:tc>
        <w:tc>
          <w:tcPr>
            <w:tcW w:w="749" w:type="dxa"/>
          </w:tcPr>
          <w:p w14:paraId="6C4810BF" w14:textId="77777777" w:rsidR="00493332" w:rsidRPr="00493332" w:rsidRDefault="00493332" w:rsidP="00493332">
            <w:pPr>
              <w:widowControl w:val="0"/>
              <w:autoSpaceDE w:val="0"/>
              <w:autoSpaceDN w:val="0"/>
              <w:spacing w:before="20" w:after="0" w:line="229" w:lineRule="exact"/>
              <w:ind w:right="11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1808</w:t>
            </w:r>
          </w:p>
        </w:tc>
        <w:tc>
          <w:tcPr>
            <w:tcW w:w="817" w:type="dxa"/>
          </w:tcPr>
          <w:p w14:paraId="23B76A59" w14:textId="77777777" w:rsidR="00493332" w:rsidRPr="00493332" w:rsidRDefault="00493332" w:rsidP="00493332">
            <w:pPr>
              <w:widowControl w:val="0"/>
              <w:autoSpaceDE w:val="0"/>
              <w:autoSpaceDN w:val="0"/>
              <w:spacing w:before="20" w:after="0" w:line="229" w:lineRule="exact"/>
              <w:ind w:right="144"/>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4851</w:t>
            </w:r>
          </w:p>
        </w:tc>
        <w:tc>
          <w:tcPr>
            <w:tcW w:w="796" w:type="dxa"/>
          </w:tcPr>
          <w:p w14:paraId="4E778EA8" w14:textId="77777777" w:rsidR="00493332" w:rsidRPr="00493332" w:rsidRDefault="00493332" w:rsidP="00493332">
            <w:pPr>
              <w:widowControl w:val="0"/>
              <w:autoSpaceDE w:val="0"/>
              <w:autoSpaceDN w:val="0"/>
              <w:spacing w:before="20" w:after="0" w:line="229" w:lineRule="exact"/>
              <w:ind w:right="15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6865</w:t>
            </w:r>
          </w:p>
        </w:tc>
        <w:tc>
          <w:tcPr>
            <w:tcW w:w="814" w:type="dxa"/>
          </w:tcPr>
          <w:p w14:paraId="5BA890F5" w14:textId="77777777" w:rsidR="00493332" w:rsidRPr="00493332" w:rsidRDefault="00493332" w:rsidP="00493332">
            <w:pPr>
              <w:widowControl w:val="0"/>
              <w:autoSpaceDE w:val="0"/>
              <w:autoSpaceDN w:val="0"/>
              <w:spacing w:before="20" w:after="0" w:line="229" w:lineRule="exact"/>
              <w:ind w:right="19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637</w:t>
            </w:r>
          </w:p>
        </w:tc>
        <w:tc>
          <w:tcPr>
            <w:tcW w:w="722" w:type="dxa"/>
          </w:tcPr>
          <w:p w14:paraId="6CCDDD3E" w14:textId="77777777" w:rsidR="00493332" w:rsidRPr="00493332" w:rsidRDefault="00493332" w:rsidP="00493332">
            <w:pPr>
              <w:widowControl w:val="0"/>
              <w:autoSpaceDE w:val="0"/>
              <w:autoSpaceDN w:val="0"/>
              <w:spacing w:before="20" w:after="0" w:line="229" w:lineRule="exact"/>
              <w:ind w:right="12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599</w:t>
            </w:r>
          </w:p>
        </w:tc>
        <w:tc>
          <w:tcPr>
            <w:tcW w:w="797" w:type="dxa"/>
          </w:tcPr>
          <w:p w14:paraId="30AD9659" w14:textId="77777777" w:rsidR="00493332" w:rsidRPr="00493332" w:rsidRDefault="00493332" w:rsidP="00493332">
            <w:pPr>
              <w:widowControl w:val="0"/>
              <w:autoSpaceDE w:val="0"/>
              <w:autoSpaceDN w:val="0"/>
              <w:spacing w:before="20" w:after="0" w:line="229" w:lineRule="exact"/>
              <w:ind w:right="14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24618</w:t>
            </w:r>
          </w:p>
        </w:tc>
        <w:tc>
          <w:tcPr>
            <w:tcW w:w="743" w:type="dxa"/>
          </w:tcPr>
          <w:p w14:paraId="0E6DB3DE" w14:textId="77777777" w:rsidR="00493332" w:rsidRPr="00493332" w:rsidRDefault="00493332" w:rsidP="00493332">
            <w:pPr>
              <w:widowControl w:val="0"/>
              <w:autoSpaceDE w:val="0"/>
              <w:autoSpaceDN w:val="0"/>
              <w:spacing w:before="20" w:after="0" w:line="229" w:lineRule="exact"/>
              <w:ind w:right="10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24429</w:t>
            </w:r>
          </w:p>
        </w:tc>
      </w:tr>
      <w:tr w:rsidR="00493332" w:rsidRPr="00493332" w14:paraId="1263F116" w14:textId="77777777" w:rsidTr="001460CD">
        <w:trPr>
          <w:trHeight w:val="520"/>
        </w:trPr>
        <w:tc>
          <w:tcPr>
            <w:tcW w:w="2009" w:type="dxa"/>
          </w:tcPr>
          <w:p w14:paraId="2F44391D" w14:textId="77777777" w:rsidR="00493332" w:rsidRPr="00493332" w:rsidRDefault="00493332" w:rsidP="00493332">
            <w:pPr>
              <w:widowControl w:val="0"/>
              <w:autoSpaceDE w:val="0"/>
              <w:autoSpaceDN w:val="0"/>
              <w:spacing w:before="1" w:after="0" w:line="250" w:lineRule="atLeas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0"/>
              </w:rPr>
              <w:t>Teatre</w:t>
            </w:r>
            <w:r w:rsidRPr="00493332">
              <w:rPr>
                <w:rFonts w:ascii="Microsoft Sans Serif" w:eastAsia="Microsoft Sans Serif" w:hAnsi="Microsoft Sans Serif" w:cs="Microsoft Sans Serif"/>
                <w:spacing w:val="7"/>
                <w:w w:val="80"/>
              </w:rPr>
              <w:t xml:space="preserve"> </w:t>
            </w:r>
            <w:r w:rsidRPr="00493332">
              <w:rPr>
                <w:rFonts w:ascii="Microsoft Sans Serif" w:eastAsia="Microsoft Sans Serif" w:hAnsi="Microsoft Sans Serif" w:cs="Microsoft Sans Serif"/>
                <w:w w:val="80"/>
              </w:rPr>
              <w:t>de</w:t>
            </w:r>
            <w:r w:rsidRPr="00493332">
              <w:rPr>
                <w:rFonts w:ascii="Microsoft Sans Serif" w:eastAsia="Microsoft Sans Serif" w:hAnsi="Microsoft Sans Serif" w:cs="Microsoft Sans Serif"/>
                <w:spacing w:val="7"/>
                <w:w w:val="80"/>
              </w:rPr>
              <w:t xml:space="preserve"> </w:t>
            </w:r>
            <w:r w:rsidRPr="00493332">
              <w:rPr>
                <w:rFonts w:ascii="Microsoft Sans Serif" w:eastAsia="Microsoft Sans Serif" w:hAnsi="Microsoft Sans Serif" w:cs="Microsoft Sans Serif"/>
                <w:w w:val="80"/>
              </w:rPr>
              <w:t>păpuși</w:t>
            </w:r>
            <w:r w:rsidRPr="00493332">
              <w:rPr>
                <w:rFonts w:ascii="Microsoft Sans Serif" w:eastAsia="Microsoft Sans Serif" w:hAnsi="Microsoft Sans Serif" w:cs="Microsoft Sans Serif"/>
                <w:spacing w:val="9"/>
                <w:w w:val="80"/>
              </w:rPr>
              <w:t xml:space="preserve"> </w:t>
            </w:r>
            <w:r w:rsidRPr="00493332">
              <w:rPr>
                <w:rFonts w:ascii="Microsoft Sans Serif" w:eastAsia="Microsoft Sans Serif" w:hAnsi="Microsoft Sans Serif" w:cs="Microsoft Sans Serif"/>
                <w:w w:val="80"/>
              </w:rPr>
              <w:t>și</w:t>
            </w:r>
            <w:r w:rsidRPr="00493332">
              <w:rPr>
                <w:rFonts w:ascii="Microsoft Sans Serif" w:eastAsia="Microsoft Sans Serif" w:hAnsi="Microsoft Sans Serif" w:cs="Microsoft Sans Serif"/>
                <w:spacing w:val="1"/>
                <w:w w:val="80"/>
              </w:rPr>
              <w:t xml:space="preserve"> </w:t>
            </w:r>
            <w:r w:rsidRPr="00493332">
              <w:rPr>
                <w:rFonts w:ascii="Microsoft Sans Serif" w:eastAsia="Microsoft Sans Serif" w:hAnsi="Microsoft Sans Serif" w:cs="Microsoft Sans Serif"/>
                <w:w w:val="80"/>
              </w:rPr>
              <w:t>marionete</w:t>
            </w:r>
            <w:r w:rsidRPr="00493332">
              <w:rPr>
                <w:rFonts w:ascii="Microsoft Sans Serif" w:eastAsia="Microsoft Sans Serif" w:hAnsi="Microsoft Sans Serif" w:cs="Microsoft Sans Serif"/>
                <w:spacing w:val="21"/>
                <w:w w:val="80"/>
              </w:rPr>
              <w:t xml:space="preserve"> </w:t>
            </w:r>
            <w:r w:rsidRPr="00493332">
              <w:rPr>
                <w:rFonts w:ascii="Microsoft Sans Serif" w:eastAsia="Microsoft Sans Serif" w:hAnsi="Microsoft Sans Serif" w:cs="Microsoft Sans Serif"/>
                <w:w w:val="80"/>
              </w:rPr>
              <w:t>(animaţie)</w:t>
            </w:r>
          </w:p>
        </w:tc>
        <w:tc>
          <w:tcPr>
            <w:tcW w:w="867" w:type="dxa"/>
          </w:tcPr>
          <w:p w14:paraId="674FD1DE"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7C3324A9" w14:textId="77777777" w:rsidR="00493332" w:rsidRPr="00493332" w:rsidRDefault="00493332" w:rsidP="00493332">
            <w:pPr>
              <w:widowControl w:val="0"/>
              <w:autoSpaceDE w:val="0"/>
              <w:autoSpaceDN w:val="0"/>
              <w:spacing w:after="0" w:line="246" w:lineRule="exact"/>
              <w:ind w:right="192"/>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18</w:t>
            </w:r>
          </w:p>
        </w:tc>
        <w:tc>
          <w:tcPr>
            <w:tcW w:w="706" w:type="dxa"/>
          </w:tcPr>
          <w:p w14:paraId="511260A1"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4911D66E" w14:textId="77777777" w:rsidR="00493332" w:rsidRPr="00493332" w:rsidRDefault="00493332" w:rsidP="00493332">
            <w:pPr>
              <w:widowControl w:val="0"/>
              <w:autoSpaceDE w:val="0"/>
              <w:autoSpaceDN w:val="0"/>
              <w:spacing w:after="0" w:line="246" w:lineRule="exact"/>
              <w:ind w:right="115"/>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15</w:t>
            </w:r>
          </w:p>
        </w:tc>
        <w:tc>
          <w:tcPr>
            <w:tcW w:w="815" w:type="dxa"/>
          </w:tcPr>
          <w:p w14:paraId="4C5C20E9"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05677A84" w14:textId="77777777" w:rsidR="00493332" w:rsidRPr="00493332" w:rsidRDefault="00493332" w:rsidP="00493332">
            <w:pPr>
              <w:widowControl w:val="0"/>
              <w:autoSpaceDE w:val="0"/>
              <w:autoSpaceDN w:val="0"/>
              <w:spacing w:after="0" w:line="246" w:lineRule="exact"/>
              <w:ind w:right="14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590</w:t>
            </w:r>
          </w:p>
        </w:tc>
        <w:tc>
          <w:tcPr>
            <w:tcW w:w="749" w:type="dxa"/>
          </w:tcPr>
          <w:p w14:paraId="6DD3D4B2"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72939A16" w14:textId="77777777" w:rsidR="00493332" w:rsidRPr="00493332" w:rsidRDefault="00493332" w:rsidP="00493332">
            <w:pPr>
              <w:widowControl w:val="0"/>
              <w:autoSpaceDE w:val="0"/>
              <w:autoSpaceDN w:val="0"/>
              <w:spacing w:after="0" w:line="246" w:lineRule="exact"/>
              <w:ind w:right="11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556</w:t>
            </w:r>
          </w:p>
        </w:tc>
        <w:tc>
          <w:tcPr>
            <w:tcW w:w="817" w:type="dxa"/>
          </w:tcPr>
          <w:p w14:paraId="238B2DB6"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2D65725D" w14:textId="77777777" w:rsidR="00493332" w:rsidRPr="00493332" w:rsidRDefault="00493332" w:rsidP="00493332">
            <w:pPr>
              <w:widowControl w:val="0"/>
              <w:autoSpaceDE w:val="0"/>
              <w:autoSpaceDN w:val="0"/>
              <w:spacing w:after="0" w:line="246" w:lineRule="exact"/>
              <w:ind w:right="144"/>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1928</w:t>
            </w:r>
          </w:p>
        </w:tc>
        <w:tc>
          <w:tcPr>
            <w:tcW w:w="796" w:type="dxa"/>
          </w:tcPr>
          <w:p w14:paraId="27E12C0F"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0463FFDD" w14:textId="77777777" w:rsidR="00493332" w:rsidRPr="00493332" w:rsidRDefault="00493332" w:rsidP="00493332">
            <w:pPr>
              <w:widowControl w:val="0"/>
              <w:autoSpaceDE w:val="0"/>
              <w:autoSpaceDN w:val="0"/>
              <w:spacing w:after="0" w:line="246" w:lineRule="exact"/>
              <w:ind w:right="15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2811</w:t>
            </w:r>
          </w:p>
        </w:tc>
        <w:tc>
          <w:tcPr>
            <w:tcW w:w="814" w:type="dxa"/>
          </w:tcPr>
          <w:p w14:paraId="0B5B6E8C"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4DAC993F" w14:textId="77777777" w:rsidR="00493332" w:rsidRPr="00493332" w:rsidRDefault="00493332" w:rsidP="00493332">
            <w:pPr>
              <w:widowControl w:val="0"/>
              <w:autoSpaceDE w:val="0"/>
              <w:autoSpaceDN w:val="0"/>
              <w:spacing w:after="0" w:line="246" w:lineRule="exact"/>
              <w:ind w:right="19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156</w:t>
            </w:r>
          </w:p>
        </w:tc>
        <w:tc>
          <w:tcPr>
            <w:tcW w:w="722" w:type="dxa"/>
          </w:tcPr>
          <w:p w14:paraId="717FDC0D"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5129DA94" w14:textId="77777777" w:rsidR="00493332" w:rsidRPr="00493332" w:rsidRDefault="00493332" w:rsidP="00493332">
            <w:pPr>
              <w:widowControl w:val="0"/>
              <w:autoSpaceDE w:val="0"/>
              <w:autoSpaceDN w:val="0"/>
              <w:spacing w:after="0" w:line="246" w:lineRule="exact"/>
              <w:ind w:right="12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232</w:t>
            </w:r>
          </w:p>
        </w:tc>
        <w:tc>
          <w:tcPr>
            <w:tcW w:w="797" w:type="dxa"/>
          </w:tcPr>
          <w:p w14:paraId="4DB34358"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712B702A" w14:textId="77777777" w:rsidR="00493332" w:rsidRPr="00493332" w:rsidRDefault="00493332" w:rsidP="00493332">
            <w:pPr>
              <w:widowControl w:val="0"/>
              <w:autoSpaceDE w:val="0"/>
              <w:autoSpaceDN w:val="0"/>
              <w:spacing w:after="0" w:line="246" w:lineRule="exact"/>
              <w:ind w:right="14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3890</w:t>
            </w:r>
          </w:p>
        </w:tc>
        <w:tc>
          <w:tcPr>
            <w:tcW w:w="743" w:type="dxa"/>
          </w:tcPr>
          <w:p w14:paraId="2A7AFC5C"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4B302E10" w14:textId="77777777" w:rsidR="00493332" w:rsidRPr="00493332" w:rsidRDefault="00493332" w:rsidP="00493332">
            <w:pPr>
              <w:widowControl w:val="0"/>
              <w:autoSpaceDE w:val="0"/>
              <w:autoSpaceDN w:val="0"/>
              <w:spacing w:after="0" w:line="246" w:lineRule="exact"/>
              <w:ind w:right="10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3405</w:t>
            </w:r>
          </w:p>
        </w:tc>
      </w:tr>
      <w:tr w:rsidR="00493332" w:rsidRPr="00493332" w14:paraId="7A1D0320" w14:textId="77777777" w:rsidTr="001460CD">
        <w:trPr>
          <w:trHeight w:val="268"/>
        </w:trPr>
        <w:tc>
          <w:tcPr>
            <w:tcW w:w="2009" w:type="dxa"/>
          </w:tcPr>
          <w:p w14:paraId="1F24813B" w14:textId="77777777" w:rsidR="00493332" w:rsidRPr="00493332" w:rsidRDefault="00493332" w:rsidP="00493332">
            <w:pPr>
              <w:widowControl w:val="0"/>
              <w:autoSpaceDE w:val="0"/>
              <w:autoSpaceDN w:val="0"/>
              <w:spacing w:before="20" w:after="0" w:line="229" w:lineRule="exac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Opere</w:t>
            </w:r>
          </w:p>
        </w:tc>
        <w:tc>
          <w:tcPr>
            <w:tcW w:w="867" w:type="dxa"/>
          </w:tcPr>
          <w:p w14:paraId="567E7CAA" w14:textId="77777777" w:rsidR="00493332" w:rsidRPr="00493332" w:rsidRDefault="00493332" w:rsidP="00493332">
            <w:pPr>
              <w:widowControl w:val="0"/>
              <w:autoSpaceDE w:val="0"/>
              <w:autoSpaceDN w:val="0"/>
              <w:spacing w:before="20" w:after="0" w:line="229" w:lineRule="exact"/>
              <w:ind w:right="18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9</w:t>
            </w:r>
          </w:p>
        </w:tc>
        <w:tc>
          <w:tcPr>
            <w:tcW w:w="706" w:type="dxa"/>
          </w:tcPr>
          <w:p w14:paraId="4D81637E" w14:textId="77777777" w:rsidR="00493332" w:rsidRPr="00493332" w:rsidRDefault="00493332" w:rsidP="00493332">
            <w:pPr>
              <w:widowControl w:val="0"/>
              <w:autoSpaceDE w:val="0"/>
              <w:autoSpaceDN w:val="0"/>
              <w:spacing w:before="20" w:after="0" w:line="229" w:lineRule="exact"/>
              <w:ind w:right="11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9</w:t>
            </w:r>
          </w:p>
        </w:tc>
        <w:tc>
          <w:tcPr>
            <w:tcW w:w="815" w:type="dxa"/>
          </w:tcPr>
          <w:p w14:paraId="77D2BB87" w14:textId="77777777" w:rsidR="00493332" w:rsidRPr="00493332" w:rsidRDefault="00493332" w:rsidP="00493332">
            <w:pPr>
              <w:widowControl w:val="0"/>
              <w:autoSpaceDE w:val="0"/>
              <w:autoSpaceDN w:val="0"/>
              <w:spacing w:before="20" w:after="0" w:line="229" w:lineRule="exact"/>
              <w:ind w:right="14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275</w:t>
            </w:r>
          </w:p>
        </w:tc>
        <w:tc>
          <w:tcPr>
            <w:tcW w:w="749" w:type="dxa"/>
          </w:tcPr>
          <w:p w14:paraId="6A711351" w14:textId="77777777" w:rsidR="00493332" w:rsidRPr="00493332" w:rsidRDefault="00493332" w:rsidP="00493332">
            <w:pPr>
              <w:widowControl w:val="0"/>
              <w:autoSpaceDE w:val="0"/>
              <w:autoSpaceDN w:val="0"/>
              <w:spacing w:before="20" w:after="0" w:line="229" w:lineRule="exact"/>
              <w:ind w:right="11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383</w:t>
            </w:r>
          </w:p>
        </w:tc>
        <w:tc>
          <w:tcPr>
            <w:tcW w:w="817" w:type="dxa"/>
          </w:tcPr>
          <w:p w14:paraId="0EFEEC36" w14:textId="77777777" w:rsidR="00493332" w:rsidRPr="00493332" w:rsidRDefault="00493332" w:rsidP="00493332">
            <w:pPr>
              <w:widowControl w:val="0"/>
              <w:autoSpaceDE w:val="0"/>
              <w:autoSpaceDN w:val="0"/>
              <w:spacing w:before="20" w:after="0" w:line="229" w:lineRule="exact"/>
              <w:ind w:right="144"/>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511</w:t>
            </w:r>
          </w:p>
        </w:tc>
        <w:tc>
          <w:tcPr>
            <w:tcW w:w="796" w:type="dxa"/>
          </w:tcPr>
          <w:p w14:paraId="64B888AA" w14:textId="77777777" w:rsidR="00493332" w:rsidRPr="00493332" w:rsidRDefault="00493332" w:rsidP="00493332">
            <w:pPr>
              <w:widowControl w:val="0"/>
              <w:autoSpaceDE w:val="0"/>
              <w:autoSpaceDN w:val="0"/>
              <w:spacing w:before="20" w:after="0" w:line="229" w:lineRule="exact"/>
              <w:ind w:right="15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726</w:t>
            </w:r>
          </w:p>
        </w:tc>
        <w:tc>
          <w:tcPr>
            <w:tcW w:w="814" w:type="dxa"/>
          </w:tcPr>
          <w:p w14:paraId="165FD2AD" w14:textId="77777777" w:rsidR="00493332" w:rsidRPr="00493332" w:rsidRDefault="00493332" w:rsidP="00493332">
            <w:pPr>
              <w:widowControl w:val="0"/>
              <w:autoSpaceDE w:val="0"/>
              <w:autoSpaceDN w:val="0"/>
              <w:spacing w:before="20" w:after="0" w:line="229" w:lineRule="exact"/>
              <w:ind w:right="19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178</w:t>
            </w:r>
          </w:p>
        </w:tc>
        <w:tc>
          <w:tcPr>
            <w:tcW w:w="722" w:type="dxa"/>
          </w:tcPr>
          <w:p w14:paraId="7522066B" w14:textId="77777777" w:rsidR="00493332" w:rsidRPr="00493332" w:rsidRDefault="00493332" w:rsidP="00493332">
            <w:pPr>
              <w:widowControl w:val="0"/>
              <w:autoSpaceDE w:val="0"/>
              <w:autoSpaceDN w:val="0"/>
              <w:spacing w:before="20" w:after="0" w:line="229" w:lineRule="exact"/>
              <w:ind w:right="12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405</w:t>
            </w:r>
          </w:p>
        </w:tc>
        <w:tc>
          <w:tcPr>
            <w:tcW w:w="797" w:type="dxa"/>
          </w:tcPr>
          <w:p w14:paraId="355D3354" w14:textId="77777777" w:rsidR="00493332" w:rsidRPr="00493332" w:rsidRDefault="00493332" w:rsidP="00493332">
            <w:pPr>
              <w:widowControl w:val="0"/>
              <w:autoSpaceDE w:val="0"/>
              <w:autoSpaceDN w:val="0"/>
              <w:spacing w:before="20" w:after="0" w:line="229" w:lineRule="exact"/>
              <w:ind w:right="14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3077</w:t>
            </w:r>
          </w:p>
        </w:tc>
        <w:tc>
          <w:tcPr>
            <w:tcW w:w="743" w:type="dxa"/>
          </w:tcPr>
          <w:p w14:paraId="5386EC1D" w14:textId="77777777" w:rsidR="00493332" w:rsidRPr="00493332" w:rsidRDefault="00493332" w:rsidP="00493332">
            <w:pPr>
              <w:widowControl w:val="0"/>
              <w:autoSpaceDE w:val="0"/>
              <w:autoSpaceDN w:val="0"/>
              <w:spacing w:before="20" w:after="0" w:line="229" w:lineRule="exact"/>
              <w:ind w:right="10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3042</w:t>
            </w:r>
          </w:p>
        </w:tc>
      </w:tr>
      <w:tr w:rsidR="00493332" w:rsidRPr="00493332" w14:paraId="2B4F609A" w14:textId="77777777" w:rsidTr="001460CD">
        <w:trPr>
          <w:trHeight w:val="505"/>
        </w:trPr>
        <w:tc>
          <w:tcPr>
            <w:tcW w:w="2009" w:type="dxa"/>
          </w:tcPr>
          <w:p w14:paraId="460DE6B9" w14:textId="77777777" w:rsidR="00493332" w:rsidRPr="00493332" w:rsidRDefault="00493332" w:rsidP="00493332">
            <w:pPr>
              <w:widowControl w:val="0"/>
              <w:autoSpaceDE w:val="0"/>
              <w:autoSpaceDN w:val="0"/>
              <w:spacing w:after="0" w:line="250" w:lineRule="atLeast"/>
              <w:ind w:left="117" w:right="300"/>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0"/>
              </w:rPr>
              <w:t>Teatre</w:t>
            </w:r>
            <w:r w:rsidRPr="00493332">
              <w:rPr>
                <w:rFonts w:ascii="Microsoft Sans Serif" w:eastAsia="Microsoft Sans Serif" w:hAnsi="Microsoft Sans Serif" w:cs="Microsoft Sans Serif"/>
                <w:spacing w:val="15"/>
                <w:w w:val="80"/>
              </w:rPr>
              <w:t xml:space="preserve"> </w:t>
            </w:r>
            <w:r w:rsidRPr="00493332">
              <w:rPr>
                <w:rFonts w:ascii="Microsoft Sans Serif" w:eastAsia="Microsoft Sans Serif" w:hAnsi="Microsoft Sans Serif" w:cs="Microsoft Sans Serif"/>
                <w:w w:val="80"/>
              </w:rPr>
              <w:t>muzicale,</w:t>
            </w:r>
            <w:r w:rsidRPr="00493332">
              <w:rPr>
                <w:rFonts w:ascii="Microsoft Sans Serif" w:eastAsia="Microsoft Sans Serif" w:hAnsi="Microsoft Sans Serif" w:cs="Microsoft Sans Serif"/>
                <w:spacing w:val="13"/>
                <w:w w:val="80"/>
              </w:rPr>
              <w:t xml:space="preserve"> </w:t>
            </w:r>
            <w:r w:rsidRPr="00493332">
              <w:rPr>
                <w:rFonts w:ascii="Microsoft Sans Serif" w:eastAsia="Microsoft Sans Serif" w:hAnsi="Microsoft Sans Serif" w:cs="Microsoft Sans Serif"/>
                <w:w w:val="80"/>
              </w:rPr>
              <w:t>de</w:t>
            </w:r>
            <w:r w:rsidRPr="00493332">
              <w:rPr>
                <w:rFonts w:ascii="Microsoft Sans Serif" w:eastAsia="Microsoft Sans Serif" w:hAnsi="Microsoft Sans Serif" w:cs="Microsoft Sans Serif"/>
                <w:spacing w:val="-43"/>
                <w:w w:val="80"/>
              </w:rPr>
              <w:t xml:space="preserve"> </w:t>
            </w:r>
            <w:r w:rsidRPr="00493332">
              <w:rPr>
                <w:rFonts w:ascii="Microsoft Sans Serif" w:eastAsia="Microsoft Sans Serif" w:hAnsi="Microsoft Sans Serif" w:cs="Microsoft Sans Serif"/>
                <w:w w:val="80"/>
              </w:rPr>
              <w:t>estradă</w:t>
            </w:r>
            <w:r w:rsidRPr="00493332">
              <w:rPr>
                <w:rFonts w:ascii="Microsoft Sans Serif" w:eastAsia="Microsoft Sans Serif" w:hAnsi="Microsoft Sans Serif" w:cs="Microsoft Sans Serif"/>
                <w:spacing w:val="4"/>
                <w:w w:val="80"/>
              </w:rPr>
              <w:t xml:space="preserve"> </w:t>
            </w:r>
            <w:r w:rsidRPr="00493332">
              <w:rPr>
                <w:rFonts w:ascii="Microsoft Sans Serif" w:eastAsia="Microsoft Sans Serif" w:hAnsi="Microsoft Sans Serif" w:cs="Microsoft Sans Serif"/>
                <w:w w:val="80"/>
              </w:rPr>
              <w:t>şi</w:t>
            </w:r>
            <w:r w:rsidRPr="00493332">
              <w:rPr>
                <w:rFonts w:ascii="Microsoft Sans Serif" w:eastAsia="Microsoft Sans Serif" w:hAnsi="Microsoft Sans Serif" w:cs="Microsoft Sans Serif"/>
                <w:spacing w:val="9"/>
                <w:w w:val="80"/>
              </w:rPr>
              <w:t xml:space="preserve"> </w:t>
            </w:r>
            <w:r w:rsidRPr="00493332">
              <w:rPr>
                <w:rFonts w:ascii="Microsoft Sans Serif" w:eastAsia="Microsoft Sans Serif" w:hAnsi="Microsoft Sans Serif" w:cs="Microsoft Sans Serif"/>
                <w:w w:val="80"/>
              </w:rPr>
              <w:t>operetă</w:t>
            </w:r>
          </w:p>
        </w:tc>
        <w:tc>
          <w:tcPr>
            <w:tcW w:w="867" w:type="dxa"/>
          </w:tcPr>
          <w:p w14:paraId="1E592A0A"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5DAE8B83" w14:textId="77777777" w:rsidR="00493332" w:rsidRPr="00493332" w:rsidRDefault="00493332" w:rsidP="00493332">
            <w:pPr>
              <w:widowControl w:val="0"/>
              <w:autoSpaceDE w:val="0"/>
              <w:autoSpaceDN w:val="0"/>
              <w:spacing w:after="0" w:line="230" w:lineRule="exact"/>
              <w:ind w:right="18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3</w:t>
            </w:r>
          </w:p>
        </w:tc>
        <w:tc>
          <w:tcPr>
            <w:tcW w:w="706" w:type="dxa"/>
          </w:tcPr>
          <w:p w14:paraId="0C2AFE2E"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6865D92A" w14:textId="77777777" w:rsidR="00493332" w:rsidRPr="00493332" w:rsidRDefault="00493332" w:rsidP="00493332">
            <w:pPr>
              <w:widowControl w:val="0"/>
              <w:autoSpaceDE w:val="0"/>
              <w:autoSpaceDN w:val="0"/>
              <w:spacing w:after="0" w:line="230" w:lineRule="exact"/>
              <w:ind w:right="11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3</w:t>
            </w:r>
          </w:p>
        </w:tc>
        <w:tc>
          <w:tcPr>
            <w:tcW w:w="815" w:type="dxa"/>
          </w:tcPr>
          <w:p w14:paraId="264911C7"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5C3BB9E3" w14:textId="77777777" w:rsidR="00493332" w:rsidRPr="00493332" w:rsidRDefault="00493332" w:rsidP="00493332">
            <w:pPr>
              <w:widowControl w:val="0"/>
              <w:autoSpaceDE w:val="0"/>
              <w:autoSpaceDN w:val="0"/>
              <w:spacing w:after="0" w:line="230" w:lineRule="exact"/>
              <w:ind w:right="14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64</w:t>
            </w:r>
          </w:p>
        </w:tc>
        <w:tc>
          <w:tcPr>
            <w:tcW w:w="749" w:type="dxa"/>
          </w:tcPr>
          <w:p w14:paraId="7A5714F3"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79CBA629" w14:textId="77777777" w:rsidR="00493332" w:rsidRPr="00493332" w:rsidRDefault="00493332" w:rsidP="00493332">
            <w:pPr>
              <w:widowControl w:val="0"/>
              <w:autoSpaceDE w:val="0"/>
              <w:autoSpaceDN w:val="0"/>
              <w:spacing w:after="0" w:line="230" w:lineRule="exact"/>
              <w:ind w:right="11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95</w:t>
            </w:r>
          </w:p>
        </w:tc>
        <w:tc>
          <w:tcPr>
            <w:tcW w:w="817" w:type="dxa"/>
          </w:tcPr>
          <w:p w14:paraId="14B264B7"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1ACE70A9" w14:textId="77777777" w:rsidR="00493332" w:rsidRPr="00493332" w:rsidRDefault="00493332" w:rsidP="00493332">
            <w:pPr>
              <w:widowControl w:val="0"/>
              <w:autoSpaceDE w:val="0"/>
              <w:autoSpaceDN w:val="0"/>
              <w:spacing w:after="0" w:line="230" w:lineRule="exact"/>
              <w:ind w:right="144"/>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186</w:t>
            </w:r>
          </w:p>
        </w:tc>
        <w:tc>
          <w:tcPr>
            <w:tcW w:w="796" w:type="dxa"/>
          </w:tcPr>
          <w:p w14:paraId="7CC4D55D"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263A460D" w14:textId="77777777" w:rsidR="00493332" w:rsidRPr="00493332" w:rsidRDefault="00493332" w:rsidP="00493332">
            <w:pPr>
              <w:widowControl w:val="0"/>
              <w:autoSpaceDE w:val="0"/>
              <w:autoSpaceDN w:val="0"/>
              <w:spacing w:after="0" w:line="230" w:lineRule="exact"/>
              <w:ind w:right="15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230</w:t>
            </w:r>
          </w:p>
        </w:tc>
        <w:tc>
          <w:tcPr>
            <w:tcW w:w="814" w:type="dxa"/>
          </w:tcPr>
          <w:p w14:paraId="249E1E8A"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6106685A" w14:textId="77777777" w:rsidR="00493332" w:rsidRPr="00493332" w:rsidRDefault="00493332" w:rsidP="00493332">
            <w:pPr>
              <w:widowControl w:val="0"/>
              <w:autoSpaceDE w:val="0"/>
              <w:autoSpaceDN w:val="0"/>
              <w:spacing w:after="0" w:line="230" w:lineRule="exact"/>
              <w:ind w:right="19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32</w:t>
            </w:r>
          </w:p>
        </w:tc>
        <w:tc>
          <w:tcPr>
            <w:tcW w:w="722" w:type="dxa"/>
          </w:tcPr>
          <w:p w14:paraId="4DDE24D4"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5E37B494" w14:textId="77777777" w:rsidR="00493332" w:rsidRPr="00493332" w:rsidRDefault="00493332" w:rsidP="00493332">
            <w:pPr>
              <w:widowControl w:val="0"/>
              <w:autoSpaceDE w:val="0"/>
              <w:autoSpaceDN w:val="0"/>
              <w:spacing w:after="0" w:line="230" w:lineRule="exact"/>
              <w:ind w:right="12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33</w:t>
            </w:r>
          </w:p>
        </w:tc>
        <w:tc>
          <w:tcPr>
            <w:tcW w:w="797" w:type="dxa"/>
          </w:tcPr>
          <w:p w14:paraId="1A176A42"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0F542D50" w14:textId="77777777" w:rsidR="00493332" w:rsidRPr="00493332" w:rsidRDefault="00493332" w:rsidP="00493332">
            <w:pPr>
              <w:widowControl w:val="0"/>
              <w:autoSpaceDE w:val="0"/>
              <w:autoSpaceDN w:val="0"/>
              <w:spacing w:after="0" w:line="230" w:lineRule="exact"/>
              <w:ind w:right="14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2174</w:t>
            </w:r>
          </w:p>
        </w:tc>
        <w:tc>
          <w:tcPr>
            <w:tcW w:w="743" w:type="dxa"/>
          </w:tcPr>
          <w:p w14:paraId="2B5B068B"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5E16C9FA" w14:textId="77777777" w:rsidR="00493332" w:rsidRPr="00493332" w:rsidRDefault="00493332" w:rsidP="00493332">
            <w:pPr>
              <w:widowControl w:val="0"/>
              <w:autoSpaceDE w:val="0"/>
              <w:autoSpaceDN w:val="0"/>
              <w:spacing w:after="0" w:line="230" w:lineRule="exact"/>
              <w:ind w:right="10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2071</w:t>
            </w:r>
          </w:p>
        </w:tc>
      </w:tr>
      <w:tr w:rsidR="00493332" w:rsidRPr="00493332" w14:paraId="46351E8E" w14:textId="77777777" w:rsidTr="001460CD">
        <w:trPr>
          <w:trHeight w:val="505"/>
        </w:trPr>
        <w:tc>
          <w:tcPr>
            <w:tcW w:w="2009" w:type="dxa"/>
          </w:tcPr>
          <w:p w14:paraId="1F39B330" w14:textId="77777777" w:rsidR="00493332" w:rsidRPr="00493332" w:rsidRDefault="00493332" w:rsidP="00493332">
            <w:pPr>
              <w:widowControl w:val="0"/>
              <w:autoSpaceDE w:val="0"/>
              <w:autoSpaceDN w:val="0"/>
              <w:spacing w:after="0" w:line="250" w:lineRule="atLeast"/>
              <w:ind w:left="117" w:right="300"/>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5"/>
              </w:rPr>
              <w:t>Filarmonici și</w:t>
            </w:r>
            <w:r w:rsidRPr="00493332">
              <w:rPr>
                <w:rFonts w:ascii="Microsoft Sans Serif" w:eastAsia="Microsoft Sans Serif" w:hAnsi="Microsoft Sans Serif" w:cs="Microsoft Sans Serif"/>
                <w:spacing w:val="1"/>
                <w:w w:val="85"/>
              </w:rPr>
              <w:t xml:space="preserve"> </w:t>
            </w:r>
            <w:r w:rsidRPr="00493332">
              <w:rPr>
                <w:rFonts w:ascii="Microsoft Sans Serif" w:eastAsia="Microsoft Sans Serif" w:hAnsi="Microsoft Sans Serif" w:cs="Microsoft Sans Serif"/>
                <w:w w:val="80"/>
              </w:rPr>
              <w:t>orchestre</w:t>
            </w:r>
            <w:r w:rsidRPr="00493332">
              <w:rPr>
                <w:rFonts w:ascii="Microsoft Sans Serif" w:eastAsia="Microsoft Sans Serif" w:hAnsi="Microsoft Sans Serif" w:cs="Microsoft Sans Serif"/>
                <w:spacing w:val="23"/>
                <w:w w:val="80"/>
              </w:rPr>
              <w:t xml:space="preserve"> </w:t>
            </w:r>
            <w:r w:rsidRPr="00493332">
              <w:rPr>
                <w:rFonts w:ascii="Microsoft Sans Serif" w:eastAsia="Microsoft Sans Serif" w:hAnsi="Microsoft Sans Serif" w:cs="Microsoft Sans Serif"/>
                <w:w w:val="80"/>
              </w:rPr>
              <w:t>simfonice</w:t>
            </w:r>
          </w:p>
        </w:tc>
        <w:tc>
          <w:tcPr>
            <w:tcW w:w="867" w:type="dxa"/>
          </w:tcPr>
          <w:p w14:paraId="039BF79B" w14:textId="77777777" w:rsidR="00493332" w:rsidRPr="00493332" w:rsidRDefault="00493332" w:rsidP="00493332">
            <w:pPr>
              <w:widowControl w:val="0"/>
              <w:autoSpaceDE w:val="0"/>
              <w:autoSpaceDN w:val="0"/>
              <w:spacing w:before="3" w:after="0" w:line="240" w:lineRule="auto"/>
              <w:rPr>
                <w:rFonts w:ascii="Arial" w:eastAsia="Microsoft Sans Serif" w:hAnsi="Microsoft Sans Serif" w:cs="Microsoft Sans Serif"/>
                <w:b/>
              </w:rPr>
            </w:pPr>
          </w:p>
          <w:p w14:paraId="1176AD82" w14:textId="77777777" w:rsidR="00493332" w:rsidRPr="00493332" w:rsidRDefault="00493332" w:rsidP="00493332">
            <w:pPr>
              <w:widowControl w:val="0"/>
              <w:autoSpaceDE w:val="0"/>
              <w:autoSpaceDN w:val="0"/>
              <w:spacing w:after="0" w:line="229" w:lineRule="exact"/>
              <w:ind w:right="192"/>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19</w:t>
            </w:r>
          </w:p>
        </w:tc>
        <w:tc>
          <w:tcPr>
            <w:tcW w:w="706" w:type="dxa"/>
          </w:tcPr>
          <w:p w14:paraId="10EB108C" w14:textId="77777777" w:rsidR="00493332" w:rsidRPr="00493332" w:rsidRDefault="00493332" w:rsidP="00493332">
            <w:pPr>
              <w:widowControl w:val="0"/>
              <w:autoSpaceDE w:val="0"/>
              <w:autoSpaceDN w:val="0"/>
              <w:spacing w:before="3" w:after="0" w:line="240" w:lineRule="auto"/>
              <w:rPr>
                <w:rFonts w:ascii="Arial" w:eastAsia="Microsoft Sans Serif" w:hAnsi="Microsoft Sans Serif" w:cs="Microsoft Sans Serif"/>
                <w:b/>
              </w:rPr>
            </w:pPr>
          </w:p>
          <w:p w14:paraId="24E686CE" w14:textId="77777777" w:rsidR="00493332" w:rsidRPr="00493332" w:rsidRDefault="00493332" w:rsidP="00493332">
            <w:pPr>
              <w:widowControl w:val="0"/>
              <w:autoSpaceDE w:val="0"/>
              <w:autoSpaceDN w:val="0"/>
              <w:spacing w:after="0" w:line="229" w:lineRule="exact"/>
              <w:ind w:right="115"/>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19</w:t>
            </w:r>
          </w:p>
        </w:tc>
        <w:tc>
          <w:tcPr>
            <w:tcW w:w="815" w:type="dxa"/>
          </w:tcPr>
          <w:p w14:paraId="3ACE4C4D" w14:textId="77777777" w:rsidR="00493332" w:rsidRPr="00493332" w:rsidRDefault="00493332" w:rsidP="00493332">
            <w:pPr>
              <w:widowControl w:val="0"/>
              <w:autoSpaceDE w:val="0"/>
              <w:autoSpaceDN w:val="0"/>
              <w:spacing w:before="3" w:after="0" w:line="240" w:lineRule="auto"/>
              <w:rPr>
                <w:rFonts w:ascii="Arial" w:eastAsia="Microsoft Sans Serif" w:hAnsi="Microsoft Sans Serif" w:cs="Microsoft Sans Serif"/>
                <w:b/>
              </w:rPr>
            </w:pPr>
          </w:p>
          <w:p w14:paraId="1751FA0C" w14:textId="77777777" w:rsidR="00493332" w:rsidRPr="00493332" w:rsidRDefault="00493332" w:rsidP="00493332">
            <w:pPr>
              <w:widowControl w:val="0"/>
              <w:autoSpaceDE w:val="0"/>
              <w:autoSpaceDN w:val="0"/>
              <w:spacing w:after="0" w:line="229" w:lineRule="exact"/>
              <w:ind w:right="14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3757</w:t>
            </w:r>
          </w:p>
        </w:tc>
        <w:tc>
          <w:tcPr>
            <w:tcW w:w="749" w:type="dxa"/>
          </w:tcPr>
          <w:p w14:paraId="3EF24A31" w14:textId="77777777" w:rsidR="00493332" w:rsidRPr="00493332" w:rsidRDefault="00493332" w:rsidP="00493332">
            <w:pPr>
              <w:widowControl w:val="0"/>
              <w:autoSpaceDE w:val="0"/>
              <w:autoSpaceDN w:val="0"/>
              <w:spacing w:before="3" w:after="0" w:line="240" w:lineRule="auto"/>
              <w:rPr>
                <w:rFonts w:ascii="Arial" w:eastAsia="Microsoft Sans Serif" w:hAnsi="Microsoft Sans Serif" w:cs="Microsoft Sans Serif"/>
                <w:b/>
              </w:rPr>
            </w:pPr>
          </w:p>
          <w:p w14:paraId="70151D9A" w14:textId="77777777" w:rsidR="00493332" w:rsidRPr="00493332" w:rsidRDefault="00493332" w:rsidP="00493332">
            <w:pPr>
              <w:widowControl w:val="0"/>
              <w:autoSpaceDE w:val="0"/>
              <w:autoSpaceDN w:val="0"/>
              <w:spacing w:after="0" w:line="229" w:lineRule="exact"/>
              <w:ind w:right="11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5021</w:t>
            </w:r>
          </w:p>
        </w:tc>
        <w:tc>
          <w:tcPr>
            <w:tcW w:w="817" w:type="dxa"/>
          </w:tcPr>
          <w:p w14:paraId="751D9B0C" w14:textId="77777777" w:rsidR="00493332" w:rsidRPr="00493332" w:rsidRDefault="00493332" w:rsidP="00493332">
            <w:pPr>
              <w:widowControl w:val="0"/>
              <w:autoSpaceDE w:val="0"/>
              <w:autoSpaceDN w:val="0"/>
              <w:spacing w:before="3" w:after="0" w:line="240" w:lineRule="auto"/>
              <w:rPr>
                <w:rFonts w:ascii="Arial" w:eastAsia="Microsoft Sans Serif" w:hAnsi="Microsoft Sans Serif" w:cs="Microsoft Sans Serif"/>
                <w:b/>
              </w:rPr>
            </w:pPr>
          </w:p>
          <w:p w14:paraId="0BD2102D" w14:textId="77777777" w:rsidR="00493332" w:rsidRPr="00493332" w:rsidRDefault="00493332" w:rsidP="00493332">
            <w:pPr>
              <w:widowControl w:val="0"/>
              <w:autoSpaceDE w:val="0"/>
              <w:autoSpaceDN w:val="0"/>
              <w:spacing w:after="0" w:line="229" w:lineRule="exact"/>
              <w:ind w:right="144"/>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844</w:t>
            </w:r>
          </w:p>
        </w:tc>
        <w:tc>
          <w:tcPr>
            <w:tcW w:w="796" w:type="dxa"/>
          </w:tcPr>
          <w:p w14:paraId="14C348B8" w14:textId="77777777" w:rsidR="00493332" w:rsidRPr="00493332" w:rsidRDefault="00493332" w:rsidP="00493332">
            <w:pPr>
              <w:widowControl w:val="0"/>
              <w:autoSpaceDE w:val="0"/>
              <w:autoSpaceDN w:val="0"/>
              <w:spacing w:before="3" w:after="0" w:line="240" w:lineRule="auto"/>
              <w:rPr>
                <w:rFonts w:ascii="Arial" w:eastAsia="Microsoft Sans Serif" w:hAnsi="Microsoft Sans Serif" w:cs="Microsoft Sans Serif"/>
                <w:b/>
              </w:rPr>
            </w:pPr>
          </w:p>
          <w:p w14:paraId="22C9816E" w14:textId="77777777" w:rsidR="00493332" w:rsidRPr="00493332" w:rsidRDefault="00493332" w:rsidP="00493332">
            <w:pPr>
              <w:widowControl w:val="0"/>
              <w:autoSpaceDE w:val="0"/>
              <w:autoSpaceDN w:val="0"/>
              <w:spacing w:after="0" w:line="229" w:lineRule="exact"/>
              <w:ind w:right="15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1291</w:t>
            </w:r>
          </w:p>
        </w:tc>
        <w:tc>
          <w:tcPr>
            <w:tcW w:w="814" w:type="dxa"/>
          </w:tcPr>
          <w:p w14:paraId="2777107C" w14:textId="77777777" w:rsidR="00493332" w:rsidRPr="00493332" w:rsidRDefault="00493332" w:rsidP="00493332">
            <w:pPr>
              <w:widowControl w:val="0"/>
              <w:autoSpaceDE w:val="0"/>
              <w:autoSpaceDN w:val="0"/>
              <w:spacing w:before="3" w:after="0" w:line="240" w:lineRule="auto"/>
              <w:rPr>
                <w:rFonts w:ascii="Arial" w:eastAsia="Microsoft Sans Serif" w:hAnsi="Microsoft Sans Serif" w:cs="Microsoft Sans Serif"/>
                <w:b/>
              </w:rPr>
            </w:pPr>
          </w:p>
          <w:p w14:paraId="1DC02F61" w14:textId="77777777" w:rsidR="00493332" w:rsidRPr="00493332" w:rsidRDefault="00493332" w:rsidP="00493332">
            <w:pPr>
              <w:widowControl w:val="0"/>
              <w:autoSpaceDE w:val="0"/>
              <w:autoSpaceDN w:val="0"/>
              <w:spacing w:after="0" w:line="229" w:lineRule="exact"/>
              <w:ind w:right="19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157</w:t>
            </w:r>
          </w:p>
        </w:tc>
        <w:tc>
          <w:tcPr>
            <w:tcW w:w="722" w:type="dxa"/>
          </w:tcPr>
          <w:p w14:paraId="70E656E8" w14:textId="77777777" w:rsidR="00493332" w:rsidRPr="00493332" w:rsidRDefault="00493332" w:rsidP="00493332">
            <w:pPr>
              <w:widowControl w:val="0"/>
              <w:autoSpaceDE w:val="0"/>
              <w:autoSpaceDN w:val="0"/>
              <w:spacing w:before="3" w:after="0" w:line="240" w:lineRule="auto"/>
              <w:rPr>
                <w:rFonts w:ascii="Arial" w:eastAsia="Microsoft Sans Serif" w:hAnsi="Microsoft Sans Serif" w:cs="Microsoft Sans Serif"/>
                <w:b/>
              </w:rPr>
            </w:pPr>
          </w:p>
          <w:p w14:paraId="4FA0E4BD" w14:textId="77777777" w:rsidR="00493332" w:rsidRPr="00493332" w:rsidRDefault="00493332" w:rsidP="00493332">
            <w:pPr>
              <w:widowControl w:val="0"/>
              <w:autoSpaceDE w:val="0"/>
              <w:autoSpaceDN w:val="0"/>
              <w:spacing w:after="0" w:line="229" w:lineRule="exact"/>
              <w:ind w:right="12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186</w:t>
            </w:r>
          </w:p>
        </w:tc>
        <w:tc>
          <w:tcPr>
            <w:tcW w:w="797" w:type="dxa"/>
          </w:tcPr>
          <w:p w14:paraId="6A73F435" w14:textId="77777777" w:rsidR="00493332" w:rsidRPr="00493332" w:rsidRDefault="00493332" w:rsidP="00493332">
            <w:pPr>
              <w:widowControl w:val="0"/>
              <w:autoSpaceDE w:val="0"/>
              <w:autoSpaceDN w:val="0"/>
              <w:spacing w:before="3" w:after="0" w:line="240" w:lineRule="auto"/>
              <w:rPr>
                <w:rFonts w:ascii="Arial" w:eastAsia="Microsoft Sans Serif" w:hAnsi="Microsoft Sans Serif" w:cs="Microsoft Sans Serif"/>
                <w:b/>
              </w:rPr>
            </w:pPr>
          </w:p>
          <w:p w14:paraId="7D6C9561" w14:textId="77777777" w:rsidR="00493332" w:rsidRPr="00493332" w:rsidRDefault="00493332" w:rsidP="00493332">
            <w:pPr>
              <w:widowControl w:val="0"/>
              <w:autoSpaceDE w:val="0"/>
              <w:autoSpaceDN w:val="0"/>
              <w:spacing w:after="0" w:line="229" w:lineRule="exact"/>
              <w:ind w:right="14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7816</w:t>
            </w:r>
          </w:p>
        </w:tc>
        <w:tc>
          <w:tcPr>
            <w:tcW w:w="743" w:type="dxa"/>
          </w:tcPr>
          <w:p w14:paraId="49AB9B4E" w14:textId="77777777" w:rsidR="00493332" w:rsidRPr="00493332" w:rsidRDefault="00493332" w:rsidP="00493332">
            <w:pPr>
              <w:widowControl w:val="0"/>
              <w:autoSpaceDE w:val="0"/>
              <w:autoSpaceDN w:val="0"/>
              <w:spacing w:before="3" w:after="0" w:line="240" w:lineRule="auto"/>
              <w:rPr>
                <w:rFonts w:ascii="Arial" w:eastAsia="Microsoft Sans Serif" w:hAnsi="Microsoft Sans Serif" w:cs="Microsoft Sans Serif"/>
                <w:b/>
              </w:rPr>
            </w:pPr>
          </w:p>
          <w:p w14:paraId="5771DCEC" w14:textId="77777777" w:rsidR="00493332" w:rsidRPr="00493332" w:rsidRDefault="00493332" w:rsidP="00493332">
            <w:pPr>
              <w:widowControl w:val="0"/>
              <w:autoSpaceDE w:val="0"/>
              <w:autoSpaceDN w:val="0"/>
              <w:spacing w:after="0" w:line="229" w:lineRule="exact"/>
              <w:ind w:right="10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6620</w:t>
            </w:r>
          </w:p>
        </w:tc>
      </w:tr>
      <w:tr w:rsidR="00493332" w:rsidRPr="00493332" w14:paraId="0A293268" w14:textId="77777777" w:rsidTr="001460CD">
        <w:trPr>
          <w:trHeight w:val="772"/>
        </w:trPr>
        <w:tc>
          <w:tcPr>
            <w:tcW w:w="2009" w:type="dxa"/>
          </w:tcPr>
          <w:p w14:paraId="7EE1F8BC" w14:textId="77777777" w:rsidR="00493332" w:rsidRPr="00493332" w:rsidRDefault="00493332" w:rsidP="00493332">
            <w:pPr>
              <w:widowControl w:val="0"/>
              <w:autoSpaceDE w:val="0"/>
              <w:autoSpaceDN w:val="0"/>
              <w:spacing w:before="2" w:after="0" w:line="250" w:lineRule="atLeast"/>
              <w:ind w:left="117"/>
              <w:rPr>
                <w:rFonts w:ascii="Microsoft Sans Serif" w:eastAsia="Microsoft Sans Serif" w:hAnsi="Microsoft Sans Serif" w:cs="Microsoft Sans Serif"/>
                <w:sz w:val="14"/>
              </w:rPr>
            </w:pPr>
            <w:r w:rsidRPr="00493332">
              <w:rPr>
                <w:rFonts w:ascii="Microsoft Sans Serif" w:eastAsia="Microsoft Sans Serif" w:hAnsi="Microsoft Sans Serif" w:cs="Microsoft Sans Serif"/>
                <w:w w:val="80"/>
              </w:rPr>
              <w:lastRenderedPageBreak/>
              <w:t>Ansambluri</w:t>
            </w:r>
            <w:r w:rsidRPr="00493332">
              <w:rPr>
                <w:rFonts w:ascii="Microsoft Sans Serif" w:eastAsia="Microsoft Sans Serif" w:hAnsi="Microsoft Sans Serif" w:cs="Microsoft Sans Serif"/>
                <w:spacing w:val="21"/>
                <w:w w:val="80"/>
              </w:rPr>
              <w:t xml:space="preserve"> </w:t>
            </w:r>
            <w:r w:rsidRPr="00493332">
              <w:rPr>
                <w:rFonts w:ascii="Microsoft Sans Serif" w:eastAsia="Microsoft Sans Serif" w:hAnsi="Microsoft Sans Serif" w:cs="Microsoft Sans Serif"/>
                <w:w w:val="80"/>
              </w:rPr>
              <w:t>artistice,</w:t>
            </w:r>
            <w:r w:rsidRPr="00493332">
              <w:rPr>
                <w:rFonts w:ascii="Microsoft Sans Serif" w:eastAsia="Microsoft Sans Serif" w:hAnsi="Microsoft Sans Serif" w:cs="Microsoft Sans Serif"/>
                <w:spacing w:val="-44"/>
                <w:w w:val="80"/>
              </w:rPr>
              <w:t xml:space="preserve"> </w:t>
            </w:r>
            <w:r w:rsidRPr="00493332">
              <w:rPr>
                <w:rFonts w:ascii="Microsoft Sans Serif" w:eastAsia="Microsoft Sans Serif" w:hAnsi="Microsoft Sans Serif" w:cs="Microsoft Sans Serif"/>
                <w:w w:val="80"/>
              </w:rPr>
              <w:t>trupe</w:t>
            </w:r>
            <w:r w:rsidRPr="00493332">
              <w:rPr>
                <w:rFonts w:ascii="Microsoft Sans Serif" w:eastAsia="Microsoft Sans Serif" w:hAnsi="Microsoft Sans Serif" w:cs="Microsoft Sans Serif"/>
                <w:spacing w:val="6"/>
                <w:w w:val="80"/>
              </w:rPr>
              <w:t xml:space="preserve"> </w:t>
            </w:r>
            <w:r w:rsidRPr="00493332">
              <w:rPr>
                <w:rFonts w:ascii="Microsoft Sans Serif" w:eastAsia="Microsoft Sans Serif" w:hAnsi="Microsoft Sans Serif" w:cs="Microsoft Sans Serif"/>
                <w:w w:val="80"/>
              </w:rPr>
              <w:t>de</w:t>
            </w:r>
            <w:r w:rsidRPr="00493332">
              <w:rPr>
                <w:rFonts w:ascii="Microsoft Sans Serif" w:eastAsia="Microsoft Sans Serif" w:hAnsi="Microsoft Sans Serif" w:cs="Microsoft Sans Serif"/>
                <w:spacing w:val="7"/>
                <w:w w:val="80"/>
              </w:rPr>
              <w:t xml:space="preserve"> </w:t>
            </w:r>
            <w:r w:rsidRPr="00493332">
              <w:rPr>
                <w:rFonts w:ascii="Microsoft Sans Serif" w:eastAsia="Microsoft Sans Serif" w:hAnsi="Microsoft Sans Serif" w:cs="Microsoft Sans Serif"/>
                <w:w w:val="80"/>
              </w:rPr>
              <w:t>dans</w:t>
            </w:r>
            <w:r w:rsidRPr="00493332">
              <w:rPr>
                <w:rFonts w:ascii="Microsoft Sans Serif" w:eastAsia="Microsoft Sans Serif" w:hAnsi="Microsoft Sans Serif" w:cs="Microsoft Sans Serif"/>
                <w:spacing w:val="6"/>
                <w:w w:val="80"/>
              </w:rPr>
              <w:t xml:space="preserve"> </w:t>
            </w:r>
            <w:r w:rsidRPr="00493332">
              <w:rPr>
                <w:rFonts w:ascii="Microsoft Sans Serif" w:eastAsia="Microsoft Sans Serif" w:hAnsi="Microsoft Sans Serif" w:cs="Microsoft Sans Serif"/>
                <w:w w:val="80"/>
              </w:rPr>
              <w:t>şi</w:t>
            </w:r>
            <w:r w:rsidRPr="00493332">
              <w:rPr>
                <w:rFonts w:ascii="Microsoft Sans Serif" w:eastAsia="Microsoft Sans Serif" w:hAnsi="Microsoft Sans Serif" w:cs="Microsoft Sans Serif"/>
                <w:spacing w:val="8"/>
                <w:w w:val="80"/>
              </w:rPr>
              <w:t xml:space="preserve"> </w:t>
            </w:r>
            <w:r w:rsidRPr="00493332">
              <w:rPr>
                <w:rFonts w:ascii="Microsoft Sans Serif" w:eastAsia="Microsoft Sans Serif" w:hAnsi="Microsoft Sans Serif" w:cs="Microsoft Sans Serif"/>
                <w:w w:val="80"/>
              </w:rPr>
              <w:t>de</w:t>
            </w:r>
            <w:r w:rsidRPr="00493332">
              <w:rPr>
                <w:rFonts w:ascii="Microsoft Sans Serif" w:eastAsia="Microsoft Sans Serif" w:hAnsi="Microsoft Sans Serif" w:cs="Microsoft Sans Serif"/>
                <w:spacing w:val="1"/>
                <w:w w:val="80"/>
              </w:rPr>
              <w:t xml:space="preserve"> </w:t>
            </w:r>
            <w:r w:rsidRPr="00493332">
              <w:rPr>
                <w:rFonts w:ascii="Microsoft Sans Serif" w:eastAsia="Microsoft Sans Serif" w:hAnsi="Microsoft Sans Serif" w:cs="Microsoft Sans Serif"/>
                <w:w w:val="90"/>
              </w:rPr>
              <w:t>divertisment</w:t>
            </w:r>
            <w:r w:rsidRPr="00493332">
              <w:rPr>
                <w:rFonts w:ascii="Microsoft Sans Serif" w:eastAsia="Microsoft Sans Serif" w:hAnsi="Microsoft Sans Serif" w:cs="Microsoft Sans Serif"/>
                <w:w w:val="90"/>
                <w:position w:val="6"/>
                <w:sz w:val="14"/>
              </w:rPr>
              <w:t>***)</w:t>
            </w:r>
          </w:p>
        </w:tc>
        <w:tc>
          <w:tcPr>
            <w:tcW w:w="867" w:type="dxa"/>
          </w:tcPr>
          <w:p w14:paraId="3E104B9E" w14:textId="77777777" w:rsidR="00493332" w:rsidRPr="00493332" w:rsidRDefault="00493332" w:rsidP="00493332">
            <w:pPr>
              <w:widowControl w:val="0"/>
              <w:autoSpaceDE w:val="0"/>
              <w:autoSpaceDN w:val="0"/>
              <w:spacing w:after="0" w:line="240" w:lineRule="auto"/>
              <w:rPr>
                <w:rFonts w:ascii="Arial" w:eastAsia="Microsoft Sans Serif" w:hAnsi="Microsoft Sans Serif" w:cs="Microsoft Sans Serif"/>
                <w:b/>
                <w:sz w:val="24"/>
              </w:rPr>
            </w:pPr>
          </w:p>
          <w:p w14:paraId="1231C80A" w14:textId="77777777" w:rsidR="00493332" w:rsidRPr="00493332" w:rsidRDefault="00493332" w:rsidP="00493332">
            <w:pPr>
              <w:widowControl w:val="0"/>
              <w:autoSpaceDE w:val="0"/>
              <w:autoSpaceDN w:val="0"/>
              <w:spacing w:before="1" w:after="0" w:line="240" w:lineRule="auto"/>
              <w:rPr>
                <w:rFonts w:ascii="Arial" w:eastAsia="Microsoft Sans Serif" w:hAnsi="Microsoft Sans Serif" w:cs="Microsoft Sans Serif"/>
                <w:b/>
                <w:sz w:val="20"/>
              </w:rPr>
            </w:pPr>
          </w:p>
          <w:p w14:paraId="1AD3E0BB" w14:textId="77777777" w:rsidR="00493332" w:rsidRPr="00493332" w:rsidRDefault="00493332" w:rsidP="00493332">
            <w:pPr>
              <w:widowControl w:val="0"/>
              <w:autoSpaceDE w:val="0"/>
              <w:autoSpaceDN w:val="0"/>
              <w:spacing w:after="0" w:line="246" w:lineRule="exact"/>
              <w:ind w:right="192"/>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19</w:t>
            </w:r>
          </w:p>
        </w:tc>
        <w:tc>
          <w:tcPr>
            <w:tcW w:w="706" w:type="dxa"/>
          </w:tcPr>
          <w:p w14:paraId="4D612925" w14:textId="77777777" w:rsidR="00493332" w:rsidRPr="00493332" w:rsidRDefault="00493332" w:rsidP="00493332">
            <w:pPr>
              <w:widowControl w:val="0"/>
              <w:autoSpaceDE w:val="0"/>
              <w:autoSpaceDN w:val="0"/>
              <w:spacing w:after="0" w:line="240" w:lineRule="auto"/>
              <w:rPr>
                <w:rFonts w:ascii="Arial" w:eastAsia="Microsoft Sans Serif" w:hAnsi="Microsoft Sans Serif" w:cs="Microsoft Sans Serif"/>
                <w:b/>
                <w:sz w:val="24"/>
              </w:rPr>
            </w:pPr>
          </w:p>
          <w:p w14:paraId="237447A9" w14:textId="77777777" w:rsidR="00493332" w:rsidRPr="00493332" w:rsidRDefault="00493332" w:rsidP="00493332">
            <w:pPr>
              <w:widowControl w:val="0"/>
              <w:autoSpaceDE w:val="0"/>
              <w:autoSpaceDN w:val="0"/>
              <w:spacing w:before="1" w:after="0" w:line="240" w:lineRule="auto"/>
              <w:rPr>
                <w:rFonts w:ascii="Arial" w:eastAsia="Microsoft Sans Serif" w:hAnsi="Microsoft Sans Serif" w:cs="Microsoft Sans Serif"/>
                <w:b/>
                <w:sz w:val="20"/>
              </w:rPr>
            </w:pPr>
          </w:p>
          <w:p w14:paraId="3EEDE25B" w14:textId="77777777" w:rsidR="00493332" w:rsidRPr="00493332" w:rsidRDefault="00493332" w:rsidP="00493332">
            <w:pPr>
              <w:widowControl w:val="0"/>
              <w:autoSpaceDE w:val="0"/>
              <w:autoSpaceDN w:val="0"/>
              <w:spacing w:after="0" w:line="246" w:lineRule="exact"/>
              <w:ind w:right="115"/>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23</w:t>
            </w:r>
          </w:p>
        </w:tc>
        <w:tc>
          <w:tcPr>
            <w:tcW w:w="815" w:type="dxa"/>
          </w:tcPr>
          <w:p w14:paraId="47118D3B" w14:textId="77777777" w:rsidR="00493332" w:rsidRPr="00493332" w:rsidRDefault="00493332" w:rsidP="00493332">
            <w:pPr>
              <w:widowControl w:val="0"/>
              <w:autoSpaceDE w:val="0"/>
              <w:autoSpaceDN w:val="0"/>
              <w:spacing w:after="0" w:line="240" w:lineRule="auto"/>
              <w:rPr>
                <w:rFonts w:ascii="Arial" w:eastAsia="Microsoft Sans Serif" w:hAnsi="Microsoft Sans Serif" w:cs="Microsoft Sans Serif"/>
                <w:b/>
                <w:sz w:val="24"/>
              </w:rPr>
            </w:pPr>
          </w:p>
          <w:p w14:paraId="0763F7EA" w14:textId="77777777" w:rsidR="00493332" w:rsidRPr="00493332" w:rsidRDefault="00493332" w:rsidP="00493332">
            <w:pPr>
              <w:widowControl w:val="0"/>
              <w:autoSpaceDE w:val="0"/>
              <w:autoSpaceDN w:val="0"/>
              <w:spacing w:before="1" w:after="0" w:line="240" w:lineRule="auto"/>
              <w:rPr>
                <w:rFonts w:ascii="Arial" w:eastAsia="Microsoft Sans Serif" w:hAnsi="Microsoft Sans Serif" w:cs="Microsoft Sans Serif"/>
                <w:b/>
                <w:sz w:val="20"/>
              </w:rPr>
            </w:pPr>
          </w:p>
          <w:p w14:paraId="212A7991" w14:textId="77777777" w:rsidR="00493332" w:rsidRPr="00493332" w:rsidRDefault="00493332" w:rsidP="00493332">
            <w:pPr>
              <w:widowControl w:val="0"/>
              <w:autoSpaceDE w:val="0"/>
              <w:autoSpaceDN w:val="0"/>
              <w:spacing w:after="0" w:line="246" w:lineRule="exact"/>
              <w:ind w:right="14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4327</w:t>
            </w:r>
          </w:p>
        </w:tc>
        <w:tc>
          <w:tcPr>
            <w:tcW w:w="749" w:type="dxa"/>
          </w:tcPr>
          <w:p w14:paraId="758673EF" w14:textId="77777777" w:rsidR="00493332" w:rsidRPr="00493332" w:rsidRDefault="00493332" w:rsidP="00493332">
            <w:pPr>
              <w:widowControl w:val="0"/>
              <w:autoSpaceDE w:val="0"/>
              <w:autoSpaceDN w:val="0"/>
              <w:spacing w:after="0" w:line="240" w:lineRule="auto"/>
              <w:rPr>
                <w:rFonts w:ascii="Arial" w:eastAsia="Microsoft Sans Serif" w:hAnsi="Microsoft Sans Serif" w:cs="Microsoft Sans Serif"/>
                <w:b/>
                <w:sz w:val="24"/>
              </w:rPr>
            </w:pPr>
          </w:p>
          <w:p w14:paraId="421A83DF" w14:textId="77777777" w:rsidR="00493332" w:rsidRPr="00493332" w:rsidRDefault="00493332" w:rsidP="00493332">
            <w:pPr>
              <w:widowControl w:val="0"/>
              <w:autoSpaceDE w:val="0"/>
              <w:autoSpaceDN w:val="0"/>
              <w:spacing w:before="1" w:after="0" w:line="240" w:lineRule="auto"/>
              <w:rPr>
                <w:rFonts w:ascii="Arial" w:eastAsia="Microsoft Sans Serif" w:hAnsi="Microsoft Sans Serif" w:cs="Microsoft Sans Serif"/>
                <w:b/>
                <w:sz w:val="20"/>
              </w:rPr>
            </w:pPr>
          </w:p>
          <w:p w14:paraId="0E41D928" w14:textId="77777777" w:rsidR="00493332" w:rsidRPr="00493332" w:rsidRDefault="00493332" w:rsidP="00493332">
            <w:pPr>
              <w:widowControl w:val="0"/>
              <w:autoSpaceDE w:val="0"/>
              <w:autoSpaceDN w:val="0"/>
              <w:spacing w:after="0" w:line="246" w:lineRule="exact"/>
              <w:ind w:right="11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3638</w:t>
            </w:r>
          </w:p>
        </w:tc>
        <w:tc>
          <w:tcPr>
            <w:tcW w:w="817" w:type="dxa"/>
          </w:tcPr>
          <w:p w14:paraId="0F349087" w14:textId="77777777" w:rsidR="00493332" w:rsidRPr="00493332" w:rsidRDefault="00493332" w:rsidP="00493332">
            <w:pPr>
              <w:widowControl w:val="0"/>
              <w:autoSpaceDE w:val="0"/>
              <w:autoSpaceDN w:val="0"/>
              <w:spacing w:after="0" w:line="240" w:lineRule="auto"/>
              <w:rPr>
                <w:rFonts w:ascii="Arial" w:eastAsia="Microsoft Sans Serif" w:hAnsi="Microsoft Sans Serif" w:cs="Microsoft Sans Serif"/>
                <w:b/>
                <w:sz w:val="24"/>
              </w:rPr>
            </w:pPr>
          </w:p>
          <w:p w14:paraId="6E9938F9" w14:textId="77777777" w:rsidR="00493332" w:rsidRPr="00493332" w:rsidRDefault="00493332" w:rsidP="00493332">
            <w:pPr>
              <w:widowControl w:val="0"/>
              <w:autoSpaceDE w:val="0"/>
              <w:autoSpaceDN w:val="0"/>
              <w:spacing w:before="1" w:after="0" w:line="240" w:lineRule="auto"/>
              <w:rPr>
                <w:rFonts w:ascii="Arial" w:eastAsia="Microsoft Sans Serif" w:hAnsi="Microsoft Sans Serif" w:cs="Microsoft Sans Serif"/>
                <w:b/>
                <w:sz w:val="20"/>
              </w:rPr>
            </w:pPr>
          </w:p>
          <w:p w14:paraId="072B8F90" w14:textId="77777777" w:rsidR="00493332" w:rsidRPr="00493332" w:rsidRDefault="00493332" w:rsidP="00493332">
            <w:pPr>
              <w:widowControl w:val="0"/>
              <w:autoSpaceDE w:val="0"/>
              <w:autoSpaceDN w:val="0"/>
              <w:spacing w:after="0" w:line="246" w:lineRule="exact"/>
              <w:ind w:right="144"/>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954</w:t>
            </w:r>
          </w:p>
        </w:tc>
        <w:tc>
          <w:tcPr>
            <w:tcW w:w="796" w:type="dxa"/>
          </w:tcPr>
          <w:p w14:paraId="2D2F3864" w14:textId="77777777" w:rsidR="00493332" w:rsidRPr="00493332" w:rsidRDefault="00493332" w:rsidP="00493332">
            <w:pPr>
              <w:widowControl w:val="0"/>
              <w:autoSpaceDE w:val="0"/>
              <w:autoSpaceDN w:val="0"/>
              <w:spacing w:after="0" w:line="240" w:lineRule="auto"/>
              <w:rPr>
                <w:rFonts w:ascii="Arial" w:eastAsia="Microsoft Sans Serif" w:hAnsi="Microsoft Sans Serif" w:cs="Microsoft Sans Serif"/>
                <w:b/>
                <w:sz w:val="24"/>
              </w:rPr>
            </w:pPr>
          </w:p>
          <w:p w14:paraId="07932D32" w14:textId="77777777" w:rsidR="00493332" w:rsidRPr="00493332" w:rsidRDefault="00493332" w:rsidP="00493332">
            <w:pPr>
              <w:widowControl w:val="0"/>
              <w:autoSpaceDE w:val="0"/>
              <w:autoSpaceDN w:val="0"/>
              <w:spacing w:before="1" w:after="0" w:line="240" w:lineRule="auto"/>
              <w:rPr>
                <w:rFonts w:ascii="Arial" w:eastAsia="Microsoft Sans Serif" w:hAnsi="Microsoft Sans Serif" w:cs="Microsoft Sans Serif"/>
                <w:b/>
                <w:sz w:val="20"/>
              </w:rPr>
            </w:pPr>
          </w:p>
          <w:p w14:paraId="34399AFA" w14:textId="77777777" w:rsidR="00493332" w:rsidRPr="00493332" w:rsidRDefault="00493332" w:rsidP="00493332">
            <w:pPr>
              <w:widowControl w:val="0"/>
              <w:autoSpaceDE w:val="0"/>
              <w:autoSpaceDN w:val="0"/>
              <w:spacing w:after="0" w:line="246" w:lineRule="exact"/>
              <w:ind w:right="15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1569</w:t>
            </w:r>
          </w:p>
        </w:tc>
        <w:tc>
          <w:tcPr>
            <w:tcW w:w="814" w:type="dxa"/>
          </w:tcPr>
          <w:p w14:paraId="20FB2B0F" w14:textId="77777777" w:rsidR="00493332" w:rsidRPr="00493332" w:rsidRDefault="00493332" w:rsidP="00493332">
            <w:pPr>
              <w:widowControl w:val="0"/>
              <w:autoSpaceDE w:val="0"/>
              <w:autoSpaceDN w:val="0"/>
              <w:spacing w:after="0" w:line="240" w:lineRule="auto"/>
              <w:rPr>
                <w:rFonts w:ascii="Arial" w:eastAsia="Microsoft Sans Serif" w:hAnsi="Microsoft Sans Serif" w:cs="Microsoft Sans Serif"/>
                <w:b/>
                <w:sz w:val="24"/>
              </w:rPr>
            </w:pPr>
          </w:p>
          <w:p w14:paraId="5EAFA7CD" w14:textId="77777777" w:rsidR="00493332" w:rsidRPr="00493332" w:rsidRDefault="00493332" w:rsidP="00493332">
            <w:pPr>
              <w:widowControl w:val="0"/>
              <w:autoSpaceDE w:val="0"/>
              <w:autoSpaceDN w:val="0"/>
              <w:spacing w:before="1" w:after="0" w:line="240" w:lineRule="auto"/>
              <w:rPr>
                <w:rFonts w:ascii="Arial" w:eastAsia="Microsoft Sans Serif" w:hAnsi="Microsoft Sans Serif" w:cs="Microsoft Sans Serif"/>
                <w:b/>
                <w:sz w:val="20"/>
              </w:rPr>
            </w:pPr>
          </w:p>
          <w:p w14:paraId="13C55D02" w14:textId="77777777" w:rsidR="00493332" w:rsidRPr="00493332" w:rsidRDefault="00493332" w:rsidP="00493332">
            <w:pPr>
              <w:widowControl w:val="0"/>
              <w:autoSpaceDE w:val="0"/>
              <w:autoSpaceDN w:val="0"/>
              <w:spacing w:after="0" w:line="246" w:lineRule="exact"/>
              <w:ind w:right="19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226</w:t>
            </w:r>
          </w:p>
        </w:tc>
        <w:tc>
          <w:tcPr>
            <w:tcW w:w="722" w:type="dxa"/>
          </w:tcPr>
          <w:p w14:paraId="158DE108" w14:textId="77777777" w:rsidR="00493332" w:rsidRPr="00493332" w:rsidRDefault="00493332" w:rsidP="00493332">
            <w:pPr>
              <w:widowControl w:val="0"/>
              <w:autoSpaceDE w:val="0"/>
              <w:autoSpaceDN w:val="0"/>
              <w:spacing w:after="0" w:line="240" w:lineRule="auto"/>
              <w:rPr>
                <w:rFonts w:ascii="Arial" w:eastAsia="Microsoft Sans Serif" w:hAnsi="Microsoft Sans Serif" w:cs="Microsoft Sans Serif"/>
                <w:b/>
                <w:sz w:val="24"/>
              </w:rPr>
            </w:pPr>
          </w:p>
          <w:p w14:paraId="7EFEB86F" w14:textId="77777777" w:rsidR="00493332" w:rsidRPr="00493332" w:rsidRDefault="00493332" w:rsidP="00493332">
            <w:pPr>
              <w:widowControl w:val="0"/>
              <w:autoSpaceDE w:val="0"/>
              <w:autoSpaceDN w:val="0"/>
              <w:spacing w:before="1" w:after="0" w:line="240" w:lineRule="auto"/>
              <w:rPr>
                <w:rFonts w:ascii="Arial" w:eastAsia="Microsoft Sans Serif" w:hAnsi="Microsoft Sans Serif" w:cs="Microsoft Sans Serif"/>
                <w:b/>
                <w:sz w:val="20"/>
              </w:rPr>
            </w:pPr>
          </w:p>
          <w:p w14:paraId="0CF673F0" w14:textId="77777777" w:rsidR="00493332" w:rsidRPr="00493332" w:rsidRDefault="00493332" w:rsidP="00493332">
            <w:pPr>
              <w:widowControl w:val="0"/>
              <w:autoSpaceDE w:val="0"/>
              <w:autoSpaceDN w:val="0"/>
              <w:spacing w:after="0" w:line="246" w:lineRule="exact"/>
              <w:ind w:right="12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320</w:t>
            </w:r>
          </w:p>
        </w:tc>
        <w:tc>
          <w:tcPr>
            <w:tcW w:w="797" w:type="dxa"/>
          </w:tcPr>
          <w:p w14:paraId="65CA6A2B" w14:textId="77777777" w:rsidR="00493332" w:rsidRPr="00493332" w:rsidRDefault="00493332" w:rsidP="00493332">
            <w:pPr>
              <w:widowControl w:val="0"/>
              <w:autoSpaceDE w:val="0"/>
              <w:autoSpaceDN w:val="0"/>
              <w:spacing w:after="0" w:line="240" w:lineRule="auto"/>
              <w:rPr>
                <w:rFonts w:ascii="Arial" w:eastAsia="Microsoft Sans Serif" w:hAnsi="Microsoft Sans Serif" w:cs="Microsoft Sans Serif"/>
                <w:b/>
                <w:sz w:val="24"/>
              </w:rPr>
            </w:pPr>
          </w:p>
          <w:p w14:paraId="2157E55D" w14:textId="77777777" w:rsidR="00493332" w:rsidRPr="00493332" w:rsidRDefault="00493332" w:rsidP="00493332">
            <w:pPr>
              <w:widowControl w:val="0"/>
              <w:autoSpaceDE w:val="0"/>
              <w:autoSpaceDN w:val="0"/>
              <w:spacing w:before="1" w:after="0" w:line="240" w:lineRule="auto"/>
              <w:rPr>
                <w:rFonts w:ascii="Arial" w:eastAsia="Microsoft Sans Serif" w:hAnsi="Microsoft Sans Serif" w:cs="Microsoft Sans Serif"/>
                <w:b/>
                <w:sz w:val="20"/>
              </w:rPr>
            </w:pPr>
          </w:p>
          <w:p w14:paraId="4406F049" w14:textId="77777777" w:rsidR="00493332" w:rsidRPr="00493332" w:rsidRDefault="00493332" w:rsidP="00493332">
            <w:pPr>
              <w:widowControl w:val="0"/>
              <w:autoSpaceDE w:val="0"/>
              <w:autoSpaceDN w:val="0"/>
              <w:spacing w:after="0" w:line="246" w:lineRule="exact"/>
              <w:ind w:right="14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3028</w:t>
            </w:r>
          </w:p>
        </w:tc>
        <w:tc>
          <w:tcPr>
            <w:tcW w:w="743" w:type="dxa"/>
          </w:tcPr>
          <w:p w14:paraId="593CEFA5" w14:textId="77777777" w:rsidR="00493332" w:rsidRPr="00493332" w:rsidRDefault="00493332" w:rsidP="00493332">
            <w:pPr>
              <w:widowControl w:val="0"/>
              <w:autoSpaceDE w:val="0"/>
              <w:autoSpaceDN w:val="0"/>
              <w:spacing w:after="0" w:line="240" w:lineRule="auto"/>
              <w:rPr>
                <w:rFonts w:ascii="Arial" w:eastAsia="Microsoft Sans Serif" w:hAnsi="Microsoft Sans Serif" w:cs="Microsoft Sans Serif"/>
                <w:b/>
                <w:sz w:val="24"/>
              </w:rPr>
            </w:pPr>
          </w:p>
          <w:p w14:paraId="11C25F97" w14:textId="77777777" w:rsidR="00493332" w:rsidRPr="00493332" w:rsidRDefault="00493332" w:rsidP="00493332">
            <w:pPr>
              <w:widowControl w:val="0"/>
              <w:autoSpaceDE w:val="0"/>
              <w:autoSpaceDN w:val="0"/>
              <w:spacing w:before="1" w:after="0" w:line="240" w:lineRule="auto"/>
              <w:rPr>
                <w:rFonts w:ascii="Arial" w:eastAsia="Microsoft Sans Serif" w:hAnsi="Microsoft Sans Serif" w:cs="Microsoft Sans Serif"/>
                <w:b/>
                <w:sz w:val="20"/>
              </w:rPr>
            </w:pPr>
          </w:p>
          <w:p w14:paraId="68D9E4BE" w14:textId="77777777" w:rsidR="00493332" w:rsidRPr="00493332" w:rsidRDefault="00493332" w:rsidP="00493332">
            <w:pPr>
              <w:widowControl w:val="0"/>
              <w:autoSpaceDE w:val="0"/>
              <w:autoSpaceDN w:val="0"/>
              <w:spacing w:after="0" w:line="246" w:lineRule="exact"/>
              <w:ind w:right="10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4295</w:t>
            </w:r>
          </w:p>
        </w:tc>
      </w:tr>
      <w:tr w:rsidR="00493332" w:rsidRPr="00493332" w14:paraId="787DF262" w14:textId="77777777" w:rsidTr="001460CD">
        <w:trPr>
          <w:trHeight w:val="285"/>
        </w:trPr>
        <w:tc>
          <w:tcPr>
            <w:tcW w:w="2009" w:type="dxa"/>
          </w:tcPr>
          <w:p w14:paraId="697F6A0A" w14:textId="77777777" w:rsidR="00493332" w:rsidRPr="00493332" w:rsidRDefault="00493332" w:rsidP="00493332">
            <w:pPr>
              <w:widowControl w:val="0"/>
              <w:autoSpaceDE w:val="0"/>
              <w:autoSpaceDN w:val="0"/>
              <w:spacing w:before="20" w:after="0" w:line="246" w:lineRule="exac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0"/>
              </w:rPr>
              <w:t>Orchestre</w:t>
            </w:r>
            <w:r w:rsidRPr="00493332">
              <w:rPr>
                <w:rFonts w:ascii="Microsoft Sans Serif" w:eastAsia="Microsoft Sans Serif" w:hAnsi="Microsoft Sans Serif" w:cs="Microsoft Sans Serif"/>
                <w:spacing w:val="13"/>
                <w:w w:val="80"/>
              </w:rPr>
              <w:t xml:space="preserve"> </w:t>
            </w:r>
            <w:r w:rsidRPr="00493332">
              <w:rPr>
                <w:rFonts w:ascii="Microsoft Sans Serif" w:eastAsia="Microsoft Sans Serif" w:hAnsi="Microsoft Sans Serif" w:cs="Microsoft Sans Serif"/>
                <w:w w:val="80"/>
              </w:rPr>
              <w:t>populare</w:t>
            </w:r>
          </w:p>
        </w:tc>
        <w:tc>
          <w:tcPr>
            <w:tcW w:w="867" w:type="dxa"/>
          </w:tcPr>
          <w:p w14:paraId="5813EC8E" w14:textId="77777777" w:rsidR="00493332" w:rsidRPr="00493332" w:rsidRDefault="00493332" w:rsidP="00493332">
            <w:pPr>
              <w:widowControl w:val="0"/>
              <w:autoSpaceDE w:val="0"/>
              <w:autoSpaceDN w:val="0"/>
              <w:spacing w:before="20" w:after="0" w:line="246" w:lineRule="exact"/>
              <w:ind w:right="18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5</w:t>
            </w:r>
          </w:p>
        </w:tc>
        <w:tc>
          <w:tcPr>
            <w:tcW w:w="706" w:type="dxa"/>
          </w:tcPr>
          <w:p w14:paraId="0F66E525" w14:textId="77777777" w:rsidR="00493332" w:rsidRPr="00493332" w:rsidRDefault="00493332" w:rsidP="00493332">
            <w:pPr>
              <w:widowControl w:val="0"/>
              <w:autoSpaceDE w:val="0"/>
              <w:autoSpaceDN w:val="0"/>
              <w:spacing w:before="20" w:after="0" w:line="246" w:lineRule="exact"/>
              <w:ind w:right="11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6</w:t>
            </w:r>
          </w:p>
        </w:tc>
        <w:tc>
          <w:tcPr>
            <w:tcW w:w="815" w:type="dxa"/>
          </w:tcPr>
          <w:p w14:paraId="797182F2" w14:textId="77777777" w:rsidR="00493332" w:rsidRPr="00493332" w:rsidRDefault="00493332" w:rsidP="00493332">
            <w:pPr>
              <w:widowControl w:val="0"/>
              <w:autoSpaceDE w:val="0"/>
              <w:autoSpaceDN w:val="0"/>
              <w:spacing w:before="20" w:after="0" w:line="246" w:lineRule="exact"/>
              <w:ind w:right="14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912</w:t>
            </w:r>
          </w:p>
        </w:tc>
        <w:tc>
          <w:tcPr>
            <w:tcW w:w="749" w:type="dxa"/>
          </w:tcPr>
          <w:p w14:paraId="12B97B32" w14:textId="77777777" w:rsidR="00493332" w:rsidRPr="00493332" w:rsidRDefault="00493332" w:rsidP="00493332">
            <w:pPr>
              <w:widowControl w:val="0"/>
              <w:autoSpaceDE w:val="0"/>
              <w:autoSpaceDN w:val="0"/>
              <w:spacing w:before="20" w:after="0" w:line="246" w:lineRule="exact"/>
              <w:ind w:right="11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2286</w:t>
            </w:r>
          </w:p>
        </w:tc>
        <w:tc>
          <w:tcPr>
            <w:tcW w:w="817" w:type="dxa"/>
          </w:tcPr>
          <w:p w14:paraId="70B7FB9D" w14:textId="77777777" w:rsidR="00493332" w:rsidRPr="00493332" w:rsidRDefault="00493332" w:rsidP="00493332">
            <w:pPr>
              <w:widowControl w:val="0"/>
              <w:autoSpaceDE w:val="0"/>
              <w:autoSpaceDN w:val="0"/>
              <w:spacing w:before="20" w:after="0" w:line="246" w:lineRule="exact"/>
              <w:ind w:right="144"/>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111</w:t>
            </w:r>
          </w:p>
        </w:tc>
        <w:tc>
          <w:tcPr>
            <w:tcW w:w="796" w:type="dxa"/>
          </w:tcPr>
          <w:p w14:paraId="5D3C96B1" w14:textId="77777777" w:rsidR="00493332" w:rsidRPr="00493332" w:rsidRDefault="00493332" w:rsidP="00493332">
            <w:pPr>
              <w:widowControl w:val="0"/>
              <w:autoSpaceDE w:val="0"/>
              <w:autoSpaceDN w:val="0"/>
              <w:spacing w:before="20" w:after="0" w:line="246" w:lineRule="exact"/>
              <w:ind w:right="15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135</w:t>
            </w:r>
          </w:p>
        </w:tc>
        <w:tc>
          <w:tcPr>
            <w:tcW w:w="814" w:type="dxa"/>
          </w:tcPr>
          <w:p w14:paraId="786DEA6D" w14:textId="77777777" w:rsidR="00493332" w:rsidRPr="00493332" w:rsidRDefault="00493332" w:rsidP="00493332">
            <w:pPr>
              <w:widowControl w:val="0"/>
              <w:autoSpaceDE w:val="0"/>
              <w:autoSpaceDN w:val="0"/>
              <w:spacing w:before="20" w:after="0" w:line="246" w:lineRule="exact"/>
              <w:ind w:right="19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25</w:t>
            </w:r>
          </w:p>
        </w:tc>
        <w:tc>
          <w:tcPr>
            <w:tcW w:w="722" w:type="dxa"/>
          </w:tcPr>
          <w:p w14:paraId="2BC7478B" w14:textId="77777777" w:rsidR="00493332" w:rsidRPr="00493332" w:rsidRDefault="00493332" w:rsidP="00493332">
            <w:pPr>
              <w:widowControl w:val="0"/>
              <w:autoSpaceDE w:val="0"/>
              <w:autoSpaceDN w:val="0"/>
              <w:spacing w:before="20" w:after="0" w:line="246" w:lineRule="exact"/>
              <w:ind w:right="12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25</w:t>
            </w:r>
          </w:p>
        </w:tc>
        <w:tc>
          <w:tcPr>
            <w:tcW w:w="797" w:type="dxa"/>
          </w:tcPr>
          <w:p w14:paraId="1710615C" w14:textId="77777777" w:rsidR="00493332" w:rsidRPr="00493332" w:rsidRDefault="00493332" w:rsidP="00493332">
            <w:pPr>
              <w:widowControl w:val="0"/>
              <w:autoSpaceDE w:val="0"/>
              <w:autoSpaceDN w:val="0"/>
              <w:spacing w:before="20" w:after="0" w:line="246" w:lineRule="exact"/>
              <w:ind w:right="13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743" w:type="dxa"/>
          </w:tcPr>
          <w:p w14:paraId="6A73D34C" w14:textId="77777777" w:rsidR="00493332" w:rsidRPr="00493332" w:rsidRDefault="00493332" w:rsidP="00493332">
            <w:pPr>
              <w:widowControl w:val="0"/>
              <w:autoSpaceDE w:val="0"/>
              <w:autoSpaceDN w:val="0"/>
              <w:spacing w:before="20" w:after="0" w:line="246" w:lineRule="exact"/>
              <w:ind w:right="99"/>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r>
      <w:tr w:rsidR="00493332" w:rsidRPr="00493332" w14:paraId="4F8B2133" w14:textId="77777777" w:rsidTr="001460CD">
        <w:trPr>
          <w:trHeight w:val="285"/>
        </w:trPr>
        <w:tc>
          <w:tcPr>
            <w:tcW w:w="2009" w:type="dxa"/>
          </w:tcPr>
          <w:p w14:paraId="12C88966" w14:textId="77777777" w:rsidR="00493332" w:rsidRPr="00493332" w:rsidRDefault="00493332" w:rsidP="00493332">
            <w:pPr>
              <w:widowControl w:val="0"/>
              <w:autoSpaceDE w:val="0"/>
              <w:autoSpaceDN w:val="0"/>
              <w:spacing w:before="20" w:after="0" w:line="246" w:lineRule="exac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Coruri</w:t>
            </w:r>
          </w:p>
        </w:tc>
        <w:tc>
          <w:tcPr>
            <w:tcW w:w="867" w:type="dxa"/>
          </w:tcPr>
          <w:p w14:paraId="324BC1D5" w14:textId="77777777" w:rsidR="00493332" w:rsidRPr="00493332" w:rsidRDefault="00493332" w:rsidP="00493332">
            <w:pPr>
              <w:widowControl w:val="0"/>
              <w:autoSpaceDE w:val="0"/>
              <w:autoSpaceDN w:val="0"/>
              <w:spacing w:before="20" w:after="0" w:line="246" w:lineRule="exact"/>
              <w:ind w:right="18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2</w:t>
            </w:r>
          </w:p>
        </w:tc>
        <w:tc>
          <w:tcPr>
            <w:tcW w:w="706" w:type="dxa"/>
          </w:tcPr>
          <w:p w14:paraId="1F57CF90" w14:textId="77777777" w:rsidR="00493332" w:rsidRPr="00493332" w:rsidRDefault="00493332" w:rsidP="00493332">
            <w:pPr>
              <w:widowControl w:val="0"/>
              <w:autoSpaceDE w:val="0"/>
              <w:autoSpaceDN w:val="0"/>
              <w:spacing w:before="20" w:after="0" w:line="246" w:lineRule="exact"/>
              <w:ind w:right="11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1</w:t>
            </w:r>
          </w:p>
        </w:tc>
        <w:tc>
          <w:tcPr>
            <w:tcW w:w="815" w:type="dxa"/>
          </w:tcPr>
          <w:p w14:paraId="06C29039" w14:textId="77777777" w:rsidR="00493332" w:rsidRPr="00493332" w:rsidRDefault="00493332" w:rsidP="00493332">
            <w:pPr>
              <w:widowControl w:val="0"/>
              <w:autoSpaceDE w:val="0"/>
              <w:autoSpaceDN w:val="0"/>
              <w:spacing w:before="20" w:after="0" w:line="246" w:lineRule="exact"/>
              <w:ind w:right="14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314</w:t>
            </w:r>
          </w:p>
        </w:tc>
        <w:tc>
          <w:tcPr>
            <w:tcW w:w="749" w:type="dxa"/>
          </w:tcPr>
          <w:p w14:paraId="71238411" w14:textId="77777777" w:rsidR="00493332" w:rsidRPr="00493332" w:rsidRDefault="00493332" w:rsidP="00493332">
            <w:pPr>
              <w:widowControl w:val="0"/>
              <w:autoSpaceDE w:val="0"/>
              <w:autoSpaceDN w:val="0"/>
              <w:spacing w:before="20" w:after="0" w:line="246" w:lineRule="exact"/>
              <w:ind w:right="11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496</w:t>
            </w:r>
          </w:p>
        </w:tc>
        <w:tc>
          <w:tcPr>
            <w:tcW w:w="817" w:type="dxa"/>
          </w:tcPr>
          <w:p w14:paraId="7A8E6434" w14:textId="77777777" w:rsidR="00493332" w:rsidRPr="00493332" w:rsidRDefault="00493332" w:rsidP="00493332">
            <w:pPr>
              <w:widowControl w:val="0"/>
              <w:autoSpaceDE w:val="0"/>
              <w:autoSpaceDN w:val="0"/>
              <w:spacing w:before="20" w:after="0" w:line="246" w:lineRule="exact"/>
              <w:ind w:right="14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36</w:t>
            </w:r>
          </w:p>
        </w:tc>
        <w:tc>
          <w:tcPr>
            <w:tcW w:w="796" w:type="dxa"/>
          </w:tcPr>
          <w:p w14:paraId="43A70B9D" w14:textId="77777777" w:rsidR="00493332" w:rsidRPr="00493332" w:rsidRDefault="00493332" w:rsidP="00493332">
            <w:pPr>
              <w:widowControl w:val="0"/>
              <w:autoSpaceDE w:val="0"/>
              <w:autoSpaceDN w:val="0"/>
              <w:spacing w:before="20" w:after="0" w:line="246" w:lineRule="exact"/>
              <w:ind w:right="15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44</w:t>
            </w:r>
          </w:p>
        </w:tc>
        <w:tc>
          <w:tcPr>
            <w:tcW w:w="814" w:type="dxa"/>
          </w:tcPr>
          <w:p w14:paraId="7A754F16" w14:textId="77777777" w:rsidR="00493332" w:rsidRPr="00493332" w:rsidRDefault="00493332" w:rsidP="00493332">
            <w:pPr>
              <w:widowControl w:val="0"/>
              <w:autoSpaceDE w:val="0"/>
              <w:autoSpaceDN w:val="0"/>
              <w:spacing w:before="20" w:after="0" w:line="246" w:lineRule="exact"/>
              <w:ind w:right="19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10</w:t>
            </w:r>
          </w:p>
        </w:tc>
        <w:tc>
          <w:tcPr>
            <w:tcW w:w="722" w:type="dxa"/>
          </w:tcPr>
          <w:p w14:paraId="01680305" w14:textId="77777777" w:rsidR="00493332" w:rsidRPr="00493332" w:rsidRDefault="00493332" w:rsidP="00493332">
            <w:pPr>
              <w:widowControl w:val="0"/>
              <w:autoSpaceDE w:val="0"/>
              <w:autoSpaceDN w:val="0"/>
              <w:spacing w:before="20" w:after="0" w:line="246" w:lineRule="exact"/>
              <w:ind w:right="124"/>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8</w:t>
            </w:r>
          </w:p>
        </w:tc>
        <w:tc>
          <w:tcPr>
            <w:tcW w:w="797" w:type="dxa"/>
          </w:tcPr>
          <w:p w14:paraId="0E488C65" w14:textId="77777777" w:rsidR="00493332" w:rsidRPr="00493332" w:rsidRDefault="00493332" w:rsidP="00493332">
            <w:pPr>
              <w:widowControl w:val="0"/>
              <w:autoSpaceDE w:val="0"/>
              <w:autoSpaceDN w:val="0"/>
              <w:spacing w:before="20" w:after="0" w:line="246" w:lineRule="exact"/>
              <w:ind w:right="14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500</w:t>
            </w:r>
          </w:p>
        </w:tc>
        <w:tc>
          <w:tcPr>
            <w:tcW w:w="743" w:type="dxa"/>
          </w:tcPr>
          <w:p w14:paraId="103EAD4D" w14:textId="77777777" w:rsidR="00493332" w:rsidRPr="00493332" w:rsidRDefault="00493332" w:rsidP="00493332">
            <w:pPr>
              <w:widowControl w:val="0"/>
              <w:autoSpaceDE w:val="0"/>
              <w:autoSpaceDN w:val="0"/>
              <w:spacing w:before="20" w:after="0" w:line="246" w:lineRule="exact"/>
              <w:ind w:right="10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360</w:t>
            </w:r>
          </w:p>
        </w:tc>
      </w:tr>
      <w:tr w:rsidR="00493332" w:rsidRPr="00493332" w14:paraId="167C550A" w14:textId="77777777" w:rsidTr="001460CD">
        <w:trPr>
          <w:trHeight w:val="284"/>
        </w:trPr>
        <w:tc>
          <w:tcPr>
            <w:tcW w:w="2009" w:type="dxa"/>
          </w:tcPr>
          <w:p w14:paraId="278588E5" w14:textId="77777777" w:rsidR="00493332" w:rsidRPr="00493332" w:rsidRDefault="00493332" w:rsidP="00493332">
            <w:pPr>
              <w:widowControl w:val="0"/>
              <w:autoSpaceDE w:val="0"/>
              <w:autoSpaceDN w:val="0"/>
              <w:spacing w:before="20" w:after="0" w:line="245" w:lineRule="exac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Circ</w:t>
            </w:r>
          </w:p>
        </w:tc>
        <w:tc>
          <w:tcPr>
            <w:tcW w:w="867" w:type="dxa"/>
          </w:tcPr>
          <w:p w14:paraId="48E16F70" w14:textId="77777777" w:rsidR="00493332" w:rsidRPr="00493332" w:rsidRDefault="00493332" w:rsidP="00493332">
            <w:pPr>
              <w:widowControl w:val="0"/>
              <w:autoSpaceDE w:val="0"/>
              <w:autoSpaceDN w:val="0"/>
              <w:spacing w:before="20" w:after="0" w:line="245" w:lineRule="exact"/>
              <w:ind w:right="18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2</w:t>
            </w:r>
          </w:p>
        </w:tc>
        <w:tc>
          <w:tcPr>
            <w:tcW w:w="706" w:type="dxa"/>
          </w:tcPr>
          <w:p w14:paraId="0B7D0903" w14:textId="77777777" w:rsidR="00493332" w:rsidRPr="00493332" w:rsidRDefault="00493332" w:rsidP="00493332">
            <w:pPr>
              <w:widowControl w:val="0"/>
              <w:autoSpaceDE w:val="0"/>
              <w:autoSpaceDN w:val="0"/>
              <w:spacing w:before="20" w:after="0" w:line="245" w:lineRule="exact"/>
              <w:ind w:right="11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2</w:t>
            </w:r>
          </w:p>
        </w:tc>
        <w:tc>
          <w:tcPr>
            <w:tcW w:w="815" w:type="dxa"/>
          </w:tcPr>
          <w:p w14:paraId="56CF6C17" w14:textId="77777777" w:rsidR="00493332" w:rsidRPr="00493332" w:rsidRDefault="00493332" w:rsidP="00493332">
            <w:pPr>
              <w:widowControl w:val="0"/>
              <w:autoSpaceDE w:val="0"/>
              <w:autoSpaceDN w:val="0"/>
              <w:spacing w:before="20" w:after="0" w:line="245" w:lineRule="exact"/>
              <w:ind w:right="14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12</w:t>
            </w:r>
          </w:p>
        </w:tc>
        <w:tc>
          <w:tcPr>
            <w:tcW w:w="749" w:type="dxa"/>
          </w:tcPr>
          <w:p w14:paraId="6E728A71" w14:textId="77777777" w:rsidR="00493332" w:rsidRPr="00493332" w:rsidRDefault="00493332" w:rsidP="00493332">
            <w:pPr>
              <w:widowControl w:val="0"/>
              <w:autoSpaceDE w:val="0"/>
              <w:autoSpaceDN w:val="0"/>
              <w:spacing w:before="20" w:after="0" w:line="245" w:lineRule="exact"/>
              <w:ind w:right="11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35</w:t>
            </w:r>
          </w:p>
        </w:tc>
        <w:tc>
          <w:tcPr>
            <w:tcW w:w="817" w:type="dxa"/>
          </w:tcPr>
          <w:p w14:paraId="3B35F3F5" w14:textId="77777777" w:rsidR="00493332" w:rsidRPr="00493332" w:rsidRDefault="00493332" w:rsidP="00493332">
            <w:pPr>
              <w:widowControl w:val="0"/>
              <w:autoSpaceDE w:val="0"/>
              <w:autoSpaceDN w:val="0"/>
              <w:spacing w:before="20" w:after="0" w:line="245" w:lineRule="exact"/>
              <w:ind w:right="14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51</w:t>
            </w:r>
          </w:p>
        </w:tc>
        <w:tc>
          <w:tcPr>
            <w:tcW w:w="796" w:type="dxa"/>
          </w:tcPr>
          <w:p w14:paraId="1FDCCEDB" w14:textId="77777777" w:rsidR="00493332" w:rsidRPr="00493332" w:rsidRDefault="00493332" w:rsidP="00493332">
            <w:pPr>
              <w:widowControl w:val="0"/>
              <w:autoSpaceDE w:val="0"/>
              <w:autoSpaceDN w:val="0"/>
              <w:spacing w:before="20" w:after="0" w:line="245" w:lineRule="exact"/>
              <w:ind w:right="15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80</w:t>
            </w:r>
          </w:p>
        </w:tc>
        <w:tc>
          <w:tcPr>
            <w:tcW w:w="814" w:type="dxa"/>
          </w:tcPr>
          <w:p w14:paraId="74F85AA8" w14:textId="77777777" w:rsidR="00493332" w:rsidRPr="00493332" w:rsidRDefault="00493332" w:rsidP="00493332">
            <w:pPr>
              <w:widowControl w:val="0"/>
              <w:autoSpaceDE w:val="0"/>
              <w:autoSpaceDN w:val="0"/>
              <w:spacing w:before="20" w:after="0" w:line="245" w:lineRule="exact"/>
              <w:ind w:right="19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10</w:t>
            </w:r>
          </w:p>
        </w:tc>
        <w:tc>
          <w:tcPr>
            <w:tcW w:w="722" w:type="dxa"/>
          </w:tcPr>
          <w:p w14:paraId="76BADA96" w14:textId="77777777" w:rsidR="00493332" w:rsidRPr="00493332" w:rsidRDefault="00493332" w:rsidP="00493332">
            <w:pPr>
              <w:widowControl w:val="0"/>
              <w:autoSpaceDE w:val="0"/>
              <w:autoSpaceDN w:val="0"/>
              <w:spacing w:before="20" w:after="0" w:line="245" w:lineRule="exact"/>
              <w:ind w:right="12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12</w:t>
            </w:r>
          </w:p>
        </w:tc>
        <w:tc>
          <w:tcPr>
            <w:tcW w:w="797" w:type="dxa"/>
          </w:tcPr>
          <w:p w14:paraId="79609A8F" w14:textId="77777777" w:rsidR="00493332" w:rsidRPr="00493332" w:rsidRDefault="00493332" w:rsidP="00493332">
            <w:pPr>
              <w:widowControl w:val="0"/>
              <w:autoSpaceDE w:val="0"/>
              <w:autoSpaceDN w:val="0"/>
              <w:spacing w:before="20" w:after="0" w:line="245" w:lineRule="exact"/>
              <w:ind w:right="14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1800</w:t>
            </w:r>
          </w:p>
        </w:tc>
        <w:tc>
          <w:tcPr>
            <w:tcW w:w="743" w:type="dxa"/>
          </w:tcPr>
          <w:p w14:paraId="0A1659B6" w14:textId="77777777" w:rsidR="00493332" w:rsidRPr="00493332" w:rsidRDefault="00493332" w:rsidP="00493332">
            <w:pPr>
              <w:widowControl w:val="0"/>
              <w:autoSpaceDE w:val="0"/>
              <w:autoSpaceDN w:val="0"/>
              <w:spacing w:before="20" w:after="0" w:line="245" w:lineRule="exact"/>
              <w:ind w:right="10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1900</w:t>
            </w:r>
          </w:p>
        </w:tc>
      </w:tr>
      <w:tr w:rsidR="00493332" w:rsidRPr="00493332" w14:paraId="7A28B2B4" w14:textId="77777777" w:rsidTr="001460CD">
        <w:trPr>
          <w:trHeight w:val="271"/>
        </w:trPr>
        <w:tc>
          <w:tcPr>
            <w:tcW w:w="2009" w:type="dxa"/>
            <w:tcBorders>
              <w:bottom w:val="single" w:sz="4" w:space="0" w:color="000000"/>
            </w:tcBorders>
          </w:tcPr>
          <w:p w14:paraId="3AD723C5" w14:textId="77777777" w:rsidR="00493332" w:rsidRPr="00493332" w:rsidRDefault="00493332" w:rsidP="00493332">
            <w:pPr>
              <w:widowControl w:val="0"/>
              <w:autoSpaceDE w:val="0"/>
              <w:autoSpaceDN w:val="0"/>
              <w:spacing w:before="18" w:after="0" w:line="233" w:lineRule="exac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0"/>
              </w:rPr>
              <w:t>Centre</w:t>
            </w:r>
            <w:r w:rsidRPr="00493332">
              <w:rPr>
                <w:rFonts w:ascii="Microsoft Sans Serif" w:eastAsia="Microsoft Sans Serif" w:hAnsi="Microsoft Sans Serif" w:cs="Microsoft Sans Serif"/>
                <w:spacing w:val="9"/>
                <w:w w:val="80"/>
              </w:rPr>
              <w:t xml:space="preserve"> </w:t>
            </w:r>
            <w:r w:rsidRPr="00493332">
              <w:rPr>
                <w:rFonts w:ascii="Microsoft Sans Serif" w:eastAsia="Microsoft Sans Serif" w:hAnsi="Microsoft Sans Serif" w:cs="Microsoft Sans Serif"/>
                <w:w w:val="80"/>
              </w:rPr>
              <w:t>culturale</w:t>
            </w:r>
          </w:p>
        </w:tc>
        <w:tc>
          <w:tcPr>
            <w:tcW w:w="867" w:type="dxa"/>
            <w:tcBorders>
              <w:bottom w:val="single" w:sz="4" w:space="0" w:color="000000"/>
            </w:tcBorders>
          </w:tcPr>
          <w:p w14:paraId="6A840CD0" w14:textId="77777777" w:rsidR="00493332" w:rsidRPr="00493332" w:rsidRDefault="00493332" w:rsidP="00493332">
            <w:pPr>
              <w:widowControl w:val="0"/>
              <w:autoSpaceDE w:val="0"/>
              <w:autoSpaceDN w:val="0"/>
              <w:spacing w:before="18" w:after="0" w:line="233" w:lineRule="exact"/>
              <w:ind w:right="192"/>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28</w:t>
            </w:r>
          </w:p>
        </w:tc>
        <w:tc>
          <w:tcPr>
            <w:tcW w:w="706" w:type="dxa"/>
            <w:tcBorders>
              <w:bottom w:val="single" w:sz="4" w:space="0" w:color="000000"/>
            </w:tcBorders>
          </w:tcPr>
          <w:p w14:paraId="66EC7601" w14:textId="77777777" w:rsidR="00493332" w:rsidRPr="00493332" w:rsidRDefault="00493332" w:rsidP="00493332">
            <w:pPr>
              <w:widowControl w:val="0"/>
              <w:autoSpaceDE w:val="0"/>
              <w:autoSpaceDN w:val="0"/>
              <w:spacing w:before="18" w:after="0" w:line="233" w:lineRule="exact"/>
              <w:ind w:right="115"/>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28</w:t>
            </w:r>
          </w:p>
        </w:tc>
        <w:tc>
          <w:tcPr>
            <w:tcW w:w="815" w:type="dxa"/>
            <w:tcBorders>
              <w:bottom w:val="single" w:sz="4" w:space="0" w:color="000000"/>
            </w:tcBorders>
          </w:tcPr>
          <w:p w14:paraId="1877FA87" w14:textId="77777777" w:rsidR="00493332" w:rsidRPr="00493332" w:rsidRDefault="00493332" w:rsidP="00493332">
            <w:pPr>
              <w:widowControl w:val="0"/>
              <w:autoSpaceDE w:val="0"/>
              <w:autoSpaceDN w:val="0"/>
              <w:spacing w:before="18" w:after="0" w:line="233" w:lineRule="exact"/>
              <w:ind w:right="14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765</w:t>
            </w:r>
          </w:p>
        </w:tc>
        <w:tc>
          <w:tcPr>
            <w:tcW w:w="749" w:type="dxa"/>
            <w:tcBorders>
              <w:bottom w:val="single" w:sz="4" w:space="0" w:color="000000"/>
            </w:tcBorders>
          </w:tcPr>
          <w:p w14:paraId="4DD2D1AD" w14:textId="77777777" w:rsidR="00493332" w:rsidRPr="00493332" w:rsidRDefault="00493332" w:rsidP="00493332">
            <w:pPr>
              <w:widowControl w:val="0"/>
              <w:autoSpaceDE w:val="0"/>
              <w:autoSpaceDN w:val="0"/>
              <w:spacing w:before="18" w:after="0" w:line="233" w:lineRule="exact"/>
              <w:ind w:right="11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1140</w:t>
            </w:r>
          </w:p>
        </w:tc>
        <w:tc>
          <w:tcPr>
            <w:tcW w:w="817" w:type="dxa"/>
            <w:tcBorders>
              <w:bottom w:val="single" w:sz="4" w:space="0" w:color="000000"/>
            </w:tcBorders>
          </w:tcPr>
          <w:p w14:paraId="2BC2C260" w14:textId="77777777" w:rsidR="00493332" w:rsidRPr="00493332" w:rsidRDefault="00493332" w:rsidP="00493332">
            <w:pPr>
              <w:widowControl w:val="0"/>
              <w:autoSpaceDE w:val="0"/>
              <w:autoSpaceDN w:val="0"/>
              <w:spacing w:before="18" w:after="0" w:line="233" w:lineRule="exact"/>
              <w:ind w:right="144"/>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537</w:t>
            </w:r>
          </w:p>
        </w:tc>
        <w:tc>
          <w:tcPr>
            <w:tcW w:w="796" w:type="dxa"/>
            <w:tcBorders>
              <w:bottom w:val="single" w:sz="4" w:space="0" w:color="000000"/>
            </w:tcBorders>
          </w:tcPr>
          <w:p w14:paraId="69A79F42" w14:textId="77777777" w:rsidR="00493332" w:rsidRPr="00493332" w:rsidRDefault="00493332" w:rsidP="00493332">
            <w:pPr>
              <w:widowControl w:val="0"/>
              <w:autoSpaceDE w:val="0"/>
              <w:autoSpaceDN w:val="0"/>
              <w:spacing w:before="18" w:after="0" w:line="233" w:lineRule="exact"/>
              <w:ind w:right="15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741</w:t>
            </w:r>
          </w:p>
        </w:tc>
        <w:tc>
          <w:tcPr>
            <w:tcW w:w="814" w:type="dxa"/>
            <w:tcBorders>
              <w:bottom w:val="single" w:sz="4" w:space="0" w:color="000000"/>
            </w:tcBorders>
          </w:tcPr>
          <w:p w14:paraId="5E95A4A1" w14:textId="77777777" w:rsidR="00493332" w:rsidRPr="00493332" w:rsidRDefault="00493332" w:rsidP="00493332">
            <w:pPr>
              <w:widowControl w:val="0"/>
              <w:autoSpaceDE w:val="0"/>
              <w:autoSpaceDN w:val="0"/>
              <w:spacing w:before="18" w:after="0" w:line="233" w:lineRule="exact"/>
              <w:ind w:right="19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75</w:t>
            </w:r>
          </w:p>
        </w:tc>
        <w:tc>
          <w:tcPr>
            <w:tcW w:w="722" w:type="dxa"/>
            <w:tcBorders>
              <w:bottom w:val="single" w:sz="4" w:space="0" w:color="000000"/>
            </w:tcBorders>
          </w:tcPr>
          <w:p w14:paraId="2DD9A5C8" w14:textId="77777777" w:rsidR="00493332" w:rsidRPr="00493332" w:rsidRDefault="00493332" w:rsidP="00493332">
            <w:pPr>
              <w:widowControl w:val="0"/>
              <w:autoSpaceDE w:val="0"/>
              <w:autoSpaceDN w:val="0"/>
              <w:spacing w:before="18" w:after="0" w:line="233" w:lineRule="exact"/>
              <w:ind w:right="12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120</w:t>
            </w:r>
          </w:p>
        </w:tc>
        <w:tc>
          <w:tcPr>
            <w:tcW w:w="797" w:type="dxa"/>
            <w:tcBorders>
              <w:bottom w:val="single" w:sz="4" w:space="0" w:color="000000"/>
            </w:tcBorders>
          </w:tcPr>
          <w:p w14:paraId="11B9B5B6" w14:textId="77777777" w:rsidR="00493332" w:rsidRPr="00493332" w:rsidRDefault="00493332" w:rsidP="00493332">
            <w:pPr>
              <w:widowControl w:val="0"/>
              <w:autoSpaceDE w:val="0"/>
              <w:autoSpaceDN w:val="0"/>
              <w:spacing w:before="18" w:after="0" w:line="233" w:lineRule="exact"/>
              <w:ind w:right="14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5407</w:t>
            </w:r>
          </w:p>
        </w:tc>
        <w:tc>
          <w:tcPr>
            <w:tcW w:w="743" w:type="dxa"/>
            <w:tcBorders>
              <w:bottom w:val="single" w:sz="4" w:space="0" w:color="000000"/>
            </w:tcBorders>
          </w:tcPr>
          <w:p w14:paraId="1C7CC89B" w14:textId="77777777" w:rsidR="00493332" w:rsidRPr="00493332" w:rsidRDefault="00493332" w:rsidP="00493332">
            <w:pPr>
              <w:widowControl w:val="0"/>
              <w:autoSpaceDE w:val="0"/>
              <w:autoSpaceDN w:val="0"/>
              <w:spacing w:before="18" w:after="0" w:line="233" w:lineRule="exact"/>
              <w:ind w:right="10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4779</w:t>
            </w:r>
          </w:p>
        </w:tc>
      </w:tr>
    </w:tbl>
    <w:p w14:paraId="1F036351" w14:textId="213014ED" w:rsidR="00C302A2" w:rsidRPr="007228E0" w:rsidRDefault="00C302A2" w:rsidP="00C302A2">
      <w:pPr>
        <w:spacing w:after="0" w:line="240" w:lineRule="auto"/>
        <w:ind w:right="13"/>
        <w:jc w:val="center"/>
        <w:rPr>
          <w:rFonts w:ascii="Montserrat Light" w:hAnsi="Montserrat Light"/>
          <w:b/>
          <w:color w:val="FF0000"/>
          <w:lang w:val="en-US"/>
        </w:rPr>
      </w:pPr>
    </w:p>
    <w:p w14:paraId="6005F05E" w14:textId="77777777" w:rsidR="00C302A2" w:rsidRPr="007228E0" w:rsidRDefault="00C302A2" w:rsidP="00C302A2">
      <w:pPr>
        <w:spacing w:after="0" w:line="240" w:lineRule="auto"/>
        <w:ind w:right="13"/>
        <w:jc w:val="both"/>
        <w:rPr>
          <w:rFonts w:ascii="Montserrat Light" w:hAnsi="Montserrat Light"/>
          <w:b/>
          <w:color w:val="FF0000"/>
        </w:rPr>
      </w:pPr>
    </w:p>
    <w:p w14:paraId="16613739" w14:textId="77777777" w:rsidR="00493332" w:rsidRPr="00493332" w:rsidRDefault="00493332" w:rsidP="00493332">
      <w:pPr>
        <w:spacing w:after="0" w:line="240" w:lineRule="auto"/>
        <w:ind w:right="13"/>
        <w:jc w:val="both"/>
        <w:rPr>
          <w:rFonts w:ascii="Montserrat Light" w:hAnsi="Montserrat Light"/>
          <w:bCs/>
        </w:rPr>
      </w:pPr>
      <w:r w:rsidRPr="00493332">
        <w:rPr>
          <w:rFonts w:ascii="Montserrat Light" w:hAnsi="Montserrat Light"/>
          <w:bCs/>
        </w:rPr>
        <w:t>Comparativ cu anul 2020, deși numărul total al instituțiilor și companiilor de spectacole și concerte înregistrate în anul 2021 a rămas același, în cadrul diferitelor categorii de unități de spectacole au existat unele modificări datorate continuării unor măsuri de protecție a populației împotriva COVID-19. Astfel, și-au suspendat activitatea 3 teatre de păpuși și marionete, un teatru dramatic și un cor, în timp ce 4 ansambluri artistice, trupe de dans şi de divertisment și o orchestră populară au desfășurat activități în anul 2021.</w:t>
      </w:r>
    </w:p>
    <w:p w14:paraId="5EE32D19" w14:textId="2A903763" w:rsidR="00C302A2" w:rsidRPr="00493332" w:rsidRDefault="00493332" w:rsidP="00493332">
      <w:pPr>
        <w:spacing w:after="0" w:line="240" w:lineRule="auto"/>
        <w:ind w:right="13"/>
        <w:jc w:val="both"/>
        <w:rPr>
          <w:rFonts w:ascii="Montserrat Light" w:hAnsi="Montserrat Light"/>
          <w:bCs/>
        </w:rPr>
      </w:pPr>
      <w:r w:rsidRPr="00493332">
        <w:rPr>
          <w:rFonts w:ascii="Montserrat Light" w:hAnsi="Montserrat Light"/>
          <w:bCs/>
        </w:rPr>
        <w:t>Pe fondul relaxării măsurilor luate în vederea limitării răspândirii pandemiei COVID-19, la spectacolele susținute de instituţiile şi companiile de spectacole și concerte, în anul 2021, au participat 1940 mii spectatori, reprezentând o creștere cu 28,8% față de anul precedent. În funcţie de tipul instituţiilor şi companiilor de spectacole și concerte, în anul 2021, teatrele au înregistrat cei mai mulţi spectatori, reprezentațiile acestora fiind vizionate de 864 mii persoane (44,5%) şi la opere, unde s-au înregistrat 405 mii spectatori (20,9%).</w:t>
      </w:r>
    </w:p>
    <w:p w14:paraId="0D6B4B1C" w14:textId="77777777" w:rsidR="00493332" w:rsidRPr="00493332" w:rsidRDefault="00493332" w:rsidP="00493332">
      <w:pPr>
        <w:widowControl w:val="0"/>
        <w:autoSpaceDE w:val="0"/>
        <w:autoSpaceDN w:val="0"/>
        <w:spacing w:after="0" w:line="288" w:lineRule="auto"/>
        <w:ind w:left="4328" w:right="1194" w:hanging="3342"/>
        <w:outlineLvl w:val="2"/>
        <w:rPr>
          <w:rFonts w:ascii="Arial" w:eastAsia="Arial" w:hAnsi="Arial" w:cs="Arial"/>
          <w:b/>
          <w:bCs/>
          <w:sz w:val="24"/>
          <w:szCs w:val="24"/>
        </w:rPr>
      </w:pPr>
      <w:r w:rsidRPr="00493332">
        <w:rPr>
          <w:rFonts w:ascii="Arial" w:eastAsia="Arial" w:hAnsi="Arial" w:cs="Arial"/>
          <w:b/>
          <w:bCs/>
          <w:w w:val="80"/>
          <w:sz w:val="24"/>
          <w:szCs w:val="24"/>
        </w:rPr>
        <w:t>Distribuția</w:t>
      </w:r>
      <w:r w:rsidRPr="00493332">
        <w:rPr>
          <w:rFonts w:ascii="Arial" w:eastAsia="Arial" w:hAnsi="Arial" w:cs="Arial"/>
          <w:b/>
          <w:bCs/>
          <w:spacing w:val="16"/>
          <w:w w:val="80"/>
          <w:sz w:val="24"/>
          <w:szCs w:val="24"/>
        </w:rPr>
        <w:t xml:space="preserve"> </w:t>
      </w:r>
      <w:r w:rsidRPr="00493332">
        <w:rPr>
          <w:rFonts w:ascii="Arial" w:eastAsia="Arial" w:hAnsi="Arial" w:cs="Arial"/>
          <w:b/>
          <w:bCs/>
          <w:w w:val="80"/>
          <w:sz w:val="24"/>
          <w:szCs w:val="24"/>
        </w:rPr>
        <w:t>spectatorilor,</w:t>
      </w:r>
      <w:r w:rsidRPr="00493332">
        <w:rPr>
          <w:rFonts w:ascii="Arial" w:eastAsia="Arial" w:hAnsi="Arial" w:cs="Arial"/>
          <w:b/>
          <w:bCs/>
          <w:spacing w:val="15"/>
          <w:w w:val="80"/>
          <w:sz w:val="24"/>
          <w:szCs w:val="24"/>
        </w:rPr>
        <w:t xml:space="preserve"> </w:t>
      </w:r>
      <w:r w:rsidRPr="00493332">
        <w:rPr>
          <w:rFonts w:ascii="Arial" w:eastAsia="Arial" w:hAnsi="Arial" w:cs="Arial"/>
          <w:b/>
          <w:bCs/>
          <w:w w:val="80"/>
          <w:sz w:val="24"/>
          <w:szCs w:val="24"/>
        </w:rPr>
        <w:t>pe</w:t>
      </w:r>
      <w:r w:rsidRPr="00493332">
        <w:rPr>
          <w:rFonts w:ascii="Arial" w:eastAsia="Arial" w:hAnsi="Arial" w:cs="Arial"/>
          <w:b/>
          <w:bCs/>
          <w:spacing w:val="15"/>
          <w:w w:val="80"/>
          <w:sz w:val="24"/>
          <w:szCs w:val="24"/>
        </w:rPr>
        <w:t xml:space="preserve"> </w:t>
      </w:r>
      <w:r w:rsidRPr="00493332">
        <w:rPr>
          <w:rFonts w:ascii="Arial" w:eastAsia="Arial" w:hAnsi="Arial" w:cs="Arial"/>
          <w:b/>
          <w:bCs/>
          <w:w w:val="80"/>
          <w:sz w:val="24"/>
          <w:szCs w:val="24"/>
        </w:rPr>
        <w:t>tipuri</w:t>
      </w:r>
      <w:r w:rsidRPr="00493332">
        <w:rPr>
          <w:rFonts w:ascii="Arial" w:eastAsia="Arial" w:hAnsi="Arial" w:cs="Arial"/>
          <w:b/>
          <w:bCs/>
          <w:spacing w:val="12"/>
          <w:w w:val="80"/>
          <w:sz w:val="24"/>
          <w:szCs w:val="24"/>
        </w:rPr>
        <w:t xml:space="preserve"> </w:t>
      </w:r>
      <w:r w:rsidRPr="00493332">
        <w:rPr>
          <w:rFonts w:ascii="Arial" w:eastAsia="Arial" w:hAnsi="Arial" w:cs="Arial"/>
          <w:b/>
          <w:bCs/>
          <w:w w:val="80"/>
          <w:sz w:val="24"/>
          <w:szCs w:val="24"/>
        </w:rPr>
        <w:t>de</w:t>
      </w:r>
      <w:r w:rsidRPr="00493332">
        <w:rPr>
          <w:rFonts w:ascii="Arial" w:eastAsia="Arial" w:hAnsi="Arial" w:cs="Arial"/>
          <w:b/>
          <w:bCs/>
          <w:spacing w:val="16"/>
          <w:w w:val="80"/>
          <w:sz w:val="24"/>
          <w:szCs w:val="24"/>
        </w:rPr>
        <w:t xml:space="preserve"> </w:t>
      </w:r>
      <w:r w:rsidRPr="00493332">
        <w:rPr>
          <w:rFonts w:ascii="Arial" w:eastAsia="Arial" w:hAnsi="Arial" w:cs="Arial"/>
          <w:b/>
          <w:bCs/>
          <w:w w:val="80"/>
          <w:sz w:val="24"/>
          <w:szCs w:val="24"/>
        </w:rPr>
        <w:t>instituții</w:t>
      </w:r>
      <w:r w:rsidRPr="00493332">
        <w:rPr>
          <w:rFonts w:ascii="Arial" w:eastAsia="Arial" w:hAnsi="Arial" w:cs="Arial"/>
          <w:b/>
          <w:bCs/>
          <w:spacing w:val="14"/>
          <w:w w:val="80"/>
          <w:sz w:val="24"/>
          <w:szCs w:val="24"/>
        </w:rPr>
        <w:t xml:space="preserve"> </w:t>
      </w:r>
      <w:r w:rsidRPr="00493332">
        <w:rPr>
          <w:rFonts w:ascii="Arial" w:eastAsia="Arial" w:hAnsi="Arial" w:cs="Arial"/>
          <w:b/>
          <w:bCs/>
          <w:w w:val="80"/>
          <w:sz w:val="24"/>
          <w:szCs w:val="24"/>
        </w:rPr>
        <w:t>și</w:t>
      </w:r>
      <w:r w:rsidRPr="00493332">
        <w:rPr>
          <w:rFonts w:ascii="Arial" w:eastAsia="Arial" w:hAnsi="Arial" w:cs="Arial"/>
          <w:b/>
          <w:bCs/>
          <w:spacing w:val="15"/>
          <w:w w:val="80"/>
          <w:sz w:val="24"/>
          <w:szCs w:val="24"/>
        </w:rPr>
        <w:t xml:space="preserve"> </w:t>
      </w:r>
      <w:r w:rsidRPr="00493332">
        <w:rPr>
          <w:rFonts w:ascii="Arial" w:eastAsia="Arial" w:hAnsi="Arial" w:cs="Arial"/>
          <w:b/>
          <w:bCs/>
          <w:w w:val="80"/>
          <w:sz w:val="24"/>
          <w:szCs w:val="24"/>
        </w:rPr>
        <w:t>companii</w:t>
      </w:r>
      <w:r w:rsidRPr="00493332">
        <w:rPr>
          <w:rFonts w:ascii="Arial" w:eastAsia="Arial" w:hAnsi="Arial" w:cs="Arial"/>
          <w:b/>
          <w:bCs/>
          <w:spacing w:val="14"/>
          <w:w w:val="80"/>
          <w:sz w:val="24"/>
          <w:szCs w:val="24"/>
        </w:rPr>
        <w:t xml:space="preserve"> </w:t>
      </w:r>
      <w:r w:rsidRPr="00493332">
        <w:rPr>
          <w:rFonts w:ascii="Arial" w:eastAsia="Arial" w:hAnsi="Arial" w:cs="Arial"/>
          <w:b/>
          <w:bCs/>
          <w:w w:val="80"/>
          <w:sz w:val="24"/>
          <w:szCs w:val="24"/>
        </w:rPr>
        <w:t>de</w:t>
      </w:r>
      <w:r w:rsidRPr="00493332">
        <w:rPr>
          <w:rFonts w:ascii="Arial" w:eastAsia="Arial" w:hAnsi="Arial" w:cs="Arial"/>
          <w:b/>
          <w:bCs/>
          <w:spacing w:val="12"/>
          <w:w w:val="80"/>
          <w:sz w:val="24"/>
          <w:szCs w:val="24"/>
        </w:rPr>
        <w:t xml:space="preserve"> </w:t>
      </w:r>
      <w:r w:rsidRPr="00493332">
        <w:rPr>
          <w:rFonts w:ascii="Arial" w:eastAsia="Arial" w:hAnsi="Arial" w:cs="Arial"/>
          <w:b/>
          <w:bCs/>
          <w:w w:val="80"/>
          <w:sz w:val="24"/>
          <w:szCs w:val="24"/>
        </w:rPr>
        <w:t>spectacole</w:t>
      </w:r>
      <w:r w:rsidRPr="00493332">
        <w:rPr>
          <w:rFonts w:ascii="Arial" w:eastAsia="Arial" w:hAnsi="Arial" w:cs="Arial"/>
          <w:b/>
          <w:bCs/>
          <w:spacing w:val="16"/>
          <w:w w:val="80"/>
          <w:sz w:val="24"/>
          <w:szCs w:val="24"/>
        </w:rPr>
        <w:t xml:space="preserve"> </w:t>
      </w:r>
      <w:r w:rsidRPr="00493332">
        <w:rPr>
          <w:rFonts w:ascii="Arial" w:eastAsia="Arial" w:hAnsi="Arial" w:cs="Arial"/>
          <w:b/>
          <w:bCs/>
          <w:w w:val="80"/>
          <w:sz w:val="24"/>
          <w:szCs w:val="24"/>
        </w:rPr>
        <w:t>și</w:t>
      </w:r>
      <w:r w:rsidRPr="00493332">
        <w:rPr>
          <w:rFonts w:ascii="Arial" w:eastAsia="Arial" w:hAnsi="Arial" w:cs="Arial"/>
          <w:b/>
          <w:bCs/>
          <w:spacing w:val="14"/>
          <w:w w:val="80"/>
          <w:sz w:val="24"/>
          <w:szCs w:val="24"/>
        </w:rPr>
        <w:t xml:space="preserve"> </w:t>
      </w:r>
      <w:r w:rsidRPr="00493332">
        <w:rPr>
          <w:rFonts w:ascii="Arial" w:eastAsia="Arial" w:hAnsi="Arial" w:cs="Arial"/>
          <w:b/>
          <w:bCs/>
          <w:w w:val="80"/>
          <w:sz w:val="24"/>
          <w:szCs w:val="24"/>
        </w:rPr>
        <w:t>concerte,</w:t>
      </w:r>
      <w:r w:rsidRPr="00493332">
        <w:rPr>
          <w:rFonts w:ascii="Arial" w:eastAsia="Arial" w:hAnsi="Arial" w:cs="Arial"/>
          <w:b/>
          <w:bCs/>
          <w:spacing w:val="-50"/>
          <w:w w:val="80"/>
          <w:sz w:val="24"/>
          <w:szCs w:val="24"/>
        </w:rPr>
        <w:t xml:space="preserve"> </w:t>
      </w:r>
      <w:r w:rsidRPr="00493332">
        <w:rPr>
          <w:rFonts w:ascii="Arial" w:eastAsia="Arial" w:hAnsi="Arial" w:cs="Arial"/>
          <w:b/>
          <w:bCs/>
          <w:w w:val="85"/>
          <w:sz w:val="24"/>
          <w:szCs w:val="24"/>
        </w:rPr>
        <w:t>în</w:t>
      </w:r>
      <w:r w:rsidRPr="00493332">
        <w:rPr>
          <w:rFonts w:ascii="Arial" w:eastAsia="Arial" w:hAnsi="Arial" w:cs="Arial"/>
          <w:b/>
          <w:bCs/>
          <w:spacing w:val="-4"/>
          <w:w w:val="85"/>
          <w:sz w:val="24"/>
          <w:szCs w:val="24"/>
        </w:rPr>
        <w:t xml:space="preserve"> </w:t>
      </w:r>
      <w:r w:rsidRPr="00493332">
        <w:rPr>
          <w:rFonts w:ascii="Arial" w:eastAsia="Arial" w:hAnsi="Arial" w:cs="Arial"/>
          <w:b/>
          <w:bCs/>
          <w:w w:val="85"/>
          <w:sz w:val="24"/>
          <w:szCs w:val="24"/>
        </w:rPr>
        <w:t>perioada</w:t>
      </w:r>
      <w:r w:rsidRPr="00493332">
        <w:rPr>
          <w:rFonts w:ascii="Arial" w:eastAsia="Arial" w:hAnsi="Arial" w:cs="Arial"/>
          <w:b/>
          <w:bCs/>
          <w:spacing w:val="-5"/>
          <w:w w:val="85"/>
          <w:sz w:val="24"/>
          <w:szCs w:val="24"/>
        </w:rPr>
        <w:t xml:space="preserve"> </w:t>
      </w:r>
      <w:r w:rsidRPr="00493332">
        <w:rPr>
          <w:rFonts w:ascii="Arial" w:eastAsia="Arial" w:hAnsi="Arial" w:cs="Arial"/>
          <w:b/>
          <w:bCs/>
          <w:w w:val="85"/>
          <w:sz w:val="24"/>
          <w:szCs w:val="24"/>
        </w:rPr>
        <w:t>2020-2021</w:t>
      </w:r>
    </w:p>
    <w:p w14:paraId="670EC070" w14:textId="3BBABE10" w:rsidR="00C302A2" w:rsidRPr="007228E0" w:rsidRDefault="00493332" w:rsidP="00C302A2">
      <w:pPr>
        <w:spacing w:after="0" w:line="240" w:lineRule="auto"/>
        <w:ind w:right="13"/>
        <w:jc w:val="both"/>
        <w:rPr>
          <w:rFonts w:ascii="Montserrat Light" w:hAnsi="Montserrat Light"/>
          <w:b/>
          <w:color w:val="FF0000"/>
        </w:rPr>
      </w:pPr>
      <w:r w:rsidRPr="00493332">
        <w:rPr>
          <w:rFonts w:ascii="Arial" w:eastAsia="Microsoft Sans Serif" w:hAnsi="Microsoft Sans Serif" w:cs="Microsoft Sans Serif"/>
          <w:noProof/>
          <w:sz w:val="20"/>
          <w:lang w:val="en-US"/>
        </w:rPr>
        <mc:AlternateContent>
          <mc:Choice Requires="wpg">
            <w:drawing>
              <wp:inline distT="0" distB="0" distL="0" distR="0" wp14:anchorId="4B243EBC" wp14:editId="3008DA2B">
                <wp:extent cx="6042660" cy="2162175"/>
                <wp:effectExtent l="0" t="0" r="15240" b="952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2660" cy="2162175"/>
                          <a:chOff x="0" y="0"/>
                          <a:chExt cx="6840" cy="3405"/>
                        </a:xfrm>
                      </wpg:grpSpPr>
                      <pic:pic xmlns:pic="http://schemas.openxmlformats.org/drawingml/2006/picture">
                        <pic:nvPicPr>
                          <pic:cNvPr id="21"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15" y="151"/>
                            <a:ext cx="5695" cy="1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Rectangle 4"/>
                        <wps:cNvSpPr>
                          <a:spLocks noChangeArrowheads="1"/>
                        </wps:cNvSpPr>
                        <wps:spPr bwMode="auto">
                          <a:xfrm>
                            <a:off x="2671" y="3086"/>
                            <a:ext cx="82" cy="8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5"/>
                        <wps:cNvSpPr>
                          <a:spLocks noChangeArrowheads="1"/>
                        </wps:cNvSpPr>
                        <wps:spPr bwMode="auto">
                          <a:xfrm>
                            <a:off x="3526" y="3086"/>
                            <a:ext cx="82" cy="8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6"/>
                        <wps:cNvSpPr>
                          <a:spLocks noChangeArrowheads="1"/>
                        </wps:cNvSpPr>
                        <wps:spPr bwMode="auto">
                          <a:xfrm>
                            <a:off x="7" y="7"/>
                            <a:ext cx="6825" cy="3390"/>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7"/>
                        <wps:cNvSpPr txBox="1">
                          <a:spLocks noChangeArrowheads="1"/>
                        </wps:cNvSpPr>
                        <wps:spPr bwMode="auto">
                          <a:xfrm>
                            <a:off x="343" y="229"/>
                            <a:ext cx="35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2E958" w14:textId="77777777" w:rsidR="001D1A5C" w:rsidRDefault="001D1A5C" w:rsidP="00493332">
                              <w:pPr>
                                <w:spacing w:before="2"/>
                                <w:ind w:right="18"/>
                                <w:jc w:val="right"/>
                                <w:rPr>
                                  <w:sz w:val="18"/>
                                </w:rPr>
                              </w:pPr>
                              <w:r>
                                <w:rPr>
                                  <w:color w:val="585858"/>
                                  <w:w w:val="80"/>
                                  <w:sz w:val="18"/>
                                </w:rPr>
                                <w:t>1000</w:t>
                              </w:r>
                            </w:p>
                            <w:p w14:paraId="545E83B9" w14:textId="77777777" w:rsidR="001D1A5C" w:rsidRDefault="001D1A5C" w:rsidP="00493332">
                              <w:pPr>
                                <w:spacing w:before="124"/>
                                <w:ind w:right="20"/>
                                <w:jc w:val="right"/>
                                <w:rPr>
                                  <w:sz w:val="18"/>
                                </w:rPr>
                              </w:pPr>
                              <w:r>
                                <w:rPr>
                                  <w:color w:val="585858"/>
                                  <w:sz w:val="18"/>
                                </w:rPr>
                                <w:t>800</w:t>
                              </w:r>
                            </w:p>
                            <w:p w14:paraId="48F0373C" w14:textId="77777777" w:rsidR="001D1A5C" w:rsidRDefault="001D1A5C" w:rsidP="00493332">
                              <w:pPr>
                                <w:spacing w:before="123"/>
                                <w:ind w:right="20"/>
                                <w:jc w:val="right"/>
                                <w:rPr>
                                  <w:sz w:val="18"/>
                                </w:rPr>
                              </w:pPr>
                              <w:r>
                                <w:rPr>
                                  <w:color w:val="585858"/>
                                  <w:sz w:val="18"/>
                                </w:rPr>
                                <w:t>600</w:t>
                              </w:r>
                            </w:p>
                            <w:p w14:paraId="4283C945" w14:textId="77777777" w:rsidR="001D1A5C" w:rsidRDefault="001D1A5C" w:rsidP="00493332">
                              <w:pPr>
                                <w:spacing w:before="124"/>
                                <w:ind w:right="20"/>
                                <w:jc w:val="right"/>
                                <w:rPr>
                                  <w:sz w:val="18"/>
                                </w:rPr>
                              </w:pPr>
                              <w:r>
                                <w:rPr>
                                  <w:color w:val="585858"/>
                                  <w:sz w:val="18"/>
                                </w:rPr>
                                <w:t>400</w:t>
                              </w:r>
                            </w:p>
                            <w:p w14:paraId="54CD390D" w14:textId="77777777" w:rsidR="001D1A5C" w:rsidRDefault="001D1A5C" w:rsidP="00493332">
                              <w:pPr>
                                <w:spacing w:before="124"/>
                                <w:ind w:right="20"/>
                                <w:jc w:val="right"/>
                                <w:rPr>
                                  <w:sz w:val="18"/>
                                </w:rPr>
                              </w:pPr>
                              <w:r>
                                <w:rPr>
                                  <w:color w:val="585858"/>
                                  <w:sz w:val="18"/>
                                </w:rPr>
                                <w:t>200</w:t>
                              </w:r>
                            </w:p>
                            <w:p w14:paraId="60129185" w14:textId="77777777" w:rsidR="001D1A5C" w:rsidRDefault="001D1A5C" w:rsidP="00493332">
                              <w:pPr>
                                <w:spacing w:before="124"/>
                                <w:ind w:right="18"/>
                                <w:jc w:val="right"/>
                                <w:rPr>
                                  <w:sz w:val="18"/>
                                </w:rPr>
                              </w:pPr>
                              <w:r>
                                <w:rPr>
                                  <w:color w:val="585858"/>
                                  <w:w w:val="82"/>
                                  <w:sz w:val="18"/>
                                </w:rPr>
                                <w:t>0</w:t>
                              </w:r>
                            </w:p>
                          </w:txbxContent>
                        </wps:txbx>
                        <wps:bodyPr rot="0" vert="horz" wrap="square" lIns="0" tIns="0" rIns="0" bIns="0" anchor="t" anchorCtr="0" upright="1">
                          <a:noAutofit/>
                        </wps:bodyPr>
                      </wps:wsp>
                      <wps:wsp>
                        <wps:cNvPr id="26" name="Text Box 8"/>
                        <wps:cNvSpPr txBox="1">
                          <a:spLocks noChangeArrowheads="1"/>
                        </wps:cNvSpPr>
                        <wps:spPr bwMode="auto">
                          <a:xfrm>
                            <a:off x="1126" y="321"/>
                            <a:ext cx="208"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9B1A6" w14:textId="77777777" w:rsidR="001D1A5C" w:rsidRDefault="001D1A5C" w:rsidP="00493332">
                              <w:pPr>
                                <w:spacing w:before="1"/>
                                <w:rPr>
                                  <w:sz w:val="14"/>
                                </w:rPr>
                              </w:pPr>
                              <w:r>
                                <w:rPr>
                                  <w:w w:val="85"/>
                                  <w:sz w:val="14"/>
                                </w:rPr>
                                <w:t>825</w:t>
                              </w:r>
                            </w:p>
                          </w:txbxContent>
                        </wps:txbx>
                        <wps:bodyPr rot="0" vert="horz" wrap="square" lIns="0" tIns="0" rIns="0" bIns="0" anchor="t" anchorCtr="0" upright="1">
                          <a:noAutofit/>
                        </wps:bodyPr>
                      </wps:wsp>
                      <wps:wsp>
                        <wps:cNvPr id="27" name="Text Box 9"/>
                        <wps:cNvSpPr txBox="1">
                          <a:spLocks noChangeArrowheads="1"/>
                        </wps:cNvSpPr>
                        <wps:spPr bwMode="auto">
                          <a:xfrm>
                            <a:off x="1579" y="231"/>
                            <a:ext cx="208"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436DA" w14:textId="77777777" w:rsidR="001D1A5C" w:rsidRDefault="001D1A5C" w:rsidP="00493332">
                              <w:pPr>
                                <w:spacing w:before="1"/>
                                <w:rPr>
                                  <w:sz w:val="14"/>
                                </w:rPr>
                              </w:pPr>
                              <w:r>
                                <w:rPr>
                                  <w:w w:val="85"/>
                                  <w:sz w:val="14"/>
                                </w:rPr>
                                <w:t>864</w:t>
                              </w:r>
                            </w:p>
                          </w:txbxContent>
                        </wps:txbx>
                        <wps:bodyPr rot="0" vert="horz" wrap="square" lIns="0" tIns="0" rIns="0" bIns="0" anchor="t" anchorCtr="0" upright="1">
                          <a:noAutofit/>
                        </wps:bodyPr>
                      </wps:wsp>
                      <wps:wsp>
                        <wps:cNvPr id="28" name="Text Box 10"/>
                        <wps:cNvSpPr txBox="1">
                          <a:spLocks noChangeArrowheads="1"/>
                        </wps:cNvSpPr>
                        <wps:spPr bwMode="auto">
                          <a:xfrm>
                            <a:off x="5018" y="1008"/>
                            <a:ext cx="208"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A9049" w14:textId="77777777" w:rsidR="001D1A5C" w:rsidRDefault="001D1A5C" w:rsidP="00493332">
                              <w:pPr>
                                <w:spacing w:before="1"/>
                                <w:rPr>
                                  <w:sz w:val="14"/>
                                </w:rPr>
                              </w:pPr>
                              <w:r>
                                <w:rPr>
                                  <w:w w:val="85"/>
                                  <w:sz w:val="14"/>
                                </w:rPr>
                                <w:t>405</w:t>
                              </w:r>
                            </w:p>
                          </w:txbxContent>
                        </wps:txbx>
                        <wps:bodyPr rot="0" vert="horz" wrap="square" lIns="0" tIns="0" rIns="0" bIns="0" anchor="t" anchorCtr="0" upright="1">
                          <a:noAutofit/>
                        </wps:bodyPr>
                      </wps:wsp>
                      <wps:wsp>
                        <wps:cNvPr id="29" name="Text Box 11"/>
                        <wps:cNvSpPr txBox="1">
                          <a:spLocks noChangeArrowheads="1"/>
                        </wps:cNvSpPr>
                        <wps:spPr bwMode="auto">
                          <a:xfrm>
                            <a:off x="2034" y="1147"/>
                            <a:ext cx="467"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15CD1" w14:textId="77777777" w:rsidR="001D1A5C" w:rsidRDefault="001D1A5C" w:rsidP="00493332">
                              <w:pPr>
                                <w:spacing w:before="1" w:line="156" w:lineRule="exact"/>
                                <w:ind w:left="259"/>
                                <w:rPr>
                                  <w:sz w:val="14"/>
                                </w:rPr>
                              </w:pPr>
                              <w:r>
                                <w:rPr>
                                  <w:w w:val="85"/>
                                  <w:sz w:val="14"/>
                                </w:rPr>
                                <w:t>320</w:t>
                              </w:r>
                            </w:p>
                            <w:p w14:paraId="3A728974" w14:textId="77777777" w:rsidR="001D1A5C" w:rsidRDefault="001D1A5C" w:rsidP="00493332">
                              <w:pPr>
                                <w:spacing w:line="156" w:lineRule="exact"/>
                                <w:rPr>
                                  <w:sz w:val="14"/>
                                </w:rPr>
                              </w:pPr>
                              <w:r>
                                <w:rPr>
                                  <w:sz w:val="14"/>
                                </w:rPr>
                                <w:t>226</w:t>
                              </w:r>
                            </w:p>
                          </w:txbxContent>
                        </wps:txbx>
                        <wps:bodyPr rot="0" vert="horz" wrap="square" lIns="0" tIns="0" rIns="0" bIns="0" anchor="t" anchorCtr="0" upright="1">
                          <a:noAutofit/>
                        </wps:bodyPr>
                      </wps:wsp>
                      <wps:wsp>
                        <wps:cNvPr id="30" name="Text Box 12"/>
                        <wps:cNvSpPr txBox="1">
                          <a:spLocks noChangeArrowheads="1"/>
                        </wps:cNvSpPr>
                        <wps:spPr bwMode="auto">
                          <a:xfrm>
                            <a:off x="2973" y="1548"/>
                            <a:ext cx="145"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C68A6" w14:textId="77777777" w:rsidR="001D1A5C" w:rsidRDefault="001D1A5C" w:rsidP="00493332">
                              <w:pPr>
                                <w:spacing w:before="1"/>
                                <w:rPr>
                                  <w:sz w:val="14"/>
                                </w:rPr>
                              </w:pPr>
                              <w:r>
                                <w:rPr>
                                  <w:w w:val="90"/>
                                  <w:sz w:val="14"/>
                                </w:rPr>
                                <w:t>75</w:t>
                              </w:r>
                            </w:p>
                          </w:txbxContent>
                        </wps:txbx>
                        <wps:bodyPr rot="0" vert="horz" wrap="square" lIns="0" tIns="0" rIns="0" bIns="0" anchor="t" anchorCtr="0" upright="1">
                          <a:noAutofit/>
                        </wps:bodyPr>
                      </wps:wsp>
                      <wps:wsp>
                        <wps:cNvPr id="31" name="Text Box 13"/>
                        <wps:cNvSpPr txBox="1">
                          <a:spLocks noChangeArrowheads="1"/>
                        </wps:cNvSpPr>
                        <wps:spPr bwMode="auto">
                          <a:xfrm>
                            <a:off x="3202" y="1475"/>
                            <a:ext cx="208"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1623C" w14:textId="77777777" w:rsidR="001D1A5C" w:rsidRDefault="001D1A5C" w:rsidP="00493332">
                              <w:pPr>
                                <w:spacing w:before="1"/>
                                <w:rPr>
                                  <w:sz w:val="14"/>
                                </w:rPr>
                              </w:pPr>
                              <w:r>
                                <w:rPr>
                                  <w:w w:val="85"/>
                                  <w:sz w:val="14"/>
                                </w:rPr>
                                <w:t>120</w:t>
                              </w:r>
                            </w:p>
                          </w:txbxContent>
                        </wps:txbx>
                        <wps:bodyPr rot="0" vert="horz" wrap="square" lIns="0" tIns="0" rIns="0" bIns="0" anchor="t" anchorCtr="0" upright="1">
                          <a:noAutofit/>
                        </wps:bodyPr>
                      </wps:wsp>
                      <wps:wsp>
                        <wps:cNvPr id="32" name="Text Box 14"/>
                        <wps:cNvSpPr txBox="1">
                          <a:spLocks noChangeArrowheads="1"/>
                        </wps:cNvSpPr>
                        <wps:spPr bwMode="auto">
                          <a:xfrm>
                            <a:off x="3850" y="1366"/>
                            <a:ext cx="467"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BBCE3" w14:textId="77777777" w:rsidR="001D1A5C" w:rsidRDefault="001D1A5C" w:rsidP="00493332">
                              <w:pPr>
                                <w:spacing w:before="3" w:line="232" w:lineRule="auto"/>
                                <w:rPr>
                                  <w:sz w:val="14"/>
                                </w:rPr>
                              </w:pPr>
                              <w:r>
                                <w:rPr>
                                  <w:w w:val="90"/>
                                  <w:position w:val="-4"/>
                                  <w:sz w:val="14"/>
                                </w:rPr>
                                <w:t xml:space="preserve">157 </w:t>
                              </w:r>
                              <w:r>
                                <w:rPr>
                                  <w:w w:val="90"/>
                                  <w:sz w:val="14"/>
                                </w:rPr>
                                <w:t>186</w:t>
                              </w:r>
                            </w:p>
                          </w:txbxContent>
                        </wps:txbx>
                        <wps:bodyPr rot="0" vert="horz" wrap="square" lIns="0" tIns="0" rIns="0" bIns="0" anchor="t" anchorCtr="0" upright="1">
                          <a:noAutofit/>
                        </wps:bodyPr>
                      </wps:wsp>
                      <wps:wsp>
                        <wps:cNvPr id="33" name="Text Box 15"/>
                        <wps:cNvSpPr txBox="1">
                          <a:spLocks noChangeArrowheads="1"/>
                        </wps:cNvSpPr>
                        <wps:spPr bwMode="auto">
                          <a:xfrm>
                            <a:off x="4759" y="1380"/>
                            <a:ext cx="208"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E234E" w14:textId="77777777" w:rsidR="001D1A5C" w:rsidRDefault="001D1A5C" w:rsidP="00493332">
                              <w:pPr>
                                <w:spacing w:before="1"/>
                                <w:rPr>
                                  <w:sz w:val="14"/>
                                </w:rPr>
                              </w:pPr>
                              <w:r>
                                <w:rPr>
                                  <w:w w:val="85"/>
                                  <w:sz w:val="14"/>
                                </w:rPr>
                                <w:t>178</w:t>
                              </w:r>
                            </w:p>
                          </w:txbxContent>
                        </wps:txbx>
                        <wps:bodyPr rot="0" vert="horz" wrap="square" lIns="0" tIns="0" rIns="0" bIns="0" anchor="t" anchorCtr="0" upright="1">
                          <a:noAutofit/>
                        </wps:bodyPr>
                      </wps:wsp>
                      <wps:wsp>
                        <wps:cNvPr id="34" name="Text Box 16"/>
                        <wps:cNvSpPr txBox="1">
                          <a:spLocks noChangeArrowheads="1"/>
                        </wps:cNvSpPr>
                        <wps:spPr bwMode="auto">
                          <a:xfrm>
                            <a:off x="5698" y="1597"/>
                            <a:ext cx="405"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32E0F" w14:textId="77777777" w:rsidR="001D1A5C" w:rsidRDefault="001D1A5C" w:rsidP="00493332">
                              <w:pPr>
                                <w:spacing w:before="3"/>
                                <w:rPr>
                                  <w:sz w:val="14"/>
                                </w:rPr>
                              </w:pPr>
                              <w:r>
                                <w:rPr>
                                  <w:sz w:val="14"/>
                                </w:rPr>
                                <w:t>45</w:t>
                              </w:r>
                              <w:r>
                                <w:rPr>
                                  <w:spacing w:val="41"/>
                                  <w:sz w:val="14"/>
                                </w:rPr>
                                <w:t xml:space="preserve"> </w:t>
                              </w:r>
                              <w:r>
                                <w:rPr>
                                  <w:sz w:val="14"/>
                                </w:rPr>
                                <w:t>44</w:t>
                              </w:r>
                            </w:p>
                          </w:txbxContent>
                        </wps:txbx>
                        <wps:bodyPr rot="0" vert="horz" wrap="square" lIns="0" tIns="0" rIns="0" bIns="0" anchor="t" anchorCtr="0" upright="1">
                          <a:noAutofit/>
                        </wps:bodyPr>
                      </wps:wsp>
                      <wps:wsp>
                        <wps:cNvPr id="35" name="Text Box 17"/>
                        <wps:cNvSpPr txBox="1">
                          <a:spLocks noChangeArrowheads="1"/>
                        </wps:cNvSpPr>
                        <wps:spPr bwMode="auto">
                          <a:xfrm>
                            <a:off x="1070" y="2079"/>
                            <a:ext cx="448"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4E799" w14:textId="77777777" w:rsidR="001D1A5C" w:rsidRDefault="001D1A5C" w:rsidP="00493332">
                              <w:pPr>
                                <w:spacing w:before="2"/>
                                <w:rPr>
                                  <w:sz w:val="18"/>
                                </w:rPr>
                              </w:pPr>
                              <w:r>
                                <w:rPr>
                                  <w:color w:val="585858"/>
                                  <w:w w:val="85"/>
                                  <w:sz w:val="18"/>
                                </w:rPr>
                                <w:t>Teatre</w:t>
                              </w:r>
                            </w:p>
                          </w:txbxContent>
                        </wps:txbx>
                        <wps:bodyPr rot="0" vert="horz" wrap="square" lIns="0" tIns="0" rIns="0" bIns="0" anchor="t" anchorCtr="0" upright="1">
                          <a:noAutofit/>
                        </wps:bodyPr>
                      </wps:wsp>
                      <wps:wsp>
                        <wps:cNvPr id="36" name="Text Box 18"/>
                        <wps:cNvSpPr txBox="1">
                          <a:spLocks noChangeArrowheads="1"/>
                        </wps:cNvSpPr>
                        <wps:spPr bwMode="auto">
                          <a:xfrm>
                            <a:off x="1794" y="2081"/>
                            <a:ext cx="815" cy="1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AE0D2" w14:textId="77777777" w:rsidR="001D1A5C" w:rsidRDefault="001D1A5C" w:rsidP="00493332">
                              <w:pPr>
                                <w:spacing w:before="2" w:line="242" w:lineRule="auto"/>
                                <w:ind w:right="19" w:firstLine="2"/>
                                <w:jc w:val="center"/>
                                <w:rPr>
                                  <w:sz w:val="18"/>
                                </w:rPr>
                              </w:pPr>
                              <w:r>
                                <w:rPr>
                                  <w:color w:val="585858"/>
                                  <w:w w:val="80"/>
                                  <w:sz w:val="18"/>
                                </w:rPr>
                                <w:t>Ansambluri,</w:t>
                              </w:r>
                              <w:r>
                                <w:rPr>
                                  <w:color w:val="585858"/>
                                  <w:spacing w:val="-36"/>
                                  <w:w w:val="80"/>
                                  <w:sz w:val="18"/>
                                </w:rPr>
                                <w:t xml:space="preserve"> </w:t>
                              </w:r>
                              <w:r>
                                <w:rPr>
                                  <w:color w:val="585858"/>
                                  <w:w w:val="90"/>
                                  <w:sz w:val="18"/>
                                </w:rPr>
                                <w:t>trupe de</w:t>
                              </w:r>
                              <w:r>
                                <w:rPr>
                                  <w:color w:val="585858"/>
                                  <w:spacing w:val="1"/>
                                  <w:w w:val="90"/>
                                  <w:sz w:val="18"/>
                                </w:rPr>
                                <w:t xml:space="preserve"> </w:t>
                              </w:r>
                              <w:r>
                                <w:rPr>
                                  <w:color w:val="585858"/>
                                  <w:w w:val="90"/>
                                  <w:sz w:val="18"/>
                                </w:rPr>
                                <w:t>dans și</w:t>
                              </w:r>
                              <w:r>
                                <w:rPr>
                                  <w:color w:val="585858"/>
                                  <w:spacing w:val="1"/>
                                  <w:w w:val="90"/>
                                  <w:sz w:val="18"/>
                                </w:rPr>
                                <w:t xml:space="preserve"> </w:t>
                              </w:r>
                              <w:r>
                                <w:rPr>
                                  <w:color w:val="585858"/>
                                  <w:w w:val="80"/>
                                  <w:sz w:val="18"/>
                                </w:rPr>
                                <w:t>divertisment</w:t>
                              </w:r>
                              <w:r>
                                <w:rPr>
                                  <w:color w:val="585858"/>
                                  <w:spacing w:val="-36"/>
                                  <w:w w:val="80"/>
                                  <w:sz w:val="18"/>
                                </w:rPr>
                                <w:t xml:space="preserve"> </w:t>
                              </w:r>
                              <w:r>
                                <w:rPr>
                                  <w:color w:val="585858"/>
                                  <w:w w:val="80"/>
                                  <w:sz w:val="18"/>
                                </w:rPr>
                                <w:t>și</w:t>
                              </w:r>
                              <w:r>
                                <w:rPr>
                                  <w:color w:val="585858"/>
                                  <w:spacing w:val="2"/>
                                  <w:w w:val="80"/>
                                  <w:sz w:val="18"/>
                                </w:rPr>
                                <w:t xml:space="preserve"> </w:t>
                              </w:r>
                              <w:r>
                                <w:rPr>
                                  <w:color w:val="585858"/>
                                  <w:w w:val="80"/>
                                  <w:sz w:val="18"/>
                                </w:rPr>
                                <w:t>alte</w:t>
                              </w:r>
                              <w:r>
                                <w:rPr>
                                  <w:color w:val="585858"/>
                                  <w:spacing w:val="6"/>
                                  <w:w w:val="80"/>
                                  <w:sz w:val="18"/>
                                </w:rPr>
                                <w:t xml:space="preserve"> </w:t>
                              </w:r>
                              <w:r>
                                <w:rPr>
                                  <w:color w:val="585858"/>
                                  <w:w w:val="80"/>
                                  <w:sz w:val="18"/>
                                </w:rPr>
                                <w:t>tipuri</w:t>
                              </w:r>
                            </w:p>
                          </w:txbxContent>
                        </wps:txbx>
                        <wps:bodyPr rot="0" vert="horz" wrap="square" lIns="0" tIns="0" rIns="0" bIns="0" anchor="t" anchorCtr="0" upright="1">
                          <a:noAutofit/>
                        </wps:bodyPr>
                      </wps:wsp>
                      <wps:wsp>
                        <wps:cNvPr id="37" name="Text Box 19"/>
                        <wps:cNvSpPr txBox="1">
                          <a:spLocks noChangeArrowheads="1"/>
                        </wps:cNvSpPr>
                        <wps:spPr bwMode="auto">
                          <a:xfrm>
                            <a:off x="2821" y="2079"/>
                            <a:ext cx="3364"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28787" w14:textId="77777777" w:rsidR="001D1A5C" w:rsidRDefault="001D1A5C" w:rsidP="00493332">
                              <w:pPr>
                                <w:tabs>
                                  <w:tab w:val="left" w:pos="755"/>
                                  <w:tab w:val="left" w:pos="880"/>
                                  <w:tab w:val="left" w:pos="1890"/>
                                  <w:tab w:val="left" w:pos="2679"/>
                                </w:tabs>
                                <w:spacing w:before="5" w:line="242" w:lineRule="auto"/>
                                <w:ind w:right="34" w:firstLine="57"/>
                                <w:jc w:val="right"/>
                                <w:rPr>
                                  <w:sz w:val="18"/>
                                </w:rPr>
                              </w:pPr>
                              <w:r>
                                <w:rPr>
                                  <w:color w:val="585858"/>
                                  <w:w w:val="95"/>
                                  <w:sz w:val="18"/>
                                </w:rPr>
                                <w:t>Centre</w:t>
                              </w:r>
                              <w:r>
                                <w:rPr>
                                  <w:color w:val="585858"/>
                                  <w:w w:val="95"/>
                                  <w:sz w:val="18"/>
                                </w:rPr>
                                <w:tab/>
                              </w:r>
                              <w:r>
                                <w:rPr>
                                  <w:color w:val="585858"/>
                                  <w:w w:val="80"/>
                                  <w:sz w:val="18"/>
                                </w:rPr>
                                <w:t>Filarmonici</w:t>
                              </w:r>
                              <w:r>
                                <w:rPr>
                                  <w:color w:val="585858"/>
                                  <w:spacing w:val="4"/>
                                  <w:w w:val="80"/>
                                  <w:sz w:val="18"/>
                                </w:rPr>
                                <w:t xml:space="preserve"> </w:t>
                              </w:r>
                              <w:r>
                                <w:rPr>
                                  <w:color w:val="585858"/>
                                  <w:w w:val="80"/>
                                  <w:sz w:val="18"/>
                                </w:rPr>
                                <w:t>și</w:t>
                              </w:r>
                              <w:r>
                                <w:rPr>
                                  <w:color w:val="585858"/>
                                  <w:w w:val="80"/>
                                  <w:sz w:val="18"/>
                                </w:rPr>
                                <w:tab/>
                              </w:r>
                              <w:r>
                                <w:rPr>
                                  <w:color w:val="585858"/>
                                  <w:w w:val="95"/>
                                  <w:sz w:val="18"/>
                                </w:rPr>
                                <w:t>Opere</w:t>
                              </w:r>
                              <w:r>
                                <w:rPr>
                                  <w:color w:val="585858"/>
                                  <w:w w:val="95"/>
                                  <w:sz w:val="18"/>
                                </w:rPr>
                                <w:tab/>
                              </w:r>
                              <w:r>
                                <w:rPr>
                                  <w:color w:val="585858"/>
                                  <w:w w:val="80"/>
                                  <w:sz w:val="18"/>
                                </w:rPr>
                                <w:t>Orchestre</w:t>
                              </w:r>
                              <w:r>
                                <w:rPr>
                                  <w:color w:val="585858"/>
                                  <w:spacing w:val="-36"/>
                                  <w:w w:val="80"/>
                                  <w:sz w:val="18"/>
                                </w:rPr>
                                <w:t xml:space="preserve"> </w:t>
                              </w:r>
                              <w:r>
                                <w:rPr>
                                  <w:color w:val="585858"/>
                                  <w:w w:val="95"/>
                                  <w:sz w:val="18"/>
                                </w:rPr>
                                <w:t>culturale</w:t>
                              </w:r>
                              <w:r>
                                <w:rPr>
                                  <w:color w:val="585858"/>
                                  <w:w w:val="95"/>
                                  <w:sz w:val="18"/>
                                </w:rPr>
                                <w:tab/>
                              </w:r>
                              <w:r>
                                <w:rPr>
                                  <w:color w:val="585858"/>
                                  <w:w w:val="95"/>
                                  <w:sz w:val="18"/>
                                </w:rPr>
                                <w:tab/>
                                <w:t>orchestre</w:t>
                              </w:r>
                              <w:r>
                                <w:rPr>
                                  <w:color w:val="585858"/>
                                  <w:w w:val="95"/>
                                  <w:sz w:val="18"/>
                                </w:rPr>
                                <w:tab/>
                              </w:r>
                              <w:r>
                                <w:rPr>
                                  <w:color w:val="585858"/>
                                  <w:w w:val="95"/>
                                  <w:sz w:val="18"/>
                                </w:rPr>
                                <w:tab/>
                              </w:r>
                              <w:r>
                                <w:rPr>
                                  <w:color w:val="585858"/>
                                  <w:w w:val="80"/>
                                  <w:sz w:val="18"/>
                                </w:rPr>
                                <w:t>populare,</w:t>
                              </w:r>
                            </w:p>
                            <w:p w14:paraId="6BD60BA6" w14:textId="77777777" w:rsidR="001D1A5C" w:rsidRDefault="001D1A5C" w:rsidP="00493332">
                              <w:pPr>
                                <w:tabs>
                                  <w:tab w:val="left" w:pos="1787"/>
                                </w:tabs>
                                <w:spacing w:before="1"/>
                                <w:ind w:right="18"/>
                                <w:jc w:val="right"/>
                                <w:rPr>
                                  <w:sz w:val="18"/>
                                </w:rPr>
                              </w:pPr>
                              <w:r>
                                <w:rPr>
                                  <w:color w:val="585858"/>
                                  <w:w w:val="95"/>
                                  <w:sz w:val="18"/>
                                </w:rPr>
                                <w:t>simfonice</w:t>
                              </w:r>
                              <w:r>
                                <w:rPr>
                                  <w:color w:val="585858"/>
                                  <w:w w:val="95"/>
                                  <w:sz w:val="18"/>
                                </w:rPr>
                                <w:tab/>
                              </w:r>
                              <w:r>
                                <w:rPr>
                                  <w:color w:val="585858"/>
                                  <w:w w:val="80"/>
                                  <w:sz w:val="18"/>
                                </w:rPr>
                                <w:t>coruri,</w:t>
                              </w:r>
                              <w:r>
                                <w:rPr>
                                  <w:color w:val="585858"/>
                                  <w:spacing w:val="11"/>
                                  <w:w w:val="80"/>
                                  <w:sz w:val="18"/>
                                </w:rPr>
                                <w:t xml:space="preserve"> </w:t>
                              </w:r>
                              <w:r>
                                <w:rPr>
                                  <w:color w:val="585858"/>
                                  <w:w w:val="80"/>
                                  <w:sz w:val="18"/>
                                </w:rPr>
                                <w:t>circ</w:t>
                              </w:r>
                            </w:p>
                          </w:txbxContent>
                        </wps:txbx>
                        <wps:bodyPr rot="0" vert="horz" wrap="square" lIns="0" tIns="0" rIns="0" bIns="0" anchor="t" anchorCtr="0" upright="1">
                          <a:noAutofit/>
                        </wps:bodyPr>
                      </wps:wsp>
                      <wps:wsp>
                        <wps:cNvPr id="38" name="Text Box 20"/>
                        <wps:cNvSpPr txBox="1">
                          <a:spLocks noChangeArrowheads="1"/>
                        </wps:cNvSpPr>
                        <wps:spPr bwMode="auto">
                          <a:xfrm>
                            <a:off x="2787" y="3029"/>
                            <a:ext cx="612"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7C0D6" w14:textId="77777777" w:rsidR="001D1A5C" w:rsidRDefault="001D1A5C" w:rsidP="00493332">
                              <w:pPr>
                                <w:spacing w:before="3"/>
                                <w:rPr>
                                  <w:sz w:val="16"/>
                                </w:rPr>
                              </w:pPr>
                              <w:r>
                                <w:rPr>
                                  <w:w w:val="80"/>
                                  <w:sz w:val="16"/>
                                </w:rPr>
                                <w:t>Anul</w:t>
                              </w:r>
                              <w:r>
                                <w:rPr>
                                  <w:spacing w:val="8"/>
                                  <w:w w:val="80"/>
                                  <w:sz w:val="16"/>
                                </w:rPr>
                                <w:t xml:space="preserve"> </w:t>
                              </w:r>
                              <w:r>
                                <w:rPr>
                                  <w:w w:val="80"/>
                                  <w:sz w:val="16"/>
                                </w:rPr>
                                <w:t>2020</w:t>
                              </w:r>
                            </w:p>
                          </w:txbxContent>
                        </wps:txbx>
                        <wps:bodyPr rot="0" vert="horz" wrap="square" lIns="0" tIns="0" rIns="0" bIns="0" anchor="t" anchorCtr="0" upright="1">
                          <a:noAutofit/>
                        </wps:bodyPr>
                      </wps:wsp>
                      <wps:wsp>
                        <wps:cNvPr id="39" name="Text Box 21"/>
                        <wps:cNvSpPr txBox="1">
                          <a:spLocks noChangeArrowheads="1"/>
                        </wps:cNvSpPr>
                        <wps:spPr bwMode="auto">
                          <a:xfrm>
                            <a:off x="3642" y="3029"/>
                            <a:ext cx="612"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51EB9" w14:textId="77777777" w:rsidR="001D1A5C" w:rsidRDefault="001D1A5C" w:rsidP="00493332">
                              <w:pPr>
                                <w:spacing w:before="3"/>
                                <w:rPr>
                                  <w:sz w:val="16"/>
                                </w:rPr>
                              </w:pPr>
                              <w:r>
                                <w:rPr>
                                  <w:w w:val="80"/>
                                  <w:sz w:val="16"/>
                                </w:rPr>
                                <w:t>Anul</w:t>
                              </w:r>
                              <w:r>
                                <w:rPr>
                                  <w:spacing w:val="8"/>
                                  <w:w w:val="80"/>
                                  <w:sz w:val="16"/>
                                </w:rPr>
                                <w:t xml:space="preserve"> </w:t>
                              </w:r>
                              <w:r>
                                <w:rPr>
                                  <w:w w:val="80"/>
                                  <w:sz w:val="16"/>
                                </w:rPr>
                                <w:t>2021</w:t>
                              </w:r>
                            </w:p>
                          </w:txbxContent>
                        </wps:txbx>
                        <wps:bodyPr rot="0" vert="horz" wrap="square" lIns="0" tIns="0" rIns="0" bIns="0" anchor="t" anchorCtr="0" upright="1">
                          <a:noAutofit/>
                        </wps:bodyPr>
                      </wps:wsp>
                    </wpg:wgp>
                  </a:graphicData>
                </a:graphic>
              </wp:inline>
            </w:drawing>
          </mc:Choice>
          <mc:Fallback>
            <w:pict>
              <v:group w14:anchorId="4B243EBC" id="Group 20" o:spid="_x0000_s1026" style="width:475.8pt;height:170.25pt;mso-position-horizontal-relative:char;mso-position-vertical-relative:line" coordsize="6840,3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15;top:151;width:5695;height:1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">
                  <v:imagedata r:id="rId11" o:title=""/>
                </v:shape>
                <v:rect id="Rectangle 4" o:spid="_x0000_s1028" style="position:absolute;left:2671;top:3086;width:8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" fillcolor="yellow" stroked="f"/>
                <v:rect id="Rectangle 5" o:spid="_x0000_s1029" style="position:absolute;left:3526;top:3086;width:8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" fillcolor="#006fc0" stroked="f"/>
                <v:rect id="Rectangle 6" o:spid="_x0000_s1030" style="position:absolute;left:7;top:7;width:682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" filled="f" strokecolor="#d9d9d9"/>
                <v:shapetype id="_x0000_t202" coordsize="21600,21600" o:spt="202" path="m,l,21600r21600,l21600,xe">
                  <v:stroke joinstyle="miter"/>
                  <v:path gradientshapeok="t" o:connecttype="rect"/>
                </v:shapetype>
                <v:shape id="Text Box 7" o:spid="_x0000_s1031" type="#_x0000_t202" style="position:absolute;left:343;top:229;width:35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622E958" w14:textId="77777777" w:rsidR="001D1A5C" w:rsidRDefault="001D1A5C" w:rsidP="00493332">
                        <w:pPr>
                          <w:spacing w:before="2"/>
                          <w:ind w:right="18"/>
                          <w:jc w:val="right"/>
                          <w:rPr>
                            <w:sz w:val="18"/>
                          </w:rPr>
                        </w:pPr>
                        <w:r>
                          <w:rPr>
                            <w:color w:val="585858"/>
                            <w:w w:val="80"/>
                            <w:sz w:val="18"/>
                          </w:rPr>
                          <w:t>1000</w:t>
                        </w:r>
                      </w:p>
                      <w:p w14:paraId="545E83B9" w14:textId="77777777" w:rsidR="001D1A5C" w:rsidRDefault="001D1A5C" w:rsidP="00493332">
                        <w:pPr>
                          <w:spacing w:before="124"/>
                          <w:ind w:right="20"/>
                          <w:jc w:val="right"/>
                          <w:rPr>
                            <w:sz w:val="18"/>
                          </w:rPr>
                        </w:pPr>
                        <w:r>
                          <w:rPr>
                            <w:color w:val="585858"/>
                            <w:sz w:val="18"/>
                          </w:rPr>
                          <w:t>800</w:t>
                        </w:r>
                      </w:p>
                      <w:p w14:paraId="48F0373C" w14:textId="77777777" w:rsidR="001D1A5C" w:rsidRDefault="001D1A5C" w:rsidP="00493332">
                        <w:pPr>
                          <w:spacing w:before="123"/>
                          <w:ind w:right="20"/>
                          <w:jc w:val="right"/>
                          <w:rPr>
                            <w:sz w:val="18"/>
                          </w:rPr>
                        </w:pPr>
                        <w:r>
                          <w:rPr>
                            <w:color w:val="585858"/>
                            <w:sz w:val="18"/>
                          </w:rPr>
                          <w:t>600</w:t>
                        </w:r>
                      </w:p>
                      <w:p w14:paraId="4283C945" w14:textId="77777777" w:rsidR="001D1A5C" w:rsidRDefault="001D1A5C" w:rsidP="00493332">
                        <w:pPr>
                          <w:spacing w:before="124"/>
                          <w:ind w:right="20"/>
                          <w:jc w:val="right"/>
                          <w:rPr>
                            <w:sz w:val="18"/>
                          </w:rPr>
                        </w:pPr>
                        <w:r>
                          <w:rPr>
                            <w:color w:val="585858"/>
                            <w:sz w:val="18"/>
                          </w:rPr>
                          <w:t>400</w:t>
                        </w:r>
                      </w:p>
                      <w:p w14:paraId="54CD390D" w14:textId="77777777" w:rsidR="001D1A5C" w:rsidRDefault="001D1A5C" w:rsidP="00493332">
                        <w:pPr>
                          <w:spacing w:before="124"/>
                          <w:ind w:right="20"/>
                          <w:jc w:val="right"/>
                          <w:rPr>
                            <w:sz w:val="18"/>
                          </w:rPr>
                        </w:pPr>
                        <w:r>
                          <w:rPr>
                            <w:color w:val="585858"/>
                            <w:sz w:val="18"/>
                          </w:rPr>
                          <w:t>200</w:t>
                        </w:r>
                      </w:p>
                      <w:p w14:paraId="60129185" w14:textId="77777777" w:rsidR="001D1A5C" w:rsidRDefault="001D1A5C" w:rsidP="00493332">
                        <w:pPr>
                          <w:spacing w:before="124"/>
                          <w:ind w:right="18"/>
                          <w:jc w:val="right"/>
                          <w:rPr>
                            <w:sz w:val="18"/>
                          </w:rPr>
                        </w:pPr>
                        <w:r>
                          <w:rPr>
                            <w:color w:val="585858"/>
                            <w:w w:val="82"/>
                            <w:sz w:val="18"/>
                          </w:rPr>
                          <w:t>0</w:t>
                        </w:r>
                      </w:p>
                    </w:txbxContent>
                  </v:textbox>
                </v:shape>
                <v:shape id="Text Box 8" o:spid="_x0000_s1032" type="#_x0000_t202" style="position:absolute;left:1126;top:321;width:208;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909B1A6" w14:textId="77777777" w:rsidR="001D1A5C" w:rsidRDefault="001D1A5C" w:rsidP="00493332">
                        <w:pPr>
                          <w:spacing w:before="1"/>
                          <w:rPr>
                            <w:sz w:val="14"/>
                          </w:rPr>
                        </w:pPr>
                        <w:r>
                          <w:rPr>
                            <w:w w:val="85"/>
                            <w:sz w:val="14"/>
                          </w:rPr>
                          <w:t>825</w:t>
                        </w:r>
                      </w:p>
                    </w:txbxContent>
                  </v:textbox>
                </v:shape>
                <v:shape id="Text Box 9" o:spid="_x0000_s1033" type="#_x0000_t202" style="position:absolute;left:1579;top:231;width:208;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F6436DA" w14:textId="77777777" w:rsidR="001D1A5C" w:rsidRDefault="001D1A5C" w:rsidP="00493332">
                        <w:pPr>
                          <w:spacing w:before="1"/>
                          <w:rPr>
                            <w:sz w:val="14"/>
                          </w:rPr>
                        </w:pPr>
                        <w:r>
                          <w:rPr>
                            <w:w w:val="85"/>
                            <w:sz w:val="14"/>
                          </w:rPr>
                          <w:t>864</w:t>
                        </w:r>
                      </w:p>
                    </w:txbxContent>
                  </v:textbox>
                </v:shape>
                <v:shape id="Text Box 10" o:spid="_x0000_s1034" type="#_x0000_t202" style="position:absolute;left:5018;top:1008;width:208;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EFA9049" w14:textId="77777777" w:rsidR="001D1A5C" w:rsidRDefault="001D1A5C" w:rsidP="00493332">
                        <w:pPr>
                          <w:spacing w:before="1"/>
                          <w:rPr>
                            <w:sz w:val="14"/>
                          </w:rPr>
                        </w:pPr>
                        <w:r>
                          <w:rPr>
                            <w:w w:val="85"/>
                            <w:sz w:val="14"/>
                          </w:rPr>
                          <w:t>405</w:t>
                        </w:r>
                      </w:p>
                    </w:txbxContent>
                  </v:textbox>
                </v:shape>
                <v:shape id="Text Box 11" o:spid="_x0000_s1035" type="#_x0000_t202" style="position:absolute;left:2034;top:1147;width:467;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25A15CD1" w14:textId="77777777" w:rsidR="001D1A5C" w:rsidRDefault="001D1A5C" w:rsidP="00493332">
                        <w:pPr>
                          <w:spacing w:before="1" w:line="156" w:lineRule="exact"/>
                          <w:ind w:left="259"/>
                          <w:rPr>
                            <w:sz w:val="14"/>
                          </w:rPr>
                        </w:pPr>
                        <w:r>
                          <w:rPr>
                            <w:w w:val="85"/>
                            <w:sz w:val="14"/>
                          </w:rPr>
                          <w:t>320</w:t>
                        </w:r>
                      </w:p>
                      <w:p w14:paraId="3A728974" w14:textId="77777777" w:rsidR="001D1A5C" w:rsidRDefault="001D1A5C" w:rsidP="00493332">
                        <w:pPr>
                          <w:spacing w:line="156" w:lineRule="exact"/>
                          <w:rPr>
                            <w:sz w:val="14"/>
                          </w:rPr>
                        </w:pPr>
                        <w:r>
                          <w:rPr>
                            <w:sz w:val="14"/>
                          </w:rPr>
                          <w:t>226</w:t>
                        </w:r>
                      </w:p>
                    </w:txbxContent>
                  </v:textbox>
                </v:shape>
                <v:shape id="Text Box 12" o:spid="_x0000_s1036" type="#_x0000_t202" style="position:absolute;left:2973;top:1548;width:145;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C8C68A6" w14:textId="77777777" w:rsidR="001D1A5C" w:rsidRDefault="001D1A5C" w:rsidP="00493332">
                        <w:pPr>
                          <w:spacing w:before="1"/>
                          <w:rPr>
                            <w:sz w:val="14"/>
                          </w:rPr>
                        </w:pPr>
                        <w:r>
                          <w:rPr>
                            <w:w w:val="90"/>
                            <w:sz w:val="14"/>
                          </w:rPr>
                          <w:t>75</w:t>
                        </w:r>
                      </w:p>
                    </w:txbxContent>
                  </v:textbox>
                </v:shape>
                <v:shape id="Text Box 13" o:spid="_x0000_s1037" type="#_x0000_t202" style="position:absolute;left:3202;top:1475;width:208;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B71623C" w14:textId="77777777" w:rsidR="001D1A5C" w:rsidRDefault="001D1A5C" w:rsidP="00493332">
                        <w:pPr>
                          <w:spacing w:before="1"/>
                          <w:rPr>
                            <w:sz w:val="14"/>
                          </w:rPr>
                        </w:pPr>
                        <w:r>
                          <w:rPr>
                            <w:w w:val="85"/>
                            <w:sz w:val="14"/>
                          </w:rPr>
                          <w:t>120</w:t>
                        </w:r>
                      </w:p>
                    </w:txbxContent>
                  </v:textbox>
                </v:shape>
                <v:shape id="Text Box 14" o:spid="_x0000_s1038" type="#_x0000_t202" style="position:absolute;left:3850;top:1366;width:467;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30ABBCE3" w14:textId="77777777" w:rsidR="001D1A5C" w:rsidRDefault="001D1A5C" w:rsidP="00493332">
                        <w:pPr>
                          <w:spacing w:before="3" w:line="232" w:lineRule="auto"/>
                          <w:rPr>
                            <w:sz w:val="14"/>
                          </w:rPr>
                        </w:pPr>
                        <w:r>
                          <w:rPr>
                            <w:w w:val="90"/>
                            <w:position w:val="-4"/>
                            <w:sz w:val="14"/>
                          </w:rPr>
                          <w:t xml:space="preserve">157 </w:t>
                        </w:r>
                        <w:r>
                          <w:rPr>
                            <w:w w:val="90"/>
                            <w:sz w:val="14"/>
                          </w:rPr>
                          <w:t>186</w:t>
                        </w:r>
                      </w:p>
                    </w:txbxContent>
                  </v:textbox>
                </v:shape>
                <v:shape id="Text Box 15" o:spid="_x0000_s1039" type="#_x0000_t202" style="position:absolute;left:4759;top:1380;width:208;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1FE234E" w14:textId="77777777" w:rsidR="001D1A5C" w:rsidRDefault="001D1A5C" w:rsidP="00493332">
                        <w:pPr>
                          <w:spacing w:before="1"/>
                          <w:rPr>
                            <w:sz w:val="14"/>
                          </w:rPr>
                        </w:pPr>
                        <w:r>
                          <w:rPr>
                            <w:w w:val="85"/>
                            <w:sz w:val="14"/>
                          </w:rPr>
                          <w:t>178</w:t>
                        </w:r>
                      </w:p>
                    </w:txbxContent>
                  </v:textbox>
                </v:shape>
                <v:shape id="Text Box 16" o:spid="_x0000_s1040" type="#_x0000_t202" style="position:absolute;left:5698;top:1597;width:405;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14C32E0F" w14:textId="77777777" w:rsidR="001D1A5C" w:rsidRDefault="001D1A5C" w:rsidP="00493332">
                        <w:pPr>
                          <w:spacing w:before="3"/>
                          <w:rPr>
                            <w:sz w:val="14"/>
                          </w:rPr>
                        </w:pPr>
                        <w:r>
                          <w:rPr>
                            <w:sz w:val="14"/>
                          </w:rPr>
                          <w:t>45</w:t>
                        </w:r>
                        <w:r>
                          <w:rPr>
                            <w:spacing w:val="41"/>
                            <w:sz w:val="14"/>
                          </w:rPr>
                          <w:t xml:space="preserve"> </w:t>
                        </w:r>
                        <w:r>
                          <w:rPr>
                            <w:sz w:val="14"/>
                          </w:rPr>
                          <w:t>44</w:t>
                        </w:r>
                      </w:p>
                    </w:txbxContent>
                  </v:textbox>
                </v:shape>
                <v:shape id="Text Box 17" o:spid="_x0000_s1041" type="#_x0000_t202" style="position:absolute;left:1070;top:2079;width:448;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EE4E799" w14:textId="77777777" w:rsidR="001D1A5C" w:rsidRDefault="001D1A5C" w:rsidP="00493332">
                        <w:pPr>
                          <w:spacing w:before="2"/>
                          <w:rPr>
                            <w:sz w:val="18"/>
                          </w:rPr>
                        </w:pPr>
                        <w:r>
                          <w:rPr>
                            <w:color w:val="585858"/>
                            <w:w w:val="85"/>
                            <w:sz w:val="18"/>
                          </w:rPr>
                          <w:t>Teatre</w:t>
                        </w:r>
                      </w:p>
                    </w:txbxContent>
                  </v:textbox>
                </v:shape>
                <v:shape id="Text Box 18" o:spid="_x0000_s1042" type="#_x0000_t202" style="position:absolute;left:1794;top:2081;width:815;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0CAE0D2" w14:textId="77777777" w:rsidR="001D1A5C" w:rsidRDefault="001D1A5C" w:rsidP="00493332">
                        <w:pPr>
                          <w:spacing w:before="2" w:line="242" w:lineRule="auto"/>
                          <w:ind w:right="19" w:firstLine="2"/>
                          <w:jc w:val="center"/>
                          <w:rPr>
                            <w:sz w:val="18"/>
                          </w:rPr>
                        </w:pPr>
                        <w:r>
                          <w:rPr>
                            <w:color w:val="585858"/>
                            <w:w w:val="80"/>
                            <w:sz w:val="18"/>
                          </w:rPr>
                          <w:t>Ansambluri,</w:t>
                        </w:r>
                        <w:r>
                          <w:rPr>
                            <w:color w:val="585858"/>
                            <w:spacing w:val="-36"/>
                            <w:w w:val="80"/>
                            <w:sz w:val="18"/>
                          </w:rPr>
                          <w:t xml:space="preserve"> </w:t>
                        </w:r>
                        <w:r>
                          <w:rPr>
                            <w:color w:val="585858"/>
                            <w:w w:val="90"/>
                            <w:sz w:val="18"/>
                          </w:rPr>
                          <w:t>trupe de</w:t>
                        </w:r>
                        <w:r>
                          <w:rPr>
                            <w:color w:val="585858"/>
                            <w:spacing w:val="1"/>
                            <w:w w:val="90"/>
                            <w:sz w:val="18"/>
                          </w:rPr>
                          <w:t xml:space="preserve"> </w:t>
                        </w:r>
                        <w:r>
                          <w:rPr>
                            <w:color w:val="585858"/>
                            <w:w w:val="90"/>
                            <w:sz w:val="18"/>
                          </w:rPr>
                          <w:t>dans și</w:t>
                        </w:r>
                        <w:r>
                          <w:rPr>
                            <w:color w:val="585858"/>
                            <w:spacing w:val="1"/>
                            <w:w w:val="90"/>
                            <w:sz w:val="18"/>
                          </w:rPr>
                          <w:t xml:space="preserve"> </w:t>
                        </w:r>
                        <w:r>
                          <w:rPr>
                            <w:color w:val="585858"/>
                            <w:w w:val="80"/>
                            <w:sz w:val="18"/>
                          </w:rPr>
                          <w:t>divertisment</w:t>
                        </w:r>
                        <w:r>
                          <w:rPr>
                            <w:color w:val="585858"/>
                            <w:spacing w:val="-36"/>
                            <w:w w:val="80"/>
                            <w:sz w:val="18"/>
                          </w:rPr>
                          <w:t xml:space="preserve"> </w:t>
                        </w:r>
                        <w:r>
                          <w:rPr>
                            <w:color w:val="585858"/>
                            <w:w w:val="80"/>
                            <w:sz w:val="18"/>
                          </w:rPr>
                          <w:t>și</w:t>
                        </w:r>
                        <w:r>
                          <w:rPr>
                            <w:color w:val="585858"/>
                            <w:spacing w:val="2"/>
                            <w:w w:val="80"/>
                            <w:sz w:val="18"/>
                          </w:rPr>
                          <w:t xml:space="preserve"> </w:t>
                        </w:r>
                        <w:r>
                          <w:rPr>
                            <w:color w:val="585858"/>
                            <w:w w:val="80"/>
                            <w:sz w:val="18"/>
                          </w:rPr>
                          <w:t>alte</w:t>
                        </w:r>
                        <w:r>
                          <w:rPr>
                            <w:color w:val="585858"/>
                            <w:spacing w:val="6"/>
                            <w:w w:val="80"/>
                            <w:sz w:val="18"/>
                          </w:rPr>
                          <w:t xml:space="preserve"> </w:t>
                        </w:r>
                        <w:r>
                          <w:rPr>
                            <w:color w:val="585858"/>
                            <w:w w:val="80"/>
                            <w:sz w:val="18"/>
                          </w:rPr>
                          <w:t>tipuri</w:t>
                        </w:r>
                      </w:p>
                    </w:txbxContent>
                  </v:textbox>
                </v:shape>
                <v:shape id="Text Box 19" o:spid="_x0000_s1043" type="#_x0000_t202" style="position:absolute;left:2821;top:2079;width:3364;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2C28787" w14:textId="77777777" w:rsidR="001D1A5C" w:rsidRDefault="001D1A5C" w:rsidP="00493332">
                        <w:pPr>
                          <w:tabs>
                            <w:tab w:val="left" w:pos="755"/>
                            <w:tab w:val="left" w:pos="880"/>
                            <w:tab w:val="left" w:pos="1890"/>
                            <w:tab w:val="left" w:pos="2679"/>
                          </w:tabs>
                          <w:spacing w:before="5" w:line="242" w:lineRule="auto"/>
                          <w:ind w:right="34" w:firstLine="57"/>
                          <w:jc w:val="right"/>
                          <w:rPr>
                            <w:sz w:val="18"/>
                          </w:rPr>
                        </w:pPr>
                        <w:r>
                          <w:rPr>
                            <w:color w:val="585858"/>
                            <w:w w:val="95"/>
                            <w:sz w:val="18"/>
                          </w:rPr>
                          <w:t>Centre</w:t>
                        </w:r>
                        <w:r>
                          <w:rPr>
                            <w:color w:val="585858"/>
                            <w:w w:val="95"/>
                            <w:sz w:val="18"/>
                          </w:rPr>
                          <w:tab/>
                        </w:r>
                        <w:r>
                          <w:rPr>
                            <w:color w:val="585858"/>
                            <w:w w:val="80"/>
                            <w:sz w:val="18"/>
                          </w:rPr>
                          <w:t>Filarmonici</w:t>
                        </w:r>
                        <w:r>
                          <w:rPr>
                            <w:color w:val="585858"/>
                            <w:spacing w:val="4"/>
                            <w:w w:val="80"/>
                            <w:sz w:val="18"/>
                          </w:rPr>
                          <w:t xml:space="preserve"> </w:t>
                        </w:r>
                        <w:r>
                          <w:rPr>
                            <w:color w:val="585858"/>
                            <w:w w:val="80"/>
                            <w:sz w:val="18"/>
                          </w:rPr>
                          <w:t>și</w:t>
                        </w:r>
                        <w:r>
                          <w:rPr>
                            <w:color w:val="585858"/>
                            <w:w w:val="80"/>
                            <w:sz w:val="18"/>
                          </w:rPr>
                          <w:tab/>
                        </w:r>
                        <w:r>
                          <w:rPr>
                            <w:color w:val="585858"/>
                            <w:w w:val="95"/>
                            <w:sz w:val="18"/>
                          </w:rPr>
                          <w:t>Opere</w:t>
                        </w:r>
                        <w:r>
                          <w:rPr>
                            <w:color w:val="585858"/>
                            <w:w w:val="95"/>
                            <w:sz w:val="18"/>
                          </w:rPr>
                          <w:tab/>
                        </w:r>
                        <w:r>
                          <w:rPr>
                            <w:color w:val="585858"/>
                            <w:w w:val="80"/>
                            <w:sz w:val="18"/>
                          </w:rPr>
                          <w:t>Orchestre</w:t>
                        </w:r>
                        <w:r>
                          <w:rPr>
                            <w:color w:val="585858"/>
                            <w:spacing w:val="-36"/>
                            <w:w w:val="80"/>
                            <w:sz w:val="18"/>
                          </w:rPr>
                          <w:t xml:space="preserve"> </w:t>
                        </w:r>
                        <w:r>
                          <w:rPr>
                            <w:color w:val="585858"/>
                            <w:w w:val="95"/>
                            <w:sz w:val="18"/>
                          </w:rPr>
                          <w:t>culturale</w:t>
                        </w:r>
                        <w:r>
                          <w:rPr>
                            <w:color w:val="585858"/>
                            <w:w w:val="95"/>
                            <w:sz w:val="18"/>
                          </w:rPr>
                          <w:tab/>
                        </w:r>
                        <w:r>
                          <w:rPr>
                            <w:color w:val="585858"/>
                            <w:w w:val="95"/>
                            <w:sz w:val="18"/>
                          </w:rPr>
                          <w:tab/>
                          <w:t>orchestre</w:t>
                        </w:r>
                        <w:r>
                          <w:rPr>
                            <w:color w:val="585858"/>
                            <w:w w:val="95"/>
                            <w:sz w:val="18"/>
                          </w:rPr>
                          <w:tab/>
                        </w:r>
                        <w:r>
                          <w:rPr>
                            <w:color w:val="585858"/>
                            <w:w w:val="95"/>
                            <w:sz w:val="18"/>
                          </w:rPr>
                          <w:tab/>
                        </w:r>
                        <w:r>
                          <w:rPr>
                            <w:color w:val="585858"/>
                            <w:w w:val="80"/>
                            <w:sz w:val="18"/>
                          </w:rPr>
                          <w:t>populare,</w:t>
                        </w:r>
                      </w:p>
                      <w:p w14:paraId="6BD60BA6" w14:textId="77777777" w:rsidR="001D1A5C" w:rsidRDefault="001D1A5C" w:rsidP="00493332">
                        <w:pPr>
                          <w:tabs>
                            <w:tab w:val="left" w:pos="1787"/>
                          </w:tabs>
                          <w:spacing w:before="1"/>
                          <w:ind w:right="18"/>
                          <w:jc w:val="right"/>
                          <w:rPr>
                            <w:sz w:val="18"/>
                          </w:rPr>
                        </w:pPr>
                        <w:r>
                          <w:rPr>
                            <w:color w:val="585858"/>
                            <w:w w:val="95"/>
                            <w:sz w:val="18"/>
                          </w:rPr>
                          <w:t>simfonice</w:t>
                        </w:r>
                        <w:r>
                          <w:rPr>
                            <w:color w:val="585858"/>
                            <w:w w:val="95"/>
                            <w:sz w:val="18"/>
                          </w:rPr>
                          <w:tab/>
                        </w:r>
                        <w:r>
                          <w:rPr>
                            <w:color w:val="585858"/>
                            <w:w w:val="80"/>
                            <w:sz w:val="18"/>
                          </w:rPr>
                          <w:t>coruri,</w:t>
                        </w:r>
                        <w:r>
                          <w:rPr>
                            <w:color w:val="585858"/>
                            <w:spacing w:val="11"/>
                            <w:w w:val="80"/>
                            <w:sz w:val="18"/>
                          </w:rPr>
                          <w:t xml:space="preserve"> </w:t>
                        </w:r>
                        <w:r>
                          <w:rPr>
                            <w:color w:val="585858"/>
                            <w:w w:val="80"/>
                            <w:sz w:val="18"/>
                          </w:rPr>
                          <w:t>circ</w:t>
                        </w:r>
                      </w:p>
                    </w:txbxContent>
                  </v:textbox>
                </v:shape>
                <v:shape id="Text Box 20" o:spid="_x0000_s1044" type="#_x0000_t202" style="position:absolute;left:2787;top:3029;width:6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7BD7C0D6" w14:textId="77777777" w:rsidR="001D1A5C" w:rsidRDefault="001D1A5C" w:rsidP="00493332">
                        <w:pPr>
                          <w:spacing w:before="3"/>
                          <w:rPr>
                            <w:sz w:val="16"/>
                          </w:rPr>
                        </w:pPr>
                        <w:r>
                          <w:rPr>
                            <w:w w:val="80"/>
                            <w:sz w:val="16"/>
                          </w:rPr>
                          <w:t>Anul</w:t>
                        </w:r>
                        <w:r>
                          <w:rPr>
                            <w:spacing w:val="8"/>
                            <w:w w:val="80"/>
                            <w:sz w:val="16"/>
                          </w:rPr>
                          <w:t xml:space="preserve"> </w:t>
                        </w:r>
                        <w:r>
                          <w:rPr>
                            <w:w w:val="80"/>
                            <w:sz w:val="16"/>
                          </w:rPr>
                          <w:t>2020</w:t>
                        </w:r>
                      </w:p>
                    </w:txbxContent>
                  </v:textbox>
                </v:shape>
                <v:shape id="Text Box 21" o:spid="_x0000_s1045" type="#_x0000_t202" style="position:absolute;left:3642;top:3029;width:6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0951EB9" w14:textId="77777777" w:rsidR="001D1A5C" w:rsidRDefault="001D1A5C" w:rsidP="00493332">
                        <w:pPr>
                          <w:spacing w:before="3"/>
                          <w:rPr>
                            <w:sz w:val="16"/>
                          </w:rPr>
                        </w:pPr>
                        <w:r>
                          <w:rPr>
                            <w:w w:val="80"/>
                            <w:sz w:val="16"/>
                          </w:rPr>
                          <w:t>Anul</w:t>
                        </w:r>
                        <w:r>
                          <w:rPr>
                            <w:spacing w:val="8"/>
                            <w:w w:val="80"/>
                            <w:sz w:val="16"/>
                          </w:rPr>
                          <w:t xml:space="preserve"> </w:t>
                        </w:r>
                        <w:r>
                          <w:rPr>
                            <w:w w:val="80"/>
                            <w:sz w:val="16"/>
                          </w:rPr>
                          <w:t>2021</w:t>
                        </w:r>
                      </w:p>
                    </w:txbxContent>
                  </v:textbox>
                </v:shape>
                <w10:anchorlock/>
              </v:group>
            </w:pict>
          </mc:Fallback>
        </mc:AlternateContent>
      </w:r>
    </w:p>
    <w:p w14:paraId="3BF971BD" w14:textId="77777777" w:rsidR="00C302A2" w:rsidRPr="007228E0" w:rsidRDefault="00C302A2" w:rsidP="00C302A2">
      <w:pPr>
        <w:spacing w:after="0" w:line="240" w:lineRule="auto"/>
        <w:ind w:right="13"/>
        <w:jc w:val="both"/>
        <w:rPr>
          <w:rFonts w:ascii="Montserrat Light" w:hAnsi="Montserrat Light"/>
          <w:b/>
          <w:color w:val="FF0000"/>
        </w:rPr>
      </w:pPr>
    </w:p>
    <w:p w14:paraId="1C4B48C7" w14:textId="73EF2418" w:rsidR="00493332" w:rsidRPr="00493332" w:rsidRDefault="00493332" w:rsidP="00493332">
      <w:pPr>
        <w:spacing w:after="0" w:line="240" w:lineRule="auto"/>
        <w:ind w:right="13"/>
        <w:jc w:val="both"/>
        <w:rPr>
          <w:rFonts w:ascii="Montserrat Light" w:hAnsi="Montserrat Light"/>
          <w:bCs/>
        </w:rPr>
      </w:pPr>
      <w:r w:rsidRPr="00493332">
        <w:rPr>
          <w:rFonts w:ascii="Montserrat Light" w:hAnsi="Montserrat Light"/>
          <w:bCs/>
        </w:rPr>
        <w:t xml:space="preserve">Instituţiile şi companiile de spectacole şi concerte au înregistrat, în anul 2021, în medie, 101 spectatori la 1000 locuitori, față de 78 spectatori la 1000 locuitori în </w:t>
      </w:r>
      <w:r w:rsidRPr="00D63B01">
        <w:rPr>
          <w:rFonts w:ascii="Montserrat Light" w:hAnsi="Montserrat Light"/>
          <w:bCs/>
        </w:rPr>
        <w:t>anul 2020.</w:t>
      </w:r>
    </w:p>
    <w:p w14:paraId="0F33B45E" w14:textId="77777777" w:rsidR="00493332" w:rsidRPr="00493332" w:rsidRDefault="00493332" w:rsidP="00493332">
      <w:pPr>
        <w:spacing w:after="0" w:line="240" w:lineRule="auto"/>
        <w:ind w:right="13"/>
        <w:jc w:val="both"/>
        <w:rPr>
          <w:rFonts w:ascii="Montserrat Light" w:hAnsi="Montserrat Light"/>
          <w:bCs/>
        </w:rPr>
      </w:pPr>
      <w:r w:rsidRPr="00493332">
        <w:rPr>
          <w:rFonts w:ascii="Montserrat Light" w:hAnsi="Montserrat Light"/>
          <w:bCs/>
        </w:rPr>
        <w:t>În anul 2021, instituţiile şi companiile de spectacole şi concerte au susținut 14492 spectacole, de 1,4 ori mai multe decât numărul spectacolelor înregistrat în anul precedent. Din totalul reprezentaţiilor susţinute în anul 2021 de instituţiile şi companiile de spectacole, 12676 reprezentaţii (87,4%) s-au desfășurat în limba română, 1536 reprezentaţii (10,6%) în limba maghiară, câte 69 reprezentaţii în limbile germană și idiș (0,5% fiecare) și 142 reprezentații în altă limbă (reprezentând 1,0%).</w:t>
      </w:r>
    </w:p>
    <w:p w14:paraId="4D9B24DB" w14:textId="77777777" w:rsidR="00493332" w:rsidRPr="00493332" w:rsidRDefault="00493332" w:rsidP="00493332">
      <w:pPr>
        <w:spacing w:after="0" w:line="240" w:lineRule="auto"/>
        <w:ind w:right="13"/>
        <w:jc w:val="both"/>
        <w:rPr>
          <w:rFonts w:ascii="Montserrat Light" w:hAnsi="Montserrat Light"/>
          <w:bCs/>
        </w:rPr>
      </w:pPr>
      <w:r w:rsidRPr="00493332">
        <w:rPr>
          <w:rFonts w:ascii="Montserrat Light" w:hAnsi="Montserrat Light"/>
          <w:bCs/>
        </w:rPr>
        <w:t>Cele mai multe reprezentaţii s-au desfăşurat la teatrele dramatice, 6865 reprezentaţii (47,4%). Din totalul spectacolelor susţinute de teatrele dramatice, 5698 reprezentaţii (83,0%) au fost în limba română, 1042 reprezentaţii (15,2%) în limba maghiară, 69 reprezentaţii (1,0%) au fost în limba idiş şi 56 reprezentaţii (0,8%) în limba germană.</w:t>
      </w:r>
    </w:p>
    <w:p w14:paraId="53E1D3ED" w14:textId="77777777" w:rsidR="00493332" w:rsidRPr="00493332" w:rsidRDefault="00493332" w:rsidP="00493332">
      <w:pPr>
        <w:spacing w:after="0" w:line="240" w:lineRule="auto"/>
        <w:ind w:right="13"/>
        <w:jc w:val="both"/>
        <w:rPr>
          <w:rFonts w:ascii="Montserrat Light" w:hAnsi="Montserrat Light"/>
          <w:bCs/>
        </w:rPr>
      </w:pPr>
      <w:r w:rsidRPr="00493332">
        <w:rPr>
          <w:rFonts w:ascii="Montserrat Light" w:hAnsi="Montserrat Light"/>
          <w:bCs/>
        </w:rPr>
        <w:lastRenderedPageBreak/>
        <w:t>Un număr important de reprezentaţii în limbile minorităţilor naţionale au fost susţinute la teatrele de păpuși și marionete (teatrele de animaţie), unde 270 reprezentaţii au fost susţinute în limba maghiară şi 9 reprezentaţii în limba germană.</w:t>
      </w:r>
    </w:p>
    <w:p w14:paraId="6B8D2C76" w14:textId="77777777" w:rsidR="00C302A2" w:rsidRPr="007228E0" w:rsidRDefault="00C302A2" w:rsidP="00C302A2">
      <w:pPr>
        <w:spacing w:after="0" w:line="240" w:lineRule="auto"/>
        <w:ind w:right="13"/>
        <w:jc w:val="both"/>
        <w:rPr>
          <w:rFonts w:ascii="Montserrat Light" w:hAnsi="Montserrat Light"/>
          <w:b/>
          <w:color w:val="FF0000"/>
        </w:rPr>
      </w:pPr>
    </w:p>
    <w:p w14:paraId="6509A4F7" w14:textId="77777777" w:rsidR="00493332" w:rsidRPr="00493332" w:rsidRDefault="00493332" w:rsidP="00493332">
      <w:pPr>
        <w:widowControl w:val="0"/>
        <w:autoSpaceDE w:val="0"/>
        <w:autoSpaceDN w:val="0"/>
        <w:spacing w:before="78" w:after="0" w:line="288" w:lineRule="auto"/>
        <w:ind w:left="1466" w:right="884" w:hanging="934"/>
        <w:outlineLvl w:val="2"/>
        <w:rPr>
          <w:rFonts w:ascii="Arial" w:eastAsia="Arial" w:hAnsi="Arial" w:cs="Arial"/>
          <w:b/>
          <w:bCs/>
          <w:sz w:val="24"/>
          <w:szCs w:val="24"/>
        </w:rPr>
      </w:pPr>
      <w:r w:rsidRPr="00493332">
        <w:rPr>
          <w:rFonts w:ascii="Arial" w:eastAsia="Arial" w:hAnsi="Arial" w:cs="Arial"/>
          <w:b/>
          <w:bCs/>
          <w:w w:val="80"/>
          <w:sz w:val="24"/>
          <w:szCs w:val="24"/>
        </w:rPr>
        <w:t>Numărul</w:t>
      </w:r>
      <w:r w:rsidRPr="00493332">
        <w:rPr>
          <w:rFonts w:ascii="Arial" w:eastAsia="Arial" w:hAnsi="Arial" w:cs="Arial"/>
          <w:b/>
          <w:bCs/>
          <w:spacing w:val="14"/>
          <w:w w:val="80"/>
          <w:sz w:val="24"/>
          <w:szCs w:val="24"/>
        </w:rPr>
        <w:t xml:space="preserve"> </w:t>
      </w:r>
      <w:r w:rsidRPr="00493332">
        <w:rPr>
          <w:rFonts w:ascii="Arial" w:eastAsia="Arial" w:hAnsi="Arial" w:cs="Arial"/>
          <w:b/>
          <w:bCs/>
          <w:w w:val="80"/>
          <w:sz w:val="24"/>
          <w:szCs w:val="24"/>
        </w:rPr>
        <w:t>spectacolelor</w:t>
      </w:r>
      <w:r w:rsidRPr="00493332">
        <w:rPr>
          <w:rFonts w:ascii="Microsoft Sans Serif" w:eastAsia="Arial" w:hAnsi="Microsoft Sans Serif" w:cs="Arial"/>
          <w:bCs/>
          <w:w w:val="80"/>
          <w:position w:val="6"/>
          <w:sz w:val="16"/>
          <w:szCs w:val="24"/>
        </w:rPr>
        <w:t>*)</w:t>
      </w:r>
      <w:r w:rsidRPr="00493332">
        <w:rPr>
          <w:rFonts w:ascii="Microsoft Sans Serif" w:eastAsia="Arial" w:hAnsi="Microsoft Sans Serif" w:cs="Arial"/>
          <w:bCs/>
          <w:spacing w:val="2"/>
          <w:w w:val="80"/>
          <w:position w:val="6"/>
          <w:sz w:val="16"/>
          <w:szCs w:val="24"/>
        </w:rPr>
        <w:t xml:space="preserve"> </w:t>
      </w:r>
      <w:r w:rsidRPr="00493332">
        <w:rPr>
          <w:rFonts w:ascii="Arial" w:eastAsia="Arial" w:hAnsi="Arial" w:cs="Arial"/>
          <w:b/>
          <w:bCs/>
          <w:w w:val="80"/>
          <w:sz w:val="24"/>
          <w:szCs w:val="24"/>
        </w:rPr>
        <w:t>susţinute</w:t>
      </w:r>
      <w:r w:rsidRPr="00493332">
        <w:rPr>
          <w:rFonts w:ascii="Arial" w:eastAsia="Arial" w:hAnsi="Arial" w:cs="Arial"/>
          <w:b/>
          <w:bCs/>
          <w:spacing w:val="16"/>
          <w:w w:val="80"/>
          <w:sz w:val="24"/>
          <w:szCs w:val="24"/>
        </w:rPr>
        <w:t xml:space="preserve"> </w:t>
      </w:r>
      <w:r w:rsidRPr="00493332">
        <w:rPr>
          <w:rFonts w:ascii="Arial" w:eastAsia="Arial" w:hAnsi="Arial" w:cs="Arial"/>
          <w:b/>
          <w:bCs/>
          <w:w w:val="80"/>
          <w:sz w:val="24"/>
          <w:szCs w:val="24"/>
        </w:rPr>
        <w:t>de</w:t>
      </w:r>
      <w:r w:rsidRPr="00493332">
        <w:rPr>
          <w:rFonts w:ascii="Arial" w:eastAsia="Arial" w:hAnsi="Arial" w:cs="Arial"/>
          <w:b/>
          <w:bCs/>
          <w:spacing w:val="17"/>
          <w:w w:val="80"/>
          <w:sz w:val="24"/>
          <w:szCs w:val="24"/>
        </w:rPr>
        <w:t xml:space="preserve"> </w:t>
      </w:r>
      <w:r w:rsidRPr="00493332">
        <w:rPr>
          <w:rFonts w:ascii="Arial" w:eastAsia="Arial" w:hAnsi="Arial" w:cs="Arial"/>
          <w:b/>
          <w:bCs/>
          <w:w w:val="80"/>
          <w:sz w:val="24"/>
          <w:szCs w:val="24"/>
        </w:rPr>
        <w:t>instituţiile</w:t>
      </w:r>
      <w:r w:rsidRPr="00493332">
        <w:rPr>
          <w:rFonts w:ascii="Arial" w:eastAsia="Arial" w:hAnsi="Arial" w:cs="Arial"/>
          <w:b/>
          <w:bCs/>
          <w:spacing w:val="16"/>
          <w:w w:val="80"/>
          <w:sz w:val="24"/>
          <w:szCs w:val="24"/>
        </w:rPr>
        <w:t xml:space="preserve"> </w:t>
      </w:r>
      <w:r w:rsidRPr="00493332">
        <w:rPr>
          <w:rFonts w:ascii="Arial" w:eastAsia="Arial" w:hAnsi="Arial" w:cs="Arial"/>
          <w:b/>
          <w:bCs/>
          <w:w w:val="80"/>
          <w:sz w:val="24"/>
          <w:szCs w:val="24"/>
        </w:rPr>
        <w:t>şi</w:t>
      </w:r>
      <w:r w:rsidRPr="00493332">
        <w:rPr>
          <w:rFonts w:ascii="Arial" w:eastAsia="Arial" w:hAnsi="Arial" w:cs="Arial"/>
          <w:b/>
          <w:bCs/>
          <w:spacing w:val="14"/>
          <w:w w:val="80"/>
          <w:sz w:val="24"/>
          <w:szCs w:val="24"/>
        </w:rPr>
        <w:t xml:space="preserve"> </w:t>
      </w:r>
      <w:r w:rsidRPr="00493332">
        <w:rPr>
          <w:rFonts w:ascii="Arial" w:eastAsia="Arial" w:hAnsi="Arial" w:cs="Arial"/>
          <w:b/>
          <w:bCs/>
          <w:w w:val="80"/>
          <w:sz w:val="24"/>
          <w:szCs w:val="24"/>
        </w:rPr>
        <w:t>companiile</w:t>
      </w:r>
      <w:r w:rsidRPr="00493332">
        <w:rPr>
          <w:rFonts w:ascii="Arial" w:eastAsia="Arial" w:hAnsi="Arial" w:cs="Arial"/>
          <w:b/>
          <w:bCs/>
          <w:spacing w:val="16"/>
          <w:w w:val="80"/>
          <w:sz w:val="24"/>
          <w:szCs w:val="24"/>
        </w:rPr>
        <w:t xml:space="preserve"> </w:t>
      </w:r>
      <w:r w:rsidRPr="00493332">
        <w:rPr>
          <w:rFonts w:ascii="Arial" w:eastAsia="Arial" w:hAnsi="Arial" w:cs="Arial"/>
          <w:b/>
          <w:bCs/>
          <w:w w:val="80"/>
          <w:sz w:val="24"/>
          <w:szCs w:val="24"/>
        </w:rPr>
        <w:t>de</w:t>
      </w:r>
      <w:r w:rsidRPr="00493332">
        <w:rPr>
          <w:rFonts w:ascii="Arial" w:eastAsia="Arial" w:hAnsi="Arial" w:cs="Arial"/>
          <w:b/>
          <w:bCs/>
          <w:spacing w:val="15"/>
          <w:w w:val="80"/>
          <w:sz w:val="24"/>
          <w:szCs w:val="24"/>
        </w:rPr>
        <w:t xml:space="preserve"> </w:t>
      </w:r>
      <w:r w:rsidRPr="00493332">
        <w:rPr>
          <w:rFonts w:ascii="Arial" w:eastAsia="Arial" w:hAnsi="Arial" w:cs="Arial"/>
          <w:b/>
          <w:bCs/>
          <w:w w:val="80"/>
          <w:sz w:val="24"/>
          <w:szCs w:val="24"/>
        </w:rPr>
        <w:t>spectacole</w:t>
      </w:r>
      <w:r w:rsidRPr="00493332">
        <w:rPr>
          <w:rFonts w:ascii="Arial" w:eastAsia="Arial" w:hAnsi="Arial" w:cs="Arial"/>
          <w:b/>
          <w:bCs/>
          <w:spacing w:val="16"/>
          <w:w w:val="80"/>
          <w:sz w:val="24"/>
          <w:szCs w:val="24"/>
        </w:rPr>
        <w:t xml:space="preserve"> </w:t>
      </w:r>
      <w:r w:rsidRPr="00493332">
        <w:rPr>
          <w:rFonts w:ascii="Arial" w:eastAsia="Arial" w:hAnsi="Arial" w:cs="Arial"/>
          <w:b/>
          <w:bCs/>
          <w:w w:val="80"/>
          <w:sz w:val="24"/>
          <w:szCs w:val="24"/>
        </w:rPr>
        <w:t>şi</w:t>
      </w:r>
      <w:r w:rsidRPr="00493332">
        <w:rPr>
          <w:rFonts w:ascii="Arial" w:eastAsia="Arial" w:hAnsi="Arial" w:cs="Arial"/>
          <w:b/>
          <w:bCs/>
          <w:spacing w:val="17"/>
          <w:w w:val="80"/>
          <w:sz w:val="24"/>
          <w:szCs w:val="24"/>
        </w:rPr>
        <w:t xml:space="preserve"> </w:t>
      </w:r>
      <w:r w:rsidRPr="00493332">
        <w:rPr>
          <w:rFonts w:ascii="Arial" w:eastAsia="Arial" w:hAnsi="Arial" w:cs="Arial"/>
          <w:b/>
          <w:bCs/>
          <w:w w:val="80"/>
          <w:sz w:val="24"/>
          <w:szCs w:val="24"/>
        </w:rPr>
        <w:t>concerte,</w:t>
      </w:r>
      <w:r w:rsidRPr="00493332">
        <w:rPr>
          <w:rFonts w:ascii="Arial" w:eastAsia="Arial" w:hAnsi="Arial" w:cs="Arial"/>
          <w:b/>
          <w:bCs/>
          <w:spacing w:val="-51"/>
          <w:w w:val="80"/>
          <w:sz w:val="24"/>
          <w:szCs w:val="24"/>
        </w:rPr>
        <w:t xml:space="preserve"> </w:t>
      </w:r>
      <w:r w:rsidRPr="00493332">
        <w:rPr>
          <w:rFonts w:ascii="Arial" w:eastAsia="Arial" w:hAnsi="Arial" w:cs="Arial"/>
          <w:b/>
          <w:bCs/>
          <w:w w:val="80"/>
          <w:sz w:val="24"/>
          <w:szCs w:val="24"/>
        </w:rPr>
        <w:t>după</w:t>
      </w:r>
      <w:r w:rsidRPr="00493332">
        <w:rPr>
          <w:rFonts w:ascii="Arial" w:eastAsia="Arial" w:hAnsi="Arial" w:cs="Arial"/>
          <w:b/>
          <w:bCs/>
          <w:spacing w:val="1"/>
          <w:w w:val="80"/>
          <w:sz w:val="24"/>
          <w:szCs w:val="24"/>
        </w:rPr>
        <w:t xml:space="preserve"> </w:t>
      </w:r>
      <w:r w:rsidRPr="00493332">
        <w:rPr>
          <w:rFonts w:ascii="Arial" w:eastAsia="Arial" w:hAnsi="Arial" w:cs="Arial"/>
          <w:b/>
          <w:bCs/>
          <w:w w:val="80"/>
          <w:sz w:val="24"/>
          <w:szCs w:val="24"/>
        </w:rPr>
        <w:t>limba</w:t>
      </w:r>
      <w:r w:rsidRPr="00493332">
        <w:rPr>
          <w:rFonts w:ascii="Arial" w:eastAsia="Arial" w:hAnsi="Arial" w:cs="Arial"/>
          <w:b/>
          <w:bCs/>
          <w:spacing w:val="1"/>
          <w:w w:val="80"/>
          <w:sz w:val="24"/>
          <w:szCs w:val="24"/>
        </w:rPr>
        <w:t xml:space="preserve"> </w:t>
      </w:r>
      <w:r w:rsidRPr="00493332">
        <w:rPr>
          <w:rFonts w:ascii="Arial" w:eastAsia="Arial" w:hAnsi="Arial" w:cs="Arial"/>
          <w:b/>
          <w:bCs/>
          <w:w w:val="80"/>
          <w:sz w:val="24"/>
          <w:szCs w:val="24"/>
        </w:rPr>
        <w:t>în</w:t>
      </w:r>
      <w:r w:rsidRPr="00493332">
        <w:rPr>
          <w:rFonts w:ascii="Arial" w:eastAsia="Arial" w:hAnsi="Arial" w:cs="Arial"/>
          <w:b/>
          <w:bCs/>
          <w:spacing w:val="3"/>
          <w:w w:val="80"/>
          <w:sz w:val="24"/>
          <w:szCs w:val="24"/>
        </w:rPr>
        <w:t xml:space="preserve"> </w:t>
      </w:r>
      <w:r w:rsidRPr="00493332">
        <w:rPr>
          <w:rFonts w:ascii="Arial" w:eastAsia="Arial" w:hAnsi="Arial" w:cs="Arial"/>
          <w:b/>
          <w:bCs/>
          <w:w w:val="80"/>
          <w:sz w:val="24"/>
          <w:szCs w:val="24"/>
        </w:rPr>
        <w:t>care</w:t>
      </w:r>
      <w:r w:rsidRPr="00493332">
        <w:rPr>
          <w:rFonts w:ascii="Arial" w:eastAsia="Arial" w:hAnsi="Arial" w:cs="Arial"/>
          <w:b/>
          <w:bCs/>
          <w:spacing w:val="5"/>
          <w:w w:val="80"/>
          <w:sz w:val="24"/>
          <w:szCs w:val="24"/>
        </w:rPr>
        <w:t xml:space="preserve"> </w:t>
      </w:r>
      <w:r w:rsidRPr="00493332">
        <w:rPr>
          <w:rFonts w:ascii="Arial" w:eastAsia="Arial" w:hAnsi="Arial" w:cs="Arial"/>
          <w:b/>
          <w:bCs/>
          <w:w w:val="80"/>
          <w:sz w:val="24"/>
          <w:szCs w:val="24"/>
        </w:rPr>
        <w:t>s-au</w:t>
      </w:r>
      <w:r w:rsidRPr="00493332">
        <w:rPr>
          <w:rFonts w:ascii="Arial" w:eastAsia="Arial" w:hAnsi="Arial" w:cs="Arial"/>
          <w:b/>
          <w:bCs/>
          <w:spacing w:val="3"/>
          <w:w w:val="80"/>
          <w:sz w:val="24"/>
          <w:szCs w:val="24"/>
        </w:rPr>
        <w:t xml:space="preserve"> </w:t>
      </w:r>
      <w:r w:rsidRPr="00493332">
        <w:rPr>
          <w:rFonts w:ascii="Arial" w:eastAsia="Arial" w:hAnsi="Arial" w:cs="Arial"/>
          <w:b/>
          <w:bCs/>
          <w:w w:val="80"/>
          <w:sz w:val="24"/>
          <w:szCs w:val="24"/>
        </w:rPr>
        <w:t>desfăşurat</w:t>
      </w:r>
      <w:r w:rsidRPr="00493332">
        <w:rPr>
          <w:rFonts w:ascii="Arial" w:eastAsia="Arial" w:hAnsi="Arial" w:cs="Arial"/>
          <w:b/>
          <w:bCs/>
          <w:spacing w:val="1"/>
          <w:w w:val="80"/>
          <w:sz w:val="24"/>
          <w:szCs w:val="24"/>
        </w:rPr>
        <w:t xml:space="preserve"> </w:t>
      </w:r>
      <w:r w:rsidRPr="00493332">
        <w:rPr>
          <w:rFonts w:ascii="Arial" w:eastAsia="Arial" w:hAnsi="Arial" w:cs="Arial"/>
          <w:b/>
          <w:bCs/>
          <w:w w:val="80"/>
          <w:sz w:val="24"/>
          <w:szCs w:val="24"/>
        </w:rPr>
        <w:t>spectacolele,</w:t>
      </w:r>
      <w:r w:rsidRPr="00493332">
        <w:rPr>
          <w:rFonts w:ascii="Arial" w:eastAsia="Arial" w:hAnsi="Arial" w:cs="Arial"/>
          <w:b/>
          <w:bCs/>
          <w:spacing w:val="3"/>
          <w:w w:val="80"/>
          <w:sz w:val="24"/>
          <w:szCs w:val="24"/>
        </w:rPr>
        <w:t xml:space="preserve"> </w:t>
      </w:r>
      <w:r w:rsidRPr="00493332">
        <w:rPr>
          <w:rFonts w:ascii="Arial" w:eastAsia="Arial" w:hAnsi="Arial" w:cs="Arial"/>
          <w:b/>
          <w:bCs/>
          <w:w w:val="80"/>
          <w:sz w:val="24"/>
          <w:szCs w:val="24"/>
        </w:rPr>
        <w:t>în anul</w:t>
      </w:r>
      <w:r w:rsidRPr="00493332">
        <w:rPr>
          <w:rFonts w:ascii="Arial" w:eastAsia="Arial" w:hAnsi="Arial" w:cs="Arial"/>
          <w:b/>
          <w:bCs/>
          <w:spacing w:val="1"/>
          <w:w w:val="80"/>
          <w:sz w:val="24"/>
          <w:szCs w:val="24"/>
        </w:rPr>
        <w:t xml:space="preserve"> </w:t>
      </w:r>
      <w:r w:rsidRPr="00493332">
        <w:rPr>
          <w:rFonts w:ascii="Arial" w:eastAsia="Arial" w:hAnsi="Arial" w:cs="Arial"/>
          <w:b/>
          <w:bCs/>
          <w:w w:val="80"/>
          <w:sz w:val="24"/>
          <w:szCs w:val="24"/>
        </w:rPr>
        <w:t>2021</w:t>
      </w:r>
    </w:p>
    <w:p w14:paraId="11BEB1BE" w14:textId="77777777" w:rsidR="00C302A2" w:rsidRPr="007228E0" w:rsidRDefault="00C302A2" w:rsidP="00C302A2">
      <w:pPr>
        <w:spacing w:after="0" w:line="240" w:lineRule="auto"/>
        <w:ind w:right="13"/>
        <w:jc w:val="both"/>
        <w:rPr>
          <w:rFonts w:ascii="Montserrat Light" w:hAnsi="Montserrat Light"/>
          <w:bCs/>
        </w:rPr>
      </w:pPr>
    </w:p>
    <w:tbl>
      <w:tblPr>
        <w:tblW w:w="9647" w:type="dxa"/>
        <w:tblLayout w:type="fixed"/>
        <w:tblCellMar>
          <w:left w:w="0" w:type="dxa"/>
          <w:right w:w="0" w:type="dxa"/>
        </w:tblCellMar>
        <w:tblLook w:val="01E0" w:firstRow="1" w:lastRow="1" w:firstColumn="1" w:lastColumn="1" w:noHBand="0" w:noVBand="0"/>
      </w:tblPr>
      <w:tblGrid>
        <w:gridCol w:w="3559"/>
        <w:gridCol w:w="1158"/>
        <w:gridCol w:w="946"/>
        <w:gridCol w:w="1015"/>
        <w:gridCol w:w="1071"/>
        <w:gridCol w:w="699"/>
        <w:gridCol w:w="1199"/>
      </w:tblGrid>
      <w:tr w:rsidR="00493332" w:rsidRPr="00493332" w14:paraId="44E31B52" w14:textId="77777777" w:rsidTr="00493332">
        <w:trPr>
          <w:trHeight w:val="575"/>
        </w:trPr>
        <w:tc>
          <w:tcPr>
            <w:tcW w:w="3559" w:type="dxa"/>
            <w:tcBorders>
              <w:top w:val="single" w:sz="4" w:space="0" w:color="000000"/>
            </w:tcBorders>
          </w:tcPr>
          <w:p w14:paraId="7C30E409" w14:textId="77777777" w:rsidR="00493332" w:rsidRPr="00493332" w:rsidRDefault="00493332" w:rsidP="00493332">
            <w:pPr>
              <w:widowControl w:val="0"/>
              <w:autoSpaceDE w:val="0"/>
              <w:autoSpaceDN w:val="0"/>
              <w:spacing w:before="2" w:after="0" w:line="240" w:lineRule="auto"/>
              <w:rPr>
                <w:rFonts w:ascii="Microsoft Sans Serif" w:eastAsia="Microsoft Sans Serif" w:hAnsi="Microsoft Sans Serif" w:cs="Microsoft Sans Serif"/>
                <w:sz w:val="28"/>
              </w:rPr>
            </w:pPr>
          </w:p>
          <w:p w14:paraId="7AA9284C" w14:textId="77777777" w:rsidR="00493332" w:rsidRPr="00493332" w:rsidRDefault="00493332" w:rsidP="00493332">
            <w:pPr>
              <w:widowControl w:val="0"/>
              <w:autoSpaceDE w:val="0"/>
              <w:autoSpaceDN w:val="0"/>
              <w:spacing w:after="0" w:line="236" w:lineRule="exact"/>
              <w:ind w:left="117"/>
              <w:rPr>
                <w:rFonts w:ascii="Arial" w:eastAsia="Microsoft Sans Serif" w:hAnsi="Microsoft Sans Serif" w:cs="Microsoft Sans Serif"/>
                <w:b/>
              </w:rPr>
            </w:pPr>
            <w:r w:rsidRPr="00493332">
              <w:rPr>
                <w:rFonts w:ascii="Arial" w:eastAsia="Microsoft Sans Serif" w:hAnsi="Microsoft Sans Serif" w:cs="Microsoft Sans Serif"/>
                <w:b/>
                <w:w w:val="80"/>
              </w:rPr>
              <w:t>Tipul</w:t>
            </w:r>
            <w:r w:rsidRPr="00493332">
              <w:rPr>
                <w:rFonts w:ascii="Arial" w:eastAsia="Microsoft Sans Serif" w:hAnsi="Microsoft Sans Serif" w:cs="Microsoft Sans Serif"/>
                <w:b/>
                <w:spacing w:val="10"/>
                <w:w w:val="80"/>
              </w:rPr>
              <w:t xml:space="preserve"> </w:t>
            </w:r>
            <w:r w:rsidRPr="00493332">
              <w:rPr>
                <w:rFonts w:ascii="Arial" w:eastAsia="Microsoft Sans Serif" w:hAnsi="Microsoft Sans Serif" w:cs="Microsoft Sans Serif"/>
                <w:b/>
                <w:w w:val="80"/>
              </w:rPr>
              <w:t>de</w:t>
            </w:r>
            <w:r w:rsidRPr="00493332">
              <w:rPr>
                <w:rFonts w:ascii="Arial" w:eastAsia="Microsoft Sans Serif" w:hAnsi="Microsoft Sans Serif" w:cs="Microsoft Sans Serif"/>
                <w:b/>
                <w:spacing w:val="11"/>
                <w:w w:val="80"/>
              </w:rPr>
              <w:t xml:space="preserve"> </w:t>
            </w:r>
            <w:r w:rsidRPr="00493332">
              <w:rPr>
                <w:rFonts w:ascii="Arial" w:eastAsia="Microsoft Sans Serif" w:hAnsi="Microsoft Sans Serif" w:cs="Microsoft Sans Serif"/>
                <w:b/>
                <w:w w:val="80"/>
              </w:rPr>
              <w:t>unitate</w:t>
            </w:r>
          </w:p>
        </w:tc>
        <w:tc>
          <w:tcPr>
            <w:tcW w:w="1158" w:type="dxa"/>
            <w:tcBorders>
              <w:top w:val="single" w:sz="4" w:space="0" w:color="000000"/>
            </w:tcBorders>
          </w:tcPr>
          <w:p w14:paraId="467BF5B4" w14:textId="77777777" w:rsidR="00493332" w:rsidRPr="00493332" w:rsidRDefault="00493332" w:rsidP="00493332">
            <w:pPr>
              <w:widowControl w:val="0"/>
              <w:autoSpaceDE w:val="0"/>
              <w:autoSpaceDN w:val="0"/>
              <w:spacing w:before="124" w:after="0" w:line="240" w:lineRule="auto"/>
              <w:ind w:left="111"/>
              <w:rPr>
                <w:rFonts w:ascii="Arial" w:eastAsia="Microsoft Sans Serif" w:hAnsi="Microsoft Sans Serif" w:cs="Microsoft Sans Serif"/>
                <w:b/>
              </w:rPr>
            </w:pPr>
            <w:r w:rsidRPr="00493332">
              <w:rPr>
                <w:rFonts w:ascii="Arial" w:eastAsia="Microsoft Sans Serif" w:hAnsi="Microsoft Sans Serif" w:cs="Microsoft Sans Serif"/>
                <w:b/>
                <w:w w:val="85"/>
              </w:rPr>
              <w:t>Spectacole</w:t>
            </w:r>
          </w:p>
        </w:tc>
        <w:tc>
          <w:tcPr>
            <w:tcW w:w="4930" w:type="dxa"/>
            <w:gridSpan w:val="5"/>
            <w:tcBorders>
              <w:top w:val="single" w:sz="4" w:space="0" w:color="000000"/>
            </w:tcBorders>
          </w:tcPr>
          <w:p w14:paraId="1C8DCB3E" w14:textId="77777777" w:rsidR="00493332" w:rsidRPr="00493332" w:rsidRDefault="00493332" w:rsidP="00493332">
            <w:pPr>
              <w:widowControl w:val="0"/>
              <w:autoSpaceDE w:val="0"/>
              <w:autoSpaceDN w:val="0"/>
              <w:spacing w:after="0" w:line="250" w:lineRule="exact"/>
              <w:ind w:left="1825" w:right="1848"/>
              <w:jc w:val="center"/>
              <w:rPr>
                <w:rFonts w:ascii="Arial" w:eastAsia="Microsoft Sans Serif" w:hAnsi="Arial" w:cs="Microsoft Sans Serif"/>
                <w:b/>
              </w:rPr>
            </w:pPr>
            <w:r w:rsidRPr="00493332">
              <w:rPr>
                <w:rFonts w:ascii="Arial" w:eastAsia="Microsoft Sans Serif" w:hAnsi="Arial" w:cs="Microsoft Sans Serif"/>
                <w:b/>
                <w:w w:val="80"/>
              </w:rPr>
              <w:t>Din</w:t>
            </w:r>
            <w:r w:rsidRPr="00493332">
              <w:rPr>
                <w:rFonts w:ascii="Arial" w:eastAsia="Microsoft Sans Serif" w:hAnsi="Arial" w:cs="Microsoft Sans Serif"/>
                <w:b/>
                <w:spacing w:val="-3"/>
                <w:w w:val="80"/>
              </w:rPr>
              <w:t xml:space="preserve"> </w:t>
            </w:r>
            <w:r w:rsidRPr="00493332">
              <w:rPr>
                <w:rFonts w:ascii="Arial" w:eastAsia="Microsoft Sans Serif" w:hAnsi="Arial" w:cs="Microsoft Sans Serif"/>
                <w:b/>
                <w:w w:val="80"/>
              </w:rPr>
              <w:t>total,</w:t>
            </w:r>
            <w:r w:rsidRPr="00493332">
              <w:rPr>
                <w:rFonts w:ascii="Arial" w:eastAsia="Microsoft Sans Serif" w:hAnsi="Arial" w:cs="Microsoft Sans Serif"/>
                <w:b/>
                <w:spacing w:val="-3"/>
                <w:w w:val="80"/>
              </w:rPr>
              <w:t xml:space="preserve"> </w:t>
            </w:r>
            <w:r w:rsidRPr="00493332">
              <w:rPr>
                <w:rFonts w:ascii="Arial" w:eastAsia="Microsoft Sans Serif" w:hAnsi="Arial" w:cs="Microsoft Sans Serif"/>
                <w:b/>
                <w:w w:val="80"/>
              </w:rPr>
              <w:t>după</w:t>
            </w:r>
          </w:p>
          <w:p w14:paraId="06BABCA1" w14:textId="77777777" w:rsidR="00493332" w:rsidRPr="00493332" w:rsidRDefault="00493332" w:rsidP="00493332">
            <w:pPr>
              <w:widowControl w:val="0"/>
              <w:tabs>
                <w:tab w:val="left" w:pos="4932"/>
              </w:tabs>
              <w:autoSpaceDE w:val="0"/>
              <w:autoSpaceDN w:val="0"/>
              <w:spacing w:after="0" w:line="252" w:lineRule="exact"/>
              <w:ind w:left="-1129" w:right="-15"/>
              <w:jc w:val="center"/>
              <w:rPr>
                <w:rFonts w:ascii="Arial" w:eastAsia="Microsoft Sans Serif" w:hAnsi="Arial" w:cs="Microsoft Sans Serif"/>
                <w:b/>
              </w:rPr>
            </w:pPr>
            <w:r w:rsidRPr="00493332">
              <w:rPr>
                <w:rFonts w:ascii="Arial" w:eastAsia="Microsoft Sans Serif" w:hAnsi="Arial" w:cs="Microsoft Sans Serif"/>
                <w:b/>
                <w:w w:val="82"/>
                <w:u w:val="single"/>
              </w:rPr>
              <w:t xml:space="preserve"> </w:t>
            </w:r>
            <w:r w:rsidRPr="00493332">
              <w:rPr>
                <w:rFonts w:ascii="Arial" w:eastAsia="Microsoft Sans Serif" w:hAnsi="Arial" w:cs="Microsoft Sans Serif"/>
                <w:b/>
                <w:u w:val="single"/>
              </w:rPr>
              <w:t xml:space="preserve">                            </w:t>
            </w:r>
            <w:r w:rsidRPr="00493332">
              <w:rPr>
                <w:rFonts w:ascii="Arial" w:eastAsia="Microsoft Sans Serif" w:hAnsi="Arial" w:cs="Microsoft Sans Serif"/>
                <w:b/>
                <w:spacing w:val="-9"/>
                <w:u w:val="single"/>
              </w:rPr>
              <w:t xml:space="preserve"> </w:t>
            </w:r>
            <w:r w:rsidRPr="00493332">
              <w:rPr>
                <w:rFonts w:ascii="Arial" w:eastAsia="Microsoft Sans Serif" w:hAnsi="Arial" w:cs="Microsoft Sans Serif"/>
                <w:b/>
                <w:w w:val="80"/>
                <w:u w:val="single"/>
              </w:rPr>
              <w:t>limba</w:t>
            </w:r>
            <w:r w:rsidRPr="00493332">
              <w:rPr>
                <w:rFonts w:ascii="Arial" w:eastAsia="Microsoft Sans Serif" w:hAnsi="Arial" w:cs="Microsoft Sans Serif"/>
                <w:b/>
                <w:spacing w:val="-4"/>
                <w:w w:val="80"/>
                <w:u w:val="single"/>
              </w:rPr>
              <w:t xml:space="preserve"> </w:t>
            </w:r>
            <w:r w:rsidRPr="00493332">
              <w:rPr>
                <w:rFonts w:ascii="Arial" w:eastAsia="Microsoft Sans Serif" w:hAnsi="Arial" w:cs="Microsoft Sans Serif"/>
                <w:b/>
                <w:w w:val="80"/>
                <w:u w:val="single"/>
              </w:rPr>
              <w:t>în</w:t>
            </w:r>
            <w:r w:rsidRPr="00493332">
              <w:rPr>
                <w:rFonts w:ascii="Arial" w:eastAsia="Microsoft Sans Serif" w:hAnsi="Arial" w:cs="Microsoft Sans Serif"/>
                <w:b/>
                <w:spacing w:val="-3"/>
                <w:w w:val="80"/>
                <w:u w:val="single"/>
              </w:rPr>
              <w:t xml:space="preserve"> </w:t>
            </w:r>
            <w:r w:rsidRPr="00493332">
              <w:rPr>
                <w:rFonts w:ascii="Arial" w:eastAsia="Microsoft Sans Serif" w:hAnsi="Arial" w:cs="Microsoft Sans Serif"/>
                <w:b/>
                <w:w w:val="80"/>
                <w:u w:val="single"/>
              </w:rPr>
              <w:t>care</w:t>
            </w:r>
            <w:r w:rsidRPr="00493332">
              <w:rPr>
                <w:rFonts w:ascii="Arial" w:eastAsia="Microsoft Sans Serif" w:hAnsi="Arial" w:cs="Microsoft Sans Serif"/>
                <w:b/>
                <w:spacing w:val="-3"/>
                <w:w w:val="80"/>
                <w:u w:val="single"/>
              </w:rPr>
              <w:t xml:space="preserve"> </w:t>
            </w:r>
            <w:r w:rsidRPr="00493332">
              <w:rPr>
                <w:rFonts w:ascii="Arial" w:eastAsia="Microsoft Sans Serif" w:hAnsi="Arial" w:cs="Microsoft Sans Serif"/>
                <w:b/>
                <w:w w:val="80"/>
                <w:u w:val="single"/>
              </w:rPr>
              <w:t>s-au</w:t>
            </w:r>
            <w:r w:rsidRPr="00493332">
              <w:rPr>
                <w:rFonts w:ascii="Arial" w:eastAsia="Microsoft Sans Serif" w:hAnsi="Arial" w:cs="Microsoft Sans Serif"/>
                <w:b/>
                <w:spacing w:val="-3"/>
                <w:w w:val="80"/>
                <w:u w:val="single"/>
              </w:rPr>
              <w:t xml:space="preserve"> </w:t>
            </w:r>
            <w:r w:rsidRPr="00493332">
              <w:rPr>
                <w:rFonts w:ascii="Arial" w:eastAsia="Microsoft Sans Serif" w:hAnsi="Arial" w:cs="Microsoft Sans Serif"/>
                <w:b/>
                <w:w w:val="80"/>
                <w:u w:val="single"/>
              </w:rPr>
              <w:t>desfăşurat</w:t>
            </w:r>
            <w:r w:rsidRPr="00493332">
              <w:rPr>
                <w:rFonts w:ascii="Arial" w:eastAsia="Microsoft Sans Serif" w:hAnsi="Arial" w:cs="Microsoft Sans Serif"/>
                <w:b/>
                <w:spacing w:val="-2"/>
                <w:w w:val="80"/>
                <w:u w:val="single"/>
              </w:rPr>
              <w:t xml:space="preserve"> </w:t>
            </w:r>
            <w:r w:rsidRPr="00493332">
              <w:rPr>
                <w:rFonts w:ascii="Arial" w:eastAsia="Microsoft Sans Serif" w:hAnsi="Arial" w:cs="Microsoft Sans Serif"/>
                <w:b/>
                <w:w w:val="80"/>
                <w:u w:val="single"/>
              </w:rPr>
              <w:t>spectacolele</w:t>
            </w:r>
            <w:r w:rsidRPr="00493332">
              <w:rPr>
                <w:rFonts w:ascii="Arial" w:eastAsia="Microsoft Sans Serif" w:hAnsi="Arial" w:cs="Microsoft Sans Serif"/>
                <w:b/>
                <w:u w:val="single"/>
              </w:rPr>
              <w:tab/>
            </w:r>
          </w:p>
        </w:tc>
      </w:tr>
      <w:tr w:rsidR="00493332" w:rsidRPr="00493332" w14:paraId="03399F4E" w14:textId="77777777" w:rsidTr="00493332">
        <w:trPr>
          <w:trHeight w:val="317"/>
        </w:trPr>
        <w:tc>
          <w:tcPr>
            <w:tcW w:w="3559" w:type="dxa"/>
            <w:tcBorders>
              <w:bottom w:val="single" w:sz="4" w:space="0" w:color="000000"/>
            </w:tcBorders>
          </w:tcPr>
          <w:p w14:paraId="579BE06B" w14:textId="77777777" w:rsidR="00493332" w:rsidRPr="00493332" w:rsidRDefault="00493332" w:rsidP="00493332">
            <w:pPr>
              <w:widowControl w:val="0"/>
              <w:autoSpaceDE w:val="0"/>
              <w:autoSpaceDN w:val="0"/>
              <w:spacing w:after="0" w:line="240" w:lineRule="auto"/>
              <w:rPr>
                <w:rFonts w:ascii="Times New Roman" w:eastAsia="Microsoft Sans Serif" w:hAnsi="Microsoft Sans Serif" w:cs="Microsoft Sans Serif"/>
              </w:rPr>
            </w:pPr>
          </w:p>
        </w:tc>
        <w:tc>
          <w:tcPr>
            <w:tcW w:w="1158" w:type="dxa"/>
            <w:tcBorders>
              <w:bottom w:val="single" w:sz="4" w:space="0" w:color="000000"/>
            </w:tcBorders>
          </w:tcPr>
          <w:p w14:paraId="11FD5B97" w14:textId="77777777" w:rsidR="00493332" w:rsidRPr="00493332" w:rsidRDefault="00493332" w:rsidP="00493332">
            <w:pPr>
              <w:widowControl w:val="0"/>
              <w:autoSpaceDE w:val="0"/>
              <w:autoSpaceDN w:val="0"/>
              <w:spacing w:before="3" w:after="0" w:line="240" w:lineRule="auto"/>
              <w:ind w:left="363"/>
              <w:rPr>
                <w:rFonts w:ascii="Arial" w:eastAsia="Microsoft Sans Serif" w:hAnsi="Microsoft Sans Serif" w:cs="Microsoft Sans Serif"/>
                <w:b/>
              </w:rPr>
            </w:pPr>
            <w:r w:rsidRPr="00493332">
              <w:rPr>
                <w:rFonts w:ascii="Arial" w:eastAsia="Microsoft Sans Serif" w:hAnsi="Microsoft Sans Serif" w:cs="Microsoft Sans Serif"/>
                <w:b/>
                <w:w w:val="90"/>
              </w:rPr>
              <w:t>Total</w:t>
            </w:r>
          </w:p>
        </w:tc>
        <w:tc>
          <w:tcPr>
            <w:tcW w:w="946" w:type="dxa"/>
            <w:tcBorders>
              <w:bottom w:val="single" w:sz="4" w:space="0" w:color="000000"/>
            </w:tcBorders>
          </w:tcPr>
          <w:p w14:paraId="3FAF66DA" w14:textId="77777777" w:rsidR="00493332" w:rsidRPr="00493332" w:rsidRDefault="00493332" w:rsidP="00493332">
            <w:pPr>
              <w:widowControl w:val="0"/>
              <w:autoSpaceDE w:val="0"/>
              <w:autoSpaceDN w:val="0"/>
              <w:spacing w:before="3" w:after="0" w:line="240" w:lineRule="auto"/>
              <w:ind w:left="112"/>
              <w:rPr>
                <w:rFonts w:ascii="Arial" w:eastAsia="Microsoft Sans Serif" w:hAnsi="Arial" w:cs="Microsoft Sans Serif"/>
                <w:b/>
              </w:rPr>
            </w:pPr>
            <w:r w:rsidRPr="00493332">
              <w:rPr>
                <w:rFonts w:ascii="Arial" w:eastAsia="Microsoft Sans Serif" w:hAnsi="Arial" w:cs="Microsoft Sans Serif"/>
                <w:b/>
                <w:w w:val="90"/>
              </w:rPr>
              <w:t>Română</w:t>
            </w:r>
          </w:p>
        </w:tc>
        <w:tc>
          <w:tcPr>
            <w:tcW w:w="1015" w:type="dxa"/>
            <w:tcBorders>
              <w:bottom w:val="single" w:sz="4" w:space="0" w:color="000000"/>
            </w:tcBorders>
          </w:tcPr>
          <w:p w14:paraId="47099F79" w14:textId="77777777" w:rsidR="00493332" w:rsidRPr="00493332" w:rsidRDefault="00493332" w:rsidP="00493332">
            <w:pPr>
              <w:widowControl w:val="0"/>
              <w:autoSpaceDE w:val="0"/>
              <w:autoSpaceDN w:val="0"/>
              <w:spacing w:before="3" w:after="0" w:line="240" w:lineRule="auto"/>
              <w:ind w:left="119"/>
              <w:rPr>
                <w:rFonts w:ascii="Arial" w:eastAsia="Microsoft Sans Serif" w:hAnsi="Arial" w:cs="Microsoft Sans Serif"/>
                <w:b/>
              </w:rPr>
            </w:pPr>
            <w:r w:rsidRPr="00493332">
              <w:rPr>
                <w:rFonts w:ascii="Arial" w:eastAsia="Microsoft Sans Serif" w:hAnsi="Arial" w:cs="Microsoft Sans Serif"/>
                <w:b/>
                <w:w w:val="85"/>
              </w:rPr>
              <w:t>Maghiară</w:t>
            </w:r>
          </w:p>
        </w:tc>
        <w:tc>
          <w:tcPr>
            <w:tcW w:w="1071" w:type="dxa"/>
            <w:tcBorders>
              <w:bottom w:val="single" w:sz="4" w:space="0" w:color="000000"/>
            </w:tcBorders>
          </w:tcPr>
          <w:p w14:paraId="5737BC79" w14:textId="77777777" w:rsidR="00493332" w:rsidRPr="00493332" w:rsidRDefault="00493332" w:rsidP="00493332">
            <w:pPr>
              <w:widowControl w:val="0"/>
              <w:autoSpaceDE w:val="0"/>
              <w:autoSpaceDN w:val="0"/>
              <w:spacing w:before="3" w:after="0" w:line="240" w:lineRule="auto"/>
              <w:ind w:left="100"/>
              <w:rPr>
                <w:rFonts w:ascii="Arial" w:eastAsia="Microsoft Sans Serif" w:hAnsi="Arial" w:cs="Microsoft Sans Serif"/>
                <w:b/>
              </w:rPr>
            </w:pPr>
            <w:r w:rsidRPr="00493332">
              <w:rPr>
                <w:rFonts w:ascii="Arial" w:eastAsia="Microsoft Sans Serif" w:hAnsi="Arial" w:cs="Microsoft Sans Serif"/>
                <w:b/>
                <w:w w:val="90"/>
              </w:rPr>
              <w:t>Germană</w:t>
            </w:r>
          </w:p>
        </w:tc>
        <w:tc>
          <w:tcPr>
            <w:tcW w:w="699" w:type="dxa"/>
            <w:tcBorders>
              <w:bottom w:val="single" w:sz="4" w:space="0" w:color="000000"/>
            </w:tcBorders>
          </w:tcPr>
          <w:p w14:paraId="10464DCB" w14:textId="77777777" w:rsidR="00493332" w:rsidRPr="00493332" w:rsidRDefault="00493332" w:rsidP="00493332">
            <w:pPr>
              <w:widowControl w:val="0"/>
              <w:autoSpaceDE w:val="0"/>
              <w:autoSpaceDN w:val="0"/>
              <w:spacing w:before="3" w:after="0" w:line="240" w:lineRule="auto"/>
              <w:ind w:right="198"/>
              <w:jc w:val="right"/>
              <w:rPr>
                <w:rFonts w:ascii="Arial" w:eastAsia="Microsoft Sans Serif" w:hAnsi="Arial" w:cs="Microsoft Sans Serif"/>
                <w:b/>
              </w:rPr>
            </w:pPr>
            <w:r w:rsidRPr="00493332">
              <w:rPr>
                <w:rFonts w:ascii="Arial" w:eastAsia="Microsoft Sans Serif" w:hAnsi="Arial" w:cs="Microsoft Sans Serif"/>
                <w:b/>
                <w:w w:val="90"/>
              </w:rPr>
              <w:t>Idiş</w:t>
            </w:r>
          </w:p>
        </w:tc>
        <w:tc>
          <w:tcPr>
            <w:tcW w:w="1199" w:type="dxa"/>
            <w:tcBorders>
              <w:bottom w:val="single" w:sz="4" w:space="0" w:color="000000"/>
            </w:tcBorders>
          </w:tcPr>
          <w:p w14:paraId="7423246F" w14:textId="77777777" w:rsidR="00493332" w:rsidRPr="00493332" w:rsidRDefault="00493332" w:rsidP="00493332">
            <w:pPr>
              <w:widowControl w:val="0"/>
              <w:autoSpaceDE w:val="0"/>
              <w:autoSpaceDN w:val="0"/>
              <w:spacing w:before="3" w:after="0" w:line="240" w:lineRule="auto"/>
              <w:ind w:left="203"/>
              <w:rPr>
                <w:rFonts w:ascii="Arial" w:eastAsia="Microsoft Sans Serif" w:hAnsi="Arial" w:cs="Microsoft Sans Serif"/>
                <w:b/>
              </w:rPr>
            </w:pPr>
            <w:r w:rsidRPr="00493332">
              <w:rPr>
                <w:rFonts w:ascii="Arial" w:eastAsia="Microsoft Sans Serif" w:hAnsi="Arial" w:cs="Microsoft Sans Serif"/>
                <w:b/>
                <w:w w:val="80"/>
              </w:rPr>
              <w:t>Altă</w:t>
            </w:r>
            <w:r w:rsidRPr="00493332">
              <w:rPr>
                <w:rFonts w:ascii="Arial" w:eastAsia="Microsoft Sans Serif" w:hAnsi="Arial" w:cs="Microsoft Sans Serif"/>
                <w:b/>
                <w:spacing w:val="8"/>
                <w:w w:val="80"/>
              </w:rPr>
              <w:t xml:space="preserve"> </w:t>
            </w:r>
            <w:r w:rsidRPr="00493332">
              <w:rPr>
                <w:rFonts w:ascii="Arial" w:eastAsia="Microsoft Sans Serif" w:hAnsi="Arial" w:cs="Microsoft Sans Serif"/>
                <w:b/>
                <w:w w:val="80"/>
              </w:rPr>
              <w:t>limbă</w:t>
            </w:r>
          </w:p>
        </w:tc>
      </w:tr>
      <w:tr w:rsidR="00493332" w:rsidRPr="00493332" w14:paraId="127B1B5A" w14:textId="77777777" w:rsidTr="00493332">
        <w:trPr>
          <w:trHeight w:val="283"/>
        </w:trPr>
        <w:tc>
          <w:tcPr>
            <w:tcW w:w="3559" w:type="dxa"/>
            <w:tcBorders>
              <w:top w:val="single" w:sz="4" w:space="0" w:color="000000"/>
            </w:tcBorders>
          </w:tcPr>
          <w:p w14:paraId="54A112E1" w14:textId="77777777" w:rsidR="00493332" w:rsidRPr="00493332" w:rsidRDefault="00493332" w:rsidP="00493332">
            <w:pPr>
              <w:widowControl w:val="0"/>
              <w:autoSpaceDE w:val="0"/>
              <w:autoSpaceDN w:val="0"/>
              <w:spacing w:before="31" w:after="0" w:line="232" w:lineRule="exact"/>
              <w:ind w:left="117"/>
              <w:rPr>
                <w:rFonts w:ascii="Arial" w:eastAsia="Microsoft Sans Serif" w:hAnsi="Microsoft Sans Serif" w:cs="Microsoft Sans Serif"/>
                <w:b/>
              </w:rPr>
            </w:pPr>
            <w:r w:rsidRPr="00493332">
              <w:rPr>
                <w:rFonts w:ascii="Arial" w:eastAsia="Microsoft Sans Serif" w:hAnsi="Microsoft Sans Serif" w:cs="Microsoft Sans Serif"/>
                <w:b/>
                <w:w w:val="90"/>
              </w:rPr>
              <w:t>Total</w:t>
            </w:r>
          </w:p>
        </w:tc>
        <w:tc>
          <w:tcPr>
            <w:tcW w:w="1158" w:type="dxa"/>
            <w:tcBorders>
              <w:top w:val="single" w:sz="4" w:space="0" w:color="000000"/>
            </w:tcBorders>
          </w:tcPr>
          <w:p w14:paraId="425E2DA3" w14:textId="77777777" w:rsidR="00493332" w:rsidRPr="00493332" w:rsidRDefault="00493332" w:rsidP="00493332">
            <w:pPr>
              <w:widowControl w:val="0"/>
              <w:autoSpaceDE w:val="0"/>
              <w:autoSpaceDN w:val="0"/>
              <w:spacing w:before="31" w:after="0" w:line="232" w:lineRule="exact"/>
              <w:ind w:left="322"/>
              <w:rPr>
                <w:rFonts w:ascii="Arial" w:eastAsia="Microsoft Sans Serif" w:hAnsi="Microsoft Sans Serif" w:cs="Microsoft Sans Serif"/>
                <w:b/>
              </w:rPr>
            </w:pPr>
            <w:r w:rsidRPr="00493332">
              <w:rPr>
                <w:rFonts w:ascii="Arial" w:eastAsia="Microsoft Sans Serif" w:hAnsi="Microsoft Sans Serif" w:cs="Microsoft Sans Serif"/>
                <w:b/>
                <w:w w:val="90"/>
              </w:rPr>
              <w:t>14492</w:t>
            </w:r>
          </w:p>
        </w:tc>
        <w:tc>
          <w:tcPr>
            <w:tcW w:w="946" w:type="dxa"/>
            <w:tcBorders>
              <w:top w:val="single" w:sz="4" w:space="0" w:color="000000"/>
            </w:tcBorders>
          </w:tcPr>
          <w:p w14:paraId="3209A646" w14:textId="77777777" w:rsidR="00493332" w:rsidRPr="00493332" w:rsidRDefault="00493332" w:rsidP="00493332">
            <w:pPr>
              <w:widowControl w:val="0"/>
              <w:autoSpaceDE w:val="0"/>
              <w:autoSpaceDN w:val="0"/>
              <w:spacing w:before="31" w:after="0" w:line="232" w:lineRule="exact"/>
              <w:ind w:left="186"/>
              <w:rPr>
                <w:rFonts w:ascii="Arial" w:eastAsia="Microsoft Sans Serif" w:hAnsi="Microsoft Sans Serif" w:cs="Microsoft Sans Serif"/>
                <w:b/>
              </w:rPr>
            </w:pPr>
            <w:r w:rsidRPr="00493332">
              <w:rPr>
                <w:rFonts w:ascii="Arial" w:eastAsia="Microsoft Sans Serif" w:hAnsi="Microsoft Sans Serif" w:cs="Microsoft Sans Serif"/>
                <w:b/>
                <w:w w:val="90"/>
              </w:rPr>
              <w:t>12676</w:t>
            </w:r>
          </w:p>
        </w:tc>
        <w:tc>
          <w:tcPr>
            <w:tcW w:w="1015" w:type="dxa"/>
            <w:tcBorders>
              <w:top w:val="single" w:sz="4" w:space="0" w:color="000000"/>
            </w:tcBorders>
          </w:tcPr>
          <w:p w14:paraId="373CA006" w14:textId="77777777" w:rsidR="00493332" w:rsidRPr="00493332" w:rsidRDefault="00493332" w:rsidP="00493332">
            <w:pPr>
              <w:widowControl w:val="0"/>
              <w:autoSpaceDE w:val="0"/>
              <w:autoSpaceDN w:val="0"/>
              <w:spacing w:before="31" w:after="0" w:line="232" w:lineRule="exact"/>
              <w:ind w:left="333"/>
              <w:rPr>
                <w:rFonts w:ascii="Arial" w:eastAsia="Microsoft Sans Serif" w:hAnsi="Microsoft Sans Serif" w:cs="Microsoft Sans Serif"/>
                <w:b/>
              </w:rPr>
            </w:pPr>
            <w:r w:rsidRPr="00493332">
              <w:rPr>
                <w:rFonts w:ascii="Arial" w:eastAsia="Microsoft Sans Serif" w:hAnsi="Microsoft Sans Serif" w:cs="Microsoft Sans Serif"/>
                <w:b/>
                <w:w w:val="90"/>
              </w:rPr>
              <w:t>1536</w:t>
            </w:r>
          </w:p>
        </w:tc>
        <w:tc>
          <w:tcPr>
            <w:tcW w:w="1071" w:type="dxa"/>
            <w:tcBorders>
              <w:top w:val="single" w:sz="4" w:space="0" w:color="000000"/>
            </w:tcBorders>
          </w:tcPr>
          <w:p w14:paraId="2BD3E2CB" w14:textId="77777777" w:rsidR="00493332" w:rsidRPr="00493332" w:rsidRDefault="00493332" w:rsidP="00493332">
            <w:pPr>
              <w:widowControl w:val="0"/>
              <w:autoSpaceDE w:val="0"/>
              <w:autoSpaceDN w:val="0"/>
              <w:spacing w:before="31" w:after="0" w:line="232" w:lineRule="exact"/>
              <w:ind w:left="481" w:right="329"/>
              <w:jc w:val="center"/>
              <w:rPr>
                <w:rFonts w:ascii="Arial" w:eastAsia="Microsoft Sans Serif" w:hAnsi="Microsoft Sans Serif" w:cs="Microsoft Sans Serif"/>
                <w:b/>
              </w:rPr>
            </w:pPr>
            <w:r w:rsidRPr="00493332">
              <w:rPr>
                <w:rFonts w:ascii="Arial" w:eastAsia="Microsoft Sans Serif" w:hAnsi="Microsoft Sans Serif" w:cs="Microsoft Sans Serif"/>
                <w:b/>
                <w:w w:val="90"/>
              </w:rPr>
              <w:t>69</w:t>
            </w:r>
          </w:p>
        </w:tc>
        <w:tc>
          <w:tcPr>
            <w:tcW w:w="699" w:type="dxa"/>
            <w:tcBorders>
              <w:top w:val="single" w:sz="4" w:space="0" w:color="000000"/>
            </w:tcBorders>
          </w:tcPr>
          <w:p w14:paraId="7AB04CB3" w14:textId="77777777" w:rsidR="00493332" w:rsidRPr="00493332" w:rsidRDefault="00493332" w:rsidP="00493332">
            <w:pPr>
              <w:widowControl w:val="0"/>
              <w:autoSpaceDE w:val="0"/>
              <w:autoSpaceDN w:val="0"/>
              <w:spacing w:before="31" w:after="0" w:line="232" w:lineRule="exact"/>
              <w:ind w:right="207"/>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69</w:t>
            </w:r>
          </w:p>
        </w:tc>
        <w:tc>
          <w:tcPr>
            <w:tcW w:w="1199" w:type="dxa"/>
            <w:tcBorders>
              <w:top w:val="single" w:sz="4" w:space="0" w:color="000000"/>
            </w:tcBorders>
          </w:tcPr>
          <w:p w14:paraId="587B6FC1" w14:textId="77777777" w:rsidR="00493332" w:rsidRPr="00493332" w:rsidRDefault="00493332" w:rsidP="00493332">
            <w:pPr>
              <w:widowControl w:val="0"/>
              <w:autoSpaceDE w:val="0"/>
              <w:autoSpaceDN w:val="0"/>
              <w:spacing w:after="0" w:line="250" w:lineRule="exact"/>
              <w:ind w:left="625"/>
              <w:rPr>
                <w:rFonts w:ascii="Arial" w:eastAsia="Microsoft Sans Serif" w:hAnsi="Microsoft Sans Serif" w:cs="Microsoft Sans Serif"/>
                <w:b/>
              </w:rPr>
            </w:pPr>
            <w:r w:rsidRPr="00493332">
              <w:rPr>
                <w:rFonts w:ascii="Arial" w:eastAsia="Microsoft Sans Serif" w:hAnsi="Microsoft Sans Serif" w:cs="Microsoft Sans Serif"/>
                <w:b/>
                <w:w w:val="90"/>
              </w:rPr>
              <w:t>142</w:t>
            </w:r>
          </w:p>
        </w:tc>
      </w:tr>
      <w:tr w:rsidR="00493332" w:rsidRPr="00493332" w14:paraId="2EF40F69" w14:textId="77777777" w:rsidTr="00493332">
        <w:trPr>
          <w:trHeight w:val="285"/>
        </w:trPr>
        <w:tc>
          <w:tcPr>
            <w:tcW w:w="3559" w:type="dxa"/>
          </w:tcPr>
          <w:p w14:paraId="17D5162D" w14:textId="77777777" w:rsidR="00493332" w:rsidRPr="00493332" w:rsidRDefault="00493332" w:rsidP="00493332">
            <w:pPr>
              <w:widowControl w:val="0"/>
              <w:autoSpaceDE w:val="0"/>
              <w:autoSpaceDN w:val="0"/>
              <w:spacing w:before="37" w:after="0" w:line="229" w:lineRule="exac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0"/>
              </w:rPr>
              <w:t>Teatre</w:t>
            </w:r>
            <w:r w:rsidRPr="00493332">
              <w:rPr>
                <w:rFonts w:ascii="Microsoft Sans Serif" w:eastAsia="Microsoft Sans Serif" w:hAnsi="Microsoft Sans Serif" w:cs="Microsoft Sans Serif"/>
                <w:spacing w:val="13"/>
                <w:w w:val="80"/>
              </w:rPr>
              <w:t xml:space="preserve"> </w:t>
            </w:r>
            <w:r w:rsidRPr="00493332">
              <w:rPr>
                <w:rFonts w:ascii="Microsoft Sans Serif" w:eastAsia="Microsoft Sans Serif" w:hAnsi="Microsoft Sans Serif" w:cs="Microsoft Sans Serif"/>
                <w:w w:val="80"/>
              </w:rPr>
              <w:t>dramatice</w:t>
            </w:r>
          </w:p>
        </w:tc>
        <w:tc>
          <w:tcPr>
            <w:tcW w:w="1158" w:type="dxa"/>
          </w:tcPr>
          <w:p w14:paraId="64C084F4" w14:textId="77777777" w:rsidR="00493332" w:rsidRPr="00493332" w:rsidRDefault="00493332" w:rsidP="00493332">
            <w:pPr>
              <w:widowControl w:val="0"/>
              <w:autoSpaceDE w:val="0"/>
              <w:autoSpaceDN w:val="0"/>
              <w:spacing w:before="3" w:after="0" w:line="240" w:lineRule="auto"/>
              <w:ind w:left="394"/>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6865</w:t>
            </w:r>
          </w:p>
        </w:tc>
        <w:tc>
          <w:tcPr>
            <w:tcW w:w="946" w:type="dxa"/>
          </w:tcPr>
          <w:p w14:paraId="48B95EDB" w14:textId="77777777" w:rsidR="00493332" w:rsidRPr="00493332" w:rsidRDefault="00493332" w:rsidP="00493332">
            <w:pPr>
              <w:widowControl w:val="0"/>
              <w:autoSpaceDE w:val="0"/>
              <w:autoSpaceDN w:val="0"/>
              <w:spacing w:before="3" w:after="0" w:line="240" w:lineRule="auto"/>
              <w:ind w:left="28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5698</w:t>
            </w:r>
          </w:p>
        </w:tc>
        <w:tc>
          <w:tcPr>
            <w:tcW w:w="1015" w:type="dxa"/>
          </w:tcPr>
          <w:p w14:paraId="0A78C5B6" w14:textId="77777777" w:rsidR="00493332" w:rsidRPr="00493332" w:rsidRDefault="00493332" w:rsidP="00493332">
            <w:pPr>
              <w:widowControl w:val="0"/>
              <w:autoSpaceDE w:val="0"/>
              <w:autoSpaceDN w:val="0"/>
              <w:spacing w:before="3" w:after="0" w:line="240" w:lineRule="auto"/>
              <w:ind w:left="333"/>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1042</w:t>
            </w:r>
          </w:p>
        </w:tc>
        <w:tc>
          <w:tcPr>
            <w:tcW w:w="1071" w:type="dxa"/>
          </w:tcPr>
          <w:p w14:paraId="56459BE6" w14:textId="77777777" w:rsidR="00493332" w:rsidRPr="00493332" w:rsidRDefault="00493332" w:rsidP="00493332">
            <w:pPr>
              <w:widowControl w:val="0"/>
              <w:autoSpaceDE w:val="0"/>
              <w:autoSpaceDN w:val="0"/>
              <w:spacing w:before="3" w:after="0" w:line="240" w:lineRule="auto"/>
              <w:ind w:left="481" w:right="329"/>
              <w:jc w:val="center"/>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56</w:t>
            </w:r>
          </w:p>
        </w:tc>
        <w:tc>
          <w:tcPr>
            <w:tcW w:w="699" w:type="dxa"/>
          </w:tcPr>
          <w:p w14:paraId="477ABD04" w14:textId="77777777" w:rsidR="00493332" w:rsidRPr="00493332" w:rsidRDefault="00493332" w:rsidP="00493332">
            <w:pPr>
              <w:widowControl w:val="0"/>
              <w:autoSpaceDE w:val="0"/>
              <w:autoSpaceDN w:val="0"/>
              <w:spacing w:before="3" w:after="0" w:line="240" w:lineRule="auto"/>
              <w:ind w:right="207"/>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69</w:t>
            </w:r>
          </w:p>
        </w:tc>
        <w:tc>
          <w:tcPr>
            <w:tcW w:w="1199" w:type="dxa"/>
          </w:tcPr>
          <w:p w14:paraId="4AB222F6" w14:textId="77777777" w:rsidR="00493332" w:rsidRPr="00493332" w:rsidRDefault="00493332" w:rsidP="00493332">
            <w:pPr>
              <w:widowControl w:val="0"/>
              <w:autoSpaceDE w:val="0"/>
              <w:autoSpaceDN w:val="0"/>
              <w:spacing w:before="3" w:after="0" w:line="240" w:lineRule="auto"/>
              <w:ind w:right="27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r>
      <w:tr w:rsidR="00493332" w:rsidRPr="00493332" w14:paraId="01C8A37C" w14:textId="77777777" w:rsidTr="00493332">
        <w:trPr>
          <w:trHeight w:val="283"/>
        </w:trPr>
        <w:tc>
          <w:tcPr>
            <w:tcW w:w="3559" w:type="dxa"/>
          </w:tcPr>
          <w:p w14:paraId="63FFF307" w14:textId="77777777" w:rsidR="00493332" w:rsidRPr="00493332" w:rsidRDefault="00493332" w:rsidP="00493332">
            <w:pPr>
              <w:widowControl w:val="0"/>
              <w:autoSpaceDE w:val="0"/>
              <w:autoSpaceDN w:val="0"/>
              <w:spacing w:before="34" w:after="0" w:line="229" w:lineRule="exac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0"/>
              </w:rPr>
              <w:t>Teatre</w:t>
            </w:r>
            <w:r w:rsidRPr="00493332">
              <w:rPr>
                <w:rFonts w:ascii="Microsoft Sans Serif" w:eastAsia="Microsoft Sans Serif" w:hAnsi="Microsoft Sans Serif" w:cs="Microsoft Sans Serif"/>
                <w:spacing w:val="11"/>
                <w:w w:val="80"/>
              </w:rPr>
              <w:t xml:space="preserve"> </w:t>
            </w:r>
            <w:r w:rsidRPr="00493332">
              <w:rPr>
                <w:rFonts w:ascii="Microsoft Sans Serif" w:eastAsia="Microsoft Sans Serif" w:hAnsi="Microsoft Sans Serif" w:cs="Microsoft Sans Serif"/>
                <w:w w:val="80"/>
              </w:rPr>
              <w:t>de</w:t>
            </w:r>
            <w:r w:rsidRPr="00493332">
              <w:rPr>
                <w:rFonts w:ascii="Microsoft Sans Serif" w:eastAsia="Microsoft Sans Serif" w:hAnsi="Microsoft Sans Serif" w:cs="Microsoft Sans Serif"/>
                <w:spacing w:val="11"/>
                <w:w w:val="80"/>
              </w:rPr>
              <w:t xml:space="preserve"> </w:t>
            </w:r>
            <w:r w:rsidRPr="00493332">
              <w:rPr>
                <w:rFonts w:ascii="Microsoft Sans Serif" w:eastAsia="Microsoft Sans Serif" w:hAnsi="Microsoft Sans Serif" w:cs="Microsoft Sans Serif"/>
                <w:w w:val="80"/>
              </w:rPr>
              <w:t>păpuși</w:t>
            </w:r>
            <w:r w:rsidRPr="00493332">
              <w:rPr>
                <w:rFonts w:ascii="Microsoft Sans Serif" w:eastAsia="Microsoft Sans Serif" w:hAnsi="Microsoft Sans Serif" w:cs="Microsoft Sans Serif"/>
                <w:spacing w:val="12"/>
                <w:w w:val="80"/>
              </w:rPr>
              <w:t xml:space="preserve"> </w:t>
            </w:r>
            <w:r w:rsidRPr="00493332">
              <w:rPr>
                <w:rFonts w:ascii="Microsoft Sans Serif" w:eastAsia="Microsoft Sans Serif" w:hAnsi="Microsoft Sans Serif" w:cs="Microsoft Sans Serif"/>
                <w:w w:val="80"/>
              </w:rPr>
              <w:t>și</w:t>
            </w:r>
            <w:r w:rsidRPr="00493332">
              <w:rPr>
                <w:rFonts w:ascii="Microsoft Sans Serif" w:eastAsia="Microsoft Sans Serif" w:hAnsi="Microsoft Sans Serif" w:cs="Microsoft Sans Serif"/>
                <w:spacing w:val="12"/>
                <w:w w:val="80"/>
              </w:rPr>
              <w:t xml:space="preserve"> </w:t>
            </w:r>
            <w:r w:rsidRPr="00493332">
              <w:rPr>
                <w:rFonts w:ascii="Microsoft Sans Serif" w:eastAsia="Microsoft Sans Serif" w:hAnsi="Microsoft Sans Serif" w:cs="Microsoft Sans Serif"/>
                <w:w w:val="80"/>
              </w:rPr>
              <w:t>marionete</w:t>
            </w:r>
            <w:r w:rsidRPr="00493332">
              <w:rPr>
                <w:rFonts w:ascii="Microsoft Sans Serif" w:eastAsia="Microsoft Sans Serif" w:hAnsi="Microsoft Sans Serif" w:cs="Microsoft Sans Serif"/>
                <w:spacing w:val="9"/>
                <w:w w:val="80"/>
              </w:rPr>
              <w:t xml:space="preserve"> </w:t>
            </w:r>
            <w:r w:rsidRPr="00493332">
              <w:rPr>
                <w:rFonts w:ascii="Microsoft Sans Serif" w:eastAsia="Microsoft Sans Serif" w:hAnsi="Microsoft Sans Serif" w:cs="Microsoft Sans Serif"/>
                <w:w w:val="80"/>
              </w:rPr>
              <w:t>(animație)</w:t>
            </w:r>
          </w:p>
        </w:tc>
        <w:tc>
          <w:tcPr>
            <w:tcW w:w="1158" w:type="dxa"/>
          </w:tcPr>
          <w:p w14:paraId="6D1B431C" w14:textId="77777777" w:rsidR="00493332" w:rsidRPr="00493332" w:rsidRDefault="00493332" w:rsidP="00493332">
            <w:pPr>
              <w:widowControl w:val="0"/>
              <w:autoSpaceDE w:val="0"/>
              <w:autoSpaceDN w:val="0"/>
              <w:spacing w:before="3" w:after="0" w:line="240" w:lineRule="auto"/>
              <w:ind w:left="394"/>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2811</w:t>
            </w:r>
          </w:p>
        </w:tc>
        <w:tc>
          <w:tcPr>
            <w:tcW w:w="946" w:type="dxa"/>
          </w:tcPr>
          <w:p w14:paraId="49EA74C5" w14:textId="77777777" w:rsidR="00493332" w:rsidRPr="00493332" w:rsidRDefault="00493332" w:rsidP="00493332">
            <w:pPr>
              <w:widowControl w:val="0"/>
              <w:autoSpaceDE w:val="0"/>
              <w:autoSpaceDN w:val="0"/>
              <w:spacing w:before="3" w:after="0" w:line="240" w:lineRule="auto"/>
              <w:ind w:left="28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2532</w:t>
            </w:r>
          </w:p>
        </w:tc>
        <w:tc>
          <w:tcPr>
            <w:tcW w:w="1015" w:type="dxa"/>
          </w:tcPr>
          <w:p w14:paraId="428E7D1D" w14:textId="77777777" w:rsidR="00493332" w:rsidRPr="00493332" w:rsidRDefault="00493332" w:rsidP="00493332">
            <w:pPr>
              <w:widowControl w:val="0"/>
              <w:autoSpaceDE w:val="0"/>
              <w:autoSpaceDN w:val="0"/>
              <w:spacing w:before="3" w:after="0" w:line="240" w:lineRule="auto"/>
              <w:ind w:left="433"/>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270</w:t>
            </w:r>
          </w:p>
        </w:tc>
        <w:tc>
          <w:tcPr>
            <w:tcW w:w="1071" w:type="dxa"/>
          </w:tcPr>
          <w:p w14:paraId="6F628950" w14:textId="77777777" w:rsidR="00493332" w:rsidRPr="00493332" w:rsidRDefault="00493332" w:rsidP="00493332">
            <w:pPr>
              <w:widowControl w:val="0"/>
              <w:autoSpaceDE w:val="0"/>
              <w:autoSpaceDN w:val="0"/>
              <w:spacing w:before="3" w:after="0" w:line="240" w:lineRule="auto"/>
              <w:ind w:left="252"/>
              <w:jc w:val="center"/>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9</w:t>
            </w:r>
          </w:p>
        </w:tc>
        <w:tc>
          <w:tcPr>
            <w:tcW w:w="699" w:type="dxa"/>
          </w:tcPr>
          <w:p w14:paraId="323AC2B7" w14:textId="77777777" w:rsidR="00493332" w:rsidRPr="00493332" w:rsidRDefault="00493332" w:rsidP="00493332">
            <w:pPr>
              <w:widowControl w:val="0"/>
              <w:autoSpaceDE w:val="0"/>
              <w:autoSpaceDN w:val="0"/>
              <w:spacing w:before="34" w:after="0" w:line="229" w:lineRule="exact"/>
              <w:ind w:right="207"/>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1199" w:type="dxa"/>
          </w:tcPr>
          <w:p w14:paraId="134CBBAD" w14:textId="77777777" w:rsidR="00493332" w:rsidRPr="00493332" w:rsidRDefault="00493332" w:rsidP="00493332">
            <w:pPr>
              <w:widowControl w:val="0"/>
              <w:autoSpaceDE w:val="0"/>
              <w:autoSpaceDN w:val="0"/>
              <w:spacing w:before="3" w:after="0" w:line="240" w:lineRule="auto"/>
              <w:ind w:right="27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r>
      <w:tr w:rsidR="00493332" w:rsidRPr="00493332" w14:paraId="47AC8A64" w14:textId="77777777" w:rsidTr="00493332">
        <w:trPr>
          <w:trHeight w:val="285"/>
        </w:trPr>
        <w:tc>
          <w:tcPr>
            <w:tcW w:w="3559" w:type="dxa"/>
          </w:tcPr>
          <w:p w14:paraId="0934720A" w14:textId="77777777" w:rsidR="00493332" w:rsidRPr="00493332" w:rsidRDefault="00493332" w:rsidP="00493332">
            <w:pPr>
              <w:widowControl w:val="0"/>
              <w:autoSpaceDE w:val="0"/>
              <w:autoSpaceDN w:val="0"/>
              <w:spacing w:before="37" w:after="0" w:line="229" w:lineRule="exac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Opere</w:t>
            </w:r>
          </w:p>
        </w:tc>
        <w:tc>
          <w:tcPr>
            <w:tcW w:w="1158" w:type="dxa"/>
          </w:tcPr>
          <w:p w14:paraId="3C07A0A2" w14:textId="77777777" w:rsidR="00493332" w:rsidRPr="00493332" w:rsidRDefault="00493332" w:rsidP="00493332">
            <w:pPr>
              <w:widowControl w:val="0"/>
              <w:autoSpaceDE w:val="0"/>
              <w:autoSpaceDN w:val="0"/>
              <w:spacing w:before="3" w:after="0" w:line="240" w:lineRule="auto"/>
              <w:ind w:left="495"/>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726</w:t>
            </w:r>
          </w:p>
        </w:tc>
        <w:tc>
          <w:tcPr>
            <w:tcW w:w="946" w:type="dxa"/>
          </w:tcPr>
          <w:p w14:paraId="0BAA3DC3" w14:textId="77777777" w:rsidR="00493332" w:rsidRPr="00493332" w:rsidRDefault="00493332" w:rsidP="00493332">
            <w:pPr>
              <w:widowControl w:val="0"/>
              <w:autoSpaceDE w:val="0"/>
              <w:autoSpaceDN w:val="0"/>
              <w:spacing w:before="3" w:after="0" w:line="240" w:lineRule="auto"/>
              <w:ind w:left="388"/>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550</w:t>
            </w:r>
          </w:p>
        </w:tc>
        <w:tc>
          <w:tcPr>
            <w:tcW w:w="1015" w:type="dxa"/>
          </w:tcPr>
          <w:p w14:paraId="1D102102" w14:textId="77777777" w:rsidR="00493332" w:rsidRPr="00493332" w:rsidRDefault="00493332" w:rsidP="00493332">
            <w:pPr>
              <w:widowControl w:val="0"/>
              <w:autoSpaceDE w:val="0"/>
              <w:autoSpaceDN w:val="0"/>
              <w:spacing w:before="3" w:after="0" w:line="240" w:lineRule="auto"/>
              <w:ind w:left="532"/>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34</w:t>
            </w:r>
          </w:p>
        </w:tc>
        <w:tc>
          <w:tcPr>
            <w:tcW w:w="1071" w:type="dxa"/>
          </w:tcPr>
          <w:p w14:paraId="0ECF01ED" w14:textId="77777777" w:rsidR="00493332" w:rsidRPr="00493332" w:rsidRDefault="00493332" w:rsidP="00493332">
            <w:pPr>
              <w:widowControl w:val="0"/>
              <w:autoSpaceDE w:val="0"/>
              <w:autoSpaceDN w:val="0"/>
              <w:spacing w:before="37" w:after="0" w:line="229" w:lineRule="exact"/>
              <w:ind w:left="294"/>
              <w:jc w:val="center"/>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699" w:type="dxa"/>
          </w:tcPr>
          <w:p w14:paraId="36899D6A" w14:textId="77777777" w:rsidR="00493332" w:rsidRPr="00493332" w:rsidRDefault="00493332" w:rsidP="00493332">
            <w:pPr>
              <w:widowControl w:val="0"/>
              <w:autoSpaceDE w:val="0"/>
              <w:autoSpaceDN w:val="0"/>
              <w:spacing w:before="37" w:after="0" w:line="229" w:lineRule="exact"/>
              <w:ind w:right="207"/>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1199" w:type="dxa"/>
          </w:tcPr>
          <w:p w14:paraId="5868CDD0" w14:textId="77777777" w:rsidR="00493332" w:rsidRPr="00493332" w:rsidRDefault="00493332" w:rsidP="00493332">
            <w:pPr>
              <w:widowControl w:val="0"/>
              <w:autoSpaceDE w:val="0"/>
              <w:autoSpaceDN w:val="0"/>
              <w:spacing w:before="3" w:after="0" w:line="240" w:lineRule="auto"/>
              <w:ind w:left="625"/>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142</w:t>
            </w:r>
          </w:p>
        </w:tc>
      </w:tr>
      <w:tr w:rsidR="00493332" w:rsidRPr="00493332" w14:paraId="310BCADB" w14:textId="77777777" w:rsidTr="00493332">
        <w:trPr>
          <w:trHeight w:val="285"/>
        </w:trPr>
        <w:tc>
          <w:tcPr>
            <w:tcW w:w="3559" w:type="dxa"/>
          </w:tcPr>
          <w:p w14:paraId="4145F266" w14:textId="77777777" w:rsidR="00493332" w:rsidRPr="00493332" w:rsidRDefault="00493332" w:rsidP="00493332">
            <w:pPr>
              <w:widowControl w:val="0"/>
              <w:autoSpaceDE w:val="0"/>
              <w:autoSpaceDN w:val="0"/>
              <w:spacing w:before="37" w:after="0" w:line="229" w:lineRule="exac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0"/>
              </w:rPr>
              <w:t>Teatre</w:t>
            </w:r>
            <w:r w:rsidRPr="00493332">
              <w:rPr>
                <w:rFonts w:ascii="Microsoft Sans Serif" w:eastAsia="Microsoft Sans Serif" w:hAnsi="Microsoft Sans Serif" w:cs="Microsoft Sans Serif"/>
                <w:spacing w:val="10"/>
                <w:w w:val="80"/>
              </w:rPr>
              <w:t xml:space="preserve"> </w:t>
            </w:r>
            <w:r w:rsidRPr="00493332">
              <w:rPr>
                <w:rFonts w:ascii="Microsoft Sans Serif" w:eastAsia="Microsoft Sans Serif" w:hAnsi="Microsoft Sans Serif" w:cs="Microsoft Sans Serif"/>
                <w:w w:val="80"/>
              </w:rPr>
              <w:t>muzicale,</w:t>
            </w:r>
            <w:r w:rsidRPr="00493332">
              <w:rPr>
                <w:rFonts w:ascii="Microsoft Sans Serif" w:eastAsia="Microsoft Sans Serif" w:hAnsi="Microsoft Sans Serif" w:cs="Microsoft Sans Serif"/>
                <w:spacing w:val="9"/>
                <w:w w:val="80"/>
              </w:rPr>
              <w:t xml:space="preserve"> </w:t>
            </w:r>
            <w:r w:rsidRPr="00493332">
              <w:rPr>
                <w:rFonts w:ascii="Microsoft Sans Serif" w:eastAsia="Microsoft Sans Serif" w:hAnsi="Microsoft Sans Serif" w:cs="Microsoft Sans Serif"/>
                <w:w w:val="80"/>
              </w:rPr>
              <w:t>de</w:t>
            </w:r>
            <w:r w:rsidRPr="00493332">
              <w:rPr>
                <w:rFonts w:ascii="Microsoft Sans Serif" w:eastAsia="Microsoft Sans Serif" w:hAnsi="Microsoft Sans Serif" w:cs="Microsoft Sans Serif"/>
                <w:spacing w:val="10"/>
                <w:w w:val="80"/>
              </w:rPr>
              <w:t xml:space="preserve"> </w:t>
            </w:r>
            <w:r w:rsidRPr="00493332">
              <w:rPr>
                <w:rFonts w:ascii="Microsoft Sans Serif" w:eastAsia="Microsoft Sans Serif" w:hAnsi="Microsoft Sans Serif" w:cs="Microsoft Sans Serif"/>
                <w:w w:val="80"/>
              </w:rPr>
              <w:t>estradă</w:t>
            </w:r>
            <w:r w:rsidRPr="00493332">
              <w:rPr>
                <w:rFonts w:ascii="Microsoft Sans Serif" w:eastAsia="Microsoft Sans Serif" w:hAnsi="Microsoft Sans Serif" w:cs="Microsoft Sans Serif"/>
                <w:spacing w:val="9"/>
                <w:w w:val="80"/>
              </w:rPr>
              <w:t xml:space="preserve"> </w:t>
            </w:r>
            <w:r w:rsidRPr="00493332">
              <w:rPr>
                <w:rFonts w:ascii="Microsoft Sans Serif" w:eastAsia="Microsoft Sans Serif" w:hAnsi="Microsoft Sans Serif" w:cs="Microsoft Sans Serif"/>
                <w:w w:val="80"/>
              </w:rPr>
              <w:t>şi</w:t>
            </w:r>
            <w:r w:rsidRPr="00493332">
              <w:rPr>
                <w:rFonts w:ascii="Microsoft Sans Serif" w:eastAsia="Microsoft Sans Serif" w:hAnsi="Microsoft Sans Serif" w:cs="Microsoft Sans Serif"/>
                <w:spacing w:val="9"/>
                <w:w w:val="80"/>
              </w:rPr>
              <w:t xml:space="preserve"> </w:t>
            </w:r>
            <w:r w:rsidRPr="00493332">
              <w:rPr>
                <w:rFonts w:ascii="Microsoft Sans Serif" w:eastAsia="Microsoft Sans Serif" w:hAnsi="Microsoft Sans Serif" w:cs="Microsoft Sans Serif"/>
                <w:w w:val="80"/>
              </w:rPr>
              <w:t>de</w:t>
            </w:r>
            <w:r w:rsidRPr="00493332">
              <w:rPr>
                <w:rFonts w:ascii="Microsoft Sans Serif" w:eastAsia="Microsoft Sans Serif" w:hAnsi="Microsoft Sans Serif" w:cs="Microsoft Sans Serif"/>
                <w:spacing w:val="11"/>
                <w:w w:val="80"/>
              </w:rPr>
              <w:t xml:space="preserve"> </w:t>
            </w:r>
            <w:r w:rsidRPr="00493332">
              <w:rPr>
                <w:rFonts w:ascii="Microsoft Sans Serif" w:eastAsia="Microsoft Sans Serif" w:hAnsi="Microsoft Sans Serif" w:cs="Microsoft Sans Serif"/>
                <w:w w:val="80"/>
              </w:rPr>
              <w:t>operetă</w:t>
            </w:r>
          </w:p>
        </w:tc>
        <w:tc>
          <w:tcPr>
            <w:tcW w:w="1158" w:type="dxa"/>
          </w:tcPr>
          <w:p w14:paraId="33710541" w14:textId="77777777" w:rsidR="00493332" w:rsidRPr="00493332" w:rsidRDefault="00493332" w:rsidP="00493332">
            <w:pPr>
              <w:widowControl w:val="0"/>
              <w:autoSpaceDE w:val="0"/>
              <w:autoSpaceDN w:val="0"/>
              <w:spacing w:before="37" w:after="0" w:line="229" w:lineRule="exact"/>
              <w:ind w:left="495"/>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230</w:t>
            </w:r>
          </w:p>
        </w:tc>
        <w:tc>
          <w:tcPr>
            <w:tcW w:w="946" w:type="dxa"/>
          </w:tcPr>
          <w:p w14:paraId="11E34C0F" w14:textId="77777777" w:rsidR="00493332" w:rsidRPr="00493332" w:rsidRDefault="00493332" w:rsidP="00493332">
            <w:pPr>
              <w:widowControl w:val="0"/>
              <w:autoSpaceDE w:val="0"/>
              <w:autoSpaceDN w:val="0"/>
              <w:spacing w:before="37" w:after="0" w:line="229" w:lineRule="exact"/>
              <w:ind w:left="388"/>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230</w:t>
            </w:r>
          </w:p>
        </w:tc>
        <w:tc>
          <w:tcPr>
            <w:tcW w:w="1015" w:type="dxa"/>
          </w:tcPr>
          <w:p w14:paraId="57E98CD3" w14:textId="77777777" w:rsidR="00493332" w:rsidRPr="00493332" w:rsidRDefault="00493332" w:rsidP="00493332">
            <w:pPr>
              <w:widowControl w:val="0"/>
              <w:autoSpaceDE w:val="0"/>
              <w:autoSpaceDN w:val="0"/>
              <w:spacing w:before="37" w:after="0" w:line="229" w:lineRule="exact"/>
              <w:ind w:left="673"/>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1071" w:type="dxa"/>
          </w:tcPr>
          <w:p w14:paraId="35CC6F64" w14:textId="77777777" w:rsidR="00493332" w:rsidRPr="00493332" w:rsidRDefault="00493332" w:rsidP="00493332">
            <w:pPr>
              <w:widowControl w:val="0"/>
              <w:autoSpaceDE w:val="0"/>
              <w:autoSpaceDN w:val="0"/>
              <w:spacing w:before="37" w:after="0" w:line="229" w:lineRule="exact"/>
              <w:ind w:left="294"/>
              <w:jc w:val="center"/>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699" w:type="dxa"/>
          </w:tcPr>
          <w:p w14:paraId="7EDA2904" w14:textId="77777777" w:rsidR="00493332" w:rsidRPr="00493332" w:rsidRDefault="00493332" w:rsidP="00493332">
            <w:pPr>
              <w:widowControl w:val="0"/>
              <w:autoSpaceDE w:val="0"/>
              <w:autoSpaceDN w:val="0"/>
              <w:spacing w:before="37" w:after="0" w:line="229" w:lineRule="exact"/>
              <w:ind w:right="207"/>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1199" w:type="dxa"/>
          </w:tcPr>
          <w:p w14:paraId="1264688E" w14:textId="77777777" w:rsidR="00493332" w:rsidRPr="00493332" w:rsidRDefault="00493332" w:rsidP="00493332">
            <w:pPr>
              <w:widowControl w:val="0"/>
              <w:autoSpaceDE w:val="0"/>
              <w:autoSpaceDN w:val="0"/>
              <w:spacing w:before="3" w:after="0" w:line="240" w:lineRule="auto"/>
              <w:ind w:right="27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r>
      <w:tr w:rsidR="00493332" w:rsidRPr="00493332" w14:paraId="5CC5C4C2" w14:textId="77777777" w:rsidTr="00493332">
        <w:trPr>
          <w:trHeight w:val="285"/>
        </w:trPr>
        <w:tc>
          <w:tcPr>
            <w:tcW w:w="3559" w:type="dxa"/>
          </w:tcPr>
          <w:p w14:paraId="2C720109" w14:textId="77777777" w:rsidR="00493332" w:rsidRPr="00493332" w:rsidRDefault="00493332" w:rsidP="00493332">
            <w:pPr>
              <w:widowControl w:val="0"/>
              <w:autoSpaceDE w:val="0"/>
              <w:autoSpaceDN w:val="0"/>
              <w:spacing w:before="37" w:after="0" w:line="229" w:lineRule="exac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0"/>
              </w:rPr>
              <w:t>Filarmonici</w:t>
            </w:r>
            <w:r w:rsidRPr="00493332">
              <w:rPr>
                <w:rFonts w:ascii="Microsoft Sans Serif" w:eastAsia="Microsoft Sans Serif" w:hAnsi="Microsoft Sans Serif" w:cs="Microsoft Sans Serif"/>
                <w:spacing w:val="12"/>
                <w:w w:val="80"/>
              </w:rPr>
              <w:t xml:space="preserve"> </w:t>
            </w:r>
            <w:r w:rsidRPr="00493332">
              <w:rPr>
                <w:rFonts w:ascii="Microsoft Sans Serif" w:eastAsia="Microsoft Sans Serif" w:hAnsi="Microsoft Sans Serif" w:cs="Microsoft Sans Serif"/>
                <w:w w:val="80"/>
              </w:rPr>
              <w:t>și</w:t>
            </w:r>
            <w:r w:rsidRPr="00493332">
              <w:rPr>
                <w:rFonts w:ascii="Microsoft Sans Serif" w:eastAsia="Microsoft Sans Serif" w:hAnsi="Microsoft Sans Serif" w:cs="Microsoft Sans Serif"/>
                <w:spacing w:val="11"/>
                <w:w w:val="80"/>
              </w:rPr>
              <w:t xml:space="preserve"> </w:t>
            </w:r>
            <w:r w:rsidRPr="00493332">
              <w:rPr>
                <w:rFonts w:ascii="Microsoft Sans Serif" w:eastAsia="Microsoft Sans Serif" w:hAnsi="Microsoft Sans Serif" w:cs="Microsoft Sans Serif"/>
                <w:w w:val="80"/>
              </w:rPr>
              <w:t>orchestre</w:t>
            </w:r>
            <w:r w:rsidRPr="00493332">
              <w:rPr>
                <w:rFonts w:ascii="Microsoft Sans Serif" w:eastAsia="Microsoft Sans Serif" w:hAnsi="Microsoft Sans Serif" w:cs="Microsoft Sans Serif"/>
                <w:spacing w:val="9"/>
                <w:w w:val="80"/>
              </w:rPr>
              <w:t xml:space="preserve"> </w:t>
            </w:r>
            <w:r w:rsidRPr="00493332">
              <w:rPr>
                <w:rFonts w:ascii="Microsoft Sans Serif" w:eastAsia="Microsoft Sans Serif" w:hAnsi="Microsoft Sans Serif" w:cs="Microsoft Sans Serif"/>
                <w:w w:val="80"/>
              </w:rPr>
              <w:t>simfonice</w:t>
            </w:r>
          </w:p>
        </w:tc>
        <w:tc>
          <w:tcPr>
            <w:tcW w:w="1158" w:type="dxa"/>
          </w:tcPr>
          <w:p w14:paraId="2C9E8911" w14:textId="77777777" w:rsidR="00493332" w:rsidRPr="00493332" w:rsidRDefault="00493332" w:rsidP="00493332">
            <w:pPr>
              <w:widowControl w:val="0"/>
              <w:autoSpaceDE w:val="0"/>
              <w:autoSpaceDN w:val="0"/>
              <w:spacing w:before="37" w:after="0" w:line="229" w:lineRule="exact"/>
              <w:ind w:left="394"/>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1291</w:t>
            </w:r>
          </w:p>
        </w:tc>
        <w:tc>
          <w:tcPr>
            <w:tcW w:w="946" w:type="dxa"/>
          </w:tcPr>
          <w:p w14:paraId="58FD2000" w14:textId="77777777" w:rsidR="00493332" w:rsidRPr="00493332" w:rsidRDefault="00493332" w:rsidP="00493332">
            <w:pPr>
              <w:widowControl w:val="0"/>
              <w:autoSpaceDE w:val="0"/>
              <w:autoSpaceDN w:val="0"/>
              <w:spacing w:before="37" w:after="0" w:line="229" w:lineRule="exact"/>
              <w:ind w:left="28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1291</w:t>
            </w:r>
          </w:p>
        </w:tc>
        <w:tc>
          <w:tcPr>
            <w:tcW w:w="1015" w:type="dxa"/>
          </w:tcPr>
          <w:p w14:paraId="01C17D24" w14:textId="77777777" w:rsidR="00493332" w:rsidRPr="00493332" w:rsidRDefault="00493332" w:rsidP="00493332">
            <w:pPr>
              <w:widowControl w:val="0"/>
              <w:autoSpaceDE w:val="0"/>
              <w:autoSpaceDN w:val="0"/>
              <w:spacing w:before="37" w:after="0" w:line="229" w:lineRule="exact"/>
              <w:ind w:left="673"/>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1071" w:type="dxa"/>
          </w:tcPr>
          <w:p w14:paraId="76EA7915" w14:textId="77777777" w:rsidR="00493332" w:rsidRPr="00493332" w:rsidRDefault="00493332" w:rsidP="00493332">
            <w:pPr>
              <w:widowControl w:val="0"/>
              <w:autoSpaceDE w:val="0"/>
              <w:autoSpaceDN w:val="0"/>
              <w:spacing w:before="37" w:after="0" w:line="229" w:lineRule="exact"/>
              <w:ind w:left="294"/>
              <w:jc w:val="center"/>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699" w:type="dxa"/>
          </w:tcPr>
          <w:p w14:paraId="1C3424E0" w14:textId="77777777" w:rsidR="00493332" w:rsidRPr="00493332" w:rsidRDefault="00493332" w:rsidP="00493332">
            <w:pPr>
              <w:widowControl w:val="0"/>
              <w:autoSpaceDE w:val="0"/>
              <w:autoSpaceDN w:val="0"/>
              <w:spacing w:before="37" w:after="0" w:line="229" w:lineRule="exact"/>
              <w:ind w:right="207"/>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1199" w:type="dxa"/>
          </w:tcPr>
          <w:p w14:paraId="177774BA" w14:textId="77777777" w:rsidR="00493332" w:rsidRPr="00493332" w:rsidRDefault="00493332" w:rsidP="00493332">
            <w:pPr>
              <w:widowControl w:val="0"/>
              <w:autoSpaceDE w:val="0"/>
              <w:autoSpaceDN w:val="0"/>
              <w:spacing w:before="3" w:after="0" w:line="240" w:lineRule="auto"/>
              <w:ind w:right="27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r>
      <w:tr w:rsidR="00493332" w:rsidRPr="00493332" w14:paraId="5A681054" w14:textId="77777777" w:rsidTr="00493332">
        <w:trPr>
          <w:trHeight w:val="504"/>
        </w:trPr>
        <w:tc>
          <w:tcPr>
            <w:tcW w:w="3559" w:type="dxa"/>
          </w:tcPr>
          <w:p w14:paraId="2A1A215E" w14:textId="77777777" w:rsidR="00493332" w:rsidRPr="00493332" w:rsidRDefault="00493332" w:rsidP="00493332">
            <w:pPr>
              <w:widowControl w:val="0"/>
              <w:autoSpaceDE w:val="0"/>
              <w:autoSpaceDN w:val="0"/>
              <w:spacing w:after="0" w:line="250" w:lineRule="atLeast"/>
              <w:ind w:left="117" w:right="437"/>
              <w:rPr>
                <w:rFonts w:ascii="Microsoft Sans Serif" w:eastAsia="Microsoft Sans Serif" w:hAnsi="Microsoft Sans Serif" w:cs="Microsoft Sans Serif"/>
                <w:sz w:val="14"/>
              </w:rPr>
            </w:pPr>
            <w:r w:rsidRPr="00493332">
              <w:rPr>
                <w:rFonts w:ascii="Microsoft Sans Serif" w:eastAsia="Microsoft Sans Serif" w:hAnsi="Microsoft Sans Serif" w:cs="Microsoft Sans Serif"/>
                <w:w w:val="80"/>
              </w:rPr>
              <w:t>Ansambluri</w:t>
            </w:r>
            <w:r w:rsidRPr="00493332">
              <w:rPr>
                <w:rFonts w:ascii="Microsoft Sans Serif" w:eastAsia="Microsoft Sans Serif" w:hAnsi="Microsoft Sans Serif" w:cs="Microsoft Sans Serif"/>
                <w:spacing w:val="12"/>
                <w:w w:val="80"/>
              </w:rPr>
              <w:t xml:space="preserve"> </w:t>
            </w:r>
            <w:r w:rsidRPr="00493332">
              <w:rPr>
                <w:rFonts w:ascii="Microsoft Sans Serif" w:eastAsia="Microsoft Sans Serif" w:hAnsi="Microsoft Sans Serif" w:cs="Microsoft Sans Serif"/>
                <w:w w:val="80"/>
              </w:rPr>
              <w:t>artistice,</w:t>
            </w:r>
            <w:r w:rsidRPr="00493332">
              <w:rPr>
                <w:rFonts w:ascii="Microsoft Sans Serif" w:eastAsia="Microsoft Sans Serif" w:hAnsi="Microsoft Sans Serif" w:cs="Microsoft Sans Serif"/>
                <w:spacing w:val="13"/>
                <w:w w:val="80"/>
              </w:rPr>
              <w:t xml:space="preserve"> </w:t>
            </w:r>
            <w:r w:rsidRPr="00493332">
              <w:rPr>
                <w:rFonts w:ascii="Microsoft Sans Serif" w:eastAsia="Microsoft Sans Serif" w:hAnsi="Microsoft Sans Serif" w:cs="Microsoft Sans Serif"/>
                <w:w w:val="80"/>
              </w:rPr>
              <w:t>trupe</w:t>
            </w:r>
            <w:r w:rsidRPr="00493332">
              <w:rPr>
                <w:rFonts w:ascii="Microsoft Sans Serif" w:eastAsia="Microsoft Sans Serif" w:hAnsi="Microsoft Sans Serif" w:cs="Microsoft Sans Serif"/>
                <w:spacing w:val="13"/>
                <w:w w:val="80"/>
              </w:rPr>
              <w:t xml:space="preserve"> </w:t>
            </w:r>
            <w:r w:rsidRPr="00493332">
              <w:rPr>
                <w:rFonts w:ascii="Microsoft Sans Serif" w:eastAsia="Microsoft Sans Serif" w:hAnsi="Microsoft Sans Serif" w:cs="Microsoft Sans Serif"/>
                <w:w w:val="80"/>
              </w:rPr>
              <w:t>de</w:t>
            </w:r>
            <w:r w:rsidRPr="00493332">
              <w:rPr>
                <w:rFonts w:ascii="Microsoft Sans Serif" w:eastAsia="Microsoft Sans Serif" w:hAnsi="Microsoft Sans Serif" w:cs="Microsoft Sans Serif"/>
                <w:spacing w:val="12"/>
                <w:w w:val="80"/>
              </w:rPr>
              <w:t xml:space="preserve"> </w:t>
            </w:r>
            <w:r w:rsidRPr="00493332">
              <w:rPr>
                <w:rFonts w:ascii="Microsoft Sans Serif" w:eastAsia="Microsoft Sans Serif" w:hAnsi="Microsoft Sans Serif" w:cs="Microsoft Sans Serif"/>
                <w:w w:val="80"/>
              </w:rPr>
              <w:t>dans,</w:t>
            </w:r>
            <w:r w:rsidRPr="00493332">
              <w:rPr>
                <w:rFonts w:ascii="Microsoft Sans Serif" w:eastAsia="Microsoft Sans Serif" w:hAnsi="Microsoft Sans Serif" w:cs="Microsoft Sans Serif"/>
                <w:spacing w:val="-44"/>
                <w:w w:val="80"/>
              </w:rPr>
              <w:t xml:space="preserve"> </w:t>
            </w:r>
            <w:r w:rsidRPr="00493332">
              <w:rPr>
                <w:rFonts w:ascii="Microsoft Sans Serif" w:eastAsia="Microsoft Sans Serif" w:hAnsi="Microsoft Sans Serif" w:cs="Microsoft Sans Serif"/>
                <w:w w:val="90"/>
              </w:rPr>
              <w:t>de</w:t>
            </w:r>
            <w:r w:rsidRPr="00493332">
              <w:rPr>
                <w:rFonts w:ascii="Microsoft Sans Serif" w:eastAsia="Microsoft Sans Serif" w:hAnsi="Microsoft Sans Serif" w:cs="Microsoft Sans Serif"/>
                <w:spacing w:val="-7"/>
                <w:w w:val="90"/>
              </w:rPr>
              <w:t xml:space="preserve"> </w:t>
            </w:r>
            <w:r w:rsidRPr="00493332">
              <w:rPr>
                <w:rFonts w:ascii="Microsoft Sans Serif" w:eastAsia="Microsoft Sans Serif" w:hAnsi="Microsoft Sans Serif" w:cs="Microsoft Sans Serif"/>
                <w:w w:val="90"/>
              </w:rPr>
              <w:t>divertisment</w:t>
            </w:r>
            <w:r w:rsidRPr="00493332">
              <w:rPr>
                <w:rFonts w:ascii="Microsoft Sans Serif" w:eastAsia="Microsoft Sans Serif" w:hAnsi="Microsoft Sans Serif" w:cs="Microsoft Sans Serif"/>
                <w:w w:val="90"/>
                <w:position w:val="6"/>
                <w:sz w:val="14"/>
              </w:rPr>
              <w:t>**)</w:t>
            </w:r>
          </w:p>
        </w:tc>
        <w:tc>
          <w:tcPr>
            <w:tcW w:w="1158" w:type="dxa"/>
          </w:tcPr>
          <w:p w14:paraId="477ED349" w14:textId="77777777" w:rsidR="00493332" w:rsidRPr="00493332" w:rsidRDefault="00493332" w:rsidP="00493332">
            <w:pPr>
              <w:widowControl w:val="0"/>
              <w:autoSpaceDE w:val="0"/>
              <w:autoSpaceDN w:val="0"/>
              <w:spacing w:before="7" w:after="0" w:line="240" w:lineRule="auto"/>
              <w:rPr>
                <w:rFonts w:ascii="Microsoft Sans Serif" w:eastAsia="Microsoft Sans Serif" w:hAnsi="Microsoft Sans Serif" w:cs="Microsoft Sans Serif"/>
              </w:rPr>
            </w:pPr>
          </w:p>
          <w:p w14:paraId="677C83F0" w14:textId="77777777" w:rsidR="00493332" w:rsidRPr="00493332" w:rsidRDefault="00493332" w:rsidP="00493332">
            <w:pPr>
              <w:widowControl w:val="0"/>
              <w:autoSpaceDE w:val="0"/>
              <w:autoSpaceDN w:val="0"/>
              <w:spacing w:after="0" w:line="229" w:lineRule="exact"/>
              <w:ind w:left="394"/>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1569</w:t>
            </w:r>
          </w:p>
        </w:tc>
        <w:tc>
          <w:tcPr>
            <w:tcW w:w="946" w:type="dxa"/>
          </w:tcPr>
          <w:p w14:paraId="2EDE8806" w14:textId="77777777" w:rsidR="00493332" w:rsidRPr="00493332" w:rsidRDefault="00493332" w:rsidP="00493332">
            <w:pPr>
              <w:widowControl w:val="0"/>
              <w:autoSpaceDE w:val="0"/>
              <w:autoSpaceDN w:val="0"/>
              <w:spacing w:before="7" w:after="0" w:line="240" w:lineRule="auto"/>
              <w:rPr>
                <w:rFonts w:ascii="Microsoft Sans Serif" w:eastAsia="Microsoft Sans Serif" w:hAnsi="Microsoft Sans Serif" w:cs="Microsoft Sans Serif"/>
              </w:rPr>
            </w:pPr>
          </w:p>
          <w:p w14:paraId="2A150EFF" w14:textId="77777777" w:rsidR="00493332" w:rsidRPr="00493332" w:rsidRDefault="00493332" w:rsidP="00493332">
            <w:pPr>
              <w:widowControl w:val="0"/>
              <w:autoSpaceDE w:val="0"/>
              <w:autoSpaceDN w:val="0"/>
              <w:spacing w:after="0" w:line="229" w:lineRule="exact"/>
              <w:ind w:left="28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1375</w:t>
            </w:r>
          </w:p>
        </w:tc>
        <w:tc>
          <w:tcPr>
            <w:tcW w:w="1015" w:type="dxa"/>
          </w:tcPr>
          <w:p w14:paraId="04ED04B0" w14:textId="77777777" w:rsidR="00493332" w:rsidRPr="00493332" w:rsidRDefault="00493332" w:rsidP="00493332">
            <w:pPr>
              <w:widowControl w:val="0"/>
              <w:autoSpaceDE w:val="0"/>
              <w:autoSpaceDN w:val="0"/>
              <w:spacing w:before="7" w:after="0" w:line="240" w:lineRule="auto"/>
              <w:rPr>
                <w:rFonts w:ascii="Microsoft Sans Serif" w:eastAsia="Microsoft Sans Serif" w:hAnsi="Microsoft Sans Serif" w:cs="Microsoft Sans Serif"/>
              </w:rPr>
            </w:pPr>
          </w:p>
          <w:p w14:paraId="13D98252" w14:textId="77777777" w:rsidR="00493332" w:rsidRPr="00493332" w:rsidRDefault="00493332" w:rsidP="00493332">
            <w:pPr>
              <w:widowControl w:val="0"/>
              <w:autoSpaceDE w:val="0"/>
              <w:autoSpaceDN w:val="0"/>
              <w:spacing w:after="0" w:line="229" w:lineRule="exact"/>
              <w:ind w:left="433"/>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190</w:t>
            </w:r>
          </w:p>
        </w:tc>
        <w:tc>
          <w:tcPr>
            <w:tcW w:w="1071" w:type="dxa"/>
          </w:tcPr>
          <w:p w14:paraId="1A6947FA" w14:textId="77777777" w:rsidR="00493332" w:rsidRPr="00493332" w:rsidRDefault="00493332" w:rsidP="00493332">
            <w:pPr>
              <w:widowControl w:val="0"/>
              <w:autoSpaceDE w:val="0"/>
              <w:autoSpaceDN w:val="0"/>
              <w:spacing w:before="7" w:after="0" w:line="240" w:lineRule="auto"/>
              <w:rPr>
                <w:rFonts w:ascii="Microsoft Sans Serif" w:eastAsia="Microsoft Sans Serif" w:hAnsi="Microsoft Sans Serif" w:cs="Microsoft Sans Serif"/>
              </w:rPr>
            </w:pPr>
          </w:p>
          <w:p w14:paraId="53FB0089" w14:textId="77777777" w:rsidR="00493332" w:rsidRPr="00493332" w:rsidRDefault="00493332" w:rsidP="00493332">
            <w:pPr>
              <w:widowControl w:val="0"/>
              <w:autoSpaceDE w:val="0"/>
              <w:autoSpaceDN w:val="0"/>
              <w:spacing w:after="0" w:line="229" w:lineRule="exact"/>
              <w:ind w:left="252"/>
              <w:jc w:val="center"/>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4</w:t>
            </w:r>
          </w:p>
        </w:tc>
        <w:tc>
          <w:tcPr>
            <w:tcW w:w="699" w:type="dxa"/>
          </w:tcPr>
          <w:p w14:paraId="5F5062E1" w14:textId="77777777" w:rsidR="00493332" w:rsidRPr="00493332" w:rsidRDefault="00493332" w:rsidP="00493332">
            <w:pPr>
              <w:widowControl w:val="0"/>
              <w:autoSpaceDE w:val="0"/>
              <w:autoSpaceDN w:val="0"/>
              <w:spacing w:before="7" w:after="0" w:line="240" w:lineRule="auto"/>
              <w:rPr>
                <w:rFonts w:ascii="Microsoft Sans Serif" w:eastAsia="Microsoft Sans Serif" w:hAnsi="Microsoft Sans Serif" w:cs="Microsoft Sans Serif"/>
              </w:rPr>
            </w:pPr>
          </w:p>
          <w:p w14:paraId="29EE4D26" w14:textId="77777777" w:rsidR="00493332" w:rsidRPr="00493332" w:rsidRDefault="00493332" w:rsidP="00493332">
            <w:pPr>
              <w:widowControl w:val="0"/>
              <w:autoSpaceDE w:val="0"/>
              <w:autoSpaceDN w:val="0"/>
              <w:spacing w:after="0" w:line="229" w:lineRule="exact"/>
              <w:ind w:right="207"/>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1199" w:type="dxa"/>
          </w:tcPr>
          <w:p w14:paraId="36126480" w14:textId="77777777" w:rsidR="00493332" w:rsidRPr="00493332" w:rsidRDefault="00493332" w:rsidP="00493332">
            <w:pPr>
              <w:widowControl w:val="0"/>
              <w:autoSpaceDE w:val="0"/>
              <w:autoSpaceDN w:val="0"/>
              <w:spacing w:before="7" w:after="0" w:line="240" w:lineRule="auto"/>
              <w:rPr>
                <w:rFonts w:ascii="Microsoft Sans Serif" w:eastAsia="Microsoft Sans Serif" w:hAnsi="Microsoft Sans Serif" w:cs="Microsoft Sans Serif"/>
              </w:rPr>
            </w:pPr>
          </w:p>
          <w:p w14:paraId="7AA65717" w14:textId="77777777" w:rsidR="00493332" w:rsidRPr="00493332" w:rsidRDefault="00493332" w:rsidP="00493332">
            <w:pPr>
              <w:widowControl w:val="0"/>
              <w:autoSpaceDE w:val="0"/>
              <w:autoSpaceDN w:val="0"/>
              <w:spacing w:after="0" w:line="229" w:lineRule="exact"/>
              <w:ind w:right="27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r>
      <w:tr w:rsidR="00493332" w:rsidRPr="00493332" w14:paraId="28B3E11E" w14:textId="77777777" w:rsidTr="00493332">
        <w:trPr>
          <w:trHeight w:val="285"/>
        </w:trPr>
        <w:tc>
          <w:tcPr>
            <w:tcW w:w="3559" w:type="dxa"/>
          </w:tcPr>
          <w:p w14:paraId="654753D6" w14:textId="77777777" w:rsidR="00493332" w:rsidRPr="00493332" w:rsidRDefault="00493332" w:rsidP="00493332">
            <w:pPr>
              <w:widowControl w:val="0"/>
              <w:autoSpaceDE w:val="0"/>
              <w:autoSpaceDN w:val="0"/>
              <w:spacing w:before="36" w:after="0" w:line="229" w:lineRule="exac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0"/>
              </w:rPr>
              <w:t>Orchestre</w:t>
            </w:r>
            <w:r w:rsidRPr="00493332">
              <w:rPr>
                <w:rFonts w:ascii="Microsoft Sans Serif" w:eastAsia="Microsoft Sans Serif" w:hAnsi="Microsoft Sans Serif" w:cs="Microsoft Sans Serif"/>
                <w:spacing w:val="13"/>
                <w:w w:val="80"/>
              </w:rPr>
              <w:t xml:space="preserve"> </w:t>
            </w:r>
            <w:r w:rsidRPr="00493332">
              <w:rPr>
                <w:rFonts w:ascii="Microsoft Sans Serif" w:eastAsia="Microsoft Sans Serif" w:hAnsi="Microsoft Sans Serif" w:cs="Microsoft Sans Serif"/>
                <w:w w:val="80"/>
              </w:rPr>
              <w:t>populare</w:t>
            </w:r>
          </w:p>
        </w:tc>
        <w:tc>
          <w:tcPr>
            <w:tcW w:w="1158" w:type="dxa"/>
          </w:tcPr>
          <w:p w14:paraId="7C68131A" w14:textId="77777777" w:rsidR="00493332" w:rsidRPr="00493332" w:rsidRDefault="00493332" w:rsidP="00493332">
            <w:pPr>
              <w:widowControl w:val="0"/>
              <w:autoSpaceDE w:val="0"/>
              <w:autoSpaceDN w:val="0"/>
              <w:spacing w:before="36" w:after="0" w:line="229" w:lineRule="exact"/>
              <w:ind w:left="495"/>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135</w:t>
            </w:r>
          </w:p>
        </w:tc>
        <w:tc>
          <w:tcPr>
            <w:tcW w:w="946" w:type="dxa"/>
          </w:tcPr>
          <w:p w14:paraId="3FB1CEE5" w14:textId="77777777" w:rsidR="00493332" w:rsidRPr="00493332" w:rsidRDefault="00493332" w:rsidP="00493332">
            <w:pPr>
              <w:widowControl w:val="0"/>
              <w:autoSpaceDE w:val="0"/>
              <w:autoSpaceDN w:val="0"/>
              <w:spacing w:before="36" w:after="0" w:line="229" w:lineRule="exact"/>
              <w:ind w:left="388"/>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135</w:t>
            </w:r>
          </w:p>
        </w:tc>
        <w:tc>
          <w:tcPr>
            <w:tcW w:w="1015" w:type="dxa"/>
          </w:tcPr>
          <w:p w14:paraId="235B0A2C" w14:textId="77777777" w:rsidR="00493332" w:rsidRPr="00493332" w:rsidRDefault="00493332" w:rsidP="00493332">
            <w:pPr>
              <w:widowControl w:val="0"/>
              <w:autoSpaceDE w:val="0"/>
              <w:autoSpaceDN w:val="0"/>
              <w:spacing w:before="36" w:after="0" w:line="229" w:lineRule="exact"/>
              <w:ind w:left="673"/>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1071" w:type="dxa"/>
          </w:tcPr>
          <w:p w14:paraId="76A211CC" w14:textId="77777777" w:rsidR="00493332" w:rsidRPr="00493332" w:rsidRDefault="00493332" w:rsidP="00493332">
            <w:pPr>
              <w:widowControl w:val="0"/>
              <w:autoSpaceDE w:val="0"/>
              <w:autoSpaceDN w:val="0"/>
              <w:spacing w:before="36" w:after="0" w:line="229" w:lineRule="exact"/>
              <w:ind w:left="294"/>
              <w:jc w:val="center"/>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699" w:type="dxa"/>
          </w:tcPr>
          <w:p w14:paraId="4291BAD1" w14:textId="77777777" w:rsidR="00493332" w:rsidRPr="00493332" w:rsidRDefault="00493332" w:rsidP="00493332">
            <w:pPr>
              <w:widowControl w:val="0"/>
              <w:autoSpaceDE w:val="0"/>
              <w:autoSpaceDN w:val="0"/>
              <w:spacing w:before="36" w:after="0" w:line="229" w:lineRule="exact"/>
              <w:ind w:right="207"/>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1199" w:type="dxa"/>
          </w:tcPr>
          <w:p w14:paraId="6BB8B991" w14:textId="77777777" w:rsidR="00493332" w:rsidRPr="00493332" w:rsidRDefault="00493332" w:rsidP="00493332">
            <w:pPr>
              <w:widowControl w:val="0"/>
              <w:autoSpaceDE w:val="0"/>
              <w:autoSpaceDN w:val="0"/>
              <w:spacing w:before="3" w:after="0" w:line="240" w:lineRule="auto"/>
              <w:ind w:right="27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r>
      <w:tr w:rsidR="00493332" w:rsidRPr="00493332" w14:paraId="5475FC9A" w14:textId="77777777" w:rsidTr="00493332">
        <w:trPr>
          <w:trHeight w:val="284"/>
        </w:trPr>
        <w:tc>
          <w:tcPr>
            <w:tcW w:w="3559" w:type="dxa"/>
          </w:tcPr>
          <w:p w14:paraId="17D0160A" w14:textId="77777777" w:rsidR="00493332" w:rsidRPr="00493332" w:rsidRDefault="00493332" w:rsidP="00493332">
            <w:pPr>
              <w:widowControl w:val="0"/>
              <w:autoSpaceDE w:val="0"/>
              <w:autoSpaceDN w:val="0"/>
              <w:spacing w:before="34" w:after="0" w:line="230" w:lineRule="exac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Coruri</w:t>
            </w:r>
          </w:p>
        </w:tc>
        <w:tc>
          <w:tcPr>
            <w:tcW w:w="1158" w:type="dxa"/>
          </w:tcPr>
          <w:p w14:paraId="24EA44D1" w14:textId="77777777" w:rsidR="00493332" w:rsidRPr="00493332" w:rsidRDefault="00493332" w:rsidP="00493332">
            <w:pPr>
              <w:widowControl w:val="0"/>
              <w:autoSpaceDE w:val="0"/>
              <w:autoSpaceDN w:val="0"/>
              <w:spacing w:before="34" w:after="0" w:line="230" w:lineRule="exact"/>
              <w:ind w:left="593"/>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44</w:t>
            </w:r>
          </w:p>
        </w:tc>
        <w:tc>
          <w:tcPr>
            <w:tcW w:w="946" w:type="dxa"/>
          </w:tcPr>
          <w:p w14:paraId="4A5ECED5" w14:textId="77777777" w:rsidR="00493332" w:rsidRPr="00493332" w:rsidRDefault="00493332" w:rsidP="00493332">
            <w:pPr>
              <w:widowControl w:val="0"/>
              <w:autoSpaceDE w:val="0"/>
              <w:autoSpaceDN w:val="0"/>
              <w:spacing w:before="34" w:after="0" w:line="230" w:lineRule="exact"/>
              <w:ind w:left="486"/>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44</w:t>
            </w:r>
          </w:p>
        </w:tc>
        <w:tc>
          <w:tcPr>
            <w:tcW w:w="1015" w:type="dxa"/>
          </w:tcPr>
          <w:p w14:paraId="3231911B" w14:textId="77777777" w:rsidR="00493332" w:rsidRPr="00493332" w:rsidRDefault="00493332" w:rsidP="00493332">
            <w:pPr>
              <w:widowControl w:val="0"/>
              <w:autoSpaceDE w:val="0"/>
              <w:autoSpaceDN w:val="0"/>
              <w:spacing w:before="34" w:after="0" w:line="230" w:lineRule="exact"/>
              <w:ind w:left="673"/>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1071" w:type="dxa"/>
          </w:tcPr>
          <w:p w14:paraId="3298767A" w14:textId="77777777" w:rsidR="00493332" w:rsidRPr="00493332" w:rsidRDefault="00493332" w:rsidP="00493332">
            <w:pPr>
              <w:widowControl w:val="0"/>
              <w:autoSpaceDE w:val="0"/>
              <w:autoSpaceDN w:val="0"/>
              <w:spacing w:before="34" w:after="0" w:line="230" w:lineRule="exact"/>
              <w:ind w:left="294"/>
              <w:jc w:val="center"/>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699" w:type="dxa"/>
          </w:tcPr>
          <w:p w14:paraId="1E05EC9B" w14:textId="77777777" w:rsidR="00493332" w:rsidRPr="00493332" w:rsidRDefault="00493332" w:rsidP="00493332">
            <w:pPr>
              <w:widowControl w:val="0"/>
              <w:autoSpaceDE w:val="0"/>
              <w:autoSpaceDN w:val="0"/>
              <w:spacing w:before="34" w:after="0" w:line="230" w:lineRule="exact"/>
              <w:ind w:right="207"/>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1199" w:type="dxa"/>
          </w:tcPr>
          <w:p w14:paraId="6452B852" w14:textId="77777777" w:rsidR="00493332" w:rsidRPr="00493332" w:rsidRDefault="00493332" w:rsidP="00493332">
            <w:pPr>
              <w:widowControl w:val="0"/>
              <w:autoSpaceDE w:val="0"/>
              <w:autoSpaceDN w:val="0"/>
              <w:spacing w:before="3" w:after="0" w:line="240" w:lineRule="auto"/>
              <w:ind w:right="27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r>
      <w:tr w:rsidR="00493332" w:rsidRPr="00493332" w14:paraId="4F3E880D" w14:textId="77777777" w:rsidTr="00493332">
        <w:trPr>
          <w:trHeight w:val="284"/>
        </w:trPr>
        <w:tc>
          <w:tcPr>
            <w:tcW w:w="3559" w:type="dxa"/>
          </w:tcPr>
          <w:p w14:paraId="4D687F7A" w14:textId="77777777" w:rsidR="00493332" w:rsidRPr="00493332" w:rsidRDefault="00493332" w:rsidP="00493332">
            <w:pPr>
              <w:widowControl w:val="0"/>
              <w:autoSpaceDE w:val="0"/>
              <w:autoSpaceDN w:val="0"/>
              <w:spacing w:before="35" w:after="0" w:line="229" w:lineRule="exac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Circ</w:t>
            </w:r>
          </w:p>
        </w:tc>
        <w:tc>
          <w:tcPr>
            <w:tcW w:w="1158" w:type="dxa"/>
          </w:tcPr>
          <w:p w14:paraId="3CEF5BDD" w14:textId="77777777" w:rsidR="00493332" w:rsidRPr="00493332" w:rsidRDefault="00493332" w:rsidP="00493332">
            <w:pPr>
              <w:widowControl w:val="0"/>
              <w:autoSpaceDE w:val="0"/>
              <w:autoSpaceDN w:val="0"/>
              <w:spacing w:before="35" w:after="0" w:line="229" w:lineRule="exact"/>
              <w:ind w:left="593"/>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80</w:t>
            </w:r>
          </w:p>
        </w:tc>
        <w:tc>
          <w:tcPr>
            <w:tcW w:w="946" w:type="dxa"/>
          </w:tcPr>
          <w:p w14:paraId="45A40061" w14:textId="77777777" w:rsidR="00493332" w:rsidRPr="00493332" w:rsidRDefault="00493332" w:rsidP="00493332">
            <w:pPr>
              <w:widowControl w:val="0"/>
              <w:autoSpaceDE w:val="0"/>
              <w:autoSpaceDN w:val="0"/>
              <w:spacing w:before="35" w:after="0" w:line="229" w:lineRule="exact"/>
              <w:ind w:left="486"/>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80</w:t>
            </w:r>
          </w:p>
        </w:tc>
        <w:tc>
          <w:tcPr>
            <w:tcW w:w="1015" w:type="dxa"/>
          </w:tcPr>
          <w:p w14:paraId="3FAF73F0" w14:textId="77777777" w:rsidR="00493332" w:rsidRPr="00493332" w:rsidRDefault="00493332" w:rsidP="00493332">
            <w:pPr>
              <w:widowControl w:val="0"/>
              <w:autoSpaceDE w:val="0"/>
              <w:autoSpaceDN w:val="0"/>
              <w:spacing w:before="35" w:after="0" w:line="229" w:lineRule="exact"/>
              <w:ind w:left="673"/>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1071" w:type="dxa"/>
          </w:tcPr>
          <w:p w14:paraId="48FF8AD7" w14:textId="77777777" w:rsidR="00493332" w:rsidRPr="00493332" w:rsidRDefault="00493332" w:rsidP="00493332">
            <w:pPr>
              <w:widowControl w:val="0"/>
              <w:autoSpaceDE w:val="0"/>
              <w:autoSpaceDN w:val="0"/>
              <w:spacing w:before="35" w:after="0" w:line="229" w:lineRule="exact"/>
              <w:ind w:left="294"/>
              <w:jc w:val="center"/>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699" w:type="dxa"/>
          </w:tcPr>
          <w:p w14:paraId="0E7E2CFB" w14:textId="77777777" w:rsidR="00493332" w:rsidRPr="00493332" w:rsidRDefault="00493332" w:rsidP="00493332">
            <w:pPr>
              <w:widowControl w:val="0"/>
              <w:autoSpaceDE w:val="0"/>
              <w:autoSpaceDN w:val="0"/>
              <w:spacing w:before="35" w:after="0" w:line="229" w:lineRule="exact"/>
              <w:ind w:right="207"/>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1199" w:type="dxa"/>
          </w:tcPr>
          <w:p w14:paraId="1990489E" w14:textId="77777777" w:rsidR="00493332" w:rsidRPr="00493332" w:rsidRDefault="00493332" w:rsidP="00493332">
            <w:pPr>
              <w:widowControl w:val="0"/>
              <w:autoSpaceDE w:val="0"/>
              <w:autoSpaceDN w:val="0"/>
              <w:spacing w:before="4" w:after="0" w:line="240" w:lineRule="auto"/>
              <w:ind w:right="27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r>
      <w:tr w:rsidR="00493332" w:rsidRPr="00493332" w14:paraId="3861B0D7" w14:textId="77777777" w:rsidTr="00493332">
        <w:trPr>
          <w:trHeight w:val="287"/>
        </w:trPr>
        <w:tc>
          <w:tcPr>
            <w:tcW w:w="3559" w:type="dxa"/>
            <w:tcBorders>
              <w:bottom w:val="single" w:sz="4" w:space="0" w:color="000000"/>
            </w:tcBorders>
          </w:tcPr>
          <w:p w14:paraId="2CF62C79" w14:textId="77777777" w:rsidR="00493332" w:rsidRPr="00493332" w:rsidRDefault="00493332" w:rsidP="00493332">
            <w:pPr>
              <w:widowControl w:val="0"/>
              <w:autoSpaceDE w:val="0"/>
              <w:autoSpaceDN w:val="0"/>
              <w:spacing w:before="37" w:after="0" w:line="231" w:lineRule="exac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0"/>
              </w:rPr>
              <w:t>Centre</w:t>
            </w:r>
            <w:r w:rsidRPr="00493332">
              <w:rPr>
                <w:rFonts w:ascii="Microsoft Sans Serif" w:eastAsia="Microsoft Sans Serif" w:hAnsi="Microsoft Sans Serif" w:cs="Microsoft Sans Serif"/>
                <w:spacing w:val="9"/>
                <w:w w:val="80"/>
              </w:rPr>
              <w:t xml:space="preserve"> </w:t>
            </w:r>
            <w:r w:rsidRPr="00493332">
              <w:rPr>
                <w:rFonts w:ascii="Microsoft Sans Serif" w:eastAsia="Microsoft Sans Serif" w:hAnsi="Microsoft Sans Serif" w:cs="Microsoft Sans Serif"/>
                <w:w w:val="80"/>
              </w:rPr>
              <w:t>culturale</w:t>
            </w:r>
          </w:p>
        </w:tc>
        <w:tc>
          <w:tcPr>
            <w:tcW w:w="1158" w:type="dxa"/>
            <w:tcBorders>
              <w:bottom w:val="single" w:sz="4" w:space="0" w:color="000000"/>
            </w:tcBorders>
          </w:tcPr>
          <w:p w14:paraId="7B14D7F3" w14:textId="77777777" w:rsidR="00493332" w:rsidRPr="00493332" w:rsidRDefault="00493332" w:rsidP="00493332">
            <w:pPr>
              <w:widowControl w:val="0"/>
              <w:autoSpaceDE w:val="0"/>
              <w:autoSpaceDN w:val="0"/>
              <w:spacing w:before="37" w:after="0" w:line="231" w:lineRule="exact"/>
              <w:ind w:left="495"/>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741</w:t>
            </w:r>
          </w:p>
        </w:tc>
        <w:tc>
          <w:tcPr>
            <w:tcW w:w="946" w:type="dxa"/>
            <w:tcBorders>
              <w:bottom w:val="single" w:sz="4" w:space="0" w:color="000000"/>
            </w:tcBorders>
          </w:tcPr>
          <w:p w14:paraId="69AD75BE" w14:textId="77777777" w:rsidR="00493332" w:rsidRPr="00493332" w:rsidRDefault="00493332" w:rsidP="00493332">
            <w:pPr>
              <w:widowControl w:val="0"/>
              <w:autoSpaceDE w:val="0"/>
              <w:autoSpaceDN w:val="0"/>
              <w:spacing w:before="37" w:after="0" w:line="231" w:lineRule="exact"/>
              <w:ind w:left="388"/>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741</w:t>
            </w:r>
          </w:p>
        </w:tc>
        <w:tc>
          <w:tcPr>
            <w:tcW w:w="1015" w:type="dxa"/>
            <w:tcBorders>
              <w:bottom w:val="single" w:sz="4" w:space="0" w:color="000000"/>
            </w:tcBorders>
          </w:tcPr>
          <w:p w14:paraId="3E8AEC97" w14:textId="77777777" w:rsidR="00493332" w:rsidRPr="00493332" w:rsidRDefault="00493332" w:rsidP="00493332">
            <w:pPr>
              <w:widowControl w:val="0"/>
              <w:autoSpaceDE w:val="0"/>
              <w:autoSpaceDN w:val="0"/>
              <w:spacing w:before="37" w:after="0" w:line="231" w:lineRule="exact"/>
              <w:ind w:left="673"/>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1071" w:type="dxa"/>
            <w:tcBorders>
              <w:bottom w:val="single" w:sz="4" w:space="0" w:color="000000"/>
            </w:tcBorders>
          </w:tcPr>
          <w:p w14:paraId="72A32C47" w14:textId="77777777" w:rsidR="00493332" w:rsidRPr="00493332" w:rsidRDefault="00493332" w:rsidP="00493332">
            <w:pPr>
              <w:widowControl w:val="0"/>
              <w:autoSpaceDE w:val="0"/>
              <w:autoSpaceDN w:val="0"/>
              <w:spacing w:before="37" w:after="0" w:line="231" w:lineRule="exact"/>
              <w:ind w:left="294"/>
              <w:jc w:val="center"/>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699" w:type="dxa"/>
            <w:tcBorders>
              <w:bottom w:val="single" w:sz="4" w:space="0" w:color="000000"/>
            </w:tcBorders>
          </w:tcPr>
          <w:p w14:paraId="78E68E4F" w14:textId="77777777" w:rsidR="00493332" w:rsidRPr="00493332" w:rsidRDefault="00493332" w:rsidP="00493332">
            <w:pPr>
              <w:widowControl w:val="0"/>
              <w:autoSpaceDE w:val="0"/>
              <w:autoSpaceDN w:val="0"/>
              <w:spacing w:before="37" w:after="0" w:line="231" w:lineRule="exact"/>
              <w:ind w:right="207"/>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1199" w:type="dxa"/>
            <w:tcBorders>
              <w:bottom w:val="single" w:sz="4" w:space="0" w:color="000000"/>
            </w:tcBorders>
          </w:tcPr>
          <w:p w14:paraId="3FEE69E8" w14:textId="77777777" w:rsidR="00493332" w:rsidRPr="00493332" w:rsidRDefault="00493332" w:rsidP="00493332">
            <w:pPr>
              <w:widowControl w:val="0"/>
              <w:autoSpaceDE w:val="0"/>
              <w:autoSpaceDN w:val="0"/>
              <w:spacing w:before="3" w:after="0" w:line="240" w:lineRule="auto"/>
              <w:ind w:right="27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r>
    </w:tbl>
    <w:p w14:paraId="5BB58B1B" w14:textId="77777777" w:rsidR="00C302A2" w:rsidRPr="007228E0" w:rsidRDefault="00C302A2" w:rsidP="00C302A2">
      <w:pPr>
        <w:spacing w:after="0" w:line="240" w:lineRule="auto"/>
        <w:ind w:right="13"/>
        <w:jc w:val="both"/>
        <w:rPr>
          <w:rFonts w:ascii="Montserrat Light" w:hAnsi="Montserrat Light"/>
          <w:b/>
          <w:color w:val="FF0000"/>
        </w:rPr>
      </w:pPr>
    </w:p>
    <w:p w14:paraId="233820E1" w14:textId="77777777" w:rsidR="00493332" w:rsidRPr="00493332" w:rsidRDefault="00493332" w:rsidP="00493332">
      <w:pPr>
        <w:spacing w:after="0" w:line="240" w:lineRule="auto"/>
        <w:ind w:right="13"/>
        <w:jc w:val="both"/>
        <w:rPr>
          <w:rFonts w:ascii="Montserrat Light" w:hAnsi="Montserrat Light"/>
          <w:bCs/>
        </w:rPr>
      </w:pPr>
      <w:r w:rsidRPr="00493332">
        <w:rPr>
          <w:rFonts w:ascii="Montserrat Light" w:hAnsi="Montserrat Light"/>
          <w:bCs/>
        </w:rPr>
        <w:t>Un număr de 1569 spectacole au fost susținute în anul 2021 de ansamblurile artistice, de trupele de dans, de divertisment și de alte tipuri de instituții culturale (1036 reprezentații susținute de ansamblurile artistice, 4 reprezentații susținute de trupele de dans, 6 reprezentații susținute de trupele de divertisment și 523 reprezentații susținute de alte tipuri de instituții culturale), dintre acestea, 1375 reprezentații (87,6%) au fost susținute în limba română. Din cele 1036 spectacole susținute de ansamblurile artistice, 188 de reprezentaţii (18,1% dintre reprezentaţii) au fost susţinute în limba maghiară și 4 reprezentații (0,4% dintre reprezentații) au fost susținute în limba germană.</w:t>
      </w:r>
    </w:p>
    <w:p w14:paraId="3B522A50" w14:textId="77777777" w:rsidR="00493332" w:rsidRPr="00493332" w:rsidRDefault="00493332" w:rsidP="00493332">
      <w:pPr>
        <w:spacing w:after="0" w:line="240" w:lineRule="auto"/>
        <w:ind w:right="13"/>
        <w:jc w:val="both"/>
        <w:rPr>
          <w:rFonts w:ascii="Montserrat Light" w:hAnsi="Montserrat Light"/>
          <w:bCs/>
        </w:rPr>
      </w:pPr>
      <w:r w:rsidRPr="00493332">
        <w:rPr>
          <w:rFonts w:ascii="Montserrat Light" w:hAnsi="Montserrat Light"/>
          <w:bCs/>
        </w:rPr>
        <w:t>Operele au susţinut 726 spectacole, dintre care 34 de reprezentaţii în limba maghiară și 142 de reprezentații în altă limbă. Teatrele muzicale, de estradă şi de operetă, filarmonicele și orchestrele simfonice, orchestrele populare, trupele de divertisment, corul, circurile, precum şi celelalte instituții de spectacole și concerte (fanfare și ansambluri artistice care funcționează independent sau în cadrul centrelor culturale, centrelor județene pentru conservarea și promovarea culturii, caselor municipale de cultură, caselor orășenești de cultură) au susţinut reprezentaţii numai în limba română.</w:t>
      </w:r>
    </w:p>
    <w:p w14:paraId="5A2E047B" w14:textId="77777777" w:rsidR="00493332" w:rsidRPr="00493332" w:rsidRDefault="00493332" w:rsidP="00493332">
      <w:pPr>
        <w:spacing w:after="0" w:line="240" w:lineRule="auto"/>
        <w:ind w:right="13"/>
        <w:jc w:val="both"/>
        <w:rPr>
          <w:rFonts w:ascii="Montserrat Light" w:hAnsi="Montserrat Light"/>
          <w:bCs/>
        </w:rPr>
      </w:pPr>
      <w:r w:rsidRPr="00493332">
        <w:rPr>
          <w:rFonts w:ascii="Montserrat Light" w:hAnsi="Montserrat Light"/>
          <w:bCs/>
        </w:rPr>
        <w:t>Personalul de specialitate existent la sfârşitul anului 2021 în cadrul instituţiilor şi companiilor de spectacole şi concerte a fost de 12492 persoane, cu 115 persoane mai puțin decât în anul 2020. Dintre acestea, 46,3% (5778 persoane) au fost persoane de sex feminin. Din totalul personalului, 60,0% (7489 persoane) a fost reprezentat de personalul cu funcţii artistice de specialitate, 19,4% (2429 persoane) de personalul cu funcţii tehnice de specialitate, iar 20,6% (2574 persoane) de personalul cu funcţii administrative de specialitate.</w:t>
      </w:r>
    </w:p>
    <w:p w14:paraId="5EA676C7" w14:textId="326EDADF" w:rsidR="00C302A2" w:rsidRPr="00493332" w:rsidRDefault="00493332" w:rsidP="00493332">
      <w:pPr>
        <w:spacing w:after="0" w:line="240" w:lineRule="auto"/>
        <w:ind w:right="13"/>
        <w:jc w:val="both"/>
        <w:rPr>
          <w:rFonts w:ascii="Montserrat Light" w:hAnsi="Montserrat Light"/>
          <w:bCs/>
        </w:rPr>
      </w:pPr>
      <w:r w:rsidRPr="00493332">
        <w:rPr>
          <w:rFonts w:ascii="Montserrat Light" w:hAnsi="Montserrat Light"/>
          <w:bCs/>
        </w:rPr>
        <w:t>În profil teritorial, cele mai multe instituţii şi companii de spectacole şi concerte au funcţionat în regiunea București-Ilfov (35 unităţi de bază şi 8 secţii), urmată de regiunea Centru (31 unităţi de bază şi 12 secţii), iar cele mai puţine în regiunile Vest (15 unităţi de bază şi 2 secţii) şi Sud-Muntenia (11 unităţi de bază şi 13 secţii).</w:t>
      </w:r>
    </w:p>
    <w:p w14:paraId="1E5E55DB" w14:textId="77777777" w:rsidR="00493332" w:rsidRPr="00493332" w:rsidRDefault="00493332" w:rsidP="00493332">
      <w:pPr>
        <w:autoSpaceDE w:val="0"/>
        <w:autoSpaceDN w:val="0"/>
        <w:adjustRightInd w:val="0"/>
        <w:spacing w:after="0" w:line="240" w:lineRule="auto"/>
        <w:jc w:val="both"/>
        <w:rPr>
          <w:rFonts w:ascii="Montserrat Light" w:hAnsi="Montserrat Light"/>
          <w:bCs/>
          <w:color w:val="000000"/>
        </w:rPr>
      </w:pPr>
      <w:r w:rsidRPr="00493332">
        <w:rPr>
          <w:rFonts w:ascii="Montserrat Light" w:hAnsi="Montserrat Light"/>
          <w:bCs/>
          <w:color w:val="000000"/>
        </w:rPr>
        <w:lastRenderedPageBreak/>
        <w:t>În ceea ce priveşte numărul reprezentaţiilor susţinute în anul 2021, cele mai multe reprezentaţii au fost susţinute în regiunile Bucureşti-Ilfov (3621 reprezentaţii) și Centru (2787 reprezentaţii), iar cele mai puţine reprezentaţii au fost susţinute în regiunea Sud-Muntenia (773 reprezentaţii). Din punct de vedere al numărului de spectatori care au participat la spectacolele instituţiilor şi companiilor de spectacole şi concerte susţinute atât în sălile de spectacole, cât și în aer liber, cei mai mulţi spectatori au fost înregistraţi în regiunile Centru (561 mii spectatori) și Bucureşti-Ilfov (453 mii spectatori), iar cei mai puţini spectatori au fost înregistraţi în regiunile Sud-Muntenia (78 mii spectatori) și Vest (66 mii spectatori).</w:t>
      </w:r>
    </w:p>
    <w:p w14:paraId="241069C8" w14:textId="77777777" w:rsidR="00493332" w:rsidRPr="00493332" w:rsidRDefault="00493332" w:rsidP="00493332">
      <w:pPr>
        <w:autoSpaceDE w:val="0"/>
        <w:autoSpaceDN w:val="0"/>
        <w:adjustRightInd w:val="0"/>
        <w:spacing w:after="0" w:line="240" w:lineRule="auto"/>
        <w:jc w:val="both"/>
        <w:rPr>
          <w:rFonts w:ascii="Montserrat Light" w:hAnsi="Montserrat Light"/>
          <w:bCs/>
          <w:color w:val="000000"/>
        </w:rPr>
      </w:pPr>
      <w:r w:rsidRPr="00493332">
        <w:rPr>
          <w:rFonts w:ascii="Montserrat Light" w:hAnsi="Montserrat Light"/>
          <w:bCs/>
          <w:color w:val="000000"/>
        </w:rPr>
        <w:t>Din punct de vedere al repartizării unităților și a activității acestora în profil teritorial (la nivelul județelor și al Municipiului București) cele mai multe instituţii şi companii de spectacole şi concerte se regăsesc în Municipiul Bucureşti (34 unităţi de bază şi 8 secţii), unde au avut loc şi cele mai multe reprezentaţii (3618 reprezentaţii) şi unde s-au înregistrat şi cei mai mulţi spectatori (452 mii spectatori, respectiv 23,3% din totalul spectatorilor la nivel național). În privinţa mărimii reţelei instituţiilor şi companiilor de spectacole şi concerte, Municipiul Bucureşti a fost urmat de judeţele Braşov (10 unităţi de bază și 3 secții), Cluj (8 unităţi de bază şi o secţie) și Timiș (7 unităţi de bază şi o secţie).</w:t>
      </w:r>
    </w:p>
    <w:p w14:paraId="24B6F27A" w14:textId="77777777" w:rsidR="00493332" w:rsidRPr="00493332" w:rsidRDefault="00493332" w:rsidP="00493332">
      <w:pPr>
        <w:autoSpaceDE w:val="0"/>
        <w:autoSpaceDN w:val="0"/>
        <w:adjustRightInd w:val="0"/>
        <w:spacing w:after="0" w:line="240" w:lineRule="auto"/>
        <w:jc w:val="both"/>
        <w:rPr>
          <w:rFonts w:ascii="Montserrat Light" w:hAnsi="Montserrat Light"/>
          <w:bCs/>
          <w:color w:val="000000"/>
        </w:rPr>
      </w:pPr>
      <w:r w:rsidRPr="00493332">
        <w:rPr>
          <w:rFonts w:ascii="Montserrat Light" w:hAnsi="Montserrat Light"/>
          <w:bCs/>
          <w:color w:val="000000"/>
        </w:rPr>
        <w:t>Din punct de vedere al numărului de reprezentații, Municipiul București a fost urmat de județele Iași (1154 reprezentații) și Brașov (720 reprezentații), iar din punctul de vedere al numărului de spectatori a fost urmat de județele Brașov (308 mii spectatori) și Iași (137 mii spectatori). Cele mai puţine reprezentaţii au fost susţinute în judeţele: Teleorman (12 reprezentaţii), Ialomiţa (9 reprezentaţii) și Ilfov (3 reprezentaţii), iar cei mai puţini spectatori s-au înregistrat în județele Teleorman (2000 spectatori) și Ilfov (750 de spectatori).</w:t>
      </w:r>
    </w:p>
    <w:p w14:paraId="1476DB85" w14:textId="1980FD7A" w:rsidR="00C302A2" w:rsidRPr="00493332" w:rsidRDefault="00493332" w:rsidP="00493332">
      <w:pPr>
        <w:autoSpaceDE w:val="0"/>
        <w:autoSpaceDN w:val="0"/>
        <w:adjustRightInd w:val="0"/>
        <w:spacing w:after="0" w:line="240" w:lineRule="auto"/>
        <w:jc w:val="both"/>
        <w:rPr>
          <w:rFonts w:ascii="Montserrat Light" w:hAnsi="Montserrat Light"/>
          <w:bCs/>
          <w:color w:val="000000"/>
        </w:rPr>
      </w:pPr>
      <w:r w:rsidRPr="00493332">
        <w:rPr>
          <w:rFonts w:ascii="Montserrat Light" w:hAnsi="Montserrat Light"/>
          <w:bCs/>
          <w:color w:val="000000"/>
        </w:rPr>
        <w:t>În anul 2021, instituțiile și companiile de spectacole și concerte au susținut în străinătate un număr de 198 reprezentații, comparativ cu un număr de 89 reprezentații susținute în anul 2020. Cele mai multe reprezentații susținute în străinătate în anul 2021 au fost susținute de teatrele dramatice (91 reprezentații) și de filarmonici (32 reprezentații). La evenimentele susținute în străinătate de instituțiile și companiile de spectacole și concerte s-au prezentat 155 piese și titluri din repertoriul curent (72 piese și titluri în anul 2020), dintre acestea un număr de 78 titluri și piese au fost prezentate în turnee, 64 titluri și piese la festivaluri de gen și 13 titluri și piese la alte evenimente culturale organizate în străinătate. La spectacolele susținute de instituțiile și companiile de spectacole și concerte în străinătate au participat un număr de 83 mii spectatori (28 mii în anul 2020).</w:t>
      </w:r>
    </w:p>
    <w:p w14:paraId="2ED04A0B" w14:textId="77777777" w:rsidR="00C302A2" w:rsidRPr="00493332" w:rsidRDefault="00C302A2" w:rsidP="00C302A2">
      <w:pPr>
        <w:autoSpaceDE w:val="0"/>
        <w:autoSpaceDN w:val="0"/>
        <w:adjustRightInd w:val="0"/>
        <w:spacing w:after="0" w:line="240" w:lineRule="auto"/>
        <w:jc w:val="both"/>
        <w:rPr>
          <w:rFonts w:ascii="Montserrat Light" w:hAnsi="Montserrat Light"/>
          <w:bCs/>
          <w:color w:val="000000"/>
        </w:rPr>
      </w:pPr>
    </w:p>
    <w:p w14:paraId="75763822" w14:textId="77777777" w:rsidR="00F50705" w:rsidRPr="007228E0" w:rsidRDefault="00F50705" w:rsidP="00971B3A">
      <w:pPr>
        <w:tabs>
          <w:tab w:val="num" w:pos="399"/>
        </w:tabs>
        <w:spacing w:after="0" w:line="240" w:lineRule="auto"/>
        <w:ind w:left="284" w:right="-720" w:firstLine="284"/>
        <w:jc w:val="both"/>
        <w:rPr>
          <w:rStyle w:val="tli1"/>
          <w:rFonts w:ascii="Montserrat Light" w:hAnsi="Montserrat Light"/>
          <w:b/>
          <w:noProof/>
        </w:rPr>
      </w:pPr>
    </w:p>
    <w:p w14:paraId="53545B33" w14:textId="77777777" w:rsidR="00F50705" w:rsidRPr="007228E0" w:rsidRDefault="00A11BDE" w:rsidP="00971B3A">
      <w:pPr>
        <w:pStyle w:val="Default"/>
        <w:tabs>
          <w:tab w:val="left" w:pos="1134"/>
        </w:tabs>
        <w:jc w:val="both"/>
        <w:rPr>
          <w:rStyle w:val="tli1"/>
          <w:rFonts w:ascii="Montserrat Light" w:hAnsi="Montserrat Light"/>
          <w:b/>
          <w:noProof/>
          <w:color w:val="auto"/>
          <w:sz w:val="22"/>
          <w:szCs w:val="22"/>
          <w:lang w:val="ro-RO"/>
        </w:rPr>
      </w:pPr>
      <w:r w:rsidRPr="007228E0">
        <w:rPr>
          <w:rStyle w:val="tli1"/>
          <w:rFonts w:ascii="Montserrat Light" w:hAnsi="Montserrat Light"/>
          <w:b/>
          <w:noProof/>
          <w:color w:val="auto"/>
          <w:sz w:val="22"/>
          <w:szCs w:val="22"/>
          <w:lang w:val="ro-RO"/>
        </w:rPr>
        <w:t xml:space="preserve">      </w:t>
      </w:r>
      <w:r w:rsidR="00E50A05" w:rsidRPr="007228E0">
        <w:rPr>
          <w:rStyle w:val="tli1"/>
          <w:rFonts w:ascii="Montserrat Light" w:hAnsi="Montserrat Light"/>
          <w:b/>
          <w:noProof/>
          <w:color w:val="auto"/>
          <w:sz w:val="22"/>
          <w:szCs w:val="22"/>
          <w:lang w:val="ro-RO"/>
        </w:rPr>
        <w:t xml:space="preserve"> </w:t>
      </w:r>
      <w:r w:rsidRPr="007228E0">
        <w:rPr>
          <w:rStyle w:val="tli1"/>
          <w:rFonts w:ascii="Montserrat Light" w:hAnsi="Montserrat Light"/>
          <w:b/>
          <w:noProof/>
          <w:color w:val="auto"/>
          <w:sz w:val="22"/>
          <w:szCs w:val="22"/>
          <w:lang w:val="ro-RO"/>
        </w:rPr>
        <w:t xml:space="preserve"> </w:t>
      </w:r>
      <w:r w:rsidR="00F50705" w:rsidRPr="007228E0">
        <w:rPr>
          <w:rStyle w:val="tli1"/>
          <w:rFonts w:ascii="Montserrat Light" w:hAnsi="Montserrat Light"/>
          <w:b/>
          <w:noProof/>
          <w:color w:val="auto"/>
          <w:sz w:val="22"/>
          <w:szCs w:val="22"/>
          <w:lang w:val="ro-RO"/>
        </w:rPr>
        <w:t xml:space="preserve">IV. </w:t>
      </w:r>
      <w:r w:rsidRPr="007228E0">
        <w:rPr>
          <w:rStyle w:val="tli1"/>
          <w:rFonts w:ascii="Montserrat Light" w:hAnsi="Montserrat Light"/>
          <w:b/>
          <w:noProof/>
          <w:color w:val="auto"/>
          <w:sz w:val="22"/>
          <w:szCs w:val="22"/>
          <w:lang w:val="ro-RO"/>
        </w:rPr>
        <w:t xml:space="preserve">     </w:t>
      </w:r>
      <w:r w:rsidR="00F50705" w:rsidRPr="007228E0">
        <w:rPr>
          <w:rStyle w:val="tli1"/>
          <w:rFonts w:ascii="Montserrat Light" w:hAnsi="Montserrat Light"/>
          <w:b/>
          <w:noProof/>
          <w:color w:val="auto"/>
          <w:sz w:val="22"/>
          <w:szCs w:val="22"/>
          <w:lang w:val="ro-RO"/>
        </w:rPr>
        <w:t>Dezvoltarea specifică a instituţiei</w:t>
      </w:r>
    </w:p>
    <w:p w14:paraId="43E7022B" w14:textId="75D82604" w:rsidR="00F609F1" w:rsidRPr="007228E0" w:rsidRDefault="00F609F1" w:rsidP="00F609F1">
      <w:pPr>
        <w:autoSpaceDE w:val="0"/>
        <w:autoSpaceDN w:val="0"/>
        <w:adjustRightInd w:val="0"/>
        <w:spacing w:after="0" w:line="240" w:lineRule="auto"/>
        <w:jc w:val="both"/>
        <w:rPr>
          <w:rFonts w:ascii="Montserrat Light" w:hAnsi="Montserrat Light"/>
          <w:color w:val="000000"/>
        </w:rPr>
      </w:pPr>
      <w:r w:rsidRPr="007228E0">
        <w:rPr>
          <w:rFonts w:ascii="Montserrat Light" w:hAnsi="Montserrat Light"/>
          <w:color w:val="000000"/>
        </w:rPr>
        <w:t xml:space="preserve">Documente de referinţă, necesare analizei se atașează anunțului de concurs publicat pe site-ul </w:t>
      </w:r>
      <w:hyperlink r:id="rId12" w:history="1">
        <w:r w:rsidRPr="007228E0">
          <w:rPr>
            <w:rStyle w:val="Hyperlink"/>
            <w:rFonts w:ascii="Montserrat Light" w:hAnsi="Montserrat Light"/>
          </w:rPr>
          <w:t>www.cjcluj.ro</w:t>
        </w:r>
      </w:hyperlink>
      <w:r w:rsidRPr="007228E0">
        <w:rPr>
          <w:rFonts w:ascii="Montserrat Light" w:hAnsi="Montserrat Light"/>
          <w:color w:val="000000"/>
        </w:rPr>
        <w:t xml:space="preserve"> și </w:t>
      </w:r>
      <w:hyperlink r:id="rId13" w:history="1">
        <w:r w:rsidRPr="007228E0">
          <w:rPr>
            <w:rStyle w:val="Hyperlink"/>
            <w:rFonts w:ascii="Montserrat Light" w:hAnsi="Montserrat Light"/>
          </w:rPr>
          <w:t>www.teatrulpuck.ro</w:t>
        </w:r>
      </w:hyperlink>
      <w:r w:rsidRPr="007228E0">
        <w:rPr>
          <w:rFonts w:ascii="Montserrat Light" w:hAnsi="Montserrat Light"/>
          <w:color w:val="000000"/>
        </w:rPr>
        <w:t xml:space="preserve"> și se afișează la sediul celor doua instituții :</w:t>
      </w:r>
    </w:p>
    <w:p w14:paraId="104AFC79" w14:textId="4393B711" w:rsidR="00F609F1" w:rsidRPr="007228E0" w:rsidRDefault="00F609F1" w:rsidP="00F609F1">
      <w:pPr>
        <w:numPr>
          <w:ilvl w:val="0"/>
          <w:numId w:val="25"/>
        </w:numPr>
        <w:autoSpaceDE w:val="0"/>
        <w:autoSpaceDN w:val="0"/>
        <w:adjustRightInd w:val="0"/>
        <w:spacing w:after="0" w:line="240" w:lineRule="auto"/>
        <w:ind w:left="0" w:firstLine="630"/>
        <w:jc w:val="both"/>
        <w:rPr>
          <w:rFonts w:ascii="Montserrat Light" w:hAnsi="Montserrat Light"/>
          <w:color w:val="000000"/>
        </w:rPr>
      </w:pPr>
      <w:bookmarkStart w:id="0" w:name="_Hlk59167816"/>
      <w:r w:rsidRPr="007228E0">
        <w:rPr>
          <w:rFonts w:ascii="Montserrat Light" w:hAnsi="Montserrat Light"/>
          <w:color w:val="000000"/>
        </w:rPr>
        <w:t xml:space="preserve"> </w:t>
      </w:r>
      <w:bookmarkStart w:id="1" w:name="_Hlk67380410"/>
      <w:bookmarkStart w:id="2" w:name="_Hlk59174389"/>
      <w:r w:rsidRPr="007228E0">
        <w:rPr>
          <w:rFonts w:ascii="Montserrat Light" w:hAnsi="Montserrat Light"/>
          <w:color w:val="000000"/>
        </w:rPr>
        <w:t xml:space="preserve">Regulamentul de organizare şi funcţionare </w:t>
      </w:r>
      <w:bookmarkEnd w:id="0"/>
      <w:r w:rsidRPr="007228E0">
        <w:rPr>
          <w:rFonts w:ascii="Montserrat Light" w:hAnsi="Montserrat Light"/>
          <w:color w:val="000000"/>
        </w:rPr>
        <w:t>ale instituţiei aprobat prin HCJ nr. 48/2019 privind aprobarea Regulamentului de organizare și funcționare al Teatrului de Păpuși ”Puck”- prevăzute în ANEXA 1;</w:t>
      </w:r>
    </w:p>
    <w:p w14:paraId="66790C96" w14:textId="556A8208" w:rsidR="00F33DB9" w:rsidRDefault="00F609F1" w:rsidP="00F609F1">
      <w:pPr>
        <w:autoSpaceDE w:val="0"/>
        <w:autoSpaceDN w:val="0"/>
        <w:adjustRightInd w:val="0"/>
        <w:spacing w:after="0" w:line="240" w:lineRule="auto"/>
        <w:jc w:val="both"/>
        <w:rPr>
          <w:rFonts w:ascii="Montserrat Light" w:hAnsi="Montserrat Light"/>
          <w:color w:val="000000"/>
        </w:rPr>
      </w:pPr>
      <w:r w:rsidRPr="007228E0">
        <w:rPr>
          <w:rFonts w:ascii="Montserrat Light" w:hAnsi="Montserrat Light"/>
          <w:color w:val="000000"/>
        </w:rPr>
        <w:t xml:space="preserve">    </w:t>
      </w:r>
      <w:r w:rsidRPr="007228E0">
        <w:rPr>
          <w:rFonts w:ascii="Montserrat Light" w:hAnsi="Montserrat Light"/>
          <w:color w:val="000000"/>
        </w:rPr>
        <w:tab/>
        <w:t xml:space="preserve">- </w:t>
      </w:r>
      <w:r w:rsidR="00F33DB9" w:rsidRPr="00F33DB9">
        <w:rPr>
          <w:rFonts w:ascii="Montserrat Light" w:hAnsi="Montserrat Light"/>
          <w:color w:val="000000"/>
        </w:rPr>
        <w:t xml:space="preserve">organigrama şi statul de funcţii al instituţiei aprobate prin </w:t>
      </w:r>
      <w:bookmarkStart w:id="3" w:name="_Hlk121736692"/>
      <w:r w:rsidR="00F33DB9" w:rsidRPr="00F33DB9">
        <w:rPr>
          <w:rFonts w:ascii="Montserrat Light" w:hAnsi="Montserrat Light"/>
          <w:color w:val="000000"/>
        </w:rPr>
        <w:t>HCJ nr. 304/2018 privind aprobarea privind aprobarea Organigramei și a Statului de funcții pentru Teatrul de păpuși ”Puck”, modificată prin Hotărârea nr. 123/2021 pentru  modificarea Hotărârii Consiliului Judeţean Cluj nr. 304 din 20.12.2018 privind aprobarea Organigramei și a Statului de funcții pentru Teatrul de păpuși ”Puck”</w:t>
      </w:r>
      <w:bookmarkEnd w:id="3"/>
      <w:r w:rsidR="00F33DB9">
        <w:rPr>
          <w:rFonts w:ascii="Montserrat Light" w:hAnsi="Montserrat Light"/>
          <w:color w:val="000000"/>
        </w:rPr>
        <w:t>- Anexa 2;</w:t>
      </w:r>
    </w:p>
    <w:p w14:paraId="33CC51A5" w14:textId="6E9508A1" w:rsidR="00F609F1" w:rsidRPr="007228E0" w:rsidRDefault="00F609F1" w:rsidP="00F609F1">
      <w:pPr>
        <w:autoSpaceDE w:val="0"/>
        <w:autoSpaceDN w:val="0"/>
        <w:adjustRightInd w:val="0"/>
        <w:spacing w:after="0" w:line="240" w:lineRule="auto"/>
        <w:jc w:val="both"/>
        <w:rPr>
          <w:rFonts w:ascii="Montserrat Light" w:hAnsi="Montserrat Light"/>
          <w:color w:val="000000"/>
        </w:rPr>
      </w:pPr>
      <w:r w:rsidRPr="007228E0">
        <w:rPr>
          <w:rFonts w:ascii="Montserrat Light" w:hAnsi="Montserrat Light"/>
          <w:color w:val="000000"/>
        </w:rPr>
        <w:t xml:space="preserve">    </w:t>
      </w:r>
      <w:r w:rsidRPr="007228E0">
        <w:rPr>
          <w:rFonts w:ascii="Montserrat Light" w:hAnsi="Montserrat Light"/>
          <w:color w:val="000000"/>
        </w:rPr>
        <w:tab/>
        <w:t>- bugetul aprobat al instituţiei pe ultimii trei ani - prevăzut în ANEXA 3</w:t>
      </w:r>
      <w:bookmarkEnd w:id="1"/>
      <w:r w:rsidRPr="007228E0">
        <w:rPr>
          <w:rFonts w:ascii="Montserrat Light" w:hAnsi="Montserrat Light"/>
          <w:color w:val="000000"/>
        </w:rPr>
        <w:t>.</w:t>
      </w:r>
    </w:p>
    <w:bookmarkEnd w:id="2"/>
    <w:p w14:paraId="6089F8D6" w14:textId="77777777" w:rsidR="000E07D3" w:rsidRDefault="000E07D3" w:rsidP="00971B3A">
      <w:pPr>
        <w:autoSpaceDE w:val="0"/>
        <w:autoSpaceDN w:val="0"/>
        <w:adjustRightInd w:val="0"/>
        <w:spacing w:after="0" w:line="240" w:lineRule="auto"/>
        <w:ind w:left="284" w:firstLine="284"/>
        <w:jc w:val="both"/>
        <w:rPr>
          <w:rFonts w:ascii="Montserrat Light" w:hAnsi="Montserrat Light"/>
          <w:b/>
          <w:noProof/>
        </w:rPr>
      </w:pPr>
    </w:p>
    <w:p w14:paraId="071DA2DF" w14:textId="21E16FC7" w:rsidR="00F50705" w:rsidRPr="00CD1B72" w:rsidRDefault="00F50705" w:rsidP="00971B3A">
      <w:pPr>
        <w:autoSpaceDE w:val="0"/>
        <w:autoSpaceDN w:val="0"/>
        <w:adjustRightInd w:val="0"/>
        <w:spacing w:after="0" w:line="240" w:lineRule="auto"/>
        <w:ind w:left="284" w:firstLine="284"/>
        <w:jc w:val="both"/>
        <w:rPr>
          <w:rFonts w:ascii="Montserrat Light" w:hAnsi="Montserrat Light"/>
          <w:b/>
          <w:noProof/>
        </w:rPr>
      </w:pPr>
      <w:r w:rsidRPr="007228E0">
        <w:rPr>
          <w:rFonts w:ascii="Montserrat Light" w:hAnsi="Montserrat Light"/>
          <w:b/>
          <w:noProof/>
        </w:rPr>
        <w:t>4.1</w:t>
      </w:r>
      <w:r w:rsidRPr="00CD1B72">
        <w:rPr>
          <w:rFonts w:ascii="Montserrat Light" w:hAnsi="Montserrat Light"/>
          <w:b/>
          <w:noProof/>
        </w:rPr>
        <w:t xml:space="preserve">. </w:t>
      </w:r>
      <w:r w:rsidR="001C7346" w:rsidRPr="00CD1B72">
        <w:rPr>
          <w:rFonts w:ascii="Montserrat Light" w:hAnsi="Montserrat Light"/>
          <w:b/>
          <w:noProof/>
        </w:rPr>
        <w:t xml:space="preserve"> </w:t>
      </w:r>
      <w:r w:rsidRPr="00CD1B72">
        <w:rPr>
          <w:rFonts w:ascii="Montserrat Light" w:hAnsi="Montserrat Light"/>
          <w:b/>
          <w:noProof/>
        </w:rPr>
        <w:t>Scurt istoric al instituţiei, de la înfiinţare până în prezent</w:t>
      </w:r>
    </w:p>
    <w:p w14:paraId="16FDFFFC" w14:textId="77777777" w:rsidR="00F50705" w:rsidRPr="007228E0" w:rsidRDefault="00F50705" w:rsidP="00971B3A">
      <w:pPr>
        <w:tabs>
          <w:tab w:val="left" w:pos="1260"/>
        </w:tabs>
        <w:spacing w:after="0" w:line="240" w:lineRule="auto"/>
        <w:ind w:left="284" w:firstLine="284"/>
        <w:jc w:val="both"/>
        <w:rPr>
          <w:rFonts w:ascii="Montserrat Light" w:hAnsi="Montserrat Light"/>
          <w:noProof/>
        </w:rPr>
      </w:pPr>
      <w:r w:rsidRPr="00901AA4">
        <w:rPr>
          <w:rFonts w:ascii="Montserrat Light" w:hAnsi="Montserrat Light"/>
          <w:noProof/>
        </w:rPr>
        <w:lastRenderedPageBreak/>
        <w:t>Teatrul de Păpu</w:t>
      </w:r>
      <w:r w:rsidR="002C15FC" w:rsidRPr="00901AA4">
        <w:rPr>
          <w:rFonts w:ascii="Montserrat Light" w:hAnsi="Montserrat Light"/>
          <w:noProof/>
        </w:rPr>
        <w:t>ș</w:t>
      </w:r>
      <w:r w:rsidRPr="00901AA4">
        <w:rPr>
          <w:rFonts w:ascii="Montserrat Light" w:hAnsi="Montserrat Light"/>
          <w:noProof/>
        </w:rPr>
        <w:t xml:space="preserve">i „Puck” a fost înfiinţat în anul 1949 prin autorizaţia nr. 2376/949 din 5 mai 1949, eliberată de Ministerul Artelor </w:t>
      </w:r>
      <w:r w:rsidR="002C15FC" w:rsidRPr="00901AA4">
        <w:rPr>
          <w:rFonts w:ascii="Montserrat Light" w:hAnsi="Montserrat Light"/>
          <w:noProof/>
        </w:rPr>
        <w:t>ș</w:t>
      </w:r>
      <w:r w:rsidRPr="00901AA4">
        <w:rPr>
          <w:rFonts w:ascii="Montserrat Light" w:hAnsi="Montserrat Light"/>
          <w:noProof/>
        </w:rPr>
        <w:t xml:space="preserve">i Informaţiilor – Direcţia Teatrelor </w:t>
      </w:r>
      <w:r w:rsidR="002C15FC" w:rsidRPr="00901AA4">
        <w:rPr>
          <w:rFonts w:ascii="Montserrat Light" w:hAnsi="Montserrat Light"/>
          <w:noProof/>
        </w:rPr>
        <w:t>ș</w:t>
      </w:r>
      <w:r w:rsidRPr="00901AA4">
        <w:rPr>
          <w:rFonts w:ascii="Montserrat Light" w:hAnsi="Montserrat Light"/>
          <w:noProof/>
        </w:rPr>
        <w:t>i Muzicii. Acest document nu a fost găsit  ani la rând nici în arhiva institu</w:t>
      </w:r>
      <w:r w:rsidR="00674EF3" w:rsidRPr="00901AA4">
        <w:rPr>
          <w:rFonts w:ascii="Montserrat Light" w:hAnsi="Montserrat Light"/>
          <w:noProof/>
        </w:rPr>
        <w:t>ț</w:t>
      </w:r>
      <w:r w:rsidRPr="00901AA4">
        <w:rPr>
          <w:rFonts w:ascii="Montserrat Light" w:hAnsi="Montserrat Light"/>
          <w:noProof/>
        </w:rPr>
        <w:t>iei, nici în cele ale celorlalte insti</w:t>
      </w:r>
      <w:r w:rsidR="00674EF3" w:rsidRPr="00901AA4">
        <w:rPr>
          <w:rFonts w:ascii="Montserrat Light" w:hAnsi="Montserrat Light"/>
          <w:noProof/>
        </w:rPr>
        <w:t>tuț</w:t>
      </w:r>
      <w:r w:rsidRPr="00901AA4">
        <w:rPr>
          <w:rFonts w:ascii="Montserrat Light" w:hAnsi="Montserrat Light"/>
          <w:noProof/>
        </w:rPr>
        <w:t>ii de cultură implicate, în pofida eforturilor depuse pentru găsirea acestuia. În februarie 2016, în urma ob</w:t>
      </w:r>
      <w:r w:rsidR="00674EF3" w:rsidRPr="00901AA4">
        <w:rPr>
          <w:rFonts w:ascii="Montserrat Light" w:hAnsi="Montserrat Light"/>
          <w:noProof/>
        </w:rPr>
        <w:t>ț</w:t>
      </w:r>
      <w:r w:rsidRPr="00901AA4">
        <w:rPr>
          <w:rFonts w:ascii="Montserrat Light" w:hAnsi="Montserrat Light"/>
          <w:noProof/>
        </w:rPr>
        <w:t>inerii unei hotărâri judecătore</w:t>
      </w:r>
      <w:r w:rsidR="00674EF3" w:rsidRPr="00901AA4">
        <w:rPr>
          <w:rFonts w:ascii="Montserrat Light" w:hAnsi="Montserrat Light"/>
          <w:noProof/>
        </w:rPr>
        <w:t>ș</w:t>
      </w:r>
      <w:r w:rsidRPr="00901AA4">
        <w:rPr>
          <w:rFonts w:ascii="Montserrat Light" w:hAnsi="Montserrat Light"/>
          <w:noProof/>
        </w:rPr>
        <w:t>ti definitive pronun</w:t>
      </w:r>
      <w:r w:rsidR="00674EF3" w:rsidRPr="00901AA4">
        <w:rPr>
          <w:rFonts w:ascii="Montserrat Light" w:hAnsi="Montserrat Light"/>
          <w:noProof/>
        </w:rPr>
        <w:t>ț</w:t>
      </w:r>
      <w:r w:rsidRPr="00901AA4">
        <w:rPr>
          <w:rFonts w:ascii="Montserrat Light" w:hAnsi="Montserrat Light"/>
          <w:noProof/>
        </w:rPr>
        <w:t xml:space="preserve">ate de Curtea de Apel Cluj, </w:t>
      </w:r>
      <w:r w:rsidR="002C3D3B" w:rsidRPr="00901AA4">
        <w:rPr>
          <w:rFonts w:ascii="Montserrat Light" w:hAnsi="Montserrat Light"/>
          <w:noProof/>
        </w:rPr>
        <w:t>s-a</w:t>
      </w:r>
      <w:r w:rsidRPr="00901AA4">
        <w:rPr>
          <w:rFonts w:ascii="Montserrat Light" w:hAnsi="Montserrat Light"/>
          <w:noProof/>
        </w:rPr>
        <w:t xml:space="preserve"> dob</w:t>
      </w:r>
      <w:r w:rsidR="002C3D3B" w:rsidRPr="00901AA4">
        <w:rPr>
          <w:rFonts w:ascii="Montserrat Light" w:hAnsi="Montserrat Light"/>
          <w:noProof/>
        </w:rPr>
        <w:t>â</w:t>
      </w:r>
      <w:r w:rsidRPr="00901AA4">
        <w:rPr>
          <w:rFonts w:ascii="Montserrat Light" w:hAnsi="Montserrat Light"/>
          <w:noProof/>
        </w:rPr>
        <w:t>ndit un document emis de către Ministerul Culturii, cu valoare jurid</w:t>
      </w:r>
      <w:r w:rsidR="002C3D3B" w:rsidRPr="00901AA4">
        <w:rPr>
          <w:rFonts w:ascii="Montserrat Light" w:hAnsi="Montserrat Light"/>
          <w:noProof/>
        </w:rPr>
        <w:t>i</w:t>
      </w:r>
      <w:r w:rsidRPr="00901AA4">
        <w:rPr>
          <w:rFonts w:ascii="Montserrat Light" w:hAnsi="Montserrat Light"/>
          <w:noProof/>
        </w:rPr>
        <w:t>că de act de înfiin</w:t>
      </w:r>
      <w:r w:rsidRPr="00901AA4">
        <w:rPr>
          <w:rFonts w:ascii="Montserrat Light" w:hAnsi="Montserrat Light" w:cs="Tahoma"/>
          <w:noProof/>
        </w:rPr>
        <w:t>ț</w:t>
      </w:r>
      <w:r w:rsidRPr="00901AA4">
        <w:rPr>
          <w:rFonts w:ascii="Montserrat Light" w:hAnsi="Montserrat Light"/>
          <w:noProof/>
        </w:rPr>
        <w:t>are.</w:t>
      </w:r>
      <w:r w:rsidRPr="007228E0">
        <w:rPr>
          <w:rFonts w:ascii="Montserrat Light" w:hAnsi="Montserrat Light"/>
          <w:noProof/>
        </w:rPr>
        <w:t xml:space="preserve"> </w:t>
      </w:r>
    </w:p>
    <w:p w14:paraId="618CF639" w14:textId="2A990243" w:rsidR="004A00F7" w:rsidRPr="007228E0" w:rsidRDefault="00F50705" w:rsidP="004A00F7">
      <w:pPr>
        <w:autoSpaceDE w:val="0"/>
        <w:autoSpaceDN w:val="0"/>
        <w:adjustRightInd w:val="0"/>
        <w:spacing w:after="0" w:line="240" w:lineRule="auto"/>
        <w:ind w:left="284" w:firstLine="284"/>
        <w:jc w:val="both"/>
        <w:rPr>
          <w:rFonts w:ascii="Montserrat Light" w:hAnsi="Montserrat Light"/>
          <w:noProof/>
          <w:color w:val="FF0000"/>
        </w:rPr>
      </w:pPr>
      <w:r w:rsidRPr="007228E0">
        <w:rPr>
          <w:rFonts w:ascii="Montserrat Light" w:hAnsi="Montserrat Light"/>
          <w:b/>
          <w:noProof/>
        </w:rPr>
        <w:tab/>
      </w:r>
      <w:r w:rsidRPr="00901AA4">
        <w:rPr>
          <w:rFonts w:ascii="Montserrat Light" w:hAnsi="Montserrat Light"/>
          <w:noProof/>
        </w:rPr>
        <w:t xml:space="preserve">Teatrul are, de la înfiinţare </w:t>
      </w:r>
      <w:r w:rsidR="002C15FC" w:rsidRPr="00901AA4">
        <w:rPr>
          <w:rFonts w:ascii="Montserrat Light" w:hAnsi="Montserrat Light"/>
          <w:noProof/>
        </w:rPr>
        <w:t>ș</w:t>
      </w:r>
      <w:r w:rsidRPr="00901AA4">
        <w:rPr>
          <w:rFonts w:ascii="Montserrat Light" w:hAnsi="Montserrat Light"/>
          <w:noProof/>
        </w:rPr>
        <w:t>i până în prezent, două secţii artistice</w:t>
      </w:r>
      <w:r w:rsidRPr="00CD1B72">
        <w:rPr>
          <w:rFonts w:ascii="Montserrat Light" w:hAnsi="Montserrat Light"/>
          <w:noProof/>
        </w:rPr>
        <w:t xml:space="preserve">: română </w:t>
      </w:r>
      <w:r w:rsidR="002C15FC" w:rsidRPr="00CD1B72">
        <w:rPr>
          <w:rFonts w:ascii="Montserrat Light" w:hAnsi="Montserrat Light"/>
          <w:noProof/>
        </w:rPr>
        <w:t>ș</w:t>
      </w:r>
      <w:r w:rsidRPr="00CD1B72">
        <w:rPr>
          <w:rFonts w:ascii="Montserrat Light" w:hAnsi="Montserrat Light"/>
          <w:noProof/>
        </w:rPr>
        <w:t xml:space="preserve">i maghiară </w:t>
      </w:r>
      <w:r w:rsidR="00674EF3" w:rsidRPr="00CD1B72">
        <w:rPr>
          <w:rFonts w:ascii="Montserrat Light" w:hAnsi="Montserrat Light"/>
          <w:noProof/>
        </w:rPr>
        <w:t>ș</w:t>
      </w:r>
      <w:r w:rsidRPr="00CD1B72">
        <w:rPr>
          <w:rFonts w:ascii="Montserrat Light" w:hAnsi="Montserrat Light"/>
          <w:noProof/>
        </w:rPr>
        <w:t xml:space="preserve">i un total </w:t>
      </w:r>
      <w:r w:rsidRPr="00D63B01">
        <w:rPr>
          <w:rFonts w:ascii="Montserrat Light" w:hAnsi="Montserrat Light"/>
          <w:noProof/>
        </w:rPr>
        <w:t xml:space="preserve">de </w:t>
      </w:r>
      <w:r w:rsidR="00901AA4" w:rsidRPr="00D63B01">
        <w:rPr>
          <w:rFonts w:ascii="Montserrat Light" w:hAnsi="Montserrat Light"/>
          <w:noProof/>
        </w:rPr>
        <w:t>62</w:t>
      </w:r>
      <w:r w:rsidRPr="00D63B01">
        <w:rPr>
          <w:rFonts w:ascii="Montserrat Light" w:hAnsi="Montserrat Light"/>
          <w:noProof/>
        </w:rPr>
        <w:t xml:space="preserve"> de </w:t>
      </w:r>
      <w:r w:rsidR="00EE5196" w:rsidRPr="00D63B01">
        <w:rPr>
          <w:rFonts w:ascii="Montserrat Light" w:hAnsi="Montserrat Light"/>
          <w:noProof/>
        </w:rPr>
        <w:t>posturi</w:t>
      </w:r>
      <w:r w:rsidRPr="00CD1B72">
        <w:rPr>
          <w:rFonts w:ascii="Montserrat Light" w:hAnsi="Montserrat Light"/>
          <w:noProof/>
        </w:rPr>
        <w:t xml:space="preserve"> din anul 201</w:t>
      </w:r>
      <w:r w:rsidR="00901AA4" w:rsidRPr="00CD1B72">
        <w:rPr>
          <w:rFonts w:ascii="Montserrat Light" w:hAnsi="Montserrat Light"/>
          <w:noProof/>
        </w:rPr>
        <w:t>8</w:t>
      </w:r>
      <w:r w:rsidRPr="00CD1B72">
        <w:rPr>
          <w:rFonts w:ascii="Montserrat Light" w:hAnsi="Montserrat Light"/>
          <w:noProof/>
        </w:rPr>
        <w:t>, cu trei mai mul</w:t>
      </w:r>
      <w:r w:rsidR="000F4986" w:rsidRPr="00CD1B72">
        <w:rPr>
          <w:rFonts w:ascii="Montserrat Light" w:hAnsi="Montserrat Light"/>
          <w:noProof/>
        </w:rPr>
        <w:t>te</w:t>
      </w:r>
      <w:r w:rsidRPr="00CD1B72">
        <w:rPr>
          <w:rFonts w:ascii="Montserrat Light" w:hAnsi="Montserrat Light"/>
          <w:noProof/>
        </w:rPr>
        <w:t xml:space="preserve"> fa</w:t>
      </w:r>
      <w:r w:rsidR="00674EF3" w:rsidRPr="00CD1B72">
        <w:rPr>
          <w:rFonts w:ascii="Montserrat Light" w:hAnsi="Montserrat Light"/>
          <w:noProof/>
        </w:rPr>
        <w:t>ț</w:t>
      </w:r>
      <w:r w:rsidRPr="00CD1B72">
        <w:rPr>
          <w:rFonts w:ascii="Montserrat Light" w:hAnsi="Montserrat Light"/>
          <w:noProof/>
        </w:rPr>
        <w:t xml:space="preserve">ă de </w:t>
      </w:r>
      <w:r w:rsidR="00EE5196" w:rsidRPr="00CD1B72">
        <w:rPr>
          <w:rFonts w:ascii="Montserrat Light" w:hAnsi="Montserrat Light"/>
          <w:noProof/>
        </w:rPr>
        <w:t>perioada 2015.</w:t>
      </w:r>
      <w:r w:rsidRPr="007228E0">
        <w:rPr>
          <w:rFonts w:ascii="Montserrat Light" w:hAnsi="Montserrat Light"/>
          <w:noProof/>
        </w:rPr>
        <w:t xml:space="preserve"> </w:t>
      </w:r>
    </w:p>
    <w:p w14:paraId="29521827" w14:textId="77CEC9A9" w:rsidR="00F50705" w:rsidRPr="007228E0" w:rsidRDefault="00F50705" w:rsidP="00971B3A">
      <w:pPr>
        <w:spacing w:after="0" w:line="240" w:lineRule="auto"/>
        <w:ind w:left="284" w:firstLine="284"/>
        <w:jc w:val="both"/>
        <w:rPr>
          <w:rFonts w:ascii="Montserrat Light" w:hAnsi="Montserrat Light"/>
          <w:noProof/>
        </w:rPr>
      </w:pPr>
    </w:p>
    <w:p w14:paraId="64114F46" w14:textId="60F8AFF0" w:rsidR="00265772" w:rsidRPr="007228E0" w:rsidRDefault="00EE5196" w:rsidP="00265772">
      <w:pPr>
        <w:autoSpaceDE w:val="0"/>
        <w:autoSpaceDN w:val="0"/>
        <w:adjustRightInd w:val="0"/>
        <w:spacing w:after="0" w:line="240" w:lineRule="auto"/>
        <w:ind w:left="284" w:firstLine="284"/>
        <w:jc w:val="both"/>
        <w:rPr>
          <w:rFonts w:ascii="Montserrat Light" w:hAnsi="Montserrat Light"/>
          <w:noProof/>
          <w:color w:val="FF0000"/>
        </w:rPr>
      </w:pPr>
      <w:r w:rsidRPr="007228E0">
        <w:rPr>
          <w:rStyle w:val="do1"/>
          <w:rFonts w:ascii="Montserrat Light" w:hAnsi="Montserrat Light"/>
          <w:b w:val="0"/>
          <w:bCs w:val="0"/>
          <w:noProof/>
          <w:sz w:val="22"/>
          <w:szCs w:val="22"/>
        </w:rPr>
        <w:t xml:space="preserve">  </w:t>
      </w:r>
      <w:r w:rsidR="00F50705" w:rsidRPr="00901AA4">
        <w:rPr>
          <w:rStyle w:val="do1"/>
          <w:rFonts w:ascii="Montserrat Light" w:hAnsi="Montserrat Light"/>
          <w:b w:val="0"/>
          <w:bCs w:val="0"/>
          <w:noProof/>
          <w:sz w:val="22"/>
          <w:szCs w:val="22"/>
        </w:rPr>
        <w:t>Consiliul Judeţean Cluj</w:t>
      </w:r>
      <w:r w:rsidR="00F50705" w:rsidRPr="00901AA4">
        <w:rPr>
          <w:rFonts w:ascii="Montserrat Light" w:hAnsi="Montserrat Light"/>
          <w:noProof/>
        </w:rPr>
        <w:t xml:space="preserve"> prin activitatea Teatrul de Păpu</w:t>
      </w:r>
      <w:r w:rsidR="002C15FC" w:rsidRPr="00901AA4">
        <w:rPr>
          <w:rFonts w:ascii="Montserrat Light" w:hAnsi="Montserrat Light"/>
          <w:noProof/>
        </w:rPr>
        <w:t>ș</w:t>
      </w:r>
      <w:r w:rsidR="00F50705" w:rsidRPr="00901AA4">
        <w:rPr>
          <w:rFonts w:ascii="Montserrat Light" w:hAnsi="Montserrat Light"/>
          <w:noProof/>
        </w:rPr>
        <w:t>i „Puck</w:t>
      </w:r>
      <w:r w:rsidR="00F50705" w:rsidRPr="00901AA4">
        <w:rPr>
          <w:rFonts w:ascii="Montserrat Light" w:hAnsi="Montserrat Light"/>
          <w:b/>
          <w:i/>
          <w:noProof/>
        </w:rPr>
        <w:t xml:space="preserve">” </w:t>
      </w:r>
      <w:r w:rsidR="00F50705" w:rsidRPr="00901AA4">
        <w:rPr>
          <w:rFonts w:ascii="Montserrat Light" w:hAnsi="Montserrat Light"/>
          <w:noProof/>
        </w:rPr>
        <w:t xml:space="preserve"> asigură: realizarea </w:t>
      </w:r>
      <w:r w:rsidR="002C15FC" w:rsidRPr="00901AA4">
        <w:rPr>
          <w:rFonts w:ascii="Montserrat Light" w:hAnsi="Montserrat Light"/>
          <w:noProof/>
        </w:rPr>
        <w:t>ș</w:t>
      </w:r>
      <w:r w:rsidR="00F50705" w:rsidRPr="00901AA4">
        <w:rPr>
          <w:rFonts w:ascii="Montserrat Light" w:hAnsi="Montserrat Light"/>
          <w:noProof/>
        </w:rPr>
        <w:t>i prezentarea de spectacole de teatru de păpu</w:t>
      </w:r>
      <w:r w:rsidR="002C15FC" w:rsidRPr="00901AA4">
        <w:rPr>
          <w:rFonts w:ascii="Montserrat Light" w:hAnsi="Montserrat Light"/>
          <w:noProof/>
        </w:rPr>
        <w:t>ș</w:t>
      </w:r>
      <w:r w:rsidR="00F50705" w:rsidRPr="00901AA4">
        <w:rPr>
          <w:rFonts w:ascii="Montserrat Light" w:hAnsi="Montserrat Light"/>
          <w:noProof/>
        </w:rPr>
        <w:t xml:space="preserve">i adresate copiilor, tinerilor </w:t>
      </w:r>
      <w:r w:rsidR="002C15FC" w:rsidRPr="00901AA4">
        <w:rPr>
          <w:rFonts w:ascii="Montserrat Light" w:hAnsi="Montserrat Light"/>
          <w:noProof/>
        </w:rPr>
        <w:t>ș</w:t>
      </w:r>
      <w:r w:rsidR="00F50705" w:rsidRPr="00901AA4">
        <w:rPr>
          <w:rFonts w:ascii="Montserrat Light" w:hAnsi="Montserrat Light"/>
          <w:noProof/>
        </w:rPr>
        <w:t xml:space="preserve">i adulţilor, precum </w:t>
      </w:r>
      <w:r w:rsidR="002C15FC" w:rsidRPr="00901AA4">
        <w:rPr>
          <w:rFonts w:ascii="Montserrat Light" w:hAnsi="Montserrat Light"/>
          <w:noProof/>
        </w:rPr>
        <w:t>ș</w:t>
      </w:r>
      <w:r w:rsidR="00F50705" w:rsidRPr="00901AA4">
        <w:rPr>
          <w:rFonts w:ascii="Montserrat Light" w:hAnsi="Montserrat Light"/>
          <w:noProof/>
        </w:rPr>
        <w:t xml:space="preserve">i organizarea </w:t>
      </w:r>
      <w:r w:rsidR="002C15FC" w:rsidRPr="00901AA4">
        <w:rPr>
          <w:rFonts w:ascii="Montserrat Light" w:hAnsi="Montserrat Light"/>
          <w:noProof/>
        </w:rPr>
        <w:t>ș</w:t>
      </w:r>
      <w:r w:rsidR="00F50705" w:rsidRPr="00901AA4">
        <w:rPr>
          <w:rFonts w:ascii="Montserrat Light" w:hAnsi="Montserrat Light"/>
          <w:noProof/>
        </w:rPr>
        <w:t xml:space="preserve">i participarea la manifestări culturale specifice: festivaluri, turnee naţionale </w:t>
      </w:r>
      <w:r w:rsidR="002C15FC" w:rsidRPr="00901AA4">
        <w:rPr>
          <w:rFonts w:ascii="Montserrat Light" w:hAnsi="Montserrat Light"/>
          <w:noProof/>
        </w:rPr>
        <w:t>ș</w:t>
      </w:r>
      <w:r w:rsidR="00F50705" w:rsidRPr="00901AA4">
        <w:rPr>
          <w:rFonts w:ascii="Montserrat Light" w:hAnsi="Montserrat Light"/>
          <w:noProof/>
        </w:rPr>
        <w:t>i internaţionale.</w:t>
      </w:r>
      <w:r w:rsidR="00265772" w:rsidRPr="00901AA4">
        <w:rPr>
          <w:rFonts w:ascii="Montserrat Light" w:hAnsi="Montserrat Light"/>
          <w:noProof/>
          <w:color w:val="FF0000"/>
        </w:rPr>
        <w:t xml:space="preserve"> </w:t>
      </w:r>
      <w:r w:rsidR="00F609F1" w:rsidRPr="007228E0">
        <w:rPr>
          <w:rFonts w:ascii="Montserrat Light" w:hAnsi="Montserrat Light"/>
          <w:noProof/>
          <w:color w:val="FF0000"/>
        </w:rPr>
        <w:t xml:space="preserve"> </w:t>
      </w:r>
    </w:p>
    <w:p w14:paraId="4D754D16" w14:textId="071B2266" w:rsidR="00F50705" w:rsidRPr="007228E0" w:rsidRDefault="00F50705" w:rsidP="00971B3A">
      <w:pPr>
        <w:spacing w:after="0"/>
        <w:ind w:left="284" w:firstLine="284"/>
        <w:jc w:val="both"/>
        <w:rPr>
          <w:rFonts w:ascii="Montserrat Light" w:hAnsi="Montserrat Light"/>
          <w:noProof/>
        </w:rPr>
      </w:pPr>
    </w:p>
    <w:p w14:paraId="281B1252" w14:textId="1D1272EB" w:rsidR="00F50705" w:rsidRPr="00F66A93" w:rsidRDefault="00EE5196" w:rsidP="00971B3A">
      <w:pPr>
        <w:spacing w:after="0"/>
        <w:ind w:left="284" w:firstLine="284"/>
        <w:jc w:val="both"/>
        <w:rPr>
          <w:rFonts w:ascii="Montserrat Light" w:hAnsi="Montserrat Light"/>
          <w:noProof/>
        </w:rPr>
      </w:pPr>
      <w:r w:rsidRPr="007228E0">
        <w:rPr>
          <w:rFonts w:ascii="Montserrat Light" w:hAnsi="Montserrat Light"/>
          <w:noProof/>
        </w:rPr>
        <w:t xml:space="preserve">  </w:t>
      </w:r>
      <w:r w:rsidR="00F40073">
        <w:rPr>
          <w:rFonts w:ascii="Montserrat Light" w:hAnsi="Montserrat Light"/>
          <w:noProof/>
        </w:rPr>
        <w:t xml:space="preserve">Ultimii ani </w:t>
      </w:r>
      <w:r w:rsidR="00F50705" w:rsidRPr="00F66A93">
        <w:rPr>
          <w:rFonts w:ascii="Montserrat Light" w:hAnsi="Montserrat Light"/>
          <w:noProof/>
        </w:rPr>
        <w:t xml:space="preserve"> a</w:t>
      </w:r>
      <w:r w:rsidR="00F40073">
        <w:rPr>
          <w:rFonts w:ascii="Montserrat Light" w:hAnsi="Montserrat Light"/>
          <w:noProof/>
        </w:rPr>
        <w:t>u</w:t>
      </w:r>
      <w:r w:rsidR="00F50705" w:rsidRPr="00F66A93">
        <w:rPr>
          <w:rFonts w:ascii="Montserrat Light" w:hAnsi="Montserrat Light"/>
          <w:noProof/>
        </w:rPr>
        <w:t xml:space="preserve"> reprezentat pentru Teatrul </w:t>
      </w:r>
      <w:r w:rsidR="00F50705" w:rsidRPr="00D63B01">
        <w:rPr>
          <w:rFonts w:ascii="Montserrat Light" w:hAnsi="Montserrat Light"/>
          <w:noProof/>
        </w:rPr>
        <w:t xml:space="preserve">de </w:t>
      </w:r>
      <w:r w:rsidR="004C6AE1" w:rsidRPr="00D63B01">
        <w:rPr>
          <w:rFonts w:ascii="Montserrat Light" w:hAnsi="Montserrat Light"/>
          <w:noProof/>
        </w:rPr>
        <w:t>P</w:t>
      </w:r>
      <w:r w:rsidR="00F50705" w:rsidRPr="00D63B01">
        <w:rPr>
          <w:rFonts w:ascii="Montserrat Light" w:hAnsi="Montserrat Light"/>
          <w:noProof/>
        </w:rPr>
        <w:t>ăpu</w:t>
      </w:r>
      <w:r w:rsidR="002C15FC" w:rsidRPr="00D63B01">
        <w:rPr>
          <w:rFonts w:ascii="Montserrat Light" w:hAnsi="Montserrat Light"/>
          <w:noProof/>
        </w:rPr>
        <w:t>ș</w:t>
      </w:r>
      <w:r w:rsidR="00F50705" w:rsidRPr="00D63B01">
        <w:rPr>
          <w:rFonts w:ascii="Montserrat Light" w:hAnsi="Montserrat Light"/>
          <w:noProof/>
        </w:rPr>
        <w:t>i</w:t>
      </w:r>
      <w:r w:rsidR="00F50705" w:rsidRPr="00F66A93">
        <w:rPr>
          <w:rFonts w:ascii="Montserrat Light" w:hAnsi="Montserrat Light"/>
          <w:noProof/>
        </w:rPr>
        <w:t xml:space="preserve"> „Puck” un </w:t>
      </w:r>
      <w:r w:rsidR="002C15FC" w:rsidRPr="00F66A93">
        <w:rPr>
          <w:rFonts w:ascii="Montserrat Light" w:hAnsi="Montserrat Light"/>
          <w:noProof/>
        </w:rPr>
        <w:t>ș</w:t>
      </w:r>
      <w:r w:rsidR="00F50705" w:rsidRPr="00F66A93">
        <w:rPr>
          <w:rFonts w:ascii="Montserrat Light" w:hAnsi="Montserrat Light"/>
          <w:noProof/>
        </w:rPr>
        <w:t>ir de pa</w:t>
      </w:r>
      <w:r w:rsidR="002C15FC" w:rsidRPr="00F66A93">
        <w:rPr>
          <w:rFonts w:ascii="Montserrat Light" w:hAnsi="Montserrat Light"/>
          <w:noProof/>
        </w:rPr>
        <w:t>ș</w:t>
      </w:r>
      <w:r w:rsidR="00F50705" w:rsidRPr="00F66A93">
        <w:rPr>
          <w:rFonts w:ascii="Montserrat Light" w:hAnsi="Montserrat Light"/>
          <w:noProof/>
        </w:rPr>
        <w:t>i fermi pentru a consolida pozi</w:t>
      </w:r>
      <w:r w:rsidR="003E0F1B" w:rsidRPr="00F66A93">
        <w:rPr>
          <w:rFonts w:ascii="Montserrat Light" w:hAnsi="Montserrat Light"/>
          <w:noProof/>
        </w:rPr>
        <w:t>ț</w:t>
      </w:r>
      <w:r w:rsidR="00F50705" w:rsidRPr="00F66A93">
        <w:rPr>
          <w:rFonts w:ascii="Montserrat Light" w:hAnsi="Montserrat Light"/>
          <w:noProof/>
        </w:rPr>
        <w:t>ia de instituţie de spectacole de primă mărime pe plan naţional, prin diversificarea repertoriului, cre</w:t>
      </w:r>
      <w:r w:rsidR="002C15FC" w:rsidRPr="00F66A93">
        <w:rPr>
          <w:rFonts w:ascii="Montserrat Light" w:hAnsi="Montserrat Light"/>
          <w:noProof/>
        </w:rPr>
        <w:t>ș</w:t>
      </w:r>
      <w:r w:rsidR="00F50705" w:rsidRPr="00F66A93">
        <w:rPr>
          <w:rFonts w:ascii="Montserrat Light" w:hAnsi="Montserrat Light"/>
          <w:noProof/>
        </w:rPr>
        <w:t xml:space="preserve">terea numărului de spectatori </w:t>
      </w:r>
      <w:r w:rsidR="002C15FC" w:rsidRPr="00F66A93">
        <w:rPr>
          <w:rFonts w:ascii="Montserrat Light" w:hAnsi="Montserrat Light"/>
          <w:noProof/>
        </w:rPr>
        <w:t>ș</w:t>
      </w:r>
      <w:r w:rsidR="00F50705" w:rsidRPr="00F66A93">
        <w:rPr>
          <w:rFonts w:ascii="Montserrat Light" w:hAnsi="Montserrat Light"/>
          <w:noProof/>
        </w:rPr>
        <w:t xml:space="preserve">i diversificarea ariei de adresabilitate în rândul publicului de copii, tineri </w:t>
      </w:r>
      <w:r w:rsidR="002C15FC" w:rsidRPr="00F66A93">
        <w:rPr>
          <w:rFonts w:ascii="Montserrat Light" w:hAnsi="Montserrat Light"/>
          <w:noProof/>
        </w:rPr>
        <w:t>ș</w:t>
      </w:r>
      <w:r w:rsidR="00F50705" w:rsidRPr="00F66A93">
        <w:rPr>
          <w:rFonts w:ascii="Montserrat Light" w:hAnsi="Montserrat Light"/>
          <w:noProof/>
        </w:rPr>
        <w:t>i adulţi. De asemenea prin desfă</w:t>
      </w:r>
      <w:r w:rsidR="002C15FC" w:rsidRPr="00F66A93">
        <w:rPr>
          <w:rFonts w:ascii="Montserrat Light" w:hAnsi="Montserrat Light"/>
          <w:noProof/>
        </w:rPr>
        <w:t>ș</w:t>
      </w:r>
      <w:r w:rsidR="00F50705" w:rsidRPr="00F66A93">
        <w:rPr>
          <w:rFonts w:ascii="Montserrat Light" w:hAnsi="Montserrat Light"/>
          <w:noProof/>
        </w:rPr>
        <w:t>urarea anuală a Festivalului Internaţional</w:t>
      </w:r>
      <w:r w:rsidR="002454A2" w:rsidRPr="00F66A93">
        <w:rPr>
          <w:rFonts w:ascii="Montserrat Light" w:hAnsi="Montserrat Light"/>
          <w:noProof/>
        </w:rPr>
        <w:t xml:space="preserve"> Puck</w:t>
      </w:r>
      <w:r w:rsidR="00F50705" w:rsidRPr="00F66A93">
        <w:rPr>
          <w:rFonts w:ascii="Montserrat Light" w:hAnsi="Montserrat Light"/>
          <w:noProof/>
        </w:rPr>
        <w:t xml:space="preserve">, ajuns la </w:t>
      </w:r>
      <w:r w:rsidR="00F50705" w:rsidRPr="00DA59C6">
        <w:rPr>
          <w:rFonts w:ascii="Montserrat Light" w:hAnsi="Montserrat Light"/>
          <w:noProof/>
        </w:rPr>
        <w:t>a</w:t>
      </w:r>
      <w:r w:rsidR="00B663EC" w:rsidRPr="00DA59C6">
        <w:rPr>
          <w:rFonts w:ascii="Montserrat Light" w:hAnsi="Montserrat Light"/>
          <w:noProof/>
        </w:rPr>
        <w:t xml:space="preserve"> </w:t>
      </w:r>
      <w:r w:rsidR="00F50705" w:rsidRPr="00DA59C6">
        <w:rPr>
          <w:rFonts w:ascii="Montserrat Light" w:hAnsi="Montserrat Light"/>
          <w:noProof/>
          <w:color w:val="FF0000"/>
        </w:rPr>
        <w:t xml:space="preserve"> </w:t>
      </w:r>
      <w:r w:rsidR="00B663EC" w:rsidRPr="00DA59C6">
        <w:rPr>
          <w:rFonts w:ascii="Montserrat Light" w:hAnsi="Montserrat Light"/>
          <w:noProof/>
        </w:rPr>
        <w:t>20</w:t>
      </w:r>
      <w:r w:rsidR="00F50705" w:rsidRPr="00DA59C6">
        <w:rPr>
          <w:rFonts w:ascii="Montserrat Light" w:hAnsi="Montserrat Light"/>
          <w:noProof/>
        </w:rPr>
        <w:t>-a</w:t>
      </w:r>
      <w:r w:rsidR="00F50705" w:rsidRPr="00F66A93">
        <w:rPr>
          <w:rFonts w:ascii="Montserrat Light" w:hAnsi="Montserrat Light"/>
          <w:noProof/>
        </w:rPr>
        <w:t xml:space="preserve"> ediţie, prezenţa </w:t>
      </w:r>
      <w:r w:rsidR="002C15FC" w:rsidRPr="00F66A93">
        <w:rPr>
          <w:rFonts w:ascii="Montserrat Light" w:hAnsi="Montserrat Light"/>
          <w:noProof/>
        </w:rPr>
        <w:t>ș</w:t>
      </w:r>
      <w:r w:rsidR="00F50705" w:rsidRPr="00F66A93">
        <w:rPr>
          <w:rFonts w:ascii="Montserrat Light" w:hAnsi="Montserrat Light"/>
          <w:noProof/>
        </w:rPr>
        <w:t>i popularitatea spectacolelor cu păpu</w:t>
      </w:r>
      <w:r w:rsidR="002C15FC" w:rsidRPr="00F66A93">
        <w:rPr>
          <w:rFonts w:ascii="Montserrat Light" w:hAnsi="Montserrat Light"/>
          <w:noProof/>
        </w:rPr>
        <w:t>ș</w:t>
      </w:r>
      <w:r w:rsidR="00F50705" w:rsidRPr="00F66A93">
        <w:rPr>
          <w:rFonts w:ascii="Montserrat Light" w:hAnsi="Montserrat Light"/>
          <w:noProof/>
        </w:rPr>
        <w:t>i în viaţa culturală clujeană a crescut, f</w:t>
      </w:r>
      <w:r w:rsidR="003E0F1B" w:rsidRPr="00F66A93">
        <w:rPr>
          <w:rFonts w:ascii="Montserrat Light" w:hAnsi="Montserrat Light"/>
          <w:noProof/>
        </w:rPr>
        <w:t>ă</w:t>
      </w:r>
      <w:r w:rsidR="00F50705" w:rsidRPr="00F66A93">
        <w:rPr>
          <w:rFonts w:ascii="Montserrat Light" w:hAnsi="Montserrat Light"/>
          <w:noProof/>
        </w:rPr>
        <w:t xml:space="preserve">când totodată mult mai vizibilă activitatea teatrului, alături de celelalte teatre de gen din ţară, prin adaptarea la mijloacele actuale de promovare </w:t>
      </w:r>
      <w:r w:rsidR="003E0F1B" w:rsidRPr="00F66A93">
        <w:rPr>
          <w:rFonts w:ascii="Montserrat Light" w:hAnsi="Montserrat Light"/>
          <w:noProof/>
        </w:rPr>
        <w:t>și mediatizare, inclusiv în mediul on-line.</w:t>
      </w:r>
    </w:p>
    <w:p w14:paraId="319A98A6" w14:textId="3F834B7B" w:rsidR="00F50705" w:rsidRPr="00842174" w:rsidRDefault="00EE5196" w:rsidP="00971B3A">
      <w:pPr>
        <w:spacing w:after="0"/>
        <w:ind w:left="284" w:firstLine="284"/>
        <w:jc w:val="both"/>
        <w:rPr>
          <w:rFonts w:ascii="Montserrat Light" w:hAnsi="Montserrat Light"/>
          <w:noProof/>
        </w:rPr>
      </w:pPr>
      <w:r w:rsidRPr="00842174">
        <w:rPr>
          <w:rFonts w:ascii="Montserrat Light" w:hAnsi="Montserrat Light"/>
          <w:noProof/>
        </w:rPr>
        <w:t xml:space="preserve">   </w:t>
      </w:r>
      <w:r w:rsidR="00F50705" w:rsidRPr="00842174">
        <w:rPr>
          <w:rFonts w:ascii="Montserrat Light" w:hAnsi="Montserrat Light"/>
          <w:noProof/>
        </w:rPr>
        <w:t xml:space="preserve">Totodată </w:t>
      </w:r>
      <w:r w:rsidR="00CD1B72" w:rsidRPr="00842174">
        <w:rPr>
          <w:rFonts w:ascii="Montserrat Light" w:hAnsi="Montserrat Light"/>
          <w:noProof/>
        </w:rPr>
        <w:t>s-</w:t>
      </w:r>
      <w:r w:rsidR="00F50705" w:rsidRPr="00842174">
        <w:rPr>
          <w:rFonts w:ascii="Montserrat Light" w:hAnsi="Montserrat Light"/>
          <w:noProof/>
        </w:rPr>
        <w:t>au fost făcute importante demersuri pentru reorganizarea internă</w:t>
      </w:r>
      <w:r w:rsidR="00CB70C1" w:rsidRPr="00842174">
        <w:rPr>
          <w:rFonts w:ascii="Montserrat Light" w:hAnsi="Montserrat Light"/>
          <w:noProof/>
        </w:rPr>
        <w:t xml:space="preserve">. </w:t>
      </w:r>
      <w:r w:rsidR="003E0F1B" w:rsidRPr="00842174">
        <w:rPr>
          <w:rFonts w:ascii="Montserrat Light" w:hAnsi="Montserrat Light"/>
          <w:noProof/>
        </w:rPr>
        <w:t xml:space="preserve">De asemenea a fost </w:t>
      </w:r>
      <w:r w:rsidR="00CD6D91" w:rsidRPr="00842174">
        <w:rPr>
          <w:rFonts w:ascii="Montserrat Light" w:hAnsi="Montserrat Light"/>
          <w:noProof/>
        </w:rPr>
        <w:t>continuată</w:t>
      </w:r>
      <w:r w:rsidR="003E0F1B" w:rsidRPr="00842174">
        <w:rPr>
          <w:rFonts w:ascii="Montserrat Light" w:hAnsi="Montserrat Light"/>
          <w:noProof/>
        </w:rPr>
        <w:t xml:space="preserve"> acțiunea de</w:t>
      </w:r>
      <w:r w:rsidR="00F50705" w:rsidRPr="00842174">
        <w:rPr>
          <w:rFonts w:ascii="Montserrat Light" w:hAnsi="Montserrat Light"/>
          <w:noProof/>
        </w:rPr>
        <w:t xml:space="preserve"> renovare, igienizare </w:t>
      </w:r>
      <w:r w:rsidR="003E0F1B" w:rsidRPr="00842174">
        <w:rPr>
          <w:rFonts w:ascii="Montserrat Light" w:hAnsi="Montserrat Light"/>
          <w:noProof/>
        </w:rPr>
        <w:t>ș</w:t>
      </w:r>
      <w:r w:rsidR="00F50705" w:rsidRPr="00842174">
        <w:rPr>
          <w:rFonts w:ascii="Montserrat Light" w:hAnsi="Montserrat Light"/>
          <w:noProof/>
        </w:rPr>
        <w:t xml:space="preserve">i modernizarea </w:t>
      </w:r>
      <w:r w:rsidR="00CD6D91" w:rsidRPr="00842174">
        <w:rPr>
          <w:rFonts w:ascii="Montserrat Light" w:hAnsi="Montserrat Light"/>
          <w:noProof/>
        </w:rPr>
        <w:t xml:space="preserve">a </w:t>
      </w:r>
      <w:r w:rsidR="00F50705" w:rsidRPr="00842174">
        <w:rPr>
          <w:rFonts w:ascii="Montserrat Light" w:hAnsi="Montserrat Light"/>
          <w:noProof/>
        </w:rPr>
        <w:t>spa</w:t>
      </w:r>
      <w:r w:rsidR="003E0F1B" w:rsidRPr="00842174">
        <w:rPr>
          <w:rFonts w:ascii="Montserrat Light" w:hAnsi="Montserrat Light"/>
          <w:noProof/>
        </w:rPr>
        <w:t>ț</w:t>
      </w:r>
      <w:r w:rsidR="00F50705" w:rsidRPr="00842174">
        <w:rPr>
          <w:rFonts w:ascii="Montserrat Light" w:hAnsi="Montserrat Light"/>
          <w:noProof/>
        </w:rPr>
        <w:t>iilor proprii, a sălii de spectacol</w:t>
      </w:r>
      <w:r w:rsidR="00CD6D91" w:rsidRPr="00842174">
        <w:rPr>
          <w:rFonts w:ascii="Montserrat Light" w:hAnsi="Montserrat Light"/>
          <w:noProof/>
        </w:rPr>
        <w:t xml:space="preserve"> </w:t>
      </w:r>
      <w:r w:rsidR="00CB70C1" w:rsidRPr="00842174">
        <w:rPr>
          <w:rFonts w:ascii="Montserrat Light" w:hAnsi="Montserrat Light"/>
          <w:noProof/>
        </w:rPr>
        <w:t xml:space="preserve">și birourilor instituției, iar în anul 2020 s-a </w:t>
      </w:r>
      <w:r w:rsidR="00CD6D91" w:rsidRPr="00842174">
        <w:rPr>
          <w:rFonts w:ascii="Montserrat Light" w:hAnsi="Montserrat Light"/>
          <w:noProof/>
        </w:rPr>
        <w:t>redecora</w:t>
      </w:r>
      <w:r w:rsidR="00CB70C1" w:rsidRPr="00842174">
        <w:rPr>
          <w:rFonts w:ascii="Montserrat Light" w:hAnsi="Montserrat Light"/>
          <w:noProof/>
        </w:rPr>
        <w:t>t integral</w:t>
      </w:r>
      <w:r w:rsidR="00CD6D91" w:rsidRPr="00842174">
        <w:rPr>
          <w:rFonts w:ascii="Montserrat Light" w:hAnsi="Montserrat Light"/>
          <w:noProof/>
        </w:rPr>
        <w:t xml:space="preserve"> foaierul</w:t>
      </w:r>
      <w:r w:rsidR="00F50705" w:rsidRPr="00842174">
        <w:rPr>
          <w:rFonts w:ascii="Montserrat Light" w:hAnsi="Montserrat Light"/>
          <w:noProof/>
        </w:rPr>
        <w:t xml:space="preserve">. </w:t>
      </w:r>
    </w:p>
    <w:p w14:paraId="12DEEF60" w14:textId="77777777" w:rsidR="00F50705" w:rsidRPr="00842174" w:rsidRDefault="00F50705" w:rsidP="00971B3A">
      <w:pPr>
        <w:spacing w:after="0"/>
        <w:ind w:left="284" w:firstLine="284"/>
        <w:jc w:val="both"/>
        <w:rPr>
          <w:rFonts w:ascii="Montserrat Light" w:hAnsi="Montserrat Light"/>
          <w:b/>
          <w:noProof/>
        </w:rPr>
      </w:pPr>
      <w:r w:rsidRPr="00842174">
        <w:rPr>
          <w:rFonts w:ascii="Montserrat Light" w:hAnsi="Montserrat Light"/>
          <w:noProof/>
        </w:rPr>
        <w:tab/>
        <w:t>Repertoriul actual al Teatrului de Păpu</w:t>
      </w:r>
      <w:r w:rsidR="002C15FC" w:rsidRPr="00842174">
        <w:rPr>
          <w:rFonts w:ascii="Montserrat Light" w:hAnsi="Montserrat Light"/>
          <w:noProof/>
        </w:rPr>
        <w:t>ș</w:t>
      </w:r>
      <w:r w:rsidRPr="00842174">
        <w:rPr>
          <w:rFonts w:ascii="Montserrat Light" w:hAnsi="Montserrat Light"/>
          <w:noProof/>
        </w:rPr>
        <w:t xml:space="preserve">i “Puck” este structurat pe patru direcţii: </w:t>
      </w:r>
    </w:p>
    <w:p w14:paraId="0D91EBE7" w14:textId="3D03A604" w:rsidR="00F50705" w:rsidRDefault="00F50705" w:rsidP="00971B3A">
      <w:pPr>
        <w:spacing w:after="0"/>
        <w:ind w:left="284" w:firstLine="284"/>
        <w:jc w:val="both"/>
        <w:rPr>
          <w:rFonts w:ascii="Montserrat Light" w:hAnsi="Montserrat Light"/>
          <w:noProof/>
        </w:rPr>
      </w:pPr>
      <w:r w:rsidRPr="00842174">
        <w:rPr>
          <w:rFonts w:ascii="Montserrat Light" w:hAnsi="Montserrat Light"/>
          <w:noProof/>
        </w:rPr>
        <w:t>- valorificarea crea</w:t>
      </w:r>
      <w:r w:rsidR="00DE745B" w:rsidRPr="00842174">
        <w:rPr>
          <w:rFonts w:ascii="Montserrat Light" w:hAnsi="Montserrat Light"/>
          <w:noProof/>
        </w:rPr>
        <w:t>ț</w:t>
      </w:r>
      <w:r w:rsidRPr="00842174">
        <w:rPr>
          <w:rFonts w:ascii="Montserrat Light" w:hAnsi="Montserrat Light"/>
          <w:noProof/>
        </w:rPr>
        <w:t>iei literare naţionale clasice pentru copii (Ion Creangă, Petre Ispirescu);</w:t>
      </w:r>
    </w:p>
    <w:p w14:paraId="5004C7CF" w14:textId="6914CF9D" w:rsidR="004C6AE1" w:rsidRPr="00D63B01" w:rsidRDefault="004C6AE1" w:rsidP="00971B3A">
      <w:pPr>
        <w:spacing w:after="0"/>
        <w:ind w:left="284" w:firstLine="284"/>
        <w:jc w:val="both"/>
        <w:rPr>
          <w:rFonts w:ascii="Monse" w:hAnsi="Monse" w:cstheme="minorHAnsi"/>
          <w:b/>
          <w:noProof/>
        </w:rPr>
      </w:pPr>
      <w:r w:rsidRPr="00D63B01">
        <w:rPr>
          <w:rFonts w:ascii="Montserrat Light" w:hAnsi="Montserrat Light"/>
          <w:noProof/>
        </w:rPr>
        <w:t>- valorificarea creației</w:t>
      </w:r>
      <w:r w:rsidR="001F7F59" w:rsidRPr="00D63B01">
        <w:rPr>
          <w:rFonts w:ascii="Montserrat Light" w:hAnsi="Montserrat Light"/>
          <w:noProof/>
        </w:rPr>
        <w:t xml:space="preserve"> literare maghiare pentru copii (Ferenc Morá, Fodor Sándor, Wass Albert, Fazekas Mihály etc.)</w:t>
      </w:r>
    </w:p>
    <w:p w14:paraId="3213AEF9" w14:textId="38C4E69C" w:rsidR="00F50705" w:rsidRPr="00842174" w:rsidRDefault="00F50705" w:rsidP="00971B3A">
      <w:pPr>
        <w:spacing w:after="0"/>
        <w:ind w:left="284" w:firstLine="284"/>
        <w:jc w:val="both"/>
        <w:rPr>
          <w:rFonts w:ascii="Montserrat Light" w:hAnsi="Montserrat Light"/>
          <w:b/>
          <w:noProof/>
        </w:rPr>
      </w:pPr>
      <w:r w:rsidRPr="00D63B01">
        <w:rPr>
          <w:rFonts w:ascii="Montserrat Light" w:hAnsi="Montserrat Light"/>
          <w:noProof/>
        </w:rPr>
        <w:t>- valorificarea creaţiei</w:t>
      </w:r>
      <w:r w:rsidRPr="00D63B01">
        <w:rPr>
          <w:rFonts w:ascii="Monse" w:hAnsi="Monse"/>
          <w:noProof/>
        </w:rPr>
        <w:t xml:space="preserve"> </w:t>
      </w:r>
      <w:r w:rsidRPr="00D63B01">
        <w:rPr>
          <w:rFonts w:ascii="Montserrat Light" w:hAnsi="Montserrat Light"/>
          <w:noProof/>
        </w:rPr>
        <w:t xml:space="preserve">literare universale (H.Ch.Andersen, F. Baum, Fraţii Grimm, </w:t>
      </w:r>
      <w:r w:rsidR="004C6AE1" w:rsidRPr="00D63B01">
        <w:rPr>
          <w:rFonts w:ascii="Montserrat Light" w:hAnsi="Montserrat Light"/>
          <w:noProof/>
        </w:rPr>
        <w:t xml:space="preserve">Carlo Collodi, W. Shakespeare, Miguel de Cervantes </w:t>
      </w:r>
      <w:r w:rsidRPr="00D63B01">
        <w:rPr>
          <w:rFonts w:ascii="Montserrat Light" w:hAnsi="Montserrat Light"/>
          <w:noProof/>
        </w:rPr>
        <w:t>etc);</w:t>
      </w:r>
    </w:p>
    <w:p w14:paraId="382C46D2" w14:textId="77777777" w:rsidR="00F50705" w:rsidRPr="00842174" w:rsidRDefault="00F50705" w:rsidP="00971B3A">
      <w:pPr>
        <w:spacing w:after="0"/>
        <w:ind w:left="284" w:firstLine="284"/>
        <w:jc w:val="both"/>
        <w:rPr>
          <w:rFonts w:ascii="Montserrat Light" w:hAnsi="Montserrat Light"/>
          <w:b/>
          <w:noProof/>
        </w:rPr>
      </w:pPr>
      <w:r w:rsidRPr="00842174">
        <w:rPr>
          <w:rFonts w:ascii="Montserrat Light" w:hAnsi="Montserrat Light"/>
          <w:noProof/>
        </w:rPr>
        <w:t>-</w:t>
      </w:r>
      <w:r w:rsidRPr="00842174">
        <w:rPr>
          <w:rFonts w:ascii="Montserrat Light" w:hAnsi="Montserrat Light"/>
          <w:b/>
          <w:noProof/>
        </w:rPr>
        <w:t xml:space="preserve"> </w:t>
      </w:r>
      <w:r w:rsidRPr="00842174">
        <w:rPr>
          <w:rFonts w:ascii="Montserrat Light" w:hAnsi="Montserrat Light"/>
          <w:noProof/>
        </w:rPr>
        <w:t>valorific</w:t>
      </w:r>
      <w:r w:rsidR="00DE745B" w:rsidRPr="00842174">
        <w:rPr>
          <w:rFonts w:ascii="Montserrat Light" w:hAnsi="Montserrat Light"/>
          <w:noProof/>
        </w:rPr>
        <w:t>a</w:t>
      </w:r>
      <w:r w:rsidRPr="00842174">
        <w:rPr>
          <w:rFonts w:ascii="Montserrat Light" w:hAnsi="Montserrat Light"/>
          <w:noProof/>
        </w:rPr>
        <w:t xml:space="preserve">rea creaţiei contemporane </w:t>
      </w:r>
      <w:r w:rsidR="002C15FC" w:rsidRPr="00842174">
        <w:rPr>
          <w:rFonts w:ascii="Montserrat Light" w:hAnsi="Montserrat Light"/>
          <w:noProof/>
        </w:rPr>
        <w:t>ș</w:t>
      </w:r>
      <w:r w:rsidRPr="00842174">
        <w:rPr>
          <w:rFonts w:ascii="Montserrat Light" w:hAnsi="Montserrat Light"/>
          <w:noProof/>
        </w:rPr>
        <w:t>i promovarea unor scenarii originale de teatru pentru copii;</w:t>
      </w:r>
    </w:p>
    <w:p w14:paraId="15A5C141" w14:textId="77777777" w:rsidR="00F50705" w:rsidRPr="00CD1B72" w:rsidRDefault="00F50705" w:rsidP="00971B3A">
      <w:pPr>
        <w:spacing w:after="0"/>
        <w:ind w:left="284" w:firstLine="284"/>
        <w:jc w:val="both"/>
        <w:rPr>
          <w:rFonts w:ascii="Montserrat Light" w:hAnsi="Montserrat Light"/>
          <w:noProof/>
          <w:color w:val="5F497A" w:themeColor="accent4" w:themeShade="BF"/>
        </w:rPr>
      </w:pPr>
      <w:r w:rsidRPr="00842174">
        <w:rPr>
          <w:rFonts w:ascii="Montserrat Light" w:hAnsi="Montserrat Light"/>
          <w:noProof/>
        </w:rPr>
        <w:t xml:space="preserve">- valorificarea creatiei literare contemporane în spectacole adresate tinerilor </w:t>
      </w:r>
      <w:r w:rsidR="002C15FC" w:rsidRPr="00842174">
        <w:rPr>
          <w:rFonts w:ascii="Montserrat Light" w:hAnsi="Montserrat Light"/>
          <w:noProof/>
        </w:rPr>
        <w:t>ș</w:t>
      </w:r>
      <w:r w:rsidRPr="00842174">
        <w:rPr>
          <w:rFonts w:ascii="Montserrat Light" w:hAnsi="Montserrat Light"/>
          <w:noProof/>
        </w:rPr>
        <w:t>i adulţilor</w:t>
      </w:r>
      <w:r w:rsidRPr="00CD1B72">
        <w:rPr>
          <w:rFonts w:ascii="Montserrat Light" w:hAnsi="Montserrat Light"/>
          <w:noProof/>
          <w:color w:val="5F497A" w:themeColor="accent4" w:themeShade="BF"/>
        </w:rPr>
        <w:t>.</w:t>
      </w:r>
      <w:r w:rsidRPr="00CD1B72">
        <w:rPr>
          <w:rFonts w:ascii="Montserrat Light" w:hAnsi="Montserrat Light"/>
          <w:b/>
          <w:noProof/>
          <w:color w:val="5F497A" w:themeColor="accent4" w:themeShade="BF"/>
        </w:rPr>
        <w:t xml:space="preserve">  </w:t>
      </w:r>
    </w:p>
    <w:p w14:paraId="6084952A" w14:textId="2AF387E6" w:rsidR="00CD6D91" w:rsidRPr="00CD1B72" w:rsidRDefault="00F50705" w:rsidP="00CD6D91">
      <w:pPr>
        <w:tabs>
          <w:tab w:val="left" w:pos="840"/>
          <w:tab w:val="left" w:pos="1260"/>
        </w:tabs>
        <w:spacing w:after="0"/>
        <w:ind w:left="284" w:firstLine="284"/>
        <w:jc w:val="both"/>
        <w:rPr>
          <w:rFonts w:ascii="Montserrat Light" w:hAnsi="Montserrat Light"/>
          <w:noProof/>
        </w:rPr>
      </w:pPr>
      <w:r w:rsidRPr="00CD1B72">
        <w:rPr>
          <w:rFonts w:ascii="Montserrat Light" w:hAnsi="Montserrat Light"/>
          <w:b/>
          <w:noProof/>
        </w:rPr>
        <w:tab/>
      </w:r>
      <w:r w:rsidR="00CD6D91" w:rsidRPr="00CD1B72">
        <w:rPr>
          <w:rFonts w:ascii="Montserrat Light" w:hAnsi="Montserrat Light"/>
          <w:b/>
          <w:noProof/>
        </w:rPr>
        <w:t xml:space="preserve">Personalul și conducerea </w:t>
      </w:r>
      <w:r w:rsidR="00CD6D91" w:rsidRPr="00CD1B72">
        <w:rPr>
          <w:rFonts w:ascii="Montserrat Light" w:hAnsi="Montserrat Light"/>
          <w:noProof/>
        </w:rPr>
        <w:t>(actuala configurare a personalului)</w:t>
      </w:r>
      <w:r w:rsidR="00CD1B72">
        <w:rPr>
          <w:rFonts w:ascii="Montserrat Light" w:hAnsi="Montserrat Light"/>
          <w:noProof/>
        </w:rPr>
        <w:t>.</w:t>
      </w:r>
      <w:r w:rsidR="00CD6D91" w:rsidRPr="00CD1B72">
        <w:rPr>
          <w:rFonts w:ascii="Montserrat Light" w:hAnsi="Montserrat Light"/>
          <w:noProof/>
        </w:rPr>
        <w:t xml:space="preserve"> </w:t>
      </w:r>
    </w:p>
    <w:p w14:paraId="595B5694" w14:textId="77777777" w:rsidR="00CD6D91" w:rsidRPr="00CD1B72" w:rsidRDefault="00CD6D91" w:rsidP="00CD6D91">
      <w:pPr>
        <w:spacing w:after="0"/>
        <w:ind w:left="284" w:firstLine="284"/>
        <w:jc w:val="both"/>
        <w:rPr>
          <w:rFonts w:ascii="Montserrat Light" w:hAnsi="Montserrat Light"/>
          <w:b/>
          <w:noProof/>
        </w:rPr>
      </w:pPr>
      <w:r w:rsidRPr="00CD1B72">
        <w:rPr>
          <w:rFonts w:ascii="Montserrat Light" w:hAnsi="Montserrat Light"/>
          <w:b/>
          <w:noProof/>
        </w:rPr>
        <w:t xml:space="preserve">Personalul: </w:t>
      </w:r>
    </w:p>
    <w:p w14:paraId="2015624E" w14:textId="77777777" w:rsidR="00CD6D91" w:rsidRPr="00CD1B72" w:rsidRDefault="00CD6D91" w:rsidP="00CD6D91">
      <w:pPr>
        <w:autoSpaceDE w:val="0"/>
        <w:autoSpaceDN w:val="0"/>
        <w:adjustRightInd w:val="0"/>
        <w:spacing w:after="0" w:line="240" w:lineRule="auto"/>
        <w:ind w:left="284" w:firstLine="284"/>
        <w:jc w:val="both"/>
        <w:rPr>
          <w:rFonts w:ascii="Montserrat Light" w:hAnsi="Montserrat Light"/>
          <w:b/>
          <w:noProof/>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528"/>
        <w:gridCol w:w="1276"/>
        <w:gridCol w:w="1276"/>
        <w:gridCol w:w="1134"/>
      </w:tblGrid>
      <w:tr w:rsidR="00CD6D91" w:rsidRPr="00D63B01" w14:paraId="791D6DAB" w14:textId="77777777" w:rsidTr="00CD6D91">
        <w:trPr>
          <w:trHeight w:hRule="exact" w:val="569"/>
        </w:trPr>
        <w:tc>
          <w:tcPr>
            <w:tcW w:w="846" w:type="dxa"/>
          </w:tcPr>
          <w:p w14:paraId="6F690B72" w14:textId="77777777" w:rsidR="00CD6D91" w:rsidRPr="00CD1B72" w:rsidRDefault="00CD6D91" w:rsidP="00CD6D91">
            <w:pPr>
              <w:spacing w:line="240" w:lineRule="auto"/>
              <w:ind w:left="284" w:firstLine="284"/>
              <w:jc w:val="both"/>
              <w:rPr>
                <w:rFonts w:ascii="Montserrat Light" w:hAnsi="Montserrat Light"/>
                <w:noProof/>
              </w:rPr>
            </w:pPr>
          </w:p>
        </w:tc>
        <w:tc>
          <w:tcPr>
            <w:tcW w:w="5528" w:type="dxa"/>
          </w:tcPr>
          <w:p w14:paraId="2BE90EB3" w14:textId="77777777" w:rsidR="00CD6D91" w:rsidRPr="00CD1B72" w:rsidRDefault="00CD6D91" w:rsidP="00CD6D91">
            <w:pPr>
              <w:spacing w:after="0" w:line="240" w:lineRule="auto"/>
              <w:ind w:left="284" w:firstLine="284"/>
              <w:jc w:val="both"/>
              <w:rPr>
                <w:rFonts w:ascii="Montserrat Light" w:hAnsi="Montserrat Light"/>
                <w:b/>
                <w:bCs/>
                <w:noProof/>
              </w:rPr>
            </w:pPr>
            <w:r w:rsidRPr="00CD1B72">
              <w:rPr>
                <w:rFonts w:ascii="Montserrat Light" w:hAnsi="Montserrat Light"/>
                <w:b/>
                <w:bCs/>
                <w:noProof/>
              </w:rPr>
              <w:t>Posturi</w:t>
            </w:r>
          </w:p>
        </w:tc>
        <w:tc>
          <w:tcPr>
            <w:tcW w:w="1276" w:type="dxa"/>
          </w:tcPr>
          <w:p w14:paraId="26E5AD4A" w14:textId="77777777" w:rsidR="00CD6D91" w:rsidRPr="00D63B01" w:rsidRDefault="00CD6D91" w:rsidP="00CD6D91">
            <w:pPr>
              <w:spacing w:after="0" w:line="240" w:lineRule="auto"/>
              <w:ind w:left="284" w:hanging="250"/>
              <w:jc w:val="center"/>
              <w:rPr>
                <w:rFonts w:ascii="Montserrat Light" w:hAnsi="Montserrat Light"/>
                <w:b/>
                <w:bCs/>
                <w:noProof/>
              </w:rPr>
            </w:pPr>
            <w:r w:rsidRPr="00D63B01">
              <w:rPr>
                <w:rFonts w:ascii="Montserrat Light" w:hAnsi="Montserrat Light"/>
                <w:b/>
                <w:bCs/>
                <w:noProof/>
              </w:rPr>
              <w:t>Anul</w:t>
            </w:r>
          </w:p>
          <w:p w14:paraId="5435B591" w14:textId="472F0DD8" w:rsidR="00CD6D91" w:rsidRPr="00D63B01" w:rsidRDefault="00CD6D91" w:rsidP="00CD6D91">
            <w:pPr>
              <w:spacing w:after="0" w:line="240" w:lineRule="auto"/>
              <w:ind w:left="284" w:hanging="250"/>
              <w:jc w:val="center"/>
              <w:rPr>
                <w:rFonts w:ascii="Montserrat Light" w:hAnsi="Montserrat Light"/>
                <w:b/>
                <w:bCs/>
                <w:noProof/>
              </w:rPr>
            </w:pPr>
            <w:r w:rsidRPr="00D63B01">
              <w:rPr>
                <w:rFonts w:ascii="Montserrat Light" w:hAnsi="Montserrat Light"/>
                <w:b/>
                <w:bCs/>
                <w:noProof/>
              </w:rPr>
              <w:t>20</w:t>
            </w:r>
            <w:r w:rsidR="00B45F93" w:rsidRPr="00D63B01">
              <w:rPr>
                <w:rFonts w:ascii="Montserrat Light" w:hAnsi="Montserrat Light"/>
                <w:b/>
                <w:bCs/>
                <w:noProof/>
              </w:rPr>
              <w:t>20</w:t>
            </w:r>
          </w:p>
        </w:tc>
        <w:tc>
          <w:tcPr>
            <w:tcW w:w="1276" w:type="dxa"/>
          </w:tcPr>
          <w:p w14:paraId="2B8352AB" w14:textId="1F18FC3F" w:rsidR="00CD6D91" w:rsidRPr="00D63B01" w:rsidRDefault="00CD6D91" w:rsidP="00CD6D91">
            <w:pPr>
              <w:spacing w:after="0" w:line="240" w:lineRule="auto"/>
              <w:ind w:left="-32" w:hanging="76"/>
              <w:jc w:val="center"/>
              <w:rPr>
                <w:rFonts w:ascii="Montserrat Light" w:hAnsi="Montserrat Light"/>
                <w:b/>
                <w:bCs/>
                <w:noProof/>
              </w:rPr>
            </w:pPr>
            <w:r w:rsidRPr="00D63B01">
              <w:rPr>
                <w:rFonts w:ascii="Montserrat Light" w:hAnsi="Montserrat Light"/>
                <w:b/>
                <w:bCs/>
                <w:noProof/>
              </w:rPr>
              <w:t>Anul 20</w:t>
            </w:r>
            <w:r w:rsidR="00B45F93" w:rsidRPr="00D63B01">
              <w:rPr>
                <w:rFonts w:ascii="Montserrat Light" w:hAnsi="Montserrat Light"/>
                <w:b/>
                <w:bCs/>
                <w:noProof/>
              </w:rPr>
              <w:t>21</w:t>
            </w:r>
          </w:p>
        </w:tc>
        <w:tc>
          <w:tcPr>
            <w:tcW w:w="1134" w:type="dxa"/>
          </w:tcPr>
          <w:p w14:paraId="68073F8A" w14:textId="1F1E8F51" w:rsidR="00CD6D91" w:rsidRPr="00D63B01" w:rsidRDefault="00CD6D91" w:rsidP="00CD6D91">
            <w:pPr>
              <w:spacing w:after="0" w:line="240" w:lineRule="auto"/>
              <w:ind w:right="98" w:hanging="108"/>
              <w:jc w:val="center"/>
              <w:rPr>
                <w:rFonts w:ascii="Montserrat Light" w:hAnsi="Montserrat Light"/>
                <w:b/>
                <w:bCs/>
                <w:noProof/>
              </w:rPr>
            </w:pPr>
            <w:r w:rsidRPr="00D63B01">
              <w:rPr>
                <w:rFonts w:ascii="Montserrat Light" w:hAnsi="Montserrat Light"/>
                <w:b/>
                <w:bCs/>
                <w:noProof/>
              </w:rPr>
              <w:t>Anul 202</w:t>
            </w:r>
            <w:r w:rsidR="00B45F93" w:rsidRPr="00D63B01">
              <w:rPr>
                <w:rFonts w:ascii="Montserrat Light" w:hAnsi="Montserrat Light"/>
                <w:b/>
                <w:bCs/>
                <w:noProof/>
              </w:rPr>
              <w:t>2</w:t>
            </w:r>
          </w:p>
        </w:tc>
      </w:tr>
      <w:tr w:rsidR="00CD6D91" w:rsidRPr="00CD1B72" w14:paraId="45788ECE" w14:textId="77777777" w:rsidTr="00CD6D91">
        <w:trPr>
          <w:trHeight w:hRule="exact" w:val="284"/>
        </w:trPr>
        <w:tc>
          <w:tcPr>
            <w:tcW w:w="846" w:type="dxa"/>
          </w:tcPr>
          <w:p w14:paraId="79051F78" w14:textId="77777777" w:rsidR="00CD6D91" w:rsidRPr="00CD1B72" w:rsidRDefault="00CD6D91" w:rsidP="00CD6D91">
            <w:pPr>
              <w:spacing w:line="240" w:lineRule="auto"/>
              <w:ind w:left="284" w:firstLine="284"/>
              <w:rPr>
                <w:rFonts w:ascii="Montserrat Light" w:hAnsi="Montserrat Light"/>
                <w:noProof/>
              </w:rPr>
            </w:pPr>
          </w:p>
        </w:tc>
        <w:tc>
          <w:tcPr>
            <w:tcW w:w="5528" w:type="dxa"/>
          </w:tcPr>
          <w:p w14:paraId="54954397" w14:textId="77777777" w:rsidR="00CD6D91" w:rsidRPr="00CD1B72" w:rsidRDefault="00CD6D91" w:rsidP="00CD6D91">
            <w:pPr>
              <w:spacing w:after="0" w:line="240" w:lineRule="auto"/>
              <w:ind w:left="284" w:firstLine="284"/>
              <w:jc w:val="both"/>
              <w:rPr>
                <w:rFonts w:ascii="Montserrat Light" w:hAnsi="Montserrat Light"/>
                <w:noProof/>
              </w:rPr>
            </w:pPr>
            <w:r w:rsidRPr="00CD1B72">
              <w:rPr>
                <w:rFonts w:ascii="Montserrat Light" w:hAnsi="Montserrat Light"/>
                <w:noProof/>
              </w:rPr>
              <w:t>Total</w:t>
            </w:r>
          </w:p>
        </w:tc>
        <w:tc>
          <w:tcPr>
            <w:tcW w:w="1276" w:type="dxa"/>
          </w:tcPr>
          <w:p w14:paraId="7D4EE193" w14:textId="77777777" w:rsidR="00CD6D91" w:rsidRPr="00CD1B72" w:rsidRDefault="00CD6D91" w:rsidP="00E83026">
            <w:pPr>
              <w:spacing w:after="0"/>
              <w:ind w:left="284" w:firstLine="284"/>
              <w:jc w:val="center"/>
              <w:rPr>
                <w:rFonts w:ascii="Montserrat Light" w:hAnsi="Montserrat Light"/>
                <w:noProof/>
              </w:rPr>
            </w:pPr>
            <w:r w:rsidRPr="00CD1B72">
              <w:rPr>
                <w:rFonts w:ascii="Montserrat Light" w:hAnsi="Montserrat Light"/>
                <w:noProof/>
              </w:rPr>
              <w:t>62</w:t>
            </w:r>
          </w:p>
        </w:tc>
        <w:tc>
          <w:tcPr>
            <w:tcW w:w="1276" w:type="dxa"/>
          </w:tcPr>
          <w:p w14:paraId="5630CFEB" w14:textId="77777777" w:rsidR="00CD6D91" w:rsidRPr="00CD1B72" w:rsidRDefault="00CD6D91" w:rsidP="00E83026">
            <w:pPr>
              <w:spacing w:after="0"/>
              <w:ind w:left="284" w:firstLine="284"/>
              <w:jc w:val="center"/>
              <w:rPr>
                <w:rFonts w:ascii="Montserrat Light" w:hAnsi="Montserrat Light"/>
                <w:noProof/>
                <w:color w:val="C00000"/>
              </w:rPr>
            </w:pPr>
            <w:r w:rsidRPr="00CD1B72">
              <w:rPr>
                <w:rFonts w:ascii="Montserrat Light" w:hAnsi="Montserrat Light"/>
                <w:noProof/>
              </w:rPr>
              <w:t>62</w:t>
            </w:r>
          </w:p>
        </w:tc>
        <w:tc>
          <w:tcPr>
            <w:tcW w:w="1134" w:type="dxa"/>
          </w:tcPr>
          <w:p w14:paraId="29A54C9B" w14:textId="77777777" w:rsidR="00CD6D91" w:rsidRPr="00CD1B72" w:rsidRDefault="00CD6D91" w:rsidP="00E83026">
            <w:pPr>
              <w:spacing w:after="0"/>
              <w:ind w:left="284" w:firstLine="284"/>
              <w:jc w:val="center"/>
              <w:rPr>
                <w:rFonts w:ascii="Montserrat Light" w:hAnsi="Montserrat Light"/>
                <w:noProof/>
                <w:color w:val="C00000"/>
              </w:rPr>
            </w:pPr>
            <w:r w:rsidRPr="00CD1B72">
              <w:rPr>
                <w:rFonts w:ascii="Montserrat Light" w:hAnsi="Montserrat Light"/>
                <w:noProof/>
              </w:rPr>
              <w:t>62</w:t>
            </w:r>
          </w:p>
        </w:tc>
      </w:tr>
      <w:tr w:rsidR="00CD6D91" w:rsidRPr="00CD1B72" w14:paraId="4AAD811D" w14:textId="77777777" w:rsidTr="00CD6D91">
        <w:trPr>
          <w:trHeight w:hRule="exact" w:val="284"/>
        </w:trPr>
        <w:tc>
          <w:tcPr>
            <w:tcW w:w="846" w:type="dxa"/>
          </w:tcPr>
          <w:p w14:paraId="3D0B4D07" w14:textId="77777777" w:rsidR="00CD6D91" w:rsidRPr="00CD1B72" w:rsidRDefault="00CD6D91" w:rsidP="00CD6D91">
            <w:pPr>
              <w:spacing w:line="240" w:lineRule="auto"/>
              <w:ind w:left="284" w:firstLine="284"/>
              <w:rPr>
                <w:rFonts w:ascii="Montserrat Light" w:hAnsi="Montserrat Light"/>
                <w:noProof/>
              </w:rPr>
            </w:pPr>
            <w:r w:rsidRPr="00CD1B72">
              <w:rPr>
                <w:rFonts w:ascii="Montserrat Light" w:hAnsi="Montserrat Light"/>
                <w:noProof/>
              </w:rPr>
              <w:t>1</w:t>
            </w:r>
          </w:p>
        </w:tc>
        <w:tc>
          <w:tcPr>
            <w:tcW w:w="5528" w:type="dxa"/>
          </w:tcPr>
          <w:p w14:paraId="7596D75D" w14:textId="77777777" w:rsidR="00CD6D91" w:rsidRPr="00CD1B72" w:rsidRDefault="00CD6D91" w:rsidP="00CD6D91">
            <w:pPr>
              <w:spacing w:after="0" w:line="240" w:lineRule="auto"/>
              <w:ind w:left="284" w:firstLine="284"/>
              <w:jc w:val="both"/>
              <w:rPr>
                <w:rFonts w:ascii="Montserrat Light" w:hAnsi="Montserrat Light"/>
                <w:noProof/>
              </w:rPr>
            </w:pPr>
            <w:r w:rsidRPr="00CD1B72">
              <w:rPr>
                <w:rFonts w:ascii="Montserrat Light" w:hAnsi="Montserrat Light"/>
                <w:noProof/>
              </w:rPr>
              <w:t>Personal de conducere</w:t>
            </w:r>
          </w:p>
        </w:tc>
        <w:tc>
          <w:tcPr>
            <w:tcW w:w="1276" w:type="dxa"/>
          </w:tcPr>
          <w:p w14:paraId="36D0F21D" w14:textId="55E15781" w:rsidR="00CD6D91" w:rsidRPr="00CD1B72" w:rsidRDefault="00CD6D91" w:rsidP="00E83026">
            <w:pPr>
              <w:spacing w:after="0" w:line="240" w:lineRule="auto"/>
              <w:ind w:left="284" w:firstLine="284"/>
              <w:jc w:val="center"/>
              <w:rPr>
                <w:rFonts w:ascii="Montserrat Light" w:hAnsi="Montserrat Light"/>
                <w:noProof/>
              </w:rPr>
            </w:pPr>
            <w:r w:rsidRPr="00CD1B72">
              <w:rPr>
                <w:rFonts w:ascii="Montserrat Light" w:hAnsi="Montserrat Light"/>
                <w:noProof/>
              </w:rPr>
              <w:t>7</w:t>
            </w:r>
          </w:p>
        </w:tc>
        <w:tc>
          <w:tcPr>
            <w:tcW w:w="1276" w:type="dxa"/>
          </w:tcPr>
          <w:p w14:paraId="08E50899" w14:textId="2F563585" w:rsidR="00CD6D91" w:rsidRPr="00CD1B72" w:rsidRDefault="00CD6D91" w:rsidP="00E83026">
            <w:pPr>
              <w:spacing w:after="0" w:line="240" w:lineRule="auto"/>
              <w:ind w:left="284" w:firstLine="284"/>
              <w:jc w:val="center"/>
              <w:rPr>
                <w:rFonts w:ascii="Montserrat Light" w:hAnsi="Montserrat Light"/>
                <w:noProof/>
                <w:color w:val="C00000"/>
              </w:rPr>
            </w:pPr>
            <w:r w:rsidRPr="00CD1B72">
              <w:rPr>
                <w:rFonts w:ascii="Montserrat Light" w:hAnsi="Montserrat Light"/>
                <w:noProof/>
              </w:rPr>
              <w:t>7</w:t>
            </w:r>
          </w:p>
        </w:tc>
        <w:tc>
          <w:tcPr>
            <w:tcW w:w="1134" w:type="dxa"/>
          </w:tcPr>
          <w:p w14:paraId="558782B0" w14:textId="77777777" w:rsidR="00CD6D91" w:rsidRPr="00CD1B72" w:rsidRDefault="00CD6D91" w:rsidP="00E83026">
            <w:pPr>
              <w:spacing w:after="0" w:line="240" w:lineRule="auto"/>
              <w:ind w:left="284" w:firstLine="284"/>
              <w:jc w:val="center"/>
              <w:rPr>
                <w:rFonts w:ascii="Montserrat Light" w:hAnsi="Montserrat Light"/>
                <w:noProof/>
                <w:color w:val="C00000"/>
              </w:rPr>
            </w:pPr>
            <w:r w:rsidRPr="00CD1B72">
              <w:rPr>
                <w:rFonts w:ascii="Montserrat Light" w:hAnsi="Montserrat Light"/>
                <w:noProof/>
              </w:rPr>
              <w:t>7</w:t>
            </w:r>
          </w:p>
        </w:tc>
      </w:tr>
      <w:tr w:rsidR="00CD6D91" w:rsidRPr="00CD1B72" w14:paraId="25385C45" w14:textId="77777777" w:rsidTr="00CD6D91">
        <w:trPr>
          <w:trHeight w:hRule="exact" w:val="284"/>
        </w:trPr>
        <w:tc>
          <w:tcPr>
            <w:tcW w:w="846" w:type="dxa"/>
          </w:tcPr>
          <w:p w14:paraId="7D3F13F1" w14:textId="77777777" w:rsidR="00CD6D91" w:rsidRPr="00CD1B72" w:rsidRDefault="00CD6D91" w:rsidP="00CD6D91">
            <w:pPr>
              <w:spacing w:line="240" w:lineRule="auto"/>
              <w:ind w:left="284" w:firstLine="284"/>
              <w:rPr>
                <w:rFonts w:ascii="Montserrat Light" w:hAnsi="Montserrat Light"/>
                <w:noProof/>
              </w:rPr>
            </w:pPr>
            <w:r w:rsidRPr="00CD1B72">
              <w:rPr>
                <w:rFonts w:ascii="Montserrat Light" w:hAnsi="Montserrat Light"/>
                <w:noProof/>
              </w:rPr>
              <w:t>2</w:t>
            </w:r>
          </w:p>
        </w:tc>
        <w:tc>
          <w:tcPr>
            <w:tcW w:w="5528" w:type="dxa"/>
          </w:tcPr>
          <w:p w14:paraId="77ECFFA8" w14:textId="77777777" w:rsidR="00CD6D91" w:rsidRPr="00CD1B72" w:rsidRDefault="00CD6D91" w:rsidP="00CD6D91">
            <w:pPr>
              <w:spacing w:after="0" w:line="240" w:lineRule="auto"/>
              <w:ind w:left="284" w:firstLine="284"/>
              <w:jc w:val="both"/>
              <w:rPr>
                <w:rFonts w:ascii="Montserrat Light" w:hAnsi="Montserrat Light"/>
                <w:noProof/>
              </w:rPr>
            </w:pPr>
            <w:r w:rsidRPr="00CD1B72">
              <w:rPr>
                <w:rFonts w:ascii="Montserrat Light" w:hAnsi="Montserrat Light"/>
                <w:noProof/>
              </w:rPr>
              <w:t>Sec</w:t>
            </w:r>
            <w:r w:rsidRPr="00CD1B72">
              <w:rPr>
                <w:rFonts w:ascii="Montserrat Light" w:hAnsi="Montserrat Light" w:cs="Tahoma"/>
                <w:noProof/>
              </w:rPr>
              <w:t>ț</w:t>
            </w:r>
            <w:r w:rsidRPr="00CD1B72">
              <w:rPr>
                <w:rFonts w:ascii="Montserrat Light" w:hAnsi="Montserrat Light"/>
                <w:noProof/>
              </w:rPr>
              <w:t>ia Română</w:t>
            </w:r>
          </w:p>
        </w:tc>
        <w:tc>
          <w:tcPr>
            <w:tcW w:w="1276" w:type="dxa"/>
          </w:tcPr>
          <w:p w14:paraId="5A18BAA7" w14:textId="77777777" w:rsidR="00CD6D91" w:rsidRPr="00CD1B72" w:rsidRDefault="00CD6D91" w:rsidP="00E83026">
            <w:pPr>
              <w:spacing w:after="0" w:line="240" w:lineRule="auto"/>
              <w:ind w:left="284" w:firstLine="284"/>
              <w:jc w:val="center"/>
              <w:rPr>
                <w:rFonts w:ascii="Montserrat Light" w:hAnsi="Montserrat Light"/>
                <w:noProof/>
              </w:rPr>
            </w:pPr>
            <w:r w:rsidRPr="00CD1B72">
              <w:rPr>
                <w:rFonts w:ascii="Montserrat Light" w:hAnsi="Montserrat Light"/>
                <w:noProof/>
              </w:rPr>
              <w:t>19</w:t>
            </w:r>
          </w:p>
        </w:tc>
        <w:tc>
          <w:tcPr>
            <w:tcW w:w="1276" w:type="dxa"/>
          </w:tcPr>
          <w:p w14:paraId="01BD84CB" w14:textId="77777777" w:rsidR="00CD6D91" w:rsidRPr="00CD1B72" w:rsidRDefault="00CD6D91" w:rsidP="00E83026">
            <w:pPr>
              <w:spacing w:after="0" w:line="240" w:lineRule="auto"/>
              <w:ind w:left="284" w:firstLine="284"/>
              <w:jc w:val="center"/>
              <w:rPr>
                <w:rFonts w:ascii="Montserrat Light" w:hAnsi="Montserrat Light"/>
                <w:noProof/>
                <w:color w:val="C00000"/>
              </w:rPr>
            </w:pPr>
            <w:r w:rsidRPr="00CD1B72">
              <w:rPr>
                <w:rFonts w:ascii="Montserrat Light" w:hAnsi="Montserrat Light"/>
                <w:noProof/>
              </w:rPr>
              <w:t>19</w:t>
            </w:r>
          </w:p>
        </w:tc>
        <w:tc>
          <w:tcPr>
            <w:tcW w:w="1134" w:type="dxa"/>
          </w:tcPr>
          <w:p w14:paraId="5E9C1757" w14:textId="77777777" w:rsidR="00CD6D91" w:rsidRPr="00CD1B72" w:rsidRDefault="00CD6D91" w:rsidP="00E83026">
            <w:pPr>
              <w:spacing w:after="0" w:line="240" w:lineRule="auto"/>
              <w:ind w:left="284" w:firstLine="284"/>
              <w:jc w:val="center"/>
              <w:rPr>
                <w:rFonts w:ascii="Montserrat Light" w:hAnsi="Montserrat Light"/>
                <w:noProof/>
                <w:color w:val="C00000"/>
              </w:rPr>
            </w:pPr>
            <w:r w:rsidRPr="00CD1B72">
              <w:rPr>
                <w:rFonts w:ascii="Montserrat Light" w:hAnsi="Montserrat Light"/>
                <w:noProof/>
              </w:rPr>
              <w:t>19</w:t>
            </w:r>
          </w:p>
        </w:tc>
      </w:tr>
      <w:tr w:rsidR="00CD6D91" w:rsidRPr="00CD1B72" w14:paraId="7DC55B88" w14:textId="77777777" w:rsidTr="00CD6D91">
        <w:trPr>
          <w:trHeight w:hRule="exact" w:val="284"/>
        </w:trPr>
        <w:tc>
          <w:tcPr>
            <w:tcW w:w="846" w:type="dxa"/>
          </w:tcPr>
          <w:p w14:paraId="7E38909D" w14:textId="77777777" w:rsidR="00CD6D91" w:rsidRPr="00CD1B72" w:rsidRDefault="00CD6D91" w:rsidP="00CD6D91">
            <w:pPr>
              <w:spacing w:line="240" w:lineRule="auto"/>
              <w:ind w:left="284" w:firstLine="284"/>
              <w:rPr>
                <w:rFonts w:ascii="Montserrat Light" w:hAnsi="Montserrat Light"/>
                <w:noProof/>
              </w:rPr>
            </w:pPr>
            <w:r w:rsidRPr="00CD1B72">
              <w:rPr>
                <w:rFonts w:ascii="Montserrat Light" w:hAnsi="Montserrat Light"/>
                <w:noProof/>
              </w:rPr>
              <w:lastRenderedPageBreak/>
              <w:t>3</w:t>
            </w:r>
          </w:p>
        </w:tc>
        <w:tc>
          <w:tcPr>
            <w:tcW w:w="5528" w:type="dxa"/>
          </w:tcPr>
          <w:p w14:paraId="5B10D729" w14:textId="77777777" w:rsidR="00CD6D91" w:rsidRPr="00CD1B72" w:rsidRDefault="00CD6D91" w:rsidP="00CD6D91">
            <w:pPr>
              <w:spacing w:after="0" w:line="240" w:lineRule="auto"/>
              <w:ind w:left="284" w:firstLine="284"/>
              <w:jc w:val="both"/>
              <w:rPr>
                <w:rFonts w:ascii="Montserrat Light" w:hAnsi="Montserrat Light"/>
                <w:noProof/>
              </w:rPr>
            </w:pPr>
            <w:r w:rsidRPr="00CD1B72">
              <w:rPr>
                <w:rFonts w:ascii="Montserrat Light" w:hAnsi="Montserrat Light"/>
                <w:noProof/>
              </w:rPr>
              <w:t>Sec</w:t>
            </w:r>
            <w:r w:rsidRPr="00CD1B72">
              <w:rPr>
                <w:rFonts w:ascii="Montserrat Light" w:hAnsi="Montserrat Light" w:cs="Tahoma"/>
                <w:noProof/>
              </w:rPr>
              <w:t>ț</w:t>
            </w:r>
            <w:r w:rsidRPr="00CD1B72">
              <w:rPr>
                <w:rFonts w:ascii="Montserrat Light" w:hAnsi="Montserrat Light"/>
                <w:noProof/>
              </w:rPr>
              <w:t>ia Maghiară</w:t>
            </w:r>
          </w:p>
        </w:tc>
        <w:tc>
          <w:tcPr>
            <w:tcW w:w="1276" w:type="dxa"/>
          </w:tcPr>
          <w:p w14:paraId="301B311D" w14:textId="77777777" w:rsidR="00CD6D91" w:rsidRPr="00CD1B72" w:rsidRDefault="00CD6D91" w:rsidP="00E83026">
            <w:pPr>
              <w:spacing w:after="0" w:line="240" w:lineRule="auto"/>
              <w:ind w:left="284" w:firstLine="284"/>
              <w:jc w:val="center"/>
              <w:rPr>
                <w:rFonts w:ascii="Montserrat Light" w:hAnsi="Montserrat Light"/>
                <w:noProof/>
              </w:rPr>
            </w:pPr>
            <w:r w:rsidRPr="00CD1B72">
              <w:rPr>
                <w:rFonts w:ascii="Montserrat Light" w:hAnsi="Montserrat Light"/>
                <w:noProof/>
              </w:rPr>
              <w:t>18</w:t>
            </w:r>
          </w:p>
        </w:tc>
        <w:tc>
          <w:tcPr>
            <w:tcW w:w="1276" w:type="dxa"/>
          </w:tcPr>
          <w:p w14:paraId="1E37EA9F" w14:textId="77777777" w:rsidR="00CD6D91" w:rsidRPr="00CD1B72" w:rsidRDefault="00CD6D91" w:rsidP="00E83026">
            <w:pPr>
              <w:spacing w:after="0" w:line="240" w:lineRule="auto"/>
              <w:ind w:left="284" w:firstLine="284"/>
              <w:jc w:val="center"/>
              <w:rPr>
                <w:rFonts w:ascii="Montserrat Light" w:hAnsi="Montserrat Light"/>
                <w:noProof/>
                <w:color w:val="C00000"/>
              </w:rPr>
            </w:pPr>
            <w:r w:rsidRPr="00CD1B72">
              <w:rPr>
                <w:rFonts w:ascii="Montserrat Light" w:hAnsi="Montserrat Light"/>
                <w:noProof/>
              </w:rPr>
              <w:t>18</w:t>
            </w:r>
          </w:p>
        </w:tc>
        <w:tc>
          <w:tcPr>
            <w:tcW w:w="1134" w:type="dxa"/>
          </w:tcPr>
          <w:p w14:paraId="62309B5E" w14:textId="77777777" w:rsidR="00CD6D91" w:rsidRPr="00CD1B72" w:rsidRDefault="00CD6D91" w:rsidP="00E83026">
            <w:pPr>
              <w:spacing w:after="0" w:line="240" w:lineRule="auto"/>
              <w:ind w:left="284" w:firstLine="284"/>
              <w:jc w:val="center"/>
              <w:rPr>
                <w:rFonts w:ascii="Montserrat Light" w:hAnsi="Montserrat Light"/>
                <w:noProof/>
                <w:color w:val="C00000"/>
              </w:rPr>
            </w:pPr>
            <w:r w:rsidRPr="00CD1B72">
              <w:rPr>
                <w:rFonts w:ascii="Montserrat Light" w:hAnsi="Montserrat Light"/>
                <w:noProof/>
              </w:rPr>
              <w:t>18</w:t>
            </w:r>
          </w:p>
        </w:tc>
      </w:tr>
      <w:tr w:rsidR="00CD6D91" w:rsidRPr="00CD1B72" w14:paraId="4137912C" w14:textId="77777777" w:rsidTr="00CD6D91">
        <w:trPr>
          <w:trHeight w:hRule="exact" w:val="284"/>
        </w:trPr>
        <w:tc>
          <w:tcPr>
            <w:tcW w:w="846" w:type="dxa"/>
          </w:tcPr>
          <w:p w14:paraId="17557050" w14:textId="77777777" w:rsidR="00CD6D91" w:rsidRPr="00CD1B72" w:rsidRDefault="00CD6D91" w:rsidP="00CD6D91">
            <w:pPr>
              <w:spacing w:line="240" w:lineRule="auto"/>
              <w:ind w:left="284" w:firstLine="284"/>
              <w:rPr>
                <w:rFonts w:ascii="Montserrat Light" w:hAnsi="Montserrat Light"/>
                <w:noProof/>
              </w:rPr>
            </w:pPr>
            <w:r w:rsidRPr="00CD1B72">
              <w:rPr>
                <w:rFonts w:ascii="Montserrat Light" w:hAnsi="Montserrat Light"/>
                <w:noProof/>
              </w:rPr>
              <w:t>4</w:t>
            </w:r>
          </w:p>
        </w:tc>
        <w:tc>
          <w:tcPr>
            <w:tcW w:w="5528" w:type="dxa"/>
          </w:tcPr>
          <w:p w14:paraId="43C262F0" w14:textId="77777777" w:rsidR="00CD6D91" w:rsidRPr="00CD1B72" w:rsidRDefault="00CD6D91" w:rsidP="00CD6D91">
            <w:pPr>
              <w:spacing w:after="0" w:line="240" w:lineRule="auto"/>
              <w:ind w:left="284" w:firstLine="284"/>
              <w:jc w:val="both"/>
              <w:rPr>
                <w:rFonts w:ascii="Montserrat Light" w:hAnsi="Montserrat Light"/>
                <w:noProof/>
              </w:rPr>
            </w:pPr>
            <w:r w:rsidRPr="00CD1B72">
              <w:rPr>
                <w:rFonts w:ascii="Montserrat Light" w:hAnsi="Montserrat Light"/>
                <w:noProof/>
              </w:rPr>
              <w:t>Biroul Creație, Marketing, Relații Publice și Programe</w:t>
            </w:r>
          </w:p>
        </w:tc>
        <w:tc>
          <w:tcPr>
            <w:tcW w:w="1276" w:type="dxa"/>
          </w:tcPr>
          <w:p w14:paraId="135A5BAB" w14:textId="40E6CD26" w:rsidR="00CD6D91" w:rsidRPr="00CD1B72" w:rsidRDefault="00CD6D91" w:rsidP="00E83026">
            <w:pPr>
              <w:spacing w:after="0" w:line="240" w:lineRule="auto"/>
              <w:ind w:left="284" w:firstLine="284"/>
              <w:jc w:val="center"/>
              <w:rPr>
                <w:rFonts w:ascii="Montserrat Light" w:hAnsi="Montserrat Light"/>
                <w:noProof/>
              </w:rPr>
            </w:pPr>
            <w:r w:rsidRPr="00CD1B72">
              <w:rPr>
                <w:rFonts w:ascii="Montserrat Light" w:hAnsi="Montserrat Light"/>
                <w:noProof/>
              </w:rPr>
              <w:t>5</w:t>
            </w:r>
          </w:p>
        </w:tc>
        <w:tc>
          <w:tcPr>
            <w:tcW w:w="1276" w:type="dxa"/>
          </w:tcPr>
          <w:p w14:paraId="0C7B77BB" w14:textId="194FF993" w:rsidR="00CD6D91" w:rsidRPr="00CD1B72" w:rsidRDefault="00CD6D91" w:rsidP="00E83026">
            <w:pPr>
              <w:spacing w:after="0" w:line="240" w:lineRule="auto"/>
              <w:ind w:left="284" w:firstLine="284"/>
              <w:jc w:val="center"/>
              <w:rPr>
                <w:rFonts w:ascii="Montserrat Light" w:hAnsi="Montserrat Light"/>
                <w:noProof/>
                <w:color w:val="C00000"/>
              </w:rPr>
            </w:pPr>
            <w:r w:rsidRPr="00CD1B72">
              <w:rPr>
                <w:rFonts w:ascii="Montserrat Light" w:hAnsi="Montserrat Light"/>
                <w:noProof/>
              </w:rPr>
              <w:t>5</w:t>
            </w:r>
          </w:p>
        </w:tc>
        <w:tc>
          <w:tcPr>
            <w:tcW w:w="1134" w:type="dxa"/>
          </w:tcPr>
          <w:p w14:paraId="77ACF4C8" w14:textId="77777777" w:rsidR="00CD6D91" w:rsidRPr="00CD1B72" w:rsidRDefault="00CD6D91" w:rsidP="00E83026">
            <w:pPr>
              <w:spacing w:after="0" w:line="240" w:lineRule="auto"/>
              <w:ind w:left="284" w:firstLine="284"/>
              <w:jc w:val="center"/>
              <w:rPr>
                <w:rFonts w:ascii="Montserrat Light" w:hAnsi="Montserrat Light"/>
                <w:noProof/>
                <w:color w:val="C00000"/>
              </w:rPr>
            </w:pPr>
            <w:r w:rsidRPr="00CD1B72">
              <w:rPr>
                <w:rFonts w:ascii="Montserrat Light" w:hAnsi="Montserrat Light"/>
                <w:noProof/>
              </w:rPr>
              <w:t>5</w:t>
            </w:r>
          </w:p>
        </w:tc>
      </w:tr>
      <w:tr w:rsidR="00CD6D91" w:rsidRPr="00CD1B72" w14:paraId="4FC1448A" w14:textId="77777777" w:rsidTr="00CD6D91">
        <w:trPr>
          <w:trHeight w:hRule="exact" w:val="284"/>
        </w:trPr>
        <w:tc>
          <w:tcPr>
            <w:tcW w:w="846" w:type="dxa"/>
          </w:tcPr>
          <w:p w14:paraId="0BC909D9" w14:textId="77777777" w:rsidR="00CD6D91" w:rsidRPr="00CD1B72" w:rsidRDefault="00CD6D91" w:rsidP="00CD6D91">
            <w:pPr>
              <w:spacing w:line="240" w:lineRule="auto"/>
              <w:ind w:left="284" w:firstLine="284"/>
              <w:rPr>
                <w:rFonts w:ascii="Montserrat Light" w:hAnsi="Montserrat Light"/>
                <w:noProof/>
              </w:rPr>
            </w:pPr>
            <w:r w:rsidRPr="00CD1B72">
              <w:rPr>
                <w:rFonts w:ascii="Montserrat Light" w:hAnsi="Montserrat Light"/>
                <w:noProof/>
              </w:rPr>
              <w:t>5</w:t>
            </w:r>
          </w:p>
        </w:tc>
        <w:tc>
          <w:tcPr>
            <w:tcW w:w="5528" w:type="dxa"/>
          </w:tcPr>
          <w:p w14:paraId="3A8B7A89" w14:textId="77777777" w:rsidR="00CD6D91" w:rsidRPr="00CD1B72" w:rsidRDefault="00CD6D91" w:rsidP="00CD6D91">
            <w:pPr>
              <w:spacing w:after="0" w:line="240" w:lineRule="auto"/>
              <w:ind w:left="284" w:firstLine="284"/>
              <w:jc w:val="both"/>
              <w:rPr>
                <w:rFonts w:ascii="Montserrat Light" w:hAnsi="Montserrat Light"/>
                <w:noProof/>
              </w:rPr>
            </w:pPr>
            <w:r w:rsidRPr="00CD1B72">
              <w:rPr>
                <w:rFonts w:ascii="Montserrat Light" w:hAnsi="Montserrat Light"/>
                <w:noProof/>
              </w:rPr>
              <w:t>Ateliere de produc</w:t>
            </w:r>
            <w:r w:rsidRPr="00CD1B72">
              <w:rPr>
                <w:rFonts w:ascii="Montserrat Light" w:hAnsi="Montserrat Light" w:cs="Tahoma"/>
                <w:noProof/>
              </w:rPr>
              <w:t>ț</w:t>
            </w:r>
            <w:r w:rsidRPr="00CD1B72">
              <w:rPr>
                <w:rFonts w:ascii="Montserrat Light" w:hAnsi="Montserrat Light"/>
                <w:noProof/>
              </w:rPr>
              <w:t xml:space="preserve">ie și administrativ  </w:t>
            </w:r>
          </w:p>
        </w:tc>
        <w:tc>
          <w:tcPr>
            <w:tcW w:w="1276" w:type="dxa"/>
          </w:tcPr>
          <w:p w14:paraId="13E8B629" w14:textId="71590A1C" w:rsidR="00CD6D91" w:rsidRPr="00CD1B72" w:rsidRDefault="00CD6D91" w:rsidP="00E83026">
            <w:pPr>
              <w:spacing w:after="0" w:line="240" w:lineRule="auto"/>
              <w:ind w:left="284" w:firstLine="284"/>
              <w:jc w:val="center"/>
              <w:rPr>
                <w:rFonts w:ascii="Montserrat Light" w:hAnsi="Montserrat Light"/>
                <w:noProof/>
              </w:rPr>
            </w:pPr>
            <w:r w:rsidRPr="00CD1B72">
              <w:rPr>
                <w:rFonts w:ascii="Montserrat Light" w:hAnsi="Montserrat Light"/>
                <w:noProof/>
              </w:rPr>
              <w:t>6</w:t>
            </w:r>
          </w:p>
        </w:tc>
        <w:tc>
          <w:tcPr>
            <w:tcW w:w="1276" w:type="dxa"/>
          </w:tcPr>
          <w:p w14:paraId="61A0F4F2" w14:textId="2C26301B" w:rsidR="00CD6D91" w:rsidRPr="00CD1B72" w:rsidRDefault="00CD6D91" w:rsidP="00E83026">
            <w:pPr>
              <w:spacing w:after="0" w:line="240" w:lineRule="auto"/>
              <w:ind w:left="284" w:firstLine="284"/>
              <w:jc w:val="center"/>
              <w:rPr>
                <w:rFonts w:ascii="Montserrat Light" w:hAnsi="Montserrat Light"/>
                <w:noProof/>
                <w:color w:val="C00000"/>
              </w:rPr>
            </w:pPr>
            <w:r w:rsidRPr="00CD1B72">
              <w:rPr>
                <w:rFonts w:ascii="Montserrat Light" w:hAnsi="Montserrat Light"/>
                <w:noProof/>
              </w:rPr>
              <w:t>6</w:t>
            </w:r>
          </w:p>
        </w:tc>
        <w:tc>
          <w:tcPr>
            <w:tcW w:w="1134" w:type="dxa"/>
          </w:tcPr>
          <w:p w14:paraId="76E1CEA3" w14:textId="77777777" w:rsidR="00CD6D91" w:rsidRPr="00CD1B72" w:rsidRDefault="00CD6D91" w:rsidP="00E83026">
            <w:pPr>
              <w:spacing w:after="0" w:line="240" w:lineRule="auto"/>
              <w:ind w:left="284" w:firstLine="284"/>
              <w:jc w:val="center"/>
              <w:rPr>
                <w:rFonts w:ascii="Montserrat Light" w:hAnsi="Montserrat Light"/>
                <w:noProof/>
                <w:color w:val="C00000"/>
              </w:rPr>
            </w:pPr>
            <w:r w:rsidRPr="00CD1B72">
              <w:rPr>
                <w:rFonts w:ascii="Montserrat Light" w:hAnsi="Montserrat Light"/>
                <w:noProof/>
              </w:rPr>
              <w:t>6</w:t>
            </w:r>
          </w:p>
        </w:tc>
      </w:tr>
      <w:tr w:rsidR="00CD6D91" w:rsidRPr="00CD1B72" w14:paraId="4079AC8B" w14:textId="77777777" w:rsidTr="00CD6D91">
        <w:trPr>
          <w:trHeight w:hRule="exact" w:val="284"/>
        </w:trPr>
        <w:tc>
          <w:tcPr>
            <w:tcW w:w="846" w:type="dxa"/>
          </w:tcPr>
          <w:p w14:paraId="446F4FC1" w14:textId="77777777" w:rsidR="00CD6D91" w:rsidRPr="00CD1B72" w:rsidRDefault="00CD6D91" w:rsidP="00CD6D91">
            <w:pPr>
              <w:spacing w:line="240" w:lineRule="auto"/>
              <w:ind w:left="284" w:firstLine="284"/>
              <w:rPr>
                <w:rFonts w:ascii="Montserrat Light" w:hAnsi="Montserrat Light"/>
                <w:noProof/>
              </w:rPr>
            </w:pPr>
            <w:r w:rsidRPr="00CD1B72">
              <w:rPr>
                <w:rFonts w:ascii="Montserrat Light" w:hAnsi="Montserrat Light"/>
                <w:noProof/>
              </w:rPr>
              <w:t>6</w:t>
            </w:r>
          </w:p>
        </w:tc>
        <w:tc>
          <w:tcPr>
            <w:tcW w:w="5528" w:type="dxa"/>
          </w:tcPr>
          <w:p w14:paraId="7D536EFC" w14:textId="77777777" w:rsidR="00CD6D91" w:rsidRPr="00CD1B72" w:rsidRDefault="00CD6D91" w:rsidP="00CD6D91">
            <w:pPr>
              <w:spacing w:after="0" w:line="240" w:lineRule="auto"/>
              <w:ind w:left="284" w:firstLine="284"/>
              <w:jc w:val="both"/>
              <w:rPr>
                <w:rFonts w:ascii="Montserrat Light" w:hAnsi="Montserrat Light"/>
                <w:noProof/>
              </w:rPr>
            </w:pPr>
            <w:r w:rsidRPr="00CD1B72">
              <w:rPr>
                <w:rFonts w:ascii="Montserrat Light" w:hAnsi="Montserrat Light"/>
                <w:noProof/>
              </w:rPr>
              <w:t>Biroul Financiar-Contabil și Resurse-Umane</w:t>
            </w:r>
          </w:p>
          <w:p w14:paraId="04D5AB84" w14:textId="77777777" w:rsidR="00CD6D91" w:rsidRPr="00CD1B72" w:rsidRDefault="00CD6D91" w:rsidP="00CD6D91">
            <w:pPr>
              <w:spacing w:after="0" w:line="240" w:lineRule="auto"/>
              <w:ind w:left="284" w:firstLine="284"/>
              <w:jc w:val="both"/>
              <w:rPr>
                <w:rFonts w:ascii="Montserrat Light" w:hAnsi="Montserrat Light"/>
                <w:noProof/>
              </w:rPr>
            </w:pPr>
            <w:r w:rsidRPr="00CD1B72">
              <w:rPr>
                <w:rFonts w:ascii="Montserrat Light" w:hAnsi="Montserrat Light"/>
                <w:noProof/>
              </w:rPr>
              <w:t xml:space="preserve"> Umane</w:t>
            </w:r>
          </w:p>
        </w:tc>
        <w:tc>
          <w:tcPr>
            <w:tcW w:w="1276" w:type="dxa"/>
          </w:tcPr>
          <w:p w14:paraId="1421A512" w14:textId="7FE5D62B" w:rsidR="00CD6D91" w:rsidRPr="00CD1B72" w:rsidRDefault="00CD6D91" w:rsidP="00E83026">
            <w:pPr>
              <w:spacing w:after="0" w:line="240" w:lineRule="auto"/>
              <w:ind w:left="284" w:firstLine="284"/>
              <w:jc w:val="center"/>
              <w:rPr>
                <w:rFonts w:ascii="Montserrat Light" w:hAnsi="Montserrat Light"/>
                <w:noProof/>
              </w:rPr>
            </w:pPr>
            <w:r w:rsidRPr="00CD1B72">
              <w:rPr>
                <w:rFonts w:ascii="Montserrat Light" w:hAnsi="Montserrat Light"/>
                <w:noProof/>
              </w:rPr>
              <w:t>7</w:t>
            </w:r>
          </w:p>
        </w:tc>
        <w:tc>
          <w:tcPr>
            <w:tcW w:w="1276" w:type="dxa"/>
          </w:tcPr>
          <w:p w14:paraId="69C66D44" w14:textId="50103C06" w:rsidR="00CD6D91" w:rsidRPr="00CD1B72" w:rsidRDefault="00CD6D91" w:rsidP="00E83026">
            <w:pPr>
              <w:spacing w:after="0" w:line="240" w:lineRule="auto"/>
              <w:ind w:left="284" w:firstLine="284"/>
              <w:jc w:val="center"/>
              <w:rPr>
                <w:rFonts w:ascii="Montserrat Light" w:hAnsi="Montserrat Light"/>
                <w:noProof/>
                <w:color w:val="C00000"/>
              </w:rPr>
            </w:pPr>
            <w:r w:rsidRPr="00CD1B72">
              <w:rPr>
                <w:rFonts w:ascii="Montserrat Light" w:hAnsi="Montserrat Light"/>
                <w:noProof/>
              </w:rPr>
              <w:t>7</w:t>
            </w:r>
          </w:p>
        </w:tc>
        <w:tc>
          <w:tcPr>
            <w:tcW w:w="1134" w:type="dxa"/>
          </w:tcPr>
          <w:p w14:paraId="7C5ABFB6" w14:textId="77777777" w:rsidR="00CD6D91" w:rsidRPr="00CD1B72" w:rsidRDefault="00CD6D91" w:rsidP="00E83026">
            <w:pPr>
              <w:spacing w:after="0" w:line="240" w:lineRule="auto"/>
              <w:ind w:left="284" w:firstLine="284"/>
              <w:jc w:val="center"/>
              <w:rPr>
                <w:rFonts w:ascii="Montserrat Light" w:hAnsi="Montserrat Light"/>
                <w:noProof/>
                <w:color w:val="C00000"/>
              </w:rPr>
            </w:pPr>
            <w:r w:rsidRPr="00CD1B72">
              <w:rPr>
                <w:rFonts w:ascii="Montserrat Light" w:hAnsi="Montserrat Light"/>
                <w:noProof/>
              </w:rPr>
              <w:t>7</w:t>
            </w:r>
          </w:p>
        </w:tc>
      </w:tr>
    </w:tbl>
    <w:p w14:paraId="16DD1B0D" w14:textId="77777777" w:rsidR="00CD6D91" w:rsidRPr="00CD1B72" w:rsidRDefault="00CD6D91" w:rsidP="00CD6D91">
      <w:pPr>
        <w:autoSpaceDE w:val="0"/>
        <w:autoSpaceDN w:val="0"/>
        <w:adjustRightInd w:val="0"/>
        <w:spacing w:after="0" w:line="240" w:lineRule="auto"/>
        <w:ind w:left="284" w:firstLine="284"/>
        <w:jc w:val="both"/>
        <w:rPr>
          <w:rFonts w:ascii="Montserrat Light" w:hAnsi="Montserrat Light"/>
          <w:b/>
          <w:noProof/>
        </w:rPr>
      </w:pPr>
    </w:p>
    <w:p w14:paraId="7D60D960" w14:textId="77777777" w:rsidR="00CB70C1" w:rsidRDefault="00CB70C1" w:rsidP="00CD6D91">
      <w:pPr>
        <w:spacing w:after="0" w:line="240" w:lineRule="auto"/>
        <w:ind w:left="284" w:firstLine="284"/>
        <w:jc w:val="both"/>
        <w:rPr>
          <w:rFonts w:ascii="Montserrat Light" w:hAnsi="Montserrat Light"/>
          <w:noProof/>
          <w:highlight w:val="yellow"/>
        </w:rPr>
      </w:pPr>
    </w:p>
    <w:p w14:paraId="22BE1477" w14:textId="2F9D71D7" w:rsidR="00CD6D91" w:rsidRPr="00CD1B72" w:rsidRDefault="00CD6D91" w:rsidP="00CD6D91">
      <w:pPr>
        <w:spacing w:after="0" w:line="240" w:lineRule="auto"/>
        <w:ind w:left="284" w:firstLine="284"/>
        <w:jc w:val="both"/>
        <w:rPr>
          <w:rFonts w:ascii="Montserrat Light" w:hAnsi="Montserrat Light"/>
          <w:noProof/>
        </w:rPr>
      </w:pPr>
      <w:r w:rsidRPr="00CD1B72">
        <w:rPr>
          <w:rFonts w:ascii="Montserrat Light" w:hAnsi="Montserrat Light"/>
          <w:noProof/>
        </w:rPr>
        <w:t xml:space="preserve">În prezent Teatrul de Păpuși Puck funcţionează în baza Organigramei și a Statului de funcţii aprobate prin </w:t>
      </w:r>
      <w:r w:rsidR="00493332" w:rsidRPr="00493332">
        <w:rPr>
          <w:rFonts w:ascii="Montserrat Light" w:hAnsi="Montserrat Light"/>
          <w:noProof/>
        </w:rPr>
        <w:t>HCJ nr. 304/2018 privind aprobarea privind aprobarea Organigramei și a Statulu</w:t>
      </w:r>
      <w:r w:rsidR="001F7F59">
        <w:rPr>
          <w:rFonts w:ascii="Montserrat Light" w:hAnsi="Montserrat Light"/>
          <w:noProof/>
        </w:rPr>
        <w:t xml:space="preserve">i de funcții pentru Teatrul </w:t>
      </w:r>
      <w:r w:rsidR="001F7F59" w:rsidRPr="00D63B01">
        <w:rPr>
          <w:rFonts w:ascii="Montserrat Light" w:hAnsi="Montserrat Light"/>
          <w:noProof/>
        </w:rPr>
        <w:t>de P</w:t>
      </w:r>
      <w:r w:rsidR="00493332" w:rsidRPr="00D63B01">
        <w:rPr>
          <w:rFonts w:ascii="Montserrat Light" w:hAnsi="Montserrat Light"/>
          <w:noProof/>
        </w:rPr>
        <w:t>ăpuși ”</w:t>
      </w:r>
      <w:r w:rsidR="00493332" w:rsidRPr="00493332">
        <w:rPr>
          <w:rFonts w:ascii="Montserrat Light" w:hAnsi="Montserrat Light"/>
          <w:noProof/>
        </w:rPr>
        <w:t xml:space="preserve">Puck”, modificată prin Hotărârea nr. 123/2021 pentru  modificarea Hotărârii Consiliului Judeţean Cluj nr. 304 din 20.12.2018 privind aprobarea Organigramei și a Statului de funcții pentru Teatrul de </w:t>
      </w:r>
      <w:r w:rsidR="001F7F59" w:rsidRPr="00D63B01">
        <w:rPr>
          <w:rFonts w:ascii="Montserrat Light" w:hAnsi="Montserrat Light"/>
          <w:noProof/>
        </w:rPr>
        <w:t>P</w:t>
      </w:r>
      <w:r w:rsidR="00493332" w:rsidRPr="00D63B01">
        <w:rPr>
          <w:rFonts w:ascii="Montserrat Light" w:hAnsi="Montserrat Light"/>
          <w:noProof/>
        </w:rPr>
        <w:t>ăpuși ”Puck</w:t>
      </w:r>
      <w:r w:rsidR="00493332" w:rsidRPr="00493332">
        <w:rPr>
          <w:rFonts w:ascii="Montserrat Light" w:hAnsi="Montserrat Light"/>
          <w:noProof/>
        </w:rPr>
        <w:t>”</w:t>
      </w:r>
      <w:r w:rsidRPr="00493332">
        <w:rPr>
          <w:rFonts w:ascii="Montserrat Light" w:hAnsi="Montserrat Light"/>
          <w:noProof/>
        </w:rPr>
        <w:t>.</w:t>
      </w:r>
    </w:p>
    <w:p w14:paraId="7123E55B" w14:textId="77777777" w:rsidR="00CD6D91" w:rsidRPr="00CD1B72" w:rsidRDefault="00CD6D91" w:rsidP="00CD6D91">
      <w:pPr>
        <w:tabs>
          <w:tab w:val="left" w:pos="1496"/>
        </w:tabs>
        <w:spacing w:after="0" w:line="240" w:lineRule="auto"/>
        <w:ind w:left="284" w:firstLine="284"/>
        <w:jc w:val="both"/>
        <w:outlineLvl w:val="0"/>
        <w:rPr>
          <w:rFonts w:ascii="Montserrat Light" w:hAnsi="Montserrat Light"/>
          <w:b/>
          <w:noProof/>
        </w:rPr>
      </w:pPr>
      <w:r w:rsidRPr="00CD1B72">
        <w:rPr>
          <w:rFonts w:ascii="Montserrat Light" w:hAnsi="Montserrat Light"/>
          <w:b/>
          <w:noProof/>
        </w:rPr>
        <w:t>Conducerea instituţiei:</w:t>
      </w:r>
    </w:p>
    <w:p w14:paraId="0922C2E2" w14:textId="77777777" w:rsidR="00CD6D91" w:rsidRPr="00CD1B72" w:rsidRDefault="00CD6D91" w:rsidP="00CD6D91">
      <w:pPr>
        <w:spacing w:after="0" w:line="240" w:lineRule="auto"/>
        <w:ind w:left="284" w:firstLine="284"/>
        <w:jc w:val="both"/>
        <w:rPr>
          <w:rFonts w:ascii="Montserrat Light" w:hAnsi="Montserrat Light"/>
          <w:noProof/>
        </w:rPr>
      </w:pPr>
      <w:r w:rsidRPr="00CD1B72">
        <w:rPr>
          <w:rFonts w:ascii="Montserrat Light" w:hAnsi="Montserrat Light"/>
          <w:noProof/>
        </w:rPr>
        <w:t>Conducerea instituţiei este asigurată de un manager care are calitatea de ordonator terţiar de credite. Managerul are drepturile și obligaţiile stabilite prin Contractul de management și prin celelalte reglementări legale în domeniu.</w:t>
      </w:r>
    </w:p>
    <w:p w14:paraId="159AFE18" w14:textId="77777777" w:rsidR="00CD6D91" w:rsidRPr="00CD1B72" w:rsidRDefault="00CD6D91" w:rsidP="00CD6D91">
      <w:pPr>
        <w:spacing w:after="0" w:line="240" w:lineRule="auto"/>
        <w:ind w:left="284" w:firstLine="284"/>
        <w:jc w:val="both"/>
        <w:rPr>
          <w:rFonts w:ascii="Montserrat Light" w:hAnsi="Montserrat Light"/>
          <w:noProof/>
        </w:rPr>
      </w:pPr>
      <w:r w:rsidRPr="00CD1B72">
        <w:rPr>
          <w:rFonts w:ascii="Montserrat Light" w:hAnsi="Montserrat Light"/>
          <w:noProof/>
        </w:rPr>
        <w:t>În activitatea sa managerul este asistat de un Consiliu administrativ cu rol deliberativ și un Consiliu artistic cu rol consultativ.</w:t>
      </w:r>
    </w:p>
    <w:p w14:paraId="761295B7" w14:textId="5B75DA49" w:rsidR="00CD6D91" w:rsidRPr="00CD1B72" w:rsidRDefault="00CD6D91" w:rsidP="00CD6D91">
      <w:pPr>
        <w:spacing w:after="0" w:line="240" w:lineRule="auto"/>
        <w:ind w:left="284" w:firstLine="284"/>
        <w:jc w:val="both"/>
        <w:rPr>
          <w:rFonts w:ascii="Montserrat Light" w:hAnsi="Montserrat Light"/>
          <w:noProof/>
        </w:rPr>
      </w:pPr>
      <w:r w:rsidRPr="00CD1B72">
        <w:rPr>
          <w:rFonts w:ascii="Montserrat Light" w:hAnsi="Montserrat Light"/>
          <w:noProof/>
        </w:rPr>
        <w:t>Componenţa, atribuţiile, organizarea și funcţionarea consiliului administrativ și</w:t>
      </w:r>
      <w:r w:rsidR="00CB70C1" w:rsidRPr="00CD1B72">
        <w:rPr>
          <w:rFonts w:ascii="Montserrat Light" w:hAnsi="Montserrat Light"/>
          <w:noProof/>
        </w:rPr>
        <w:t xml:space="preserve"> </w:t>
      </w:r>
      <w:r w:rsidRPr="00CD1B72">
        <w:rPr>
          <w:rFonts w:ascii="Montserrat Light" w:hAnsi="Montserrat Light"/>
          <w:noProof/>
        </w:rPr>
        <w:t>consiliului artistic, precum și atribuţiile compartimentelor teatrului se stabilesc prin regulamentul de organizare și funcţionare, aprobat de Consiliul Judeţean Cluj, potrivit dispoziţiilor legale în vigoare.</w:t>
      </w:r>
    </w:p>
    <w:p w14:paraId="420673C2" w14:textId="77777777" w:rsidR="00CD6D91" w:rsidRPr="007228E0" w:rsidRDefault="00CD6D91" w:rsidP="00CD6D91">
      <w:pPr>
        <w:spacing w:after="0" w:line="240" w:lineRule="auto"/>
        <w:ind w:left="284" w:firstLine="284"/>
        <w:jc w:val="both"/>
        <w:rPr>
          <w:rFonts w:ascii="Montserrat Light" w:hAnsi="Montserrat Light"/>
          <w:noProof/>
        </w:rPr>
      </w:pPr>
      <w:r w:rsidRPr="00CD1B72">
        <w:rPr>
          <w:rFonts w:ascii="Montserrat Light" w:hAnsi="Montserrat Light"/>
          <w:noProof/>
        </w:rPr>
        <w:t>În lipsa managerului, acesta desemnează, prin decizie, o persoană care poate reprezenta instituţia în limitele împuternicirii acordate.</w:t>
      </w:r>
    </w:p>
    <w:p w14:paraId="0C93B112" w14:textId="77777777" w:rsidR="00CD6D91" w:rsidRPr="007228E0" w:rsidRDefault="00CD6D91" w:rsidP="00CD6D91">
      <w:pPr>
        <w:spacing w:after="0" w:line="240" w:lineRule="auto"/>
        <w:ind w:left="284" w:firstLine="284"/>
        <w:jc w:val="both"/>
        <w:rPr>
          <w:rFonts w:ascii="Montserrat Light" w:hAnsi="Montserrat Light"/>
          <w:noProof/>
        </w:rPr>
      </w:pPr>
    </w:p>
    <w:p w14:paraId="18FCBFFB" w14:textId="7B63A26C" w:rsidR="00CD6D91" w:rsidRDefault="00CD6D91" w:rsidP="00CD6D91">
      <w:pPr>
        <w:tabs>
          <w:tab w:val="left" w:pos="1134"/>
        </w:tabs>
        <w:autoSpaceDE w:val="0"/>
        <w:autoSpaceDN w:val="0"/>
        <w:adjustRightInd w:val="0"/>
        <w:spacing w:after="0" w:line="240" w:lineRule="auto"/>
        <w:ind w:left="284" w:firstLine="284"/>
        <w:jc w:val="both"/>
        <w:rPr>
          <w:rFonts w:ascii="Montserrat Light" w:hAnsi="Montserrat Light"/>
          <w:b/>
          <w:noProof/>
          <w:color w:val="FF0000"/>
        </w:rPr>
      </w:pPr>
      <w:r w:rsidRPr="00D63B01">
        <w:rPr>
          <w:rFonts w:ascii="Montserrat Light" w:hAnsi="Montserrat Light"/>
          <w:b/>
          <w:noProof/>
        </w:rPr>
        <w:t xml:space="preserve">4.2.  Criterii de performanţă programate în ultimii trei ani </w:t>
      </w:r>
      <w:bookmarkStart w:id="4" w:name="_Hlk67381355"/>
      <w:r w:rsidR="00F33DB9" w:rsidRPr="00D63B01">
        <w:rPr>
          <w:rFonts w:ascii="Montserrat Light" w:hAnsi="Montserrat Light"/>
          <w:b/>
          <w:noProof/>
        </w:rPr>
        <w:t>-</w:t>
      </w:r>
      <w:r w:rsidRPr="00D63B01">
        <w:rPr>
          <w:rFonts w:ascii="Montserrat Light" w:hAnsi="Montserrat Light"/>
          <w:b/>
          <w:noProof/>
        </w:rPr>
        <w:t>date puse la dispoziție de instituției</w:t>
      </w:r>
      <w:r w:rsidR="00F33DB9" w:rsidRPr="00D63B01">
        <w:rPr>
          <w:rFonts w:ascii="Montserrat Light" w:hAnsi="Montserrat Light"/>
          <w:b/>
          <w:noProof/>
        </w:rPr>
        <w:t xml:space="preserve"> (</w:t>
      </w:r>
      <w:bookmarkStart w:id="5" w:name="_Hlk124152665"/>
      <w:r w:rsidR="00D63B01" w:rsidRPr="00D63B01">
        <w:rPr>
          <w:rFonts w:ascii="Montserrat Light" w:hAnsi="Montserrat Light"/>
          <w:b/>
          <w:noProof/>
        </w:rPr>
        <w:t xml:space="preserve">din sem. 2 al anului 2021 și până în prezent </w:t>
      </w:r>
      <w:r w:rsidR="00300058">
        <w:rPr>
          <w:rFonts w:ascii="Montserrat Light" w:hAnsi="Montserrat Light"/>
          <w:b/>
          <w:noProof/>
        </w:rPr>
        <w:t>instituția s-a aflat sub</w:t>
      </w:r>
      <w:r w:rsidR="00D63B01" w:rsidRPr="00D63B01">
        <w:rPr>
          <w:rFonts w:ascii="Montserrat Light" w:hAnsi="Montserrat Light"/>
          <w:b/>
          <w:noProof/>
        </w:rPr>
        <w:t xml:space="preserve"> </w:t>
      </w:r>
      <w:r w:rsidR="00F33DB9" w:rsidRPr="00D63B01">
        <w:rPr>
          <w:rFonts w:ascii="Montserrat Light" w:hAnsi="Montserrat Light"/>
          <w:b/>
          <w:noProof/>
        </w:rPr>
        <w:t xml:space="preserve"> conducere interimară</w:t>
      </w:r>
      <w:bookmarkEnd w:id="5"/>
      <w:r w:rsidR="00F33DB9" w:rsidRPr="00D63B01">
        <w:rPr>
          <w:rFonts w:ascii="Montserrat Light" w:hAnsi="Montserrat Light"/>
          <w:b/>
          <w:noProof/>
        </w:rPr>
        <w:t>)</w:t>
      </w:r>
      <w:r w:rsidRPr="00D63B01">
        <w:rPr>
          <w:rFonts w:ascii="Montserrat Light" w:hAnsi="Montserrat Light"/>
          <w:b/>
          <w:noProof/>
        </w:rPr>
        <w:t>:</w:t>
      </w:r>
      <w:r w:rsidRPr="00915945">
        <w:rPr>
          <w:rFonts w:ascii="Montserrat Light" w:hAnsi="Montserrat Light"/>
          <w:b/>
          <w:noProof/>
        </w:rPr>
        <w:t xml:space="preserve"> </w:t>
      </w:r>
    </w:p>
    <w:p w14:paraId="7BE7B6C6" w14:textId="77777777" w:rsidR="00915945" w:rsidRPr="00915945" w:rsidRDefault="00915945" w:rsidP="00CD6D91">
      <w:pPr>
        <w:tabs>
          <w:tab w:val="left" w:pos="1134"/>
        </w:tabs>
        <w:autoSpaceDE w:val="0"/>
        <w:autoSpaceDN w:val="0"/>
        <w:adjustRightInd w:val="0"/>
        <w:spacing w:after="0" w:line="240" w:lineRule="auto"/>
        <w:ind w:left="284" w:firstLine="284"/>
        <w:jc w:val="both"/>
        <w:rPr>
          <w:rFonts w:ascii="Montserrat Light" w:hAnsi="Montserrat Light"/>
          <w:b/>
          <w:noProof/>
        </w:rPr>
      </w:pPr>
    </w:p>
    <w:tbl>
      <w:tblPr>
        <w:tblStyle w:val="Tabelgril"/>
        <w:tblW w:w="8910" w:type="dxa"/>
        <w:tblInd w:w="-5" w:type="dxa"/>
        <w:tblLayout w:type="fixed"/>
        <w:tblLook w:val="04A0" w:firstRow="1" w:lastRow="0" w:firstColumn="1" w:lastColumn="0" w:noHBand="0" w:noVBand="1"/>
      </w:tblPr>
      <w:tblGrid>
        <w:gridCol w:w="567"/>
        <w:gridCol w:w="2835"/>
        <w:gridCol w:w="709"/>
        <w:gridCol w:w="1559"/>
        <w:gridCol w:w="1530"/>
        <w:gridCol w:w="1710"/>
      </w:tblGrid>
      <w:tr w:rsidR="003E3CA8" w:rsidRPr="00915945" w14:paraId="330E73DB" w14:textId="77777777" w:rsidTr="003E3CA8">
        <w:trPr>
          <w:trHeight w:val="502"/>
        </w:trPr>
        <w:tc>
          <w:tcPr>
            <w:tcW w:w="567" w:type="dxa"/>
          </w:tcPr>
          <w:p w14:paraId="420E464F" w14:textId="77777777" w:rsidR="003E3CA8" w:rsidRPr="00915945" w:rsidRDefault="003E3CA8" w:rsidP="00915945">
            <w:pPr>
              <w:spacing w:after="0"/>
              <w:rPr>
                <w:rFonts w:ascii="Montserrat Light" w:hAnsi="Montserrat Light"/>
                <w:sz w:val="16"/>
                <w:szCs w:val="16"/>
              </w:rPr>
            </w:pPr>
            <w:bookmarkStart w:id="6" w:name="_Hlk69295240"/>
            <w:bookmarkEnd w:id="4"/>
            <w:r w:rsidRPr="00915945">
              <w:rPr>
                <w:rFonts w:ascii="Montserrat Light" w:hAnsi="Montserrat Light"/>
                <w:sz w:val="16"/>
                <w:szCs w:val="16"/>
              </w:rPr>
              <w:t>Nr</w:t>
            </w:r>
          </w:p>
          <w:p w14:paraId="38AC1F37" w14:textId="77777777" w:rsidR="003E3CA8" w:rsidRPr="00915945" w:rsidRDefault="003E3CA8" w:rsidP="00915945">
            <w:pPr>
              <w:spacing w:after="0"/>
              <w:rPr>
                <w:rFonts w:ascii="Montserrat Light" w:hAnsi="Montserrat Light"/>
                <w:strike/>
                <w:sz w:val="22"/>
                <w:szCs w:val="22"/>
                <w:u w:val="single"/>
              </w:rPr>
            </w:pPr>
            <w:r w:rsidRPr="00915945">
              <w:rPr>
                <w:rFonts w:ascii="Montserrat Light" w:hAnsi="Montserrat Light"/>
                <w:sz w:val="16"/>
                <w:szCs w:val="16"/>
              </w:rPr>
              <w:t>Crt</w:t>
            </w:r>
          </w:p>
        </w:tc>
        <w:tc>
          <w:tcPr>
            <w:tcW w:w="2835" w:type="dxa"/>
          </w:tcPr>
          <w:p w14:paraId="3E365BA5" w14:textId="77777777" w:rsidR="003E3CA8" w:rsidRPr="00915945" w:rsidRDefault="003E3CA8" w:rsidP="00915945">
            <w:pPr>
              <w:jc w:val="center"/>
              <w:rPr>
                <w:rFonts w:ascii="Montserrat Light" w:hAnsi="Montserrat Light"/>
              </w:rPr>
            </w:pPr>
            <w:r w:rsidRPr="00915945">
              <w:rPr>
                <w:rFonts w:ascii="Montserrat Light" w:hAnsi="Montserrat Light"/>
              </w:rPr>
              <w:t>Indicatori</w:t>
            </w:r>
          </w:p>
        </w:tc>
        <w:tc>
          <w:tcPr>
            <w:tcW w:w="709" w:type="dxa"/>
          </w:tcPr>
          <w:p w14:paraId="46669A8A" w14:textId="77777777" w:rsidR="003E3CA8" w:rsidRPr="00915945" w:rsidRDefault="003E3CA8" w:rsidP="00915945">
            <w:pPr>
              <w:rPr>
                <w:rFonts w:ascii="Montserrat Light" w:hAnsi="Montserrat Light"/>
              </w:rPr>
            </w:pPr>
            <w:r w:rsidRPr="00915945">
              <w:rPr>
                <w:rFonts w:ascii="Montserrat Light" w:hAnsi="Montserrat Light"/>
              </w:rPr>
              <w:t>U.M.</w:t>
            </w:r>
          </w:p>
        </w:tc>
        <w:tc>
          <w:tcPr>
            <w:tcW w:w="1559" w:type="dxa"/>
          </w:tcPr>
          <w:p w14:paraId="05683335" w14:textId="3E15F883" w:rsidR="003E3CA8" w:rsidRPr="003E3CA8" w:rsidRDefault="003E3CA8" w:rsidP="00915945">
            <w:pPr>
              <w:spacing w:after="0"/>
              <w:rPr>
                <w:rFonts w:ascii="Montserrat Light" w:hAnsi="Montserrat Light"/>
              </w:rPr>
            </w:pPr>
            <w:r w:rsidRPr="003E3CA8">
              <w:rPr>
                <w:rFonts w:ascii="Montserrat Light" w:hAnsi="Montserrat Light"/>
              </w:rPr>
              <w:t>Realizat 2020</w:t>
            </w:r>
          </w:p>
        </w:tc>
        <w:tc>
          <w:tcPr>
            <w:tcW w:w="1530" w:type="dxa"/>
          </w:tcPr>
          <w:p w14:paraId="39EAC874" w14:textId="5E9D477F" w:rsidR="003E3CA8" w:rsidRPr="003E3CA8" w:rsidRDefault="003E3CA8" w:rsidP="00915945">
            <w:pPr>
              <w:spacing w:after="0"/>
              <w:rPr>
                <w:rFonts w:ascii="Montserrat Light" w:hAnsi="Montserrat Light"/>
              </w:rPr>
            </w:pPr>
            <w:r w:rsidRPr="003E3CA8">
              <w:rPr>
                <w:rFonts w:ascii="Montserrat Light" w:hAnsi="Montserrat Light"/>
              </w:rPr>
              <w:t>Realizat 2021</w:t>
            </w:r>
          </w:p>
        </w:tc>
        <w:tc>
          <w:tcPr>
            <w:tcW w:w="1710" w:type="dxa"/>
          </w:tcPr>
          <w:p w14:paraId="258D2699" w14:textId="32D8F3E0" w:rsidR="003E3CA8" w:rsidRPr="003E3CA8" w:rsidRDefault="003E3CA8" w:rsidP="00915945">
            <w:pPr>
              <w:spacing w:after="0"/>
              <w:rPr>
                <w:rFonts w:ascii="Montserrat Light" w:hAnsi="Montserrat Light"/>
              </w:rPr>
            </w:pPr>
            <w:r w:rsidRPr="003E3CA8">
              <w:rPr>
                <w:rFonts w:ascii="Montserrat Light" w:hAnsi="Montserrat Light"/>
              </w:rPr>
              <w:t>Realizat 2022</w:t>
            </w:r>
          </w:p>
        </w:tc>
      </w:tr>
      <w:tr w:rsidR="003E3CA8" w:rsidRPr="00915945" w14:paraId="77B85561" w14:textId="77777777" w:rsidTr="003E3CA8">
        <w:trPr>
          <w:trHeight w:val="562"/>
        </w:trPr>
        <w:tc>
          <w:tcPr>
            <w:tcW w:w="567" w:type="dxa"/>
          </w:tcPr>
          <w:p w14:paraId="4C7F5BD8" w14:textId="77777777" w:rsidR="003E3CA8" w:rsidRPr="00915945" w:rsidRDefault="003E3CA8" w:rsidP="0001781B">
            <w:pPr>
              <w:rPr>
                <w:rFonts w:ascii="Montserrat Light" w:hAnsi="Montserrat Light"/>
              </w:rPr>
            </w:pPr>
            <w:r w:rsidRPr="00915945">
              <w:rPr>
                <w:rFonts w:ascii="Montserrat Light" w:hAnsi="Montserrat Light"/>
              </w:rPr>
              <w:t>1</w:t>
            </w:r>
          </w:p>
        </w:tc>
        <w:tc>
          <w:tcPr>
            <w:tcW w:w="2835" w:type="dxa"/>
          </w:tcPr>
          <w:p w14:paraId="4CF34BA7" w14:textId="77777777" w:rsidR="003E3CA8" w:rsidRPr="00915945" w:rsidRDefault="003E3CA8" w:rsidP="0001781B">
            <w:pPr>
              <w:spacing w:after="0"/>
              <w:rPr>
                <w:rFonts w:ascii="Montserrat Light" w:hAnsi="Montserrat Light"/>
                <w:strike/>
                <w:sz w:val="18"/>
                <w:szCs w:val="18"/>
                <w:u w:val="single"/>
              </w:rPr>
            </w:pPr>
            <w:r w:rsidRPr="00915945">
              <w:rPr>
                <w:rFonts w:ascii="Montserrat Light" w:hAnsi="Montserrat Light"/>
                <w:sz w:val="18"/>
                <w:szCs w:val="18"/>
              </w:rPr>
              <w:t xml:space="preserve">Cheltuieli pe beneficiar (subvenţie + venituri proprii-ch. de capital /nr.de beneficiari) </w:t>
            </w:r>
          </w:p>
        </w:tc>
        <w:tc>
          <w:tcPr>
            <w:tcW w:w="709" w:type="dxa"/>
          </w:tcPr>
          <w:p w14:paraId="2CAA2BDF" w14:textId="77777777" w:rsidR="003E3CA8" w:rsidRPr="00915945" w:rsidRDefault="003E3CA8" w:rsidP="0001781B">
            <w:pPr>
              <w:spacing w:after="0"/>
              <w:rPr>
                <w:rFonts w:ascii="Montserrat Light" w:hAnsi="Montserrat Light"/>
              </w:rPr>
            </w:pPr>
            <w:r w:rsidRPr="00915945">
              <w:rPr>
                <w:rFonts w:ascii="Montserrat Light" w:hAnsi="Montserrat Light"/>
              </w:rPr>
              <w:t>lei</w:t>
            </w:r>
          </w:p>
        </w:tc>
        <w:tc>
          <w:tcPr>
            <w:tcW w:w="1559" w:type="dxa"/>
          </w:tcPr>
          <w:p w14:paraId="200A83E8" w14:textId="11E07454" w:rsidR="003E3CA8" w:rsidRPr="005775C0" w:rsidRDefault="003E3CA8" w:rsidP="0001781B">
            <w:pPr>
              <w:spacing w:after="0"/>
              <w:rPr>
                <w:rFonts w:ascii="Montserrat Light" w:hAnsi="Montserrat Light"/>
              </w:rPr>
            </w:pPr>
            <w:r w:rsidRPr="005775C0">
              <w:rPr>
                <w:rFonts w:ascii="Montserrat Light" w:hAnsi="Montserrat Light"/>
              </w:rPr>
              <w:t>19,68</w:t>
            </w:r>
          </w:p>
        </w:tc>
        <w:tc>
          <w:tcPr>
            <w:tcW w:w="1530" w:type="dxa"/>
          </w:tcPr>
          <w:p w14:paraId="30D025B7" w14:textId="327FE658" w:rsidR="003E3CA8" w:rsidRPr="00EF3677" w:rsidRDefault="003E3CA8" w:rsidP="0001781B">
            <w:pPr>
              <w:spacing w:after="0"/>
              <w:rPr>
                <w:rFonts w:ascii="Montserrat Light" w:hAnsi="Montserrat Light"/>
              </w:rPr>
            </w:pPr>
            <w:r>
              <w:rPr>
                <w:rFonts w:ascii="Montserrat Light" w:hAnsi="Montserrat Light"/>
              </w:rPr>
              <w:t>335,66</w:t>
            </w:r>
          </w:p>
        </w:tc>
        <w:tc>
          <w:tcPr>
            <w:tcW w:w="1710" w:type="dxa"/>
          </w:tcPr>
          <w:p w14:paraId="0CF3956E" w14:textId="5FA0022E" w:rsidR="003E3CA8" w:rsidRPr="00CD1984" w:rsidRDefault="003E3CA8" w:rsidP="0001781B">
            <w:pPr>
              <w:spacing w:after="0"/>
              <w:rPr>
                <w:rFonts w:ascii="Montserrat Light" w:hAnsi="Montserrat Light"/>
                <w:highlight w:val="yellow"/>
              </w:rPr>
            </w:pPr>
            <w:r w:rsidRPr="00B70424">
              <w:rPr>
                <w:rFonts w:ascii="Montserrat Light" w:hAnsi="Montserrat Light"/>
              </w:rPr>
              <w:t>1</w:t>
            </w:r>
            <w:r w:rsidR="00E45F92">
              <w:rPr>
                <w:rFonts w:ascii="Montserrat Light" w:hAnsi="Montserrat Light"/>
              </w:rPr>
              <w:t>14</w:t>
            </w:r>
            <w:r w:rsidRPr="00B70424">
              <w:rPr>
                <w:rFonts w:ascii="Montserrat Light" w:hAnsi="Montserrat Light"/>
              </w:rPr>
              <w:t>,</w:t>
            </w:r>
            <w:r w:rsidR="00E45F92">
              <w:rPr>
                <w:rFonts w:ascii="Montserrat Light" w:hAnsi="Montserrat Light"/>
              </w:rPr>
              <w:t>2</w:t>
            </w:r>
            <w:r>
              <w:rPr>
                <w:rFonts w:ascii="Montserrat Light" w:hAnsi="Montserrat Light"/>
              </w:rPr>
              <w:t>3</w:t>
            </w:r>
          </w:p>
        </w:tc>
      </w:tr>
      <w:tr w:rsidR="003E3CA8" w:rsidRPr="00915945" w14:paraId="1CFF2721" w14:textId="77777777" w:rsidTr="003E3CA8">
        <w:tc>
          <w:tcPr>
            <w:tcW w:w="567" w:type="dxa"/>
          </w:tcPr>
          <w:p w14:paraId="75B061D2" w14:textId="77777777" w:rsidR="003E3CA8" w:rsidRPr="00915945" w:rsidRDefault="003E3CA8" w:rsidP="0001781B">
            <w:pPr>
              <w:rPr>
                <w:rFonts w:ascii="Montserrat Light" w:hAnsi="Montserrat Light"/>
              </w:rPr>
            </w:pPr>
            <w:r w:rsidRPr="00915945">
              <w:rPr>
                <w:rFonts w:ascii="Montserrat Light" w:hAnsi="Montserrat Light"/>
              </w:rPr>
              <w:t>2</w:t>
            </w:r>
          </w:p>
        </w:tc>
        <w:tc>
          <w:tcPr>
            <w:tcW w:w="2835" w:type="dxa"/>
          </w:tcPr>
          <w:p w14:paraId="0AA5B199" w14:textId="77777777" w:rsidR="003E3CA8" w:rsidRPr="00915945" w:rsidRDefault="003E3CA8" w:rsidP="0001781B">
            <w:pPr>
              <w:spacing w:after="0"/>
              <w:rPr>
                <w:rFonts w:ascii="Montserrat Light" w:hAnsi="Montserrat Light"/>
                <w:strike/>
                <w:sz w:val="18"/>
                <w:szCs w:val="18"/>
                <w:u w:val="single"/>
              </w:rPr>
            </w:pPr>
            <w:r w:rsidRPr="00915945">
              <w:rPr>
                <w:rFonts w:ascii="Montserrat Light" w:hAnsi="Montserrat Light"/>
                <w:sz w:val="18"/>
                <w:szCs w:val="18"/>
              </w:rPr>
              <w:t>Fonduri nerambursabile atrase</w:t>
            </w:r>
          </w:p>
        </w:tc>
        <w:tc>
          <w:tcPr>
            <w:tcW w:w="709" w:type="dxa"/>
          </w:tcPr>
          <w:p w14:paraId="119AFB40" w14:textId="77777777" w:rsidR="003E3CA8" w:rsidRPr="00915945" w:rsidRDefault="003E3CA8" w:rsidP="0001781B">
            <w:pPr>
              <w:spacing w:after="0"/>
              <w:rPr>
                <w:rFonts w:ascii="Montserrat Light" w:hAnsi="Montserrat Light"/>
              </w:rPr>
            </w:pPr>
            <w:r w:rsidRPr="00915945">
              <w:rPr>
                <w:rFonts w:ascii="Montserrat Light" w:hAnsi="Montserrat Light"/>
              </w:rPr>
              <w:t>Mii lei</w:t>
            </w:r>
          </w:p>
        </w:tc>
        <w:tc>
          <w:tcPr>
            <w:tcW w:w="1559" w:type="dxa"/>
          </w:tcPr>
          <w:p w14:paraId="42D45668" w14:textId="7E2EA56B" w:rsidR="003E3CA8" w:rsidRPr="00EF3677" w:rsidRDefault="003E3CA8" w:rsidP="0001781B">
            <w:pPr>
              <w:spacing w:after="0"/>
              <w:rPr>
                <w:rFonts w:ascii="Montserrat Light" w:hAnsi="Montserrat Light"/>
              </w:rPr>
            </w:pPr>
            <w:r w:rsidRPr="00EF3677">
              <w:rPr>
                <w:rFonts w:ascii="Montserrat Light" w:hAnsi="Montserrat Light"/>
              </w:rPr>
              <w:t>0</w:t>
            </w:r>
          </w:p>
        </w:tc>
        <w:tc>
          <w:tcPr>
            <w:tcW w:w="1530" w:type="dxa"/>
          </w:tcPr>
          <w:p w14:paraId="158CCE5B" w14:textId="2C25B9FC" w:rsidR="003E3CA8" w:rsidRPr="00EF3677" w:rsidRDefault="003E3CA8" w:rsidP="0001781B">
            <w:pPr>
              <w:spacing w:after="0"/>
              <w:rPr>
                <w:rFonts w:ascii="Montserrat Light" w:hAnsi="Montserrat Light"/>
              </w:rPr>
            </w:pPr>
            <w:r>
              <w:rPr>
                <w:rFonts w:ascii="Montserrat Light" w:hAnsi="Montserrat Light"/>
              </w:rPr>
              <w:t>0</w:t>
            </w:r>
          </w:p>
        </w:tc>
        <w:tc>
          <w:tcPr>
            <w:tcW w:w="1710" w:type="dxa"/>
          </w:tcPr>
          <w:p w14:paraId="6D84DC2A" w14:textId="0A3F2ECC" w:rsidR="003E3CA8" w:rsidRPr="00EF3677" w:rsidRDefault="003E3CA8" w:rsidP="0001781B">
            <w:pPr>
              <w:spacing w:after="0"/>
              <w:rPr>
                <w:rFonts w:ascii="Montserrat Light" w:hAnsi="Montserrat Light"/>
              </w:rPr>
            </w:pPr>
            <w:r>
              <w:rPr>
                <w:rFonts w:ascii="Montserrat Light" w:hAnsi="Montserrat Light"/>
              </w:rPr>
              <w:t>0</w:t>
            </w:r>
          </w:p>
        </w:tc>
      </w:tr>
      <w:tr w:rsidR="003E3CA8" w:rsidRPr="00915945" w14:paraId="0D280D60" w14:textId="77777777" w:rsidTr="003E3CA8">
        <w:tc>
          <w:tcPr>
            <w:tcW w:w="567" w:type="dxa"/>
          </w:tcPr>
          <w:p w14:paraId="038CD7D0" w14:textId="77777777" w:rsidR="003E3CA8" w:rsidRPr="00915945" w:rsidRDefault="003E3CA8" w:rsidP="0001781B">
            <w:pPr>
              <w:rPr>
                <w:rFonts w:ascii="Montserrat Light" w:hAnsi="Montserrat Light"/>
              </w:rPr>
            </w:pPr>
            <w:r w:rsidRPr="00915945">
              <w:rPr>
                <w:rFonts w:ascii="Montserrat Light" w:hAnsi="Montserrat Light"/>
              </w:rPr>
              <w:t>3</w:t>
            </w:r>
          </w:p>
        </w:tc>
        <w:tc>
          <w:tcPr>
            <w:tcW w:w="2835" w:type="dxa"/>
          </w:tcPr>
          <w:p w14:paraId="4D3FEA3A" w14:textId="77777777" w:rsidR="003E3CA8" w:rsidRPr="00915945" w:rsidRDefault="003E3CA8" w:rsidP="0001781B">
            <w:pPr>
              <w:spacing w:after="0"/>
              <w:rPr>
                <w:rFonts w:ascii="Montserrat Light" w:hAnsi="Montserrat Light"/>
                <w:strike/>
                <w:sz w:val="18"/>
                <w:szCs w:val="18"/>
                <w:u w:val="single"/>
              </w:rPr>
            </w:pPr>
            <w:r w:rsidRPr="00915945">
              <w:rPr>
                <w:rFonts w:ascii="Montserrat Light" w:hAnsi="Montserrat Light"/>
                <w:sz w:val="18"/>
                <w:szCs w:val="18"/>
              </w:rPr>
              <w:t xml:space="preserve">Număr de activităţi educaţionale   </w:t>
            </w:r>
          </w:p>
        </w:tc>
        <w:tc>
          <w:tcPr>
            <w:tcW w:w="709" w:type="dxa"/>
          </w:tcPr>
          <w:p w14:paraId="28099E98" w14:textId="77777777" w:rsidR="003E3CA8" w:rsidRPr="00915945" w:rsidRDefault="003E3CA8" w:rsidP="0001781B">
            <w:pPr>
              <w:spacing w:after="0"/>
              <w:rPr>
                <w:rFonts w:ascii="Montserrat Light" w:hAnsi="Montserrat Light"/>
              </w:rPr>
            </w:pPr>
            <w:r w:rsidRPr="00915945">
              <w:rPr>
                <w:rFonts w:ascii="Montserrat Light" w:hAnsi="Montserrat Light"/>
              </w:rPr>
              <w:t>Nr.</w:t>
            </w:r>
          </w:p>
        </w:tc>
        <w:tc>
          <w:tcPr>
            <w:tcW w:w="1559" w:type="dxa"/>
          </w:tcPr>
          <w:p w14:paraId="2A1CD303" w14:textId="5F9C5115" w:rsidR="003E3CA8" w:rsidRPr="00EF3677" w:rsidRDefault="003E3CA8" w:rsidP="0001781B">
            <w:pPr>
              <w:spacing w:after="0"/>
              <w:rPr>
                <w:rFonts w:ascii="Montserrat Light" w:hAnsi="Montserrat Light"/>
              </w:rPr>
            </w:pPr>
            <w:r w:rsidRPr="00EF3677">
              <w:rPr>
                <w:rFonts w:ascii="Montserrat Light" w:hAnsi="Montserrat Light"/>
              </w:rPr>
              <w:t>404</w:t>
            </w:r>
          </w:p>
        </w:tc>
        <w:tc>
          <w:tcPr>
            <w:tcW w:w="1530" w:type="dxa"/>
          </w:tcPr>
          <w:p w14:paraId="2DB8A301" w14:textId="20C9E532" w:rsidR="003E3CA8" w:rsidRPr="00EF3677" w:rsidRDefault="003E3CA8" w:rsidP="0001781B">
            <w:pPr>
              <w:spacing w:after="0"/>
              <w:rPr>
                <w:rFonts w:ascii="Montserrat Light" w:hAnsi="Montserrat Light"/>
              </w:rPr>
            </w:pPr>
            <w:r>
              <w:rPr>
                <w:rFonts w:ascii="Montserrat Light" w:hAnsi="Montserrat Light"/>
              </w:rPr>
              <w:t>415</w:t>
            </w:r>
          </w:p>
        </w:tc>
        <w:tc>
          <w:tcPr>
            <w:tcW w:w="1710" w:type="dxa"/>
          </w:tcPr>
          <w:p w14:paraId="2F6D3F74" w14:textId="6A364AE9" w:rsidR="003E3CA8" w:rsidRPr="00EF3677" w:rsidRDefault="003E3CA8" w:rsidP="0001781B">
            <w:pPr>
              <w:spacing w:after="0"/>
              <w:rPr>
                <w:rFonts w:ascii="Montserrat Light" w:hAnsi="Montserrat Light"/>
              </w:rPr>
            </w:pPr>
            <w:r>
              <w:rPr>
                <w:rFonts w:ascii="Montserrat Light" w:hAnsi="Montserrat Light"/>
              </w:rPr>
              <w:t>414</w:t>
            </w:r>
          </w:p>
        </w:tc>
      </w:tr>
      <w:tr w:rsidR="003E3CA8" w:rsidRPr="00915945" w14:paraId="2D658C58" w14:textId="77777777" w:rsidTr="003E3CA8">
        <w:tc>
          <w:tcPr>
            <w:tcW w:w="567" w:type="dxa"/>
          </w:tcPr>
          <w:p w14:paraId="5495D33F" w14:textId="77777777" w:rsidR="003E3CA8" w:rsidRPr="00915945" w:rsidRDefault="003E3CA8" w:rsidP="0001781B">
            <w:pPr>
              <w:rPr>
                <w:rFonts w:ascii="Montserrat Light" w:hAnsi="Montserrat Light"/>
              </w:rPr>
            </w:pPr>
            <w:r w:rsidRPr="00915945">
              <w:rPr>
                <w:rFonts w:ascii="Montserrat Light" w:hAnsi="Montserrat Light"/>
              </w:rPr>
              <w:t>4</w:t>
            </w:r>
          </w:p>
        </w:tc>
        <w:tc>
          <w:tcPr>
            <w:tcW w:w="2835" w:type="dxa"/>
          </w:tcPr>
          <w:p w14:paraId="12D5FAA5" w14:textId="77777777" w:rsidR="003E3CA8" w:rsidRPr="00915945" w:rsidRDefault="003E3CA8" w:rsidP="0001781B">
            <w:pPr>
              <w:spacing w:after="0"/>
              <w:rPr>
                <w:rFonts w:ascii="Montserrat Light" w:hAnsi="Montserrat Light"/>
                <w:strike/>
                <w:sz w:val="18"/>
                <w:szCs w:val="18"/>
                <w:u w:val="single"/>
              </w:rPr>
            </w:pPr>
            <w:r w:rsidRPr="00915945">
              <w:rPr>
                <w:rFonts w:ascii="Montserrat Light" w:hAnsi="Montserrat Light"/>
                <w:sz w:val="18"/>
                <w:szCs w:val="18"/>
              </w:rPr>
              <w:t>Număr de apariţii media (exclusiv comunicatele de presă)</w:t>
            </w:r>
          </w:p>
        </w:tc>
        <w:tc>
          <w:tcPr>
            <w:tcW w:w="709" w:type="dxa"/>
          </w:tcPr>
          <w:p w14:paraId="35FD4EDA" w14:textId="77777777" w:rsidR="003E3CA8" w:rsidRPr="00915945" w:rsidRDefault="003E3CA8" w:rsidP="0001781B">
            <w:pPr>
              <w:spacing w:after="0"/>
              <w:rPr>
                <w:rFonts w:ascii="Montserrat Light" w:hAnsi="Montserrat Light"/>
              </w:rPr>
            </w:pPr>
            <w:r w:rsidRPr="00915945">
              <w:rPr>
                <w:rFonts w:ascii="Montserrat Light" w:hAnsi="Montserrat Light"/>
              </w:rPr>
              <w:t>Nr.</w:t>
            </w:r>
          </w:p>
        </w:tc>
        <w:tc>
          <w:tcPr>
            <w:tcW w:w="1559" w:type="dxa"/>
          </w:tcPr>
          <w:p w14:paraId="55FB8C5C" w14:textId="3922DFD3" w:rsidR="003E3CA8" w:rsidRPr="00EF3677" w:rsidRDefault="003E3CA8" w:rsidP="0001781B">
            <w:pPr>
              <w:spacing w:after="0"/>
              <w:rPr>
                <w:rFonts w:ascii="Montserrat Light" w:hAnsi="Montserrat Light"/>
              </w:rPr>
            </w:pPr>
            <w:r w:rsidRPr="00EF3677">
              <w:rPr>
                <w:rFonts w:ascii="Montserrat Light" w:hAnsi="Montserrat Light"/>
              </w:rPr>
              <w:t>98</w:t>
            </w:r>
          </w:p>
        </w:tc>
        <w:tc>
          <w:tcPr>
            <w:tcW w:w="1530" w:type="dxa"/>
          </w:tcPr>
          <w:p w14:paraId="18E67012" w14:textId="54CE3B89" w:rsidR="003E3CA8" w:rsidRPr="00EF3677" w:rsidRDefault="003E3CA8" w:rsidP="0001781B">
            <w:pPr>
              <w:spacing w:after="0"/>
              <w:rPr>
                <w:rFonts w:ascii="Montserrat Light" w:hAnsi="Montserrat Light"/>
              </w:rPr>
            </w:pPr>
            <w:r>
              <w:rPr>
                <w:rFonts w:ascii="Montserrat Light" w:hAnsi="Montserrat Light"/>
              </w:rPr>
              <w:t>128</w:t>
            </w:r>
          </w:p>
        </w:tc>
        <w:tc>
          <w:tcPr>
            <w:tcW w:w="1710" w:type="dxa"/>
          </w:tcPr>
          <w:p w14:paraId="765EC983" w14:textId="16961A98" w:rsidR="003E3CA8" w:rsidRPr="00EF3677" w:rsidRDefault="003E3CA8" w:rsidP="0001781B">
            <w:pPr>
              <w:spacing w:after="0"/>
              <w:rPr>
                <w:rFonts w:ascii="Montserrat Light" w:hAnsi="Montserrat Light"/>
              </w:rPr>
            </w:pPr>
            <w:r>
              <w:rPr>
                <w:rFonts w:ascii="Montserrat Light" w:hAnsi="Montserrat Light"/>
              </w:rPr>
              <w:t>147</w:t>
            </w:r>
          </w:p>
        </w:tc>
      </w:tr>
      <w:tr w:rsidR="003E3CA8" w:rsidRPr="00915945" w14:paraId="465FACC6" w14:textId="77777777" w:rsidTr="003E3CA8">
        <w:tc>
          <w:tcPr>
            <w:tcW w:w="567" w:type="dxa"/>
          </w:tcPr>
          <w:p w14:paraId="2BC5D939" w14:textId="77777777" w:rsidR="003E3CA8" w:rsidRPr="00915945" w:rsidRDefault="003E3CA8" w:rsidP="0001781B">
            <w:pPr>
              <w:rPr>
                <w:rFonts w:ascii="Montserrat Light" w:hAnsi="Montserrat Light"/>
              </w:rPr>
            </w:pPr>
            <w:r w:rsidRPr="00915945">
              <w:rPr>
                <w:rFonts w:ascii="Montserrat Light" w:hAnsi="Montserrat Light"/>
              </w:rPr>
              <w:t>5</w:t>
            </w:r>
          </w:p>
        </w:tc>
        <w:tc>
          <w:tcPr>
            <w:tcW w:w="2835" w:type="dxa"/>
          </w:tcPr>
          <w:p w14:paraId="602B1D99" w14:textId="77777777" w:rsidR="003E3CA8" w:rsidRPr="00915945" w:rsidRDefault="003E3CA8" w:rsidP="0001781B">
            <w:pPr>
              <w:spacing w:after="0"/>
              <w:rPr>
                <w:rFonts w:ascii="Montserrat Light" w:hAnsi="Montserrat Light"/>
                <w:strike/>
                <w:sz w:val="18"/>
                <w:szCs w:val="18"/>
                <w:u w:val="single"/>
              </w:rPr>
            </w:pPr>
            <w:r w:rsidRPr="00915945">
              <w:rPr>
                <w:rFonts w:ascii="Montserrat Light" w:hAnsi="Montserrat Light"/>
                <w:sz w:val="18"/>
                <w:szCs w:val="18"/>
              </w:rPr>
              <w:t>Număr de beneficiari neplătitori</w:t>
            </w:r>
          </w:p>
        </w:tc>
        <w:tc>
          <w:tcPr>
            <w:tcW w:w="709" w:type="dxa"/>
          </w:tcPr>
          <w:p w14:paraId="711B51C4" w14:textId="77777777" w:rsidR="003E3CA8" w:rsidRPr="00915945" w:rsidRDefault="003E3CA8" w:rsidP="0001781B">
            <w:pPr>
              <w:spacing w:after="0"/>
              <w:rPr>
                <w:rFonts w:ascii="Montserrat Light" w:hAnsi="Montserrat Light"/>
              </w:rPr>
            </w:pPr>
            <w:r w:rsidRPr="00915945">
              <w:rPr>
                <w:rFonts w:ascii="Montserrat Light" w:hAnsi="Montserrat Light"/>
              </w:rPr>
              <w:t>Nr.</w:t>
            </w:r>
          </w:p>
        </w:tc>
        <w:tc>
          <w:tcPr>
            <w:tcW w:w="1559" w:type="dxa"/>
          </w:tcPr>
          <w:p w14:paraId="2C2DDFB4" w14:textId="10F2F8C0" w:rsidR="003E3CA8" w:rsidRPr="00EF3677" w:rsidRDefault="003E3CA8" w:rsidP="0001781B">
            <w:pPr>
              <w:spacing w:after="0"/>
              <w:rPr>
                <w:rFonts w:ascii="Montserrat Light" w:hAnsi="Montserrat Light"/>
              </w:rPr>
            </w:pPr>
            <w:r w:rsidRPr="00EF3677">
              <w:rPr>
                <w:rFonts w:ascii="Montserrat Light" w:hAnsi="Montserrat Light"/>
              </w:rPr>
              <w:t>295931</w:t>
            </w:r>
          </w:p>
        </w:tc>
        <w:tc>
          <w:tcPr>
            <w:tcW w:w="1530" w:type="dxa"/>
          </w:tcPr>
          <w:p w14:paraId="4FCB8F83" w14:textId="351DA9FB" w:rsidR="003E3CA8" w:rsidRPr="00EF3677" w:rsidRDefault="003E3CA8" w:rsidP="0001781B">
            <w:pPr>
              <w:spacing w:after="0"/>
              <w:rPr>
                <w:rFonts w:ascii="Montserrat Light" w:hAnsi="Montserrat Light"/>
              </w:rPr>
            </w:pPr>
            <w:r>
              <w:rPr>
                <w:rFonts w:ascii="Montserrat Light" w:hAnsi="Montserrat Light"/>
              </w:rPr>
              <w:t>11231</w:t>
            </w:r>
          </w:p>
        </w:tc>
        <w:tc>
          <w:tcPr>
            <w:tcW w:w="1710" w:type="dxa"/>
          </w:tcPr>
          <w:p w14:paraId="686A0571" w14:textId="12816ADF" w:rsidR="003E3CA8" w:rsidRPr="00EF3677" w:rsidRDefault="003E3CA8" w:rsidP="0001781B">
            <w:pPr>
              <w:spacing w:after="0"/>
              <w:rPr>
                <w:rFonts w:ascii="Montserrat Light" w:hAnsi="Montserrat Light"/>
              </w:rPr>
            </w:pPr>
            <w:r>
              <w:rPr>
                <w:rFonts w:ascii="Montserrat Light" w:hAnsi="Montserrat Light"/>
              </w:rPr>
              <w:t>33603</w:t>
            </w:r>
          </w:p>
        </w:tc>
      </w:tr>
      <w:tr w:rsidR="003E3CA8" w:rsidRPr="00915945" w14:paraId="6E24C32D" w14:textId="77777777" w:rsidTr="003E3CA8">
        <w:tc>
          <w:tcPr>
            <w:tcW w:w="567" w:type="dxa"/>
          </w:tcPr>
          <w:p w14:paraId="5F73F0E9" w14:textId="77777777" w:rsidR="003E3CA8" w:rsidRPr="00915945" w:rsidRDefault="003E3CA8" w:rsidP="0001781B">
            <w:pPr>
              <w:rPr>
                <w:rFonts w:ascii="Montserrat Light" w:hAnsi="Montserrat Light"/>
              </w:rPr>
            </w:pPr>
            <w:r w:rsidRPr="00915945">
              <w:rPr>
                <w:rFonts w:ascii="Montserrat Light" w:hAnsi="Montserrat Light"/>
              </w:rPr>
              <w:t>6</w:t>
            </w:r>
          </w:p>
        </w:tc>
        <w:tc>
          <w:tcPr>
            <w:tcW w:w="2835" w:type="dxa"/>
          </w:tcPr>
          <w:p w14:paraId="7DEDF155" w14:textId="77777777" w:rsidR="003E3CA8" w:rsidRPr="00915945" w:rsidRDefault="003E3CA8" w:rsidP="0001781B">
            <w:pPr>
              <w:spacing w:after="0"/>
              <w:rPr>
                <w:rFonts w:ascii="Montserrat Light" w:hAnsi="Montserrat Light"/>
                <w:strike/>
                <w:sz w:val="18"/>
                <w:szCs w:val="18"/>
                <w:u w:val="single"/>
              </w:rPr>
            </w:pPr>
            <w:r w:rsidRPr="00915945">
              <w:rPr>
                <w:rFonts w:ascii="Montserrat Light" w:hAnsi="Montserrat Light"/>
                <w:sz w:val="18"/>
                <w:szCs w:val="18"/>
              </w:rPr>
              <w:t>Număr de beneficiari plătitori</w:t>
            </w:r>
          </w:p>
        </w:tc>
        <w:tc>
          <w:tcPr>
            <w:tcW w:w="709" w:type="dxa"/>
          </w:tcPr>
          <w:p w14:paraId="2C505027" w14:textId="77777777" w:rsidR="003E3CA8" w:rsidRPr="00915945" w:rsidRDefault="003E3CA8" w:rsidP="0001781B">
            <w:pPr>
              <w:spacing w:after="0"/>
              <w:rPr>
                <w:rFonts w:ascii="Montserrat Light" w:hAnsi="Montserrat Light"/>
              </w:rPr>
            </w:pPr>
            <w:r w:rsidRPr="00915945">
              <w:rPr>
                <w:rFonts w:ascii="Montserrat Light" w:hAnsi="Montserrat Light"/>
              </w:rPr>
              <w:t>Nr.</w:t>
            </w:r>
          </w:p>
        </w:tc>
        <w:tc>
          <w:tcPr>
            <w:tcW w:w="1559" w:type="dxa"/>
          </w:tcPr>
          <w:p w14:paraId="7A82B981" w14:textId="58949444" w:rsidR="003E3CA8" w:rsidRPr="00EF3677" w:rsidRDefault="003E3CA8" w:rsidP="0001781B">
            <w:pPr>
              <w:spacing w:after="0"/>
              <w:rPr>
                <w:rFonts w:ascii="Montserrat Light" w:hAnsi="Montserrat Light"/>
              </w:rPr>
            </w:pPr>
            <w:r w:rsidRPr="00EF3677">
              <w:rPr>
                <w:rFonts w:ascii="Montserrat Light" w:hAnsi="Montserrat Light"/>
              </w:rPr>
              <w:t>5956</w:t>
            </w:r>
          </w:p>
        </w:tc>
        <w:tc>
          <w:tcPr>
            <w:tcW w:w="1530" w:type="dxa"/>
          </w:tcPr>
          <w:p w14:paraId="79B361CD" w14:textId="4392F679" w:rsidR="003E3CA8" w:rsidRPr="00EF3677" w:rsidRDefault="003E3CA8" w:rsidP="0001781B">
            <w:pPr>
              <w:spacing w:after="0"/>
              <w:rPr>
                <w:rFonts w:ascii="Montserrat Light" w:hAnsi="Montserrat Light"/>
              </w:rPr>
            </w:pPr>
            <w:r>
              <w:rPr>
                <w:rFonts w:ascii="Montserrat Light" w:hAnsi="Montserrat Light"/>
              </w:rPr>
              <w:t>6886</w:t>
            </w:r>
          </w:p>
        </w:tc>
        <w:tc>
          <w:tcPr>
            <w:tcW w:w="1710" w:type="dxa"/>
          </w:tcPr>
          <w:p w14:paraId="549B8AB2" w14:textId="1974088B" w:rsidR="003E3CA8" w:rsidRPr="00EF3677" w:rsidRDefault="003E3CA8" w:rsidP="0001781B">
            <w:pPr>
              <w:spacing w:after="0"/>
              <w:rPr>
                <w:rFonts w:ascii="Montserrat Light" w:hAnsi="Montserrat Light"/>
              </w:rPr>
            </w:pPr>
            <w:r>
              <w:rPr>
                <w:rFonts w:ascii="Montserrat Light" w:hAnsi="Montserrat Light"/>
              </w:rPr>
              <w:t>25634</w:t>
            </w:r>
          </w:p>
        </w:tc>
      </w:tr>
      <w:tr w:rsidR="003E3CA8" w:rsidRPr="00915945" w14:paraId="4381ECD6" w14:textId="77777777" w:rsidTr="003E3CA8">
        <w:trPr>
          <w:trHeight w:val="258"/>
        </w:trPr>
        <w:tc>
          <w:tcPr>
            <w:tcW w:w="567" w:type="dxa"/>
          </w:tcPr>
          <w:p w14:paraId="13608080" w14:textId="77777777" w:rsidR="003E3CA8" w:rsidRPr="00915945" w:rsidRDefault="003E3CA8" w:rsidP="0001781B">
            <w:pPr>
              <w:rPr>
                <w:rFonts w:ascii="Montserrat Light" w:hAnsi="Montserrat Light"/>
              </w:rPr>
            </w:pPr>
            <w:r w:rsidRPr="00915945">
              <w:rPr>
                <w:rFonts w:ascii="Montserrat Light" w:hAnsi="Montserrat Light"/>
              </w:rPr>
              <w:t>7</w:t>
            </w:r>
          </w:p>
        </w:tc>
        <w:tc>
          <w:tcPr>
            <w:tcW w:w="2835" w:type="dxa"/>
          </w:tcPr>
          <w:p w14:paraId="782E5862" w14:textId="77777777" w:rsidR="003E3CA8" w:rsidRPr="00915945" w:rsidRDefault="003E3CA8" w:rsidP="0001781B">
            <w:pPr>
              <w:spacing w:after="0"/>
              <w:rPr>
                <w:rFonts w:ascii="Montserrat Light" w:hAnsi="Montserrat Light"/>
                <w:strike/>
                <w:sz w:val="18"/>
                <w:szCs w:val="18"/>
                <w:u w:val="single"/>
              </w:rPr>
            </w:pPr>
            <w:r w:rsidRPr="00915945">
              <w:rPr>
                <w:rFonts w:ascii="Montserrat Light" w:hAnsi="Montserrat Light"/>
                <w:sz w:val="18"/>
                <w:szCs w:val="18"/>
              </w:rPr>
              <w:t xml:space="preserve">Număr de reprezentații    </w:t>
            </w:r>
          </w:p>
        </w:tc>
        <w:tc>
          <w:tcPr>
            <w:tcW w:w="709" w:type="dxa"/>
          </w:tcPr>
          <w:p w14:paraId="2501960C" w14:textId="77777777" w:rsidR="003E3CA8" w:rsidRPr="00915945" w:rsidRDefault="003E3CA8" w:rsidP="0001781B">
            <w:pPr>
              <w:spacing w:after="0"/>
              <w:rPr>
                <w:rFonts w:ascii="Montserrat Light" w:hAnsi="Montserrat Light"/>
              </w:rPr>
            </w:pPr>
            <w:r w:rsidRPr="00915945">
              <w:rPr>
                <w:rFonts w:ascii="Montserrat Light" w:hAnsi="Montserrat Light"/>
              </w:rPr>
              <w:t>Nr.</w:t>
            </w:r>
          </w:p>
        </w:tc>
        <w:tc>
          <w:tcPr>
            <w:tcW w:w="1559" w:type="dxa"/>
          </w:tcPr>
          <w:p w14:paraId="3E8C1B45" w14:textId="0C356AA4" w:rsidR="003E3CA8" w:rsidRPr="00EF3677" w:rsidRDefault="003E3CA8" w:rsidP="0001781B">
            <w:pPr>
              <w:spacing w:after="0"/>
              <w:rPr>
                <w:rFonts w:ascii="Montserrat Light" w:hAnsi="Montserrat Light"/>
              </w:rPr>
            </w:pPr>
            <w:r w:rsidRPr="00EF3677">
              <w:rPr>
                <w:rFonts w:ascii="Montserrat Light" w:hAnsi="Montserrat Light"/>
              </w:rPr>
              <w:t>349</w:t>
            </w:r>
          </w:p>
        </w:tc>
        <w:tc>
          <w:tcPr>
            <w:tcW w:w="1530" w:type="dxa"/>
          </w:tcPr>
          <w:p w14:paraId="15A36DD5" w14:textId="16F84067" w:rsidR="003E3CA8" w:rsidRPr="00EF3677" w:rsidRDefault="003E3CA8" w:rsidP="0001781B">
            <w:pPr>
              <w:spacing w:after="0"/>
              <w:rPr>
                <w:rFonts w:ascii="Montserrat Light" w:hAnsi="Montserrat Light"/>
              </w:rPr>
            </w:pPr>
            <w:r>
              <w:rPr>
                <w:rFonts w:ascii="Montserrat Light" w:hAnsi="Montserrat Light"/>
              </w:rPr>
              <w:t>183</w:t>
            </w:r>
          </w:p>
        </w:tc>
        <w:tc>
          <w:tcPr>
            <w:tcW w:w="1710" w:type="dxa"/>
          </w:tcPr>
          <w:p w14:paraId="15F06C92" w14:textId="57A0F0FB" w:rsidR="003E3CA8" w:rsidRPr="00EF3677" w:rsidRDefault="003E3CA8" w:rsidP="0001781B">
            <w:pPr>
              <w:spacing w:after="0"/>
              <w:rPr>
                <w:rFonts w:ascii="Montserrat Light" w:hAnsi="Montserrat Light"/>
              </w:rPr>
            </w:pPr>
            <w:r>
              <w:rPr>
                <w:rFonts w:ascii="Montserrat Light" w:hAnsi="Montserrat Light"/>
              </w:rPr>
              <w:t>330</w:t>
            </w:r>
          </w:p>
        </w:tc>
      </w:tr>
      <w:tr w:rsidR="003E3CA8" w:rsidRPr="00915945" w14:paraId="2107A394" w14:textId="77777777" w:rsidTr="003E3CA8">
        <w:trPr>
          <w:trHeight w:val="263"/>
        </w:trPr>
        <w:tc>
          <w:tcPr>
            <w:tcW w:w="567" w:type="dxa"/>
          </w:tcPr>
          <w:p w14:paraId="6A67B8BD" w14:textId="77777777" w:rsidR="003E3CA8" w:rsidRPr="00915945" w:rsidRDefault="003E3CA8" w:rsidP="0001781B">
            <w:pPr>
              <w:rPr>
                <w:rFonts w:ascii="Montserrat Light" w:hAnsi="Montserrat Light"/>
              </w:rPr>
            </w:pPr>
            <w:r w:rsidRPr="00915945">
              <w:rPr>
                <w:rFonts w:ascii="Montserrat Light" w:hAnsi="Montserrat Light"/>
              </w:rPr>
              <w:t>8</w:t>
            </w:r>
          </w:p>
        </w:tc>
        <w:tc>
          <w:tcPr>
            <w:tcW w:w="2835" w:type="dxa"/>
          </w:tcPr>
          <w:p w14:paraId="28271330" w14:textId="77777777" w:rsidR="003E3CA8" w:rsidRPr="00915945" w:rsidRDefault="003E3CA8" w:rsidP="0001781B">
            <w:pPr>
              <w:spacing w:after="0"/>
              <w:rPr>
                <w:rFonts w:ascii="Montserrat Light" w:hAnsi="Montserrat Light"/>
                <w:strike/>
                <w:sz w:val="18"/>
                <w:szCs w:val="18"/>
                <w:u w:val="single"/>
              </w:rPr>
            </w:pPr>
            <w:r w:rsidRPr="00915945">
              <w:rPr>
                <w:rFonts w:ascii="Montserrat Light" w:hAnsi="Montserrat Light"/>
                <w:sz w:val="18"/>
                <w:szCs w:val="18"/>
              </w:rPr>
              <w:t>Număr de proiecte</w:t>
            </w:r>
          </w:p>
        </w:tc>
        <w:tc>
          <w:tcPr>
            <w:tcW w:w="709" w:type="dxa"/>
          </w:tcPr>
          <w:p w14:paraId="7E17DAD2" w14:textId="77777777" w:rsidR="003E3CA8" w:rsidRPr="00915945" w:rsidRDefault="003E3CA8" w:rsidP="0001781B">
            <w:pPr>
              <w:spacing w:after="0"/>
              <w:rPr>
                <w:rFonts w:ascii="Montserrat Light" w:hAnsi="Montserrat Light"/>
              </w:rPr>
            </w:pPr>
            <w:r w:rsidRPr="00915945">
              <w:rPr>
                <w:rFonts w:ascii="Montserrat Light" w:hAnsi="Montserrat Light"/>
              </w:rPr>
              <w:t>Nr.</w:t>
            </w:r>
          </w:p>
        </w:tc>
        <w:tc>
          <w:tcPr>
            <w:tcW w:w="1559" w:type="dxa"/>
          </w:tcPr>
          <w:p w14:paraId="5661B9EB" w14:textId="1A72D9FA" w:rsidR="003E3CA8" w:rsidRPr="00EF3677" w:rsidRDefault="003E3CA8" w:rsidP="0001781B">
            <w:pPr>
              <w:spacing w:after="0"/>
              <w:rPr>
                <w:rFonts w:ascii="Montserrat Light" w:hAnsi="Montserrat Light"/>
              </w:rPr>
            </w:pPr>
            <w:r w:rsidRPr="00EF3677">
              <w:rPr>
                <w:rFonts w:ascii="Montserrat Light" w:hAnsi="Montserrat Light"/>
              </w:rPr>
              <w:t>404</w:t>
            </w:r>
          </w:p>
        </w:tc>
        <w:tc>
          <w:tcPr>
            <w:tcW w:w="1530" w:type="dxa"/>
          </w:tcPr>
          <w:p w14:paraId="1C5DA2EE" w14:textId="40CA307F" w:rsidR="003E3CA8" w:rsidRPr="00EF3677" w:rsidRDefault="003E3CA8" w:rsidP="0001781B">
            <w:pPr>
              <w:spacing w:after="0"/>
              <w:rPr>
                <w:rFonts w:ascii="Montserrat Light" w:hAnsi="Montserrat Light"/>
              </w:rPr>
            </w:pPr>
            <w:r>
              <w:rPr>
                <w:rFonts w:ascii="Montserrat Light" w:hAnsi="Montserrat Light"/>
              </w:rPr>
              <w:t>415</w:t>
            </w:r>
          </w:p>
        </w:tc>
        <w:tc>
          <w:tcPr>
            <w:tcW w:w="1710" w:type="dxa"/>
          </w:tcPr>
          <w:p w14:paraId="71749867" w14:textId="37D06C39" w:rsidR="003E3CA8" w:rsidRPr="00EF3677" w:rsidRDefault="003E3CA8" w:rsidP="0001781B">
            <w:pPr>
              <w:spacing w:after="0"/>
              <w:rPr>
                <w:rFonts w:ascii="Montserrat Light" w:hAnsi="Montserrat Light"/>
              </w:rPr>
            </w:pPr>
            <w:r>
              <w:rPr>
                <w:rFonts w:ascii="Montserrat Light" w:hAnsi="Montserrat Light"/>
              </w:rPr>
              <w:t>414</w:t>
            </w:r>
          </w:p>
        </w:tc>
      </w:tr>
      <w:tr w:rsidR="003E3CA8" w:rsidRPr="00915945" w14:paraId="41F2D590" w14:textId="77777777" w:rsidTr="003E3CA8">
        <w:tc>
          <w:tcPr>
            <w:tcW w:w="567" w:type="dxa"/>
          </w:tcPr>
          <w:p w14:paraId="3D1B177E" w14:textId="77777777" w:rsidR="003E3CA8" w:rsidRPr="00915945" w:rsidRDefault="003E3CA8" w:rsidP="0001781B">
            <w:pPr>
              <w:rPr>
                <w:rFonts w:ascii="Montserrat Light" w:hAnsi="Montserrat Light"/>
              </w:rPr>
            </w:pPr>
            <w:r w:rsidRPr="00915945">
              <w:rPr>
                <w:rFonts w:ascii="Montserrat Light" w:hAnsi="Montserrat Light"/>
              </w:rPr>
              <w:t>9</w:t>
            </w:r>
          </w:p>
        </w:tc>
        <w:tc>
          <w:tcPr>
            <w:tcW w:w="2835" w:type="dxa"/>
          </w:tcPr>
          <w:p w14:paraId="5361157D" w14:textId="77777777" w:rsidR="003E3CA8" w:rsidRPr="00915945" w:rsidRDefault="003E3CA8" w:rsidP="0001781B">
            <w:pPr>
              <w:spacing w:after="0"/>
              <w:rPr>
                <w:rFonts w:ascii="Montserrat Light" w:hAnsi="Montserrat Light"/>
                <w:strike/>
                <w:sz w:val="16"/>
                <w:szCs w:val="16"/>
                <w:u w:val="single"/>
              </w:rPr>
            </w:pPr>
            <w:r w:rsidRPr="00915945">
              <w:rPr>
                <w:rFonts w:ascii="Montserrat Light" w:hAnsi="Montserrat Light"/>
                <w:sz w:val="16"/>
                <w:szCs w:val="16"/>
              </w:rPr>
              <w:t>Gradul de acoperire din venituri proprii total venituri,exclusiv subvențiile)a ch. instituției</w:t>
            </w:r>
          </w:p>
        </w:tc>
        <w:tc>
          <w:tcPr>
            <w:tcW w:w="709" w:type="dxa"/>
          </w:tcPr>
          <w:p w14:paraId="4E8238A5" w14:textId="77777777" w:rsidR="003E3CA8" w:rsidRPr="00915945" w:rsidRDefault="003E3CA8" w:rsidP="0001781B">
            <w:pPr>
              <w:spacing w:after="0"/>
              <w:rPr>
                <w:rFonts w:ascii="Montserrat Light" w:hAnsi="Montserrat Light"/>
              </w:rPr>
            </w:pPr>
            <w:r w:rsidRPr="00915945">
              <w:rPr>
                <w:rFonts w:ascii="Montserrat Light" w:hAnsi="Montserrat Light"/>
              </w:rPr>
              <w:t>%</w:t>
            </w:r>
          </w:p>
        </w:tc>
        <w:tc>
          <w:tcPr>
            <w:tcW w:w="1559" w:type="dxa"/>
          </w:tcPr>
          <w:p w14:paraId="375B9921" w14:textId="77777777" w:rsidR="003E3CA8" w:rsidRPr="005775C0" w:rsidRDefault="003E3CA8" w:rsidP="0001781B">
            <w:pPr>
              <w:spacing w:after="0"/>
              <w:rPr>
                <w:rFonts w:ascii="Montserrat Light" w:hAnsi="Montserrat Light"/>
              </w:rPr>
            </w:pPr>
            <w:r w:rsidRPr="005775C0">
              <w:rPr>
                <w:rFonts w:ascii="Montserrat Light" w:hAnsi="Montserrat Light"/>
              </w:rPr>
              <w:t>0,93</w:t>
            </w:r>
          </w:p>
          <w:p w14:paraId="1EABA1A1" w14:textId="0D711CF3" w:rsidR="003E3CA8" w:rsidRPr="005775C0" w:rsidRDefault="003E3CA8" w:rsidP="0001781B">
            <w:pPr>
              <w:spacing w:after="0"/>
              <w:rPr>
                <w:rFonts w:ascii="Montserrat Light" w:hAnsi="Montserrat Light"/>
              </w:rPr>
            </w:pPr>
          </w:p>
        </w:tc>
        <w:tc>
          <w:tcPr>
            <w:tcW w:w="1530" w:type="dxa"/>
          </w:tcPr>
          <w:p w14:paraId="589424A0" w14:textId="6857E762" w:rsidR="003E3CA8" w:rsidRPr="00EF3677" w:rsidRDefault="003E3CA8" w:rsidP="0001781B">
            <w:pPr>
              <w:spacing w:after="0"/>
              <w:rPr>
                <w:rFonts w:ascii="Montserrat Light" w:hAnsi="Montserrat Light"/>
              </w:rPr>
            </w:pPr>
            <w:r>
              <w:rPr>
                <w:rFonts w:ascii="Montserrat Light" w:hAnsi="Montserrat Light"/>
              </w:rPr>
              <w:t>1,21</w:t>
            </w:r>
          </w:p>
        </w:tc>
        <w:tc>
          <w:tcPr>
            <w:tcW w:w="1710" w:type="dxa"/>
          </w:tcPr>
          <w:p w14:paraId="37C2A9A4" w14:textId="100CC5DA" w:rsidR="003E3CA8" w:rsidRPr="004C324C" w:rsidRDefault="003E3CA8" w:rsidP="0001781B">
            <w:pPr>
              <w:spacing w:after="0"/>
              <w:rPr>
                <w:rFonts w:ascii="Montserrat Light" w:hAnsi="Montserrat Light"/>
              </w:rPr>
            </w:pPr>
            <w:r w:rsidRPr="004C324C">
              <w:rPr>
                <w:rFonts w:ascii="Montserrat Light" w:hAnsi="Montserrat Light"/>
              </w:rPr>
              <w:t>3,65</w:t>
            </w:r>
          </w:p>
        </w:tc>
      </w:tr>
      <w:tr w:rsidR="003E3CA8" w:rsidRPr="007228E0" w14:paraId="41EBC3FB" w14:textId="77777777" w:rsidTr="003E3CA8">
        <w:tc>
          <w:tcPr>
            <w:tcW w:w="567" w:type="dxa"/>
          </w:tcPr>
          <w:p w14:paraId="1BF7DF1D" w14:textId="77777777" w:rsidR="003E3CA8" w:rsidRPr="00915945" w:rsidRDefault="003E3CA8" w:rsidP="0001781B">
            <w:pPr>
              <w:rPr>
                <w:rFonts w:ascii="Montserrat Light" w:hAnsi="Montserrat Light"/>
                <w:sz w:val="22"/>
                <w:szCs w:val="22"/>
              </w:rPr>
            </w:pPr>
            <w:r w:rsidRPr="00915945">
              <w:rPr>
                <w:rFonts w:ascii="Montserrat Light" w:hAnsi="Montserrat Light"/>
                <w:sz w:val="22"/>
                <w:szCs w:val="22"/>
              </w:rPr>
              <w:lastRenderedPageBreak/>
              <w:t>10</w:t>
            </w:r>
          </w:p>
        </w:tc>
        <w:tc>
          <w:tcPr>
            <w:tcW w:w="2835" w:type="dxa"/>
          </w:tcPr>
          <w:p w14:paraId="0F37214C" w14:textId="77777777" w:rsidR="003E3CA8" w:rsidRPr="00915945" w:rsidRDefault="003E3CA8" w:rsidP="0001781B">
            <w:pPr>
              <w:spacing w:after="0"/>
              <w:rPr>
                <w:rFonts w:ascii="Montserrat Light" w:hAnsi="Montserrat Light"/>
                <w:sz w:val="16"/>
                <w:szCs w:val="16"/>
              </w:rPr>
            </w:pPr>
            <w:r w:rsidRPr="00915945">
              <w:rPr>
                <w:rFonts w:ascii="Montserrat Light" w:hAnsi="Montserrat Light"/>
                <w:sz w:val="16"/>
                <w:szCs w:val="16"/>
              </w:rPr>
              <w:t>Gradul de îndeplinire a recomandărilor /măsurilor auditorilor (recomandări implementate + parțial implementate /total recomandări)</w:t>
            </w:r>
          </w:p>
        </w:tc>
        <w:tc>
          <w:tcPr>
            <w:tcW w:w="709" w:type="dxa"/>
          </w:tcPr>
          <w:p w14:paraId="51051835" w14:textId="77777777" w:rsidR="003E3CA8" w:rsidRPr="00915945" w:rsidRDefault="003E3CA8" w:rsidP="0001781B">
            <w:pPr>
              <w:spacing w:after="0"/>
              <w:rPr>
                <w:rFonts w:ascii="Montserrat Light" w:hAnsi="Montserrat Light"/>
              </w:rPr>
            </w:pPr>
            <w:r w:rsidRPr="00915945">
              <w:rPr>
                <w:rFonts w:ascii="Montserrat Light" w:hAnsi="Montserrat Light"/>
              </w:rPr>
              <w:t>%</w:t>
            </w:r>
          </w:p>
        </w:tc>
        <w:tc>
          <w:tcPr>
            <w:tcW w:w="1559" w:type="dxa"/>
          </w:tcPr>
          <w:p w14:paraId="4E305022" w14:textId="5149A656" w:rsidR="003E3CA8" w:rsidRPr="00EF3677" w:rsidRDefault="003E3CA8" w:rsidP="0001781B">
            <w:pPr>
              <w:spacing w:after="0"/>
              <w:rPr>
                <w:rFonts w:ascii="Montserrat Light" w:hAnsi="Montserrat Light"/>
              </w:rPr>
            </w:pPr>
            <w:r w:rsidRPr="00EF3677">
              <w:rPr>
                <w:rFonts w:ascii="Montserrat Light" w:hAnsi="Montserrat Light"/>
              </w:rPr>
              <w:t>75</w:t>
            </w:r>
          </w:p>
        </w:tc>
        <w:tc>
          <w:tcPr>
            <w:tcW w:w="1530" w:type="dxa"/>
          </w:tcPr>
          <w:p w14:paraId="5ADCD3F4" w14:textId="00B04DF2" w:rsidR="003E3CA8" w:rsidRPr="00F40073" w:rsidRDefault="00A20EE6" w:rsidP="0001781B">
            <w:pPr>
              <w:spacing w:after="0"/>
              <w:rPr>
                <w:rFonts w:ascii="Montserrat Light" w:hAnsi="Montserrat Light"/>
              </w:rPr>
            </w:pPr>
            <w:r w:rsidRPr="00F40073">
              <w:rPr>
                <w:rFonts w:ascii="Montserrat Light" w:hAnsi="Montserrat Light"/>
              </w:rPr>
              <w:t>100</w:t>
            </w:r>
          </w:p>
        </w:tc>
        <w:tc>
          <w:tcPr>
            <w:tcW w:w="1710" w:type="dxa"/>
          </w:tcPr>
          <w:p w14:paraId="1E8726E4" w14:textId="0141F739" w:rsidR="003E3CA8" w:rsidRPr="00F40073" w:rsidRDefault="00A20EE6" w:rsidP="0001781B">
            <w:pPr>
              <w:spacing w:after="0"/>
              <w:rPr>
                <w:rFonts w:ascii="Montserrat Light" w:hAnsi="Montserrat Light"/>
              </w:rPr>
            </w:pPr>
            <w:r w:rsidRPr="00F40073">
              <w:rPr>
                <w:rFonts w:ascii="Montserrat Light" w:hAnsi="Montserrat Light"/>
              </w:rPr>
              <w:t>100</w:t>
            </w:r>
          </w:p>
        </w:tc>
      </w:tr>
      <w:bookmarkEnd w:id="6"/>
    </w:tbl>
    <w:p w14:paraId="3440AAAC" w14:textId="77777777" w:rsidR="00CD6D91" w:rsidRDefault="00CD6D91" w:rsidP="00CD6D91">
      <w:pPr>
        <w:autoSpaceDE w:val="0"/>
        <w:autoSpaceDN w:val="0"/>
        <w:adjustRightInd w:val="0"/>
        <w:spacing w:after="0" w:line="240" w:lineRule="auto"/>
        <w:jc w:val="both"/>
        <w:rPr>
          <w:rFonts w:ascii="Montserrat Light" w:hAnsi="Montserrat Light"/>
          <w:color w:val="FF0000"/>
        </w:rPr>
      </w:pPr>
    </w:p>
    <w:p w14:paraId="4A0FAB07" w14:textId="7CE18932" w:rsidR="00CD6D91" w:rsidRPr="00915945" w:rsidRDefault="00A55F42" w:rsidP="00915945">
      <w:pPr>
        <w:autoSpaceDE w:val="0"/>
        <w:autoSpaceDN w:val="0"/>
        <w:adjustRightInd w:val="0"/>
        <w:spacing w:after="0" w:line="240" w:lineRule="auto"/>
        <w:jc w:val="both"/>
        <w:rPr>
          <w:rFonts w:ascii="Montserrat Light" w:hAnsi="Montserrat Light"/>
          <w:color w:val="FF0000"/>
        </w:rPr>
      </w:pPr>
      <w:r>
        <w:rPr>
          <w:rFonts w:ascii="Montserrat Light" w:hAnsi="Montserrat Light"/>
          <w:color w:val="FF0000"/>
        </w:rPr>
        <w:t xml:space="preserve"> </w:t>
      </w:r>
    </w:p>
    <w:p w14:paraId="622E87DB" w14:textId="56210CF3" w:rsidR="00F50705" w:rsidRPr="007228E0" w:rsidRDefault="00F50705" w:rsidP="00CD6D91">
      <w:pPr>
        <w:tabs>
          <w:tab w:val="left" w:pos="840"/>
          <w:tab w:val="left" w:pos="1260"/>
        </w:tabs>
        <w:spacing w:after="0"/>
        <w:ind w:left="284" w:firstLine="284"/>
        <w:jc w:val="both"/>
        <w:rPr>
          <w:rFonts w:ascii="Montserrat Light" w:hAnsi="Montserrat Light"/>
          <w:b/>
          <w:noProof/>
        </w:rPr>
      </w:pPr>
      <w:r w:rsidRPr="007228E0">
        <w:rPr>
          <w:rFonts w:ascii="Montserrat Light" w:hAnsi="Montserrat Light"/>
          <w:b/>
          <w:noProof/>
        </w:rPr>
        <w:t xml:space="preserve">    4.3. Scurtă descriere a patrimoniului instituţiei (sediu, spaţii, dotări etc.)</w:t>
      </w:r>
    </w:p>
    <w:p w14:paraId="2E1EC0F7" w14:textId="7F0369EA" w:rsidR="00F50705" w:rsidRPr="00A55F42" w:rsidRDefault="00F50705" w:rsidP="00971B3A">
      <w:pPr>
        <w:tabs>
          <w:tab w:val="left" w:pos="1134"/>
        </w:tabs>
        <w:spacing w:after="0" w:line="240" w:lineRule="auto"/>
        <w:ind w:left="284" w:firstLine="284"/>
        <w:jc w:val="both"/>
        <w:rPr>
          <w:rFonts w:ascii="Montserrat Light" w:hAnsi="Montserrat Light"/>
          <w:noProof/>
        </w:rPr>
      </w:pPr>
      <w:r w:rsidRPr="00A55F42">
        <w:rPr>
          <w:rFonts w:ascii="Montserrat Light" w:hAnsi="Montserrat Light"/>
          <w:noProof/>
        </w:rPr>
        <w:t>Teatrul de Păpu</w:t>
      </w:r>
      <w:r w:rsidR="003E0F1B" w:rsidRPr="00A55F42">
        <w:rPr>
          <w:rFonts w:ascii="Montserrat Light" w:hAnsi="Montserrat Light"/>
          <w:noProof/>
        </w:rPr>
        <w:t>ș</w:t>
      </w:r>
      <w:r w:rsidRPr="00A55F42">
        <w:rPr>
          <w:rFonts w:ascii="Montserrat Light" w:hAnsi="Montserrat Light"/>
          <w:noProof/>
        </w:rPr>
        <w:t xml:space="preserve">i Puck funcţionează </w:t>
      </w:r>
      <w:r w:rsidRPr="00D63B01">
        <w:rPr>
          <w:rFonts w:ascii="Montserrat Light" w:hAnsi="Montserrat Light"/>
          <w:noProof/>
        </w:rPr>
        <w:t>de</w:t>
      </w:r>
      <w:r w:rsidR="00D63B01" w:rsidRPr="00D63B01">
        <w:rPr>
          <w:rFonts w:ascii="Montserrat Light" w:hAnsi="Montserrat Light"/>
          <w:noProof/>
        </w:rPr>
        <w:t xml:space="preserve"> </w:t>
      </w:r>
      <w:r w:rsidR="001F7F59" w:rsidRPr="00D63B01">
        <w:rPr>
          <w:rFonts w:ascii="Montserrat Light" w:hAnsi="Montserrat Light"/>
          <w:noProof/>
        </w:rPr>
        <w:t>72</w:t>
      </w:r>
      <w:r w:rsidRPr="00D63B01">
        <w:rPr>
          <w:rFonts w:ascii="Montserrat Light" w:hAnsi="Montserrat Light"/>
          <w:noProof/>
        </w:rPr>
        <w:t xml:space="preserve"> de ani</w:t>
      </w:r>
      <w:r w:rsidRPr="00A55F42">
        <w:rPr>
          <w:rFonts w:ascii="Montserrat Light" w:hAnsi="Montserrat Light"/>
          <w:noProof/>
        </w:rPr>
        <w:t xml:space="preserve"> în acee</w:t>
      </w:r>
      <w:r w:rsidR="002C15FC" w:rsidRPr="00A55F42">
        <w:rPr>
          <w:rFonts w:ascii="Montserrat Light" w:hAnsi="Montserrat Light"/>
          <w:noProof/>
        </w:rPr>
        <w:t>ș</w:t>
      </w:r>
      <w:r w:rsidRPr="00A55F42">
        <w:rPr>
          <w:rFonts w:ascii="Montserrat Light" w:hAnsi="Montserrat Light"/>
          <w:noProof/>
        </w:rPr>
        <w:t>i clădire situată în inima ora</w:t>
      </w:r>
      <w:r w:rsidR="003E0F1B" w:rsidRPr="00A55F42">
        <w:rPr>
          <w:rFonts w:ascii="Montserrat Light" w:hAnsi="Montserrat Light"/>
          <w:noProof/>
        </w:rPr>
        <w:t>ș</w:t>
      </w:r>
      <w:r w:rsidRPr="00A55F42">
        <w:rPr>
          <w:rFonts w:ascii="Montserrat Light" w:hAnsi="Montserrat Light"/>
          <w:noProof/>
        </w:rPr>
        <w:t xml:space="preserve">ului, fiind alcătuită din sala de spectacole cu foaier </w:t>
      </w:r>
      <w:r w:rsidR="003E0F1B" w:rsidRPr="00A55F42">
        <w:rPr>
          <w:rFonts w:ascii="Montserrat Light" w:hAnsi="Montserrat Light"/>
          <w:noProof/>
        </w:rPr>
        <w:t>ș</w:t>
      </w:r>
      <w:r w:rsidRPr="00A55F42">
        <w:rPr>
          <w:rFonts w:ascii="Montserrat Light" w:hAnsi="Montserrat Light"/>
          <w:noProof/>
        </w:rPr>
        <w:t>i cabina actorilor, atelierele de produc</w:t>
      </w:r>
      <w:r w:rsidR="003E0F1B" w:rsidRPr="00A55F42">
        <w:rPr>
          <w:rFonts w:ascii="Montserrat Light" w:hAnsi="Montserrat Light"/>
          <w:noProof/>
        </w:rPr>
        <w:t>ț</w:t>
      </w:r>
      <w:r w:rsidRPr="00A55F42">
        <w:rPr>
          <w:rFonts w:ascii="Montserrat Light" w:hAnsi="Montserrat Light"/>
          <w:noProof/>
        </w:rPr>
        <w:t xml:space="preserve">ie </w:t>
      </w:r>
      <w:r w:rsidR="002C15FC" w:rsidRPr="00A55F42">
        <w:rPr>
          <w:rFonts w:ascii="Montserrat Light" w:hAnsi="Montserrat Light"/>
          <w:noProof/>
        </w:rPr>
        <w:t>ș</w:t>
      </w:r>
      <w:r w:rsidRPr="00A55F42">
        <w:rPr>
          <w:rFonts w:ascii="Montserrat Light" w:hAnsi="Montserrat Light"/>
          <w:noProof/>
        </w:rPr>
        <w:t>i birouri administrative. În anul 2000 a fost inaugurat sediul renovat al Teatrului Puck.</w:t>
      </w:r>
    </w:p>
    <w:p w14:paraId="6CDD867D" w14:textId="77777777" w:rsidR="00F50705" w:rsidRPr="00A55F42" w:rsidRDefault="00F50705" w:rsidP="00971B3A">
      <w:pPr>
        <w:spacing w:after="0" w:line="240" w:lineRule="auto"/>
        <w:ind w:left="284" w:firstLine="284"/>
        <w:jc w:val="both"/>
        <w:rPr>
          <w:rFonts w:ascii="Montserrat Light" w:hAnsi="Montserrat Light"/>
          <w:noProof/>
        </w:rPr>
      </w:pPr>
      <w:r w:rsidRPr="00A55F42">
        <w:rPr>
          <w:rFonts w:ascii="Montserrat Light" w:hAnsi="Montserrat Light"/>
          <w:noProof/>
        </w:rPr>
        <w:t xml:space="preserve">De-a lungul anilor au fost </w:t>
      </w:r>
      <w:r w:rsidR="003E0F1B" w:rsidRPr="00A55F42">
        <w:rPr>
          <w:rFonts w:ascii="Montserrat Light" w:hAnsi="Montserrat Light"/>
          <w:noProof/>
        </w:rPr>
        <w:t>făcu</w:t>
      </w:r>
      <w:r w:rsidR="00AA421C" w:rsidRPr="00A55F42">
        <w:rPr>
          <w:rFonts w:ascii="Montserrat Light" w:hAnsi="Montserrat Light"/>
          <w:noProof/>
        </w:rPr>
        <w:t>t</w:t>
      </w:r>
      <w:r w:rsidR="003E0F1B" w:rsidRPr="00A55F42">
        <w:rPr>
          <w:rFonts w:ascii="Montserrat Light" w:hAnsi="Montserrat Light"/>
          <w:noProof/>
        </w:rPr>
        <w:t>e numeroase demersuri pe lâ</w:t>
      </w:r>
      <w:r w:rsidRPr="00A55F42">
        <w:rPr>
          <w:rFonts w:ascii="Montserrat Light" w:hAnsi="Montserrat Light"/>
          <w:noProof/>
        </w:rPr>
        <w:t>ngă autorită</w:t>
      </w:r>
      <w:r w:rsidR="008E0711" w:rsidRPr="00A55F42">
        <w:rPr>
          <w:rFonts w:ascii="Montserrat Light" w:hAnsi="Montserrat Light"/>
          <w:noProof/>
        </w:rPr>
        <w:t>ț</w:t>
      </w:r>
      <w:r w:rsidRPr="00A55F42">
        <w:rPr>
          <w:rFonts w:ascii="Montserrat Light" w:hAnsi="Montserrat Light"/>
          <w:noProof/>
        </w:rPr>
        <w:t>ile locale pentru obţinerea unui alt spa</w:t>
      </w:r>
      <w:r w:rsidR="003E0F1B" w:rsidRPr="00A55F42">
        <w:rPr>
          <w:rFonts w:ascii="Montserrat Light" w:hAnsi="Montserrat Light"/>
          <w:noProof/>
        </w:rPr>
        <w:t>ț</w:t>
      </w:r>
      <w:r w:rsidRPr="00A55F42">
        <w:rPr>
          <w:rFonts w:ascii="Montserrat Light" w:hAnsi="Montserrat Light"/>
          <w:noProof/>
        </w:rPr>
        <w:t>iu, adecvat unui ora</w:t>
      </w:r>
      <w:r w:rsidR="003E0F1B" w:rsidRPr="00A55F42">
        <w:rPr>
          <w:rFonts w:ascii="Montserrat Light" w:hAnsi="Montserrat Light"/>
          <w:noProof/>
        </w:rPr>
        <w:t>ș</w:t>
      </w:r>
      <w:r w:rsidRPr="00A55F42">
        <w:rPr>
          <w:rFonts w:ascii="Montserrat Light" w:hAnsi="Montserrat Light"/>
          <w:noProof/>
        </w:rPr>
        <w:t xml:space="preserve"> mare </w:t>
      </w:r>
      <w:r w:rsidR="002C15FC" w:rsidRPr="00A55F42">
        <w:rPr>
          <w:rFonts w:ascii="Montserrat Light" w:hAnsi="Montserrat Light"/>
          <w:noProof/>
        </w:rPr>
        <w:t>ș</w:t>
      </w:r>
      <w:r w:rsidRPr="00A55F42">
        <w:rPr>
          <w:rFonts w:ascii="Montserrat Light" w:hAnsi="Montserrat Light"/>
          <w:noProof/>
        </w:rPr>
        <w:t xml:space="preserve">i important centru cultural. </w:t>
      </w:r>
    </w:p>
    <w:p w14:paraId="097D638C" w14:textId="77777777" w:rsidR="00F50705" w:rsidRPr="00A55F42" w:rsidRDefault="00F50705" w:rsidP="00971B3A">
      <w:pPr>
        <w:spacing w:after="0" w:line="240" w:lineRule="auto"/>
        <w:ind w:left="284" w:firstLine="284"/>
        <w:jc w:val="both"/>
        <w:rPr>
          <w:rStyle w:val="MSGENFONTSTYLENAMETEMPLATEROLENUMBERMSGENFONTSTYLENAMEBYROLETEXT2"/>
          <w:rFonts w:ascii="Montserrat Light" w:hAnsi="Montserrat Light"/>
          <w:noProof/>
        </w:rPr>
      </w:pPr>
      <w:r w:rsidRPr="00A55F42">
        <w:rPr>
          <w:rFonts w:ascii="Montserrat Light" w:hAnsi="Montserrat Light"/>
          <w:noProof/>
        </w:rPr>
        <w:t xml:space="preserve">Încă din anul 2013 a fost demarat proiectul de reorganizare </w:t>
      </w:r>
      <w:r w:rsidR="003E0F1B" w:rsidRPr="00A55F42">
        <w:rPr>
          <w:rFonts w:ascii="Montserrat Light" w:hAnsi="Montserrat Light"/>
          <w:noProof/>
        </w:rPr>
        <w:t>ș</w:t>
      </w:r>
      <w:r w:rsidRPr="00A55F42">
        <w:rPr>
          <w:rFonts w:ascii="Montserrat Light" w:hAnsi="Montserrat Light"/>
          <w:noProof/>
        </w:rPr>
        <w:t>i igienizare a spa</w:t>
      </w:r>
      <w:r w:rsidR="003E0F1B" w:rsidRPr="00A55F42">
        <w:rPr>
          <w:rFonts w:ascii="Montserrat Light" w:hAnsi="Montserrat Light"/>
          <w:noProof/>
        </w:rPr>
        <w:t>ț</w:t>
      </w:r>
      <w:r w:rsidRPr="00A55F42">
        <w:rPr>
          <w:rFonts w:ascii="Montserrat Light" w:hAnsi="Montserrat Light"/>
          <w:noProof/>
        </w:rPr>
        <w:t>iilor din institu</w:t>
      </w:r>
      <w:r w:rsidR="003E0F1B" w:rsidRPr="00A55F42">
        <w:rPr>
          <w:rFonts w:ascii="Montserrat Light" w:hAnsi="Montserrat Light"/>
          <w:noProof/>
        </w:rPr>
        <w:t>ț</w:t>
      </w:r>
      <w:r w:rsidRPr="00A55F42">
        <w:rPr>
          <w:rFonts w:ascii="Montserrat Light" w:hAnsi="Montserrat Light"/>
          <w:noProof/>
        </w:rPr>
        <w:t>ie, avându-se</w:t>
      </w:r>
      <w:r w:rsidRPr="00A55F42">
        <w:rPr>
          <w:rStyle w:val="MSGENFONTSTYLENAMETEMPLATEROLENUMBERMSGENFONTSTYLENAMEBYROLETEXT2"/>
          <w:rFonts w:ascii="Montserrat Light" w:hAnsi="Montserrat Light"/>
          <w:noProof/>
        </w:rPr>
        <w:t xml:space="preserve"> în vedere cre</w:t>
      </w:r>
      <w:r w:rsidR="003E0F1B" w:rsidRPr="00A55F42">
        <w:rPr>
          <w:rStyle w:val="MSGENFONTSTYLENAMETEMPLATEROLENUMBERMSGENFONTSTYLENAMEBYROLETEXT2"/>
          <w:rFonts w:ascii="Montserrat Light" w:hAnsi="Montserrat Light"/>
          <w:noProof/>
        </w:rPr>
        <w:t>ș</w:t>
      </w:r>
      <w:r w:rsidRPr="00A55F42">
        <w:rPr>
          <w:rStyle w:val="MSGENFONTSTYLENAMETEMPLATEROLENUMBERMSGENFONTSTYLENAMEBYROLETEXT2"/>
          <w:rFonts w:ascii="Montserrat Light" w:hAnsi="Montserrat Light"/>
          <w:noProof/>
        </w:rPr>
        <w:t xml:space="preserve">terea repertoriului de spectacole </w:t>
      </w:r>
      <w:r w:rsidR="003E0F1B" w:rsidRPr="00A55F42">
        <w:rPr>
          <w:rStyle w:val="MSGENFONTSTYLENAMETEMPLATEROLENUMBERMSGENFONTSTYLENAMEBYROLETEXT2"/>
          <w:rFonts w:ascii="Montserrat Light" w:hAnsi="Montserrat Light"/>
          <w:noProof/>
        </w:rPr>
        <w:t>ș</w:t>
      </w:r>
      <w:r w:rsidRPr="00A55F42">
        <w:rPr>
          <w:rStyle w:val="MSGENFONTSTYLENAMETEMPLATEROLENUMBERMSGENFONTSTYLENAMEBYROLETEXT2"/>
          <w:rFonts w:ascii="Montserrat Light" w:hAnsi="Montserrat Light"/>
          <w:noProof/>
        </w:rPr>
        <w:t>i totodată cre</w:t>
      </w:r>
      <w:r w:rsidR="003E0F1B" w:rsidRPr="00A55F42">
        <w:rPr>
          <w:rStyle w:val="MSGENFONTSTYLENAMETEMPLATEROLENUMBERMSGENFONTSTYLENAMEBYROLETEXT2"/>
          <w:rFonts w:ascii="Montserrat Light" w:hAnsi="Montserrat Light"/>
          <w:noProof/>
        </w:rPr>
        <w:t>ș</w:t>
      </w:r>
      <w:r w:rsidRPr="00A55F42">
        <w:rPr>
          <w:rStyle w:val="MSGENFONTSTYLENAMETEMPLATEROLENUMBERMSGENFONTSTYLENAMEBYROLETEXT2"/>
          <w:rFonts w:ascii="Montserrat Light" w:hAnsi="Montserrat Light"/>
          <w:noProof/>
        </w:rPr>
        <w:t xml:space="preserve">terea numărului de spectatori.  </w:t>
      </w:r>
    </w:p>
    <w:p w14:paraId="2A60A855" w14:textId="23C6531C" w:rsidR="00F50705" w:rsidRPr="00A55F42" w:rsidRDefault="00F50705" w:rsidP="00971B3A">
      <w:pPr>
        <w:pStyle w:val="Corptext"/>
        <w:ind w:left="284" w:firstLine="284"/>
        <w:rPr>
          <w:rFonts w:ascii="Montserrat Light" w:hAnsi="Montserrat Light"/>
          <w:noProof/>
          <w:sz w:val="22"/>
          <w:szCs w:val="22"/>
          <w:lang w:val="ro-RO"/>
        </w:rPr>
      </w:pPr>
      <w:r w:rsidRPr="00A55F42">
        <w:rPr>
          <w:rFonts w:ascii="Montserrat Light" w:hAnsi="Montserrat Light"/>
          <w:noProof/>
          <w:sz w:val="22"/>
          <w:szCs w:val="22"/>
          <w:lang w:val="ro-RO"/>
        </w:rPr>
        <w:t xml:space="preserve">În luna august a anului 2013 </w:t>
      </w:r>
      <w:r w:rsidR="003E0F1B" w:rsidRPr="00A55F42">
        <w:rPr>
          <w:rFonts w:ascii="Montserrat Light" w:hAnsi="Montserrat Light"/>
          <w:noProof/>
          <w:sz w:val="22"/>
          <w:szCs w:val="22"/>
          <w:lang w:val="ro-RO"/>
        </w:rPr>
        <w:t>a început acțiunea</w:t>
      </w:r>
      <w:r w:rsidRPr="00A55F42">
        <w:rPr>
          <w:rFonts w:ascii="Montserrat Light" w:hAnsi="Montserrat Light"/>
          <w:noProof/>
          <w:sz w:val="22"/>
          <w:szCs w:val="22"/>
          <w:lang w:val="ro-RO"/>
        </w:rPr>
        <w:t xml:space="preserve"> </w:t>
      </w:r>
      <w:r w:rsidRPr="00A55F42">
        <w:rPr>
          <w:rFonts w:ascii="Montserrat Light" w:hAnsi="Montserrat Light"/>
          <w:b/>
          <w:noProof/>
          <w:sz w:val="22"/>
          <w:szCs w:val="22"/>
          <w:lang w:val="ro-RO"/>
        </w:rPr>
        <w:t>de mărire a numărului de locuri în sala de spectacol</w:t>
      </w:r>
      <w:r w:rsidRPr="00A55F42">
        <w:rPr>
          <w:rFonts w:ascii="Montserrat Light" w:hAnsi="Montserrat Light"/>
          <w:noProof/>
          <w:sz w:val="22"/>
          <w:szCs w:val="22"/>
          <w:lang w:val="ro-RO"/>
        </w:rPr>
        <w:t xml:space="preserve">, de la 98 la 130 de locuri </w:t>
      </w:r>
      <w:r w:rsidR="002C15FC" w:rsidRPr="00A55F42">
        <w:rPr>
          <w:rFonts w:ascii="Montserrat Light" w:hAnsi="Montserrat Light"/>
          <w:noProof/>
          <w:sz w:val="22"/>
          <w:szCs w:val="22"/>
          <w:lang w:val="ro-RO"/>
        </w:rPr>
        <w:t>ș</w:t>
      </w:r>
      <w:r w:rsidRPr="00A55F42">
        <w:rPr>
          <w:rFonts w:ascii="Montserrat Light" w:hAnsi="Montserrat Light"/>
          <w:noProof/>
          <w:sz w:val="22"/>
          <w:szCs w:val="22"/>
          <w:lang w:val="ro-RO"/>
        </w:rPr>
        <w:t>i s-a crescut totodată vizibilitatea la scenă, prin cre</w:t>
      </w:r>
      <w:r w:rsidR="002C15FC" w:rsidRPr="00A55F42">
        <w:rPr>
          <w:rFonts w:ascii="Montserrat Light" w:hAnsi="Montserrat Light"/>
          <w:noProof/>
          <w:sz w:val="22"/>
          <w:szCs w:val="22"/>
          <w:lang w:val="ro-RO"/>
        </w:rPr>
        <w:t>ș</w:t>
      </w:r>
      <w:r w:rsidRPr="00A55F42">
        <w:rPr>
          <w:rFonts w:ascii="Montserrat Light" w:hAnsi="Montserrat Light"/>
          <w:noProof/>
          <w:sz w:val="22"/>
          <w:szCs w:val="22"/>
          <w:lang w:val="ro-RO"/>
        </w:rPr>
        <w:t xml:space="preserve">terea unghiului planului înclinat al sălii. </w:t>
      </w:r>
    </w:p>
    <w:p w14:paraId="5926A0BD" w14:textId="77777777" w:rsidR="00F50705" w:rsidRPr="00A55F42" w:rsidRDefault="00F50705" w:rsidP="00971B3A">
      <w:pPr>
        <w:pStyle w:val="MSGENFONTSTYLENAMETEMPLATEROLENUMBERMSGENFONTSTYLENAMEBYROLETEXT20"/>
        <w:shd w:val="clear" w:color="auto" w:fill="auto"/>
        <w:tabs>
          <w:tab w:val="left" w:pos="796"/>
        </w:tabs>
        <w:spacing w:line="240" w:lineRule="auto"/>
        <w:ind w:left="284" w:firstLine="284"/>
        <w:jc w:val="both"/>
        <w:rPr>
          <w:rStyle w:val="MSGENFONTSTYLENAMETEMPLATEROLENUMBERMSGENFONTSTYLENAMEBYROLETEXT2"/>
          <w:rFonts w:ascii="Montserrat Light" w:hAnsi="Montserrat Light"/>
          <w:noProof/>
          <w:sz w:val="22"/>
          <w:szCs w:val="22"/>
          <w:lang w:val="ro-RO"/>
        </w:rPr>
      </w:pPr>
      <w:r w:rsidRPr="00A55F42">
        <w:rPr>
          <w:rStyle w:val="MSGENFONTSTYLENAMETEMPLATEROLENUMBERMSGENFONTSTYLENAMEBYROLETEXT2"/>
          <w:rFonts w:ascii="Montserrat Light" w:hAnsi="Montserrat Light"/>
          <w:noProof/>
          <w:sz w:val="22"/>
          <w:szCs w:val="22"/>
          <w:lang w:val="ro-RO"/>
        </w:rPr>
        <w:t>A fost</w:t>
      </w:r>
      <w:r w:rsidRPr="00A55F42">
        <w:rPr>
          <w:rStyle w:val="MSGENFONTSTYLENAMETEMPLATEROLENUMBERMSGENFONTSTYLENAMEBYROLETEXT2"/>
          <w:rFonts w:ascii="Montserrat Light" w:hAnsi="Montserrat Light"/>
          <w:b/>
          <w:noProof/>
          <w:sz w:val="22"/>
          <w:szCs w:val="22"/>
          <w:lang w:val="ro-RO"/>
        </w:rPr>
        <w:t xml:space="preserve"> reamenajat spa</w:t>
      </w:r>
      <w:r w:rsidR="001D1B5F" w:rsidRPr="00A55F42">
        <w:rPr>
          <w:rStyle w:val="MSGENFONTSTYLENAMETEMPLATEROLENUMBERMSGENFONTSTYLENAMEBYROLETEXT2"/>
          <w:rFonts w:ascii="Montserrat Light" w:hAnsi="Montserrat Light"/>
          <w:b/>
          <w:noProof/>
          <w:sz w:val="22"/>
          <w:szCs w:val="22"/>
          <w:lang w:val="ro-RO"/>
        </w:rPr>
        <w:t>ț</w:t>
      </w:r>
      <w:r w:rsidRPr="00A55F42">
        <w:rPr>
          <w:rStyle w:val="MSGENFONTSTYLENAMETEMPLATEROLENUMBERMSGENFONTSTYLENAMEBYROLETEXT2"/>
          <w:rFonts w:ascii="Montserrat Light" w:hAnsi="Montserrat Light"/>
          <w:b/>
          <w:noProof/>
          <w:sz w:val="22"/>
          <w:szCs w:val="22"/>
          <w:lang w:val="ro-RO"/>
        </w:rPr>
        <w:t xml:space="preserve">iul </w:t>
      </w:r>
      <w:r w:rsidRPr="00A55F42">
        <w:rPr>
          <w:rStyle w:val="MSGENFONTSTYLENAMETEMPLATEROLENUMBERMSGENFONTSTYLENAMEBYROLETEXT2"/>
          <w:rFonts w:ascii="Montserrat Light" w:hAnsi="Montserrat Light"/>
          <w:b/>
          <w:i/>
          <w:noProof/>
          <w:sz w:val="22"/>
          <w:szCs w:val="22"/>
          <w:lang w:val="ro-RO"/>
        </w:rPr>
        <w:t>Studio</w:t>
      </w:r>
      <w:r w:rsidRPr="00A55F42">
        <w:rPr>
          <w:rStyle w:val="MSGENFONTSTYLENAMETEMPLATEROLENUMBERMSGENFONTSTYLENAMEBYROLETEXT2"/>
          <w:rFonts w:ascii="Montserrat Light" w:hAnsi="Montserrat Light"/>
          <w:noProof/>
          <w:sz w:val="22"/>
          <w:szCs w:val="22"/>
          <w:lang w:val="ro-RO"/>
        </w:rPr>
        <w:t xml:space="preserve"> - din spa</w:t>
      </w:r>
      <w:r w:rsidR="001D1B5F" w:rsidRPr="00A55F42">
        <w:rPr>
          <w:rStyle w:val="MSGENFONTSTYLENAMETEMPLATEROLENUMBERMSGENFONTSTYLENAMEBYROLETEXT2"/>
          <w:rFonts w:ascii="Montserrat Light" w:hAnsi="Montserrat Light"/>
          <w:noProof/>
          <w:sz w:val="22"/>
          <w:szCs w:val="22"/>
          <w:lang w:val="ro-RO"/>
        </w:rPr>
        <w:t>ț</w:t>
      </w:r>
      <w:r w:rsidRPr="00A55F42">
        <w:rPr>
          <w:rStyle w:val="MSGENFONTSTYLENAMETEMPLATEROLENUMBERMSGENFONTSTYLENAMEBYROLETEXT2"/>
          <w:rFonts w:ascii="Montserrat Light" w:hAnsi="Montserrat Light"/>
          <w:noProof/>
          <w:sz w:val="22"/>
          <w:szCs w:val="22"/>
          <w:lang w:val="ro-RO"/>
        </w:rPr>
        <w:t>iu de depozitare s-a transformat în spa</w:t>
      </w:r>
      <w:r w:rsidR="003E0F1B" w:rsidRPr="00A55F42">
        <w:rPr>
          <w:rStyle w:val="MSGENFONTSTYLENAMETEMPLATEROLENUMBERMSGENFONTSTYLENAMEBYROLETEXT2"/>
          <w:rFonts w:ascii="Montserrat Light" w:hAnsi="Montserrat Light"/>
          <w:noProof/>
          <w:sz w:val="22"/>
          <w:szCs w:val="22"/>
          <w:lang w:val="ro-RO"/>
        </w:rPr>
        <w:t>ț</w:t>
      </w:r>
      <w:r w:rsidRPr="00A55F42">
        <w:rPr>
          <w:rStyle w:val="MSGENFONTSTYLENAMETEMPLATEROLENUMBERMSGENFONTSTYLENAMEBYROLETEXT2"/>
          <w:rFonts w:ascii="Montserrat Light" w:hAnsi="Montserrat Light"/>
          <w:noProof/>
          <w:sz w:val="22"/>
          <w:szCs w:val="22"/>
          <w:lang w:val="ro-RO"/>
        </w:rPr>
        <w:t>iu pentru repeti</w:t>
      </w:r>
      <w:r w:rsidR="003E0F1B" w:rsidRPr="00A55F42">
        <w:rPr>
          <w:rStyle w:val="MSGENFONTSTYLENAMETEMPLATEROLENUMBERMSGENFONTSTYLENAMEBYROLETEXT2"/>
          <w:rFonts w:ascii="Montserrat Light" w:hAnsi="Montserrat Light"/>
          <w:noProof/>
          <w:sz w:val="22"/>
          <w:szCs w:val="22"/>
          <w:lang w:val="ro-RO"/>
        </w:rPr>
        <w:t>ț</w:t>
      </w:r>
      <w:r w:rsidRPr="00A55F42">
        <w:rPr>
          <w:rStyle w:val="MSGENFONTSTYLENAMETEMPLATEROLENUMBERMSGENFONTSTYLENAMEBYROLETEXT2"/>
          <w:rFonts w:ascii="Montserrat Light" w:hAnsi="Montserrat Light"/>
          <w:noProof/>
          <w:sz w:val="22"/>
          <w:szCs w:val="22"/>
          <w:lang w:val="ro-RO"/>
        </w:rPr>
        <w:t xml:space="preserve">ii, acest lucru ducând la o mai bună organizare </w:t>
      </w:r>
      <w:r w:rsidR="007B14F9" w:rsidRPr="00A55F42">
        <w:rPr>
          <w:rStyle w:val="MSGENFONTSTYLENAMETEMPLATEROLENUMBERMSGENFONTSTYLENAMEBYROLETEXT2"/>
          <w:rFonts w:ascii="Montserrat Light" w:hAnsi="Montserrat Light"/>
          <w:noProof/>
          <w:sz w:val="22"/>
          <w:szCs w:val="22"/>
          <w:lang w:val="ro-RO"/>
        </w:rPr>
        <w:t>ș</w:t>
      </w:r>
      <w:r w:rsidRPr="00A55F42">
        <w:rPr>
          <w:rStyle w:val="MSGENFONTSTYLENAMETEMPLATEROLENUMBERMSGENFONTSTYLENAMEBYROLETEXT2"/>
          <w:rFonts w:ascii="Montserrat Light" w:hAnsi="Montserrat Light"/>
          <w:noProof/>
          <w:sz w:val="22"/>
          <w:szCs w:val="22"/>
          <w:lang w:val="ro-RO"/>
        </w:rPr>
        <w:t>i desfă</w:t>
      </w:r>
      <w:r w:rsidR="007B14F9" w:rsidRPr="00A55F42">
        <w:rPr>
          <w:rStyle w:val="MSGENFONTSTYLENAMETEMPLATEROLENUMBERMSGENFONTSTYLENAMEBYROLETEXT2"/>
          <w:rFonts w:ascii="Montserrat Light" w:hAnsi="Montserrat Light"/>
          <w:noProof/>
          <w:sz w:val="22"/>
          <w:szCs w:val="22"/>
          <w:lang w:val="ro-RO"/>
        </w:rPr>
        <w:t>ș</w:t>
      </w:r>
      <w:r w:rsidRPr="00A55F42">
        <w:rPr>
          <w:rStyle w:val="MSGENFONTSTYLENAMETEMPLATEROLENUMBERMSGENFONTSTYLENAMEBYROLETEXT2"/>
          <w:rFonts w:ascii="Montserrat Light" w:hAnsi="Montserrat Light"/>
          <w:noProof/>
          <w:sz w:val="22"/>
          <w:szCs w:val="22"/>
          <w:lang w:val="ro-RO"/>
        </w:rPr>
        <w:t>urare a activită</w:t>
      </w:r>
      <w:r w:rsidR="007B14F9" w:rsidRPr="00A55F42">
        <w:rPr>
          <w:rStyle w:val="MSGENFONTSTYLENAMETEMPLATEROLENUMBERMSGENFONTSTYLENAMEBYROLETEXT2"/>
          <w:rFonts w:ascii="Montserrat Light" w:hAnsi="Montserrat Light"/>
          <w:noProof/>
          <w:sz w:val="22"/>
          <w:szCs w:val="22"/>
          <w:lang w:val="ro-RO"/>
        </w:rPr>
        <w:t>ț</w:t>
      </w:r>
      <w:r w:rsidRPr="00A55F42">
        <w:rPr>
          <w:rStyle w:val="MSGENFONTSTYLENAMETEMPLATEROLENUMBERMSGENFONTSTYLENAMEBYROLETEXT2"/>
          <w:rFonts w:ascii="Montserrat Light" w:hAnsi="Montserrat Light"/>
          <w:noProof/>
          <w:sz w:val="22"/>
          <w:szCs w:val="22"/>
          <w:lang w:val="ro-RO"/>
        </w:rPr>
        <w:t>ii artistice.</w:t>
      </w:r>
    </w:p>
    <w:p w14:paraId="39F16706" w14:textId="77777777" w:rsidR="00F50705" w:rsidRPr="00137C82" w:rsidRDefault="00F50705" w:rsidP="00971B3A">
      <w:pPr>
        <w:pStyle w:val="MSGENFONTSTYLENAMETEMPLATEROLENUMBERMSGENFONTSTYLENAMEBYROLETEXT20"/>
        <w:shd w:val="clear" w:color="auto" w:fill="auto"/>
        <w:tabs>
          <w:tab w:val="left" w:pos="380"/>
        </w:tabs>
        <w:spacing w:line="240" w:lineRule="auto"/>
        <w:ind w:left="284" w:firstLine="284"/>
        <w:jc w:val="both"/>
        <w:rPr>
          <w:rStyle w:val="MSGENFONTSTYLENAMETEMPLATEROLENUMBERMSGENFONTSTYLENAMEBYROLETEXT2"/>
          <w:rFonts w:ascii="Montserrat Light" w:hAnsi="Montserrat Light"/>
          <w:noProof/>
          <w:sz w:val="22"/>
          <w:szCs w:val="22"/>
          <w:lang w:val="ro-RO"/>
        </w:rPr>
      </w:pPr>
      <w:r w:rsidRPr="00A55F42">
        <w:rPr>
          <w:rStyle w:val="MSGENFONTSTYLENAMETEMPLATEROLENUMBERMSGENFONTSTYLENAMEBYROLETEXT2"/>
          <w:rFonts w:ascii="Montserrat Light" w:hAnsi="Montserrat Light"/>
          <w:noProof/>
          <w:sz w:val="22"/>
          <w:szCs w:val="22"/>
          <w:lang w:val="ro-RO"/>
        </w:rPr>
        <w:t xml:space="preserve">Au fost </w:t>
      </w:r>
      <w:r w:rsidRPr="00137C82">
        <w:rPr>
          <w:rStyle w:val="MSGENFONTSTYLENAMETEMPLATEROLENUMBERMSGENFONTSTYLENAMEBYROLETEXT2"/>
          <w:rFonts w:ascii="Montserrat Light" w:hAnsi="Montserrat Light"/>
          <w:noProof/>
          <w:sz w:val="22"/>
          <w:szCs w:val="22"/>
          <w:lang w:val="ro-RO"/>
        </w:rPr>
        <w:t xml:space="preserve">reorganizate, renovate </w:t>
      </w:r>
      <w:r w:rsidR="003E0F1B" w:rsidRPr="00137C82">
        <w:rPr>
          <w:rStyle w:val="MSGENFONTSTYLENAMETEMPLATEROLENUMBERMSGENFONTSTYLENAMEBYROLETEXT2"/>
          <w:rFonts w:ascii="Montserrat Light" w:hAnsi="Montserrat Light"/>
          <w:noProof/>
          <w:sz w:val="22"/>
          <w:szCs w:val="22"/>
          <w:lang w:val="ro-RO"/>
        </w:rPr>
        <w:t>ș</w:t>
      </w:r>
      <w:r w:rsidRPr="00137C82">
        <w:rPr>
          <w:rStyle w:val="MSGENFONTSTYLENAMETEMPLATEROLENUMBERMSGENFONTSTYLENAMEBYROLETEXT2"/>
          <w:rFonts w:ascii="Montserrat Light" w:hAnsi="Montserrat Light"/>
          <w:noProof/>
          <w:sz w:val="22"/>
          <w:szCs w:val="22"/>
          <w:lang w:val="ro-RO"/>
        </w:rPr>
        <w:t>i igienizate spa</w:t>
      </w:r>
      <w:r w:rsidR="008E0711" w:rsidRPr="00137C82">
        <w:rPr>
          <w:rStyle w:val="MSGENFONTSTYLENAMETEMPLATEROLENUMBERMSGENFONTSTYLENAMEBYROLETEXT2"/>
          <w:rFonts w:ascii="Montserrat Light" w:hAnsi="Montserrat Light"/>
          <w:noProof/>
          <w:sz w:val="22"/>
          <w:szCs w:val="22"/>
          <w:lang w:val="ro-RO"/>
        </w:rPr>
        <w:t>ț</w:t>
      </w:r>
      <w:r w:rsidRPr="00137C82">
        <w:rPr>
          <w:rStyle w:val="MSGENFONTSTYLENAMETEMPLATEROLENUMBERMSGENFONTSTYLENAMEBYROLETEXT2"/>
          <w:rFonts w:ascii="Montserrat Light" w:hAnsi="Montserrat Light"/>
          <w:noProof/>
          <w:sz w:val="22"/>
          <w:szCs w:val="22"/>
          <w:lang w:val="ro-RO"/>
        </w:rPr>
        <w:t>iile administrative, având în vedere stadiul avansat de degradare al acestora</w:t>
      </w:r>
      <w:r w:rsidR="00D208D7" w:rsidRPr="00137C82">
        <w:rPr>
          <w:rStyle w:val="MSGENFONTSTYLENAMETEMPLATEROLENUMBERMSGENFONTSTYLENAMEBYROLETEXT2"/>
          <w:rFonts w:ascii="Montserrat Light" w:hAnsi="Montserrat Light"/>
          <w:noProof/>
          <w:sz w:val="22"/>
          <w:szCs w:val="22"/>
          <w:lang w:val="ro-RO"/>
        </w:rPr>
        <w:t>:</w:t>
      </w:r>
      <w:r w:rsidRPr="00137C82">
        <w:rPr>
          <w:rStyle w:val="MSGENFONTSTYLENAMETEMPLATEROLENUMBERMSGENFONTSTYLENAMEBYROLETEXT2"/>
          <w:rFonts w:ascii="Montserrat Light" w:hAnsi="Montserrat Light"/>
          <w:noProof/>
          <w:sz w:val="22"/>
          <w:szCs w:val="22"/>
          <w:lang w:val="ro-RO"/>
        </w:rPr>
        <w:t xml:space="preserve"> </w:t>
      </w:r>
    </w:p>
    <w:p w14:paraId="7D0A2E63" w14:textId="77777777" w:rsidR="00F50705" w:rsidRPr="00A55F42" w:rsidRDefault="00F50705" w:rsidP="00971B3A">
      <w:pPr>
        <w:pStyle w:val="MSGENFONTSTYLENAMETEMPLATEROLENUMBERMSGENFONTSTYLENAMEBYROLETEXT20"/>
        <w:numPr>
          <w:ilvl w:val="0"/>
          <w:numId w:val="4"/>
        </w:numPr>
        <w:shd w:val="clear" w:color="auto" w:fill="auto"/>
        <w:tabs>
          <w:tab w:val="left" w:pos="380"/>
        </w:tabs>
        <w:spacing w:line="240" w:lineRule="auto"/>
        <w:ind w:left="284" w:firstLine="284"/>
        <w:jc w:val="both"/>
        <w:rPr>
          <w:rStyle w:val="MSGENFONTSTYLENAMETEMPLATEROLENUMBERMSGENFONTSTYLENAMEBYROLETEXT2"/>
          <w:rFonts w:ascii="Montserrat Light" w:hAnsi="Montserrat Light"/>
          <w:noProof/>
          <w:sz w:val="22"/>
          <w:szCs w:val="22"/>
          <w:lang w:val="ro-RO"/>
        </w:rPr>
      </w:pPr>
      <w:r w:rsidRPr="00A55F42">
        <w:rPr>
          <w:rFonts w:ascii="Montserrat Light" w:hAnsi="Montserrat Light"/>
          <w:noProof/>
          <w:sz w:val="22"/>
          <w:szCs w:val="22"/>
          <w:lang w:val="ro-RO"/>
        </w:rPr>
        <w:t xml:space="preserve">lucrări de igienizare, reparaţii </w:t>
      </w:r>
      <w:r w:rsidR="002C15FC" w:rsidRPr="00A55F42">
        <w:rPr>
          <w:rFonts w:ascii="Montserrat Light" w:hAnsi="Montserrat Light"/>
          <w:noProof/>
          <w:sz w:val="22"/>
          <w:szCs w:val="22"/>
          <w:lang w:val="ro-RO"/>
        </w:rPr>
        <w:t>ș</w:t>
      </w:r>
      <w:r w:rsidRPr="00A55F42">
        <w:rPr>
          <w:rFonts w:ascii="Montserrat Light" w:hAnsi="Montserrat Light"/>
          <w:noProof/>
          <w:sz w:val="22"/>
          <w:szCs w:val="22"/>
          <w:lang w:val="ro-RO"/>
        </w:rPr>
        <w:t xml:space="preserve">i zugrăvit în sala de spectacol </w:t>
      </w:r>
      <w:r w:rsidR="002C15FC" w:rsidRPr="00A55F42">
        <w:rPr>
          <w:rFonts w:ascii="Montserrat Light" w:hAnsi="Montserrat Light"/>
          <w:noProof/>
          <w:sz w:val="22"/>
          <w:szCs w:val="22"/>
          <w:lang w:val="ro-RO"/>
        </w:rPr>
        <w:t>ș</w:t>
      </w:r>
      <w:r w:rsidRPr="00A55F42">
        <w:rPr>
          <w:rFonts w:ascii="Montserrat Light" w:hAnsi="Montserrat Light"/>
          <w:noProof/>
          <w:sz w:val="22"/>
          <w:szCs w:val="22"/>
          <w:lang w:val="ro-RO"/>
        </w:rPr>
        <w:t xml:space="preserve">i în foaier, conservarea </w:t>
      </w:r>
      <w:r w:rsidR="002C15FC" w:rsidRPr="00A55F42">
        <w:rPr>
          <w:rFonts w:ascii="Montserrat Light" w:hAnsi="Montserrat Light"/>
          <w:noProof/>
          <w:sz w:val="22"/>
          <w:szCs w:val="22"/>
          <w:lang w:val="ro-RO"/>
        </w:rPr>
        <w:t>ș</w:t>
      </w:r>
      <w:r w:rsidRPr="00A55F42">
        <w:rPr>
          <w:rFonts w:ascii="Montserrat Light" w:hAnsi="Montserrat Light"/>
          <w:noProof/>
          <w:sz w:val="22"/>
          <w:szCs w:val="22"/>
          <w:lang w:val="ro-RO"/>
        </w:rPr>
        <w:t>i rearanjarea decorului</w:t>
      </w:r>
      <w:r w:rsidRPr="00A55F42">
        <w:rPr>
          <w:rStyle w:val="MSGENFONTSTYLENAMETEMPLATEROLENUMBERMSGENFONTSTYLENAMEBYROLETEXT2"/>
          <w:rFonts w:ascii="Montserrat Light" w:hAnsi="Montserrat Light"/>
          <w:noProof/>
          <w:sz w:val="22"/>
          <w:szCs w:val="22"/>
          <w:lang w:val="ro-RO"/>
        </w:rPr>
        <w:t xml:space="preserve"> acestuia din urmă cu păpu</w:t>
      </w:r>
      <w:r w:rsidR="002C15FC" w:rsidRPr="00A55F42">
        <w:rPr>
          <w:rStyle w:val="MSGENFONTSTYLENAMETEMPLATEROLENUMBERMSGENFONTSTYLENAMEBYROLETEXT2"/>
          <w:rFonts w:ascii="Montserrat Light" w:hAnsi="Montserrat Light" w:cs="Tahoma"/>
          <w:noProof/>
          <w:sz w:val="22"/>
          <w:szCs w:val="22"/>
          <w:lang w:val="ro-RO"/>
        </w:rPr>
        <w:t>ș</w:t>
      </w:r>
      <w:r w:rsidRPr="00A55F42">
        <w:rPr>
          <w:rStyle w:val="MSGENFONTSTYLENAMETEMPLATEROLENUMBERMSGENFONTSTYLENAMEBYROLETEXT2"/>
          <w:rFonts w:ascii="Montserrat Light" w:hAnsi="Montserrat Light"/>
          <w:noProof/>
          <w:sz w:val="22"/>
          <w:szCs w:val="22"/>
          <w:lang w:val="ro-RO"/>
        </w:rPr>
        <w:t>i din patrimoniul teatrului la care s-a adăugat o galerie de fotografii profesioniste cu arti</w:t>
      </w:r>
      <w:r w:rsidR="00D208D7" w:rsidRPr="00A55F42">
        <w:rPr>
          <w:rStyle w:val="MSGENFONTSTYLENAMETEMPLATEROLENUMBERMSGENFONTSTYLENAMEBYROLETEXT2"/>
          <w:rFonts w:ascii="Montserrat Light" w:hAnsi="Montserrat Light"/>
          <w:noProof/>
          <w:sz w:val="22"/>
          <w:szCs w:val="22"/>
          <w:lang w:val="ro-RO"/>
        </w:rPr>
        <w:t>ș</w:t>
      </w:r>
      <w:r w:rsidRPr="00A55F42">
        <w:rPr>
          <w:rStyle w:val="MSGENFONTSTYLENAMETEMPLATEROLENUMBERMSGENFONTSTYLENAMEBYROLETEXT2"/>
          <w:rFonts w:ascii="Montserrat Light" w:hAnsi="Montserrat Light"/>
          <w:noProof/>
          <w:sz w:val="22"/>
          <w:szCs w:val="22"/>
          <w:lang w:val="ro-RO"/>
        </w:rPr>
        <w:t>tii din cele două trupe</w:t>
      </w:r>
      <w:r w:rsidR="00D208D7" w:rsidRPr="00A55F42">
        <w:rPr>
          <w:rStyle w:val="MSGENFONTSTYLENAMETEMPLATEROLENUMBERMSGENFONTSTYLENAMEBYROLETEXT2"/>
          <w:rFonts w:ascii="Montserrat Light" w:hAnsi="Montserrat Light"/>
          <w:noProof/>
          <w:sz w:val="22"/>
          <w:szCs w:val="22"/>
          <w:lang w:val="ro-RO"/>
        </w:rPr>
        <w:t>,</w:t>
      </w:r>
      <w:r w:rsidRPr="00A55F42">
        <w:rPr>
          <w:rStyle w:val="MSGENFONTSTYLENAMETEMPLATEROLENUMBERMSGENFONTSTYLENAMEBYROLETEXT2"/>
          <w:rFonts w:ascii="Montserrat Light" w:hAnsi="Montserrat Light"/>
          <w:noProof/>
          <w:sz w:val="22"/>
          <w:szCs w:val="22"/>
          <w:lang w:val="ro-RO"/>
        </w:rPr>
        <w:t xml:space="preserve"> română </w:t>
      </w:r>
      <w:r w:rsidR="00D208D7" w:rsidRPr="00A55F42">
        <w:rPr>
          <w:rStyle w:val="MSGENFONTSTYLENAMETEMPLATEROLENUMBERMSGENFONTSTYLENAMEBYROLETEXT2"/>
          <w:rFonts w:ascii="Montserrat Light" w:hAnsi="Montserrat Light"/>
          <w:noProof/>
          <w:sz w:val="22"/>
          <w:szCs w:val="22"/>
          <w:lang w:val="ro-RO"/>
        </w:rPr>
        <w:t>ș</w:t>
      </w:r>
      <w:r w:rsidRPr="00A55F42">
        <w:rPr>
          <w:rStyle w:val="MSGENFONTSTYLENAMETEMPLATEROLENUMBERMSGENFONTSTYLENAMEBYROLETEXT2"/>
          <w:rFonts w:ascii="Montserrat Light" w:hAnsi="Montserrat Light"/>
          <w:noProof/>
          <w:sz w:val="22"/>
          <w:szCs w:val="22"/>
          <w:lang w:val="ro-RO"/>
        </w:rPr>
        <w:t>i maghiară;</w:t>
      </w:r>
    </w:p>
    <w:p w14:paraId="0AA28AAC" w14:textId="77777777" w:rsidR="00F50705" w:rsidRPr="00A55F42" w:rsidRDefault="00F50705" w:rsidP="00971B3A">
      <w:pPr>
        <w:pStyle w:val="MSGENFONTSTYLENAMETEMPLATEROLENUMBERMSGENFONTSTYLENAMEBYROLETEXT20"/>
        <w:numPr>
          <w:ilvl w:val="0"/>
          <w:numId w:val="4"/>
        </w:numPr>
        <w:shd w:val="clear" w:color="auto" w:fill="auto"/>
        <w:tabs>
          <w:tab w:val="left" w:pos="380"/>
        </w:tabs>
        <w:spacing w:line="240" w:lineRule="auto"/>
        <w:ind w:left="284" w:firstLine="284"/>
        <w:jc w:val="both"/>
        <w:rPr>
          <w:rStyle w:val="MSGENFONTSTYLENAMETEMPLATEROLENUMBERMSGENFONTSTYLENAMEBYROLETEXT2"/>
          <w:rFonts w:ascii="Montserrat Light" w:hAnsi="Montserrat Light"/>
          <w:noProof/>
          <w:sz w:val="22"/>
          <w:szCs w:val="22"/>
          <w:lang w:val="ro-RO"/>
        </w:rPr>
      </w:pPr>
      <w:r w:rsidRPr="00A55F42">
        <w:rPr>
          <w:rStyle w:val="MSGENFONTSTYLENAMETEMPLATEROLENUMBERMSGENFONTSTYLENAMEBYROLETEXT2"/>
          <w:rFonts w:ascii="Montserrat Light" w:hAnsi="Montserrat Light"/>
          <w:noProof/>
          <w:sz w:val="22"/>
          <w:szCs w:val="22"/>
          <w:lang w:val="ro-RO"/>
        </w:rPr>
        <w:t>construirea de podiumuri prin care s-au înăl</w:t>
      </w:r>
      <w:r w:rsidR="00D208D7" w:rsidRPr="00A55F42">
        <w:rPr>
          <w:rStyle w:val="MSGENFONTSTYLENAMETEMPLATEROLENUMBERMSGENFONTSTYLENAMEBYROLETEXT2"/>
          <w:rFonts w:ascii="Montserrat Light" w:hAnsi="Montserrat Light"/>
          <w:noProof/>
          <w:sz w:val="22"/>
          <w:szCs w:val="22"/>
          <w:lang w:val="ro-RO"/>
        </w:rPr>
        <w:t>ț</w:t>
      </w:r>
      <w:r w:rsidRPr="00A55F42">
        <w:rPr>
          <w:rStyle w:val="MSGENFONTSTYLENAMETEMPLATEROLENUMBERMSGENFONTSTYLENAMEBYROLETEXT2"/>
          <w:rFonts w:ascii="Montserrat Light" w:hAnsi="Montserrat Light"/>
          <w:noProof/>
          <w:sz w:val="22"/>
          <w:szCs w:val="22"/>
          <w:lang w:val="ro-RO"/>
        </w:rPr>
        <w:t>at locurile din spatele sălii de spectacol, fapt care duce la o mult mai bună vizibilitate;</w:t>
      </w:r>
    </w:p>
    <w:p w14:paraId="18AEA1F5" w14:textId="77777777" w:rsidR="00F50705" w:rsidRPr="00A55F42" w:rsidRDefault="00F50705" w:rsidP="00971B3A">
      <w:pPr>
        <w:pStyle w:val="MSGENFONTSTYLENAMETEMPLATEROLENUMBERMSGENFONTSTYLENAMEBYROLETEXT20"/>
        <w:numPr>
          <w:ilvl w:val="0"/>
          <w:numId w:val="4"/>
        </w:numPr>
        <w:shd w:val="clear" w:color="auto" w:fill="auto"/>
        <w:tabs>
          <w:tab w:val="left" w:pos="380"/>
        </w:tabs>
        <w:spacing w:line="240" w:lineRule="auto"/>
        <w:ind w:left="284" w:firstLine="284"/>
        <w:jc w:val="both"/>
        <w:rPr>
          <w:rStyle w:val="MSGENFONTSTYLENAMETEMPLATEROLENUMBERMSGENFONTSTYLENAMEBYROLETEXT2"/>
          <w:rFonts w:ascii="Montserrat Light" w:hAnsi="Montserrat Light"/>
          <w:noProof/>
          <w:sz w:val="22"/>
          <w:szCs w:val="22"/>
          <w:lang w:val="ro-RO"/>
        </w:rPr>
      </w:pPr>
      <w:r w:rsidRPr="00A55F42">
        <w:rPr>
          <w:rStyle w:val="MSGENFONTSTYLENAMETEMPLATEROLENUMBERMSGENFONTSTYLENAMEBYROLETEXT2"/>
          <w:rFonts w:ascii="Montserrat Light" w:hAnsi="Montserrat Light"/>
          <w:noProof/>
          <w:sz w:val="22"/>
          <w:szCs w:val="22"/>
          <w:lang w:val="ro-RO"/>
        </w:rPr>
        <w:t xml:space="preserve">renovarea biroului managerial </w:t>
      </w:r>
      <w:r w:rsidR="003E0F1B" w:rsidRPr="00A55F42">
        <w:rPr>
          <w:rStyle w:val="MSGENFONTSTYLENAMETEMPLATEROLENUMBERMSGENFONTSTYLENAMEBYROLETEXT2"/>
          <w:rFonts w:ascii="Montserrat Light" w:hAnsi="Montserrat Light"/>
          <w:noProof/>
          <w:sz w:val="22"/>
          <w:szCs w:val="22"/>
          <w:lang w:val="ro-RO"/>
        </w:rPr>
        <w:t>ș</w:t>
      </w:r>
      <w:r w:rsidRPr="00A55F42">
        <w:rPr>
          <w:rStyle w:val="MSGENFONTSTYLENAMETEMPLATEROLENUMBERMSGENFONTSTYLENAMEBYROLETEXT2"/>
          <w:rFonts w:ascii="Montserrat Light" w:hAnsi="Montserrat Light"/>
          <w:noProof/>
          <w:sz w:val="22"/>
          <w:szCs w:val="22"/>
          <w:lang w:val="ro-RO"/>
        </w:rPr>
        <w:t>i al secretariatului institu</w:t>
      </w:r>
      <w:r w:rsidR="003E0F1B" w:rsidRPr="00A55F42">
        <w:rPr>
          <w:rStyle w:val="MSGENFONTSTYLENAMETEMPLATEROLENUMBERMSGENFONTSTYLENAMEBYROLETEXT2"/>
          <w:rFonts w:ascii="Montserrat Light" w:hAnsi="Montserrat Light"/>
          <w:noProof/>
          <w:sz w:val="22"/>
          <w:szCs w:val="22"/>
          <w:lang w:val="ro-RO"/>
        </w:rPr>
        <w:t>ț</w:t>
      </w:r>
      <w:r w:rsidRPr="00A55F42">
        <w:rPr>
          <w:rStyle w:val="MSGENFONTSTYLENAMETEMPLATEROLENUMBERMSGENFONTSTYLENAMEBYROLETEXT2"/>
          <w:rFonts w:ascii="Montserrat Light" w:hAnsi="Montserrat Light"/>
          <w:noProof/>
          <w:sz w:val="22"/>
          <w:szCs w:val="22"/>
          <w:lang w:val="ro-RO"/>
        </w:rPr>
        <w:t xml:space="preserve">iei; </w:t>
      </w:r>
    </w:p>
    <w:p w14:paraId="7E87F3B1" w14:textId="77777777" w:rsidR="00F50705" w:rsidRPr="00A55F42" w:rsidRDefault="00F50705" w:rsidP="00971B3A">
      <w:pPr>
        <w:pStyle w:val="MSGENFONTSTYLENAMETEMPLATEROLENUMBERMSGENFONTSTYLENAMEBYROLETEXT20"/>
        <w:numPr>
          <w:ilvl w:val="0"/>
          <w:numId w:val="4"/>
        </w:numPr>
        <w:shd w:val="clear" w:color="auto" w:fill="auto"/>
        <w:tabs>
          <w:tab w:val="left" w:pos="380"/>
        </w:tabs>
        <w:spacing w:line="240" w:lineRule="auto"/>
        <w:ind w:left="284" w:firstLine="284"/>
        <w:jc w:val="both"/>
        <w:rPr>
          <w:rStyle w:val="MSGENFONTSTYLENAMETEMPLATEROLENUMBERMSGENFONTSTYLENAMEBYROLETEXT2"/>
          <w:rFonts w:ascii="Montserrat Light" w:hAnsi="Montserrat Light"/>
          <w:noProof/>
          <w:sz w:val="22"/>
          <w:szCs w:val="22"/>
          <w:lang w:val="ro-RO"/>
        </w:rPr>
      </w:pPr>
      <w:r w:rsidRPr="00A55F42">
        <w:rPr>
          <w:rStyle w:val="MSGENFONTSTYLENAMETEMPLATEROLENUMBERMSGENFONTSTYLENAMEBYROLETEXT2"/>
          <w:rFonts w:ascii="Montserrat Light" w:hAnsi="Montserrat Light"/>
          <w:noProof/>
          <w:sz w:val="22"/>
          <w:szCs w:val="22"/>
          <w:lang w:val="ro-RO"/>
        </w:rPr>
        <w:t>transformarea vechiului birou de Produc</w:t>
      </w:r>
      <w:r w:rsidR="003E0F1B" w:rsidRPr="00A55F42">
        <w:rPr>
          <w:rStyle w:val="MSGENFONTSTYLENAMETEMPLATEROLENUMBERMSGENFONTSTYLENAMEBYROLETEXT2"/>
          <w:rFonts w:ascii="Montserrat Light" w:hAnsi="Montserrat Light"/>
          <w:noProof/>
          <w:sz w:val="22"/>
          <w:szCs w:val="22"/>
          <w:lang w:val="ro-RO"/>
        </w:rPr>
        <w:t>ț</w:t>
      </w:r>
      <w:r w:rsidRPr="00A55F42">
        <w:rPr>
          <w:rStyle w:val="MSGENFONTSTYLENAMETEMPLATEROLENUMBERMSGENFONTSTYLENAMEBYROLETEXT2"/>
          <w:rFonts w:ascii="Montserrat Light" w:hAnsi="Montserrat Light"/>
          <w:noProof/>
          <w:sz w:val="22"/>
          <w:szCs w:val="22"/>
          <w:lang w:val="ro-RO"/>
        </w:rPr>
        <w:t xml:space="preserve">ie în biroul de Marketing </w:t>
      </w:r>
      <w:r w:rsidR="003E0F1B" w:rsidRPr="00A55F42">
        <w:rPr>
          <w:rStyle w:val="MSGENFONTSTYLENAMETEMPLATEROLENUMBERMSGENFONTSTYLENAMEBYROLETEXT2"/>
          <w:rFonts w:ascii="Montserrat Light" w:hAnsi="Montserrat Light"/>
          <w:noProof/>
          <w:sz w:val="22"/>
          <w:szCs w:val="22"/>
          <w:lang w:val="ro-RO"/>
        </w:rPr>
        <w:t>ș</w:t>
      </w:r>
      <w:r w:rsidRPr="00A55F42">
        <w:rPr>
          <w:rStyle w:val="MSGENFONTSTYLENAMETEMPLATEROLENUMBERMSGENFONTSTYLENAMEBYROLETEXT2"/>
          <w:rFonts w:ascii="Montserrat Light" w:hAnsi="Montserrat Light"/>
          <w:noProof/>
          <w:sz w:val="22"/>
          <w:szCs w:val="22"/>
          <w:lang w:val="ro-RO"/>
        </w:rPr>
        <w:t>i Administrativ;</w:t>
      </w:r>
    </w:p>
    <w:p w14:paraId="409CB647" w14:textId="77777777" w:rsidR="00F50705" w:rsidRPr="00A55F42" w:rsidRDefault="00F50705" w:rsidP="00971B3A">
      <w:pPr>
        <w:pStyle w:val="MSGENFONTSTYLENAMETEMPLATEROLENUMBERMSGENFONTSTYLENAMEBYROLETEXT20"/>
        <w:numPr>
          <w:ilvl w:val="0"/>
          <w:numId w:val="4"/>
        </w:numPr>
        <w:shd w:val="clear" w:color="auto" w:fill="auto"/>
        <w:tabs>
          <w:tab w:val="left" w:pos="380"/>
        </w:tabs>
        <w:spacing w:line="240" w:lineRule="auto"/>
        <w:ind w:left="284" w:firstLine="284"/>
        <w:jc w:val="both"/>
        <w:rPr>
          <w:rStyle w:val="MSGENFONTSTYLENAMETEMPLATEROLENUMBERMSGENFONTSTYLENAMEBYROLETEXT2"/>
          <w:rFonts w:ascii="Montserrat Light" w:hAnsi="Montserrat Light"/>
          <w:noProof/>
          <w:sz w:val="22"/>
          <w:szCs w:val="22"/>
          <w:lang w:val="ro-RO"/>
        </w:rPr>
      </w:pPr>
      <w:r w:rsidRPr="00A55F42">
        <w:rPr>
          <w:rStyle w:val="MSGENFONTSTYLENAMETEMPLATEROLENUMBERMSGENFONTSTYLENAMEBYROLETEXT2"/>
          <w:rFonts w:ascii="Montserrat Light" w:hAnsi="Montserrat Light"/>
          <w:noProof/>
          <w:sz w:val="22"/>
          <w:szCs w:val="22"/>
          <w:lang w:val="ro-RO"/>
        </w:rPr>
        <w:t xml:space="preserve">igienizarea </w:t>
      </w:r>
      <w:r w:rsidR="00D208D7" w:rsidRPr="00A55F42">
        <w:rPr>
          <w:rStyle w:val="MSGENFONTSTYLENAMETEMPLATEROLENUMBERMSGENFONTSTYLENAMEBYROLETEXT2"/>
          <w:rFonts w:ascii="Montserrat Light" w:hAnsi="Montserrat Light"/>
          <w:noProof/>
          <w:sz w:val="22"/>
          <w:szCs w:val="22"/>
          <w:lang w:val="ro-RO"/>
        </w:rPr>
        <w:t>ș</w:t>
      </w:r>
      <w:r w:rsidRPr="00A55F42">
        <w:rPr>
          <w:rStyle w:val="MSGENFONTSTYLENAMETEMPLATEROLENUMBERMSGENFONTSTYLENAMEBYROLETEXT2"/>
          <w:rFonts w:ascii="Montserrat Light" w:hAnsi="Montserrat Light"/>
          <w:noProof/>
          <w:sz w:val="22"/>
          <w:szCs w:val="22"/>
          <w:lang w:val="ro-RO"/>
        </w:rPr>
        <w:t>i reorganizarea biroului de Contabilitate;</w:t>
      </w:r>
    </w:p>
    <w:p w14:paraId="570987B3" w14:textId="77777777" w:rsidR="00F50705" w:rsidRPr="00A55F42" w:rsidRDefault="00F50705" w:rsidP="00971B3A">
      <w:pPr>
        <w:pStyle w:val="MSGENFONTSTYLENAMETEMPLATEROLENUMBERMSGENFONTSTYLENAMEBYROLETEXT20"/>
        <w:numPr>
          <w:ilvl w:val="0"/>
          <w:numId w:val="4"/>
        </w:numPr>
        <w:shd w:val="clear" w:color="auto" w:fill="auto"/>
        <w:tabs>
          <w:tab w:val="left" w:pos="380"/>
        </w:tabs>
        <w:spacing w:line="240" w:lineRule="auto"/>
        <w:ind w:left="284" w:firstLine="284"/>
        <w:jc w:val="both"/>
        <w:rPr>
          <w:rStyle w:val="MSGENFONTSTYLENAMETEMPLATEROLENUMBERMSGENFONTSTYLENAMEBYROLETEXT2"/>
          <w:rFonts w:ascii="Montserrat Light" w:hAnsi="Montserrat Light"/>
          <w:noProof/>
          <w:sz w:val="22"/>
          <w:szCs w:val="22"/>
          <w:lang w:val="ro-RO"/>
        </w:rPr>
      </w:pPr>
      <w:r w:rsidRPr="00A55F42">
        <w:rPr>
          <w:rStyle w:val="MSGENFONTSTYLENAMETEMPLATEROLENUMBERMSGENFONTSTYLENAMEBYROLETEXT2"/>
          <w:rFonts w:ascii="Montserrat Light" w:hAnsi="Montserrat Light"/>
          <w:noProof/>
          <w:sz w:val="22"/>
          <w:szCs w:val="22"/>
          <w:lang w:val="ro-RO"/>
        </w:rPr>
        <w:t>igienizarea clubului – cabina colectivă destinată actorilor;</w:t>
      </w:r>
    </w:p>
    <w:p w14:paraId="23A7C9ED" w14:textId="77777777" w:rsidR="00F50705" w:rsidRPr="00A55F42" w:rsidRDefault="00F50705" w:rsidP="00971B3A">
      <w:pPr>
        <w:pStyle w:val="MSGENFONTSTYLENAMETEMPLATEROLENUMBERMSGENFONTSTYLENAMEBYROLETEXT20"/>
        <w:numPr>
          <w:ilvl w:val="0"/>
          <w:numId w:val="4"/>
        </w:numPr>
        <w:shd w:val="clear" w:color="auto" w:fill="auto"/>
        <w:tabs>
          <w:tab w:val="left" w:pos="380"/>
        </w:tabs>
        <w:spacing w:line="240" w:lineRule="auto"/>
        <w:ind w:left="284" w:firstLine="284"/>
        <w:jc w:val="both"/>
        <w:rPr>
          <w:rStyle w:val="MSGENFONTSTYLENAMETEMPLATEROLENUMBERMSGENFONTSTYLENAMEBYROLETEXT2"/>
          <w:rFonts w:ascii="Montserrat Light" w:hAnsi="Montserrat Light"/>
          <w:noProof/>
          <w:sz w:val="22"/>
          <w:szCs w:val="22"/>
          <w:lang w:val="ro-RO"/>
        </w:rPr>
      </w:pPr>
      <w:r w:rsidRPr="00A55F42">
        <w:rPr>
          <w:rStyle w:val="MSGENFONTSTYLENAMETEMPLATEROLENUMBERMSGENFONTSTYLENAMEBYROLETEXT2"/>
          <w:rFonts w:ascii="Montserrat Light" w:hAnsi="Montserrat Light"/>
          <w:noProof/>
          <w:sz w:val="22"/>
          <w:szCs w:val="22"/>
          <w:lang w:val="ro-RO"/>
        </w:rPr>
        <w:t xml:space="preserve">renovarea grupurilor sanitare, atât cele pentru public, cât </w:t>
      </w:r>
      <w:r w:rsidR="003E0F1B" w:rsidRPr="00A55F42">
        <w:rPr>
          <w:rStyle w:val="MSGENFONTSTYLENAMETEMPLATEROLENUMBERMSGENFONTSTYLENAMEBYROLETEXT2"/>
          <w:rFonts w:ascii="Montserrat Light" w:hAnsi="Montserrat Light"/>
          <w:noProof/>
          <w:sz w:val="22"/>
          <w:szCs w:val="22"/>
          <w:lang w:val="ro-RO"/>
        </w:rPr>
        <w:t>ș</w:t>
      </w:r>
      <w:r w:rsidRPr="00A55F42">
        <w:rPr>
          <w:rStyle w:val="MSGENFONTSTYLENAMETEMPLATEROLENUMBERMSGENFONTSTYLENAMEBYROLETEXT2"/>
          <w:rFonts w:ascii="Montserrat Light" w:hAnsi="Montserrat Light"/>
          <w:noProof/>
          <w:sz w:val="22"/>
          <w:szCs w:val="22"/>
          <w:lang w:val="ro-RO"/>
        </w:rPr>
        <w:t>i cele destinate angaja</w:t>
      </w:r>
      <w:r w:rsidR="003E0F1B" w:rsidRPr="00A55F42">
        <w:rPr>
          <w:rStyle w:val="MSGENFONTSTYLENAMETEMPLATEROLENUMBERMSGENFONTSTYLENAMEBYROLETEXT2"/>
          <w:rFonts w:ascii="Montserrat Light" w:hAnsi="Montserrat Light"/>
          <w:noProof/>
          <w:sz w:val="22"/>
          <w:szCs w:val="22"/>
          <w:lang w:val="ro-RO"/>
        </w:rPr>
        <w:t>ț</w:t>
      </w:r>
      <w:r w:rsidRPr="00A55F42">
        <w:rPr>
          <w:rStyle w:val="MSGENFONTSTYLENAMETEMPLATEROLENUMBERMSGENFONTSTYLENAMEBYROLETEXT2"/>
          <w:rFonts w:ascii="Montserrat Light" w:hAnsi="Montserrat Light"/>
          <w:noProof/>
          <w:sz w:val="22"/>
          <w:szCs w:val="22"/>
          <w:lang w:val="ro-RO"/>
        </w:rPr>
        <w:t>ilor;</w:t>
      </w:r>
    </w:p>
    <w:p w14:paraId="76FA5226" w14:textId="77777777" w:rsidR="00F50705" w:rsidRPr="00A55F42" w:rsidRDefault="00F50705" w:rsidP="00971B3A">
      <w:pPr>
        <w:pStyle w:val="MSGENFONTSTYLENAMETEMPLATEROLENUMBERMSGENFONTSTYLENAMEBYROLETEXT20"/>
        <w:numPr>
          <w:ilvl w:val="0"/>
          <w:numId w:val="4"/>
        </w:numPr>
        <w:shd w:val="clear" w:color="auto" w:fill="auto"/>
        <w:tabs>
          <w:tab w:val="left" w:pos="800"/>
        </w:tabs>
        <w:spacing w:line="240" w:lineRule="auto"/>
        <w:ind w:left="284" w:firstLine="284"/>
        <w:jc w:val="both"/>
        <w:rPr>
          <w:rStyle w:val="MSGENFONTSTYLENAMETEMPLATEROLENUMBERMSGENFONTSTYLENAMEBYROLETEXT2"/>
          <w:rFonts w:ascii="Montserrat Light" w:hAnsi="Montserrat Light"/>
          <w:noProof/>
          <w:sz w:val="22"/>
          <w:szCs w:val="22"/>
          <w:lang w:val="ro-RO"/>
        </w:rPr>
      </w:pPr>
      <w:r w:rsidRPr="00A55F42">
        <w:rPr>
          <w:rStyle w:val="MSGENFONTSTYLENAMETEMPLATEROLENUMBERMSGENFONTSTYLENAMEBYROLETEXT2"/>
          <w:rFonts w:ascii="Montserrat Light" w:hAnsi="Montserrat Light"/>
          <w:noProof/>
          <w:sz w:val="22"/>
          <w:szCs w:val="22"/>
          <w:lang w:val="ro-RO"/>
        </w:rPr>
        <w:t>igienizarea spatiilor destinate atelierelor;</w:t>
      </w:r>
    </w:p>
    <w:p w14:paraId="7C2E7FD3" w14:textId="77777777" w:rsidR="00F50705" w:rsidRPr="007228E0" w:rsidRDefault="00F50705" w:rsidP="00971B3A">
      <w:pPr>
        <w:pStyle w:val="MSGENFONTSTYLENAMETEMPLATEROLENUMBERMSGENFONTSTYLENAMEBYROLETEXT20"/>
        <w:shd w:val="clear" w:color="auto" w:fill="auto"/>
        <w:tabs>
          <w:tab w:val="left" w:pos="800"/>
        </w:tabs>
        <w:spacing w:line="240" w:lineRule="auto"/>
        <w:ind w:left="284" w:firstLine="284"/>
        <w:jc w:val="both"/>
        <w:rPr>
          <w:rStyle w:val="MSGENFONTSTYLENAMETEMPLATEROLENUMBERMSGENFONTSTYLENAMEBYROLETEXT2"/>
          <w:rFonts w:ascii="Montserrat Light" w:hAnsi="Montserrat Light"/>
          <w:noProof/>
          <w:sz w:val="22"/>
          <w:szCs w:val="22"/>
          <w:lang w:val="ro-RO"/>
        </w:rPr>
      </w:pPr>
      <w:r w:rsidRPr="00A55F42">
        <w:rPr>
          <w:rStyle w:val="MSGENFONTSTYLENAMETEMPLATEROLENUMBERMSGENFONTSTYLENAMEBYROLETEXT2"/>
          <w:rFonts w:ascii="Montserrat Light" w:hAnsi="Montserrat Light"/>
          <w:noProof/>
          <w:sz w:val="22"/>
          <w:szCs w:val="22"/>
          <w:lang w:val="ro-RO"/>
        </w:rPr>
        <w:tab/>
        <w:t xml:space="preserve">În prezent au fost finalizate renovarea vechiului atelier de pictură </w:t>
      </w:r>
      <w:r w:rsidR="00A574E3" w:rsidRPr="00A55F42">
        <w:rPr>
          <w:rStyle w:val="MSGENFONTSTYLENAMETEMPLATEROLENUMBERMSGENFONTSTYLENAMEBYROLETEXT2"/>
          <w:rFonts w:ascii="Montserrat Light" w:hAnsi="Montserrat Light"/>
          <w:noProof/>
          <w:sz w:val="22"/>
          <w:szCs w:val="22"/>
          <w:lang w:val="ro-RO"/>
        </w:rPr>
        <w:t>ș</w:t>
      </w:r>
      <w:r w:rsidRPr="00A55F42">
        <w:rPr>
          <w:rStyle w:val="MSGENFONTSTYLENAMETEMPLATEROLENUMBERMSGENFONTSTYLENAMEBYROLETEXT2"/>
          <w:rFonts w:ascii="Montserrat Light" w:hAnsi="Montserrat Light"/>
          <w:noProof/>
          <w:sz w:val="22"/>
          <w:szCs w:val="22"/>
          <w:lang w:val="ro-RO"/>
        </w:rPr>
        <w:t>i transformarea acestuia în birou de Produc</w:t>
      </w:r>
      <w:r w:rsidR="00A574E3" w:rsidRPr="00A55F42">
        <w:rPr>
          <w:rStyle w:val="MSGENFONTSTYLENAMETEMPLATEROLENUMBERMSGENFONTSTYLENAMEBYROLETEXT2"/>
          <w:rFonts w:ascii="Montserrat Light" w:hAnsi="Montserrat Light"/>
          <w:noProof/>
          <w:sz w:val="22"/>
          <w:szCs w:val="22"/>
          <w:lang w:val="ro-RO"/>
        </w:rPr>
        <w:t>ț</w:t>
      </w:r>
      <w:r w:rsidRPr="00A55F42">
        <w:rPr>
          <w:rStyle w:val="MSGENFONTSTYLENAMETEMPLATEROLENUMBERMSGENFONTSTYLENAMEBYROLETEXT2"/>
          <w:rFonts w:ascii="Montserrat Light" w:hAnsi="Montserrat Light"/>
          <w:noProof/>
          <w:sz w:val="22"/>
          <w:szCs w:val="22"/>
          <w:lang w:val="ro-RO"/>
        </w:rPr>
        <w:t xml:space="preserve">ie </w:t>
      </w:r>
      <w:r w:rsidR="00A574E3" w:rsidRPr="00A55F42">
        <w:rPr>
          <w:rStyle w:val="MSGENFONTSTYLENAMETEMPLATEROLENUMBERMSGENFONTSTYLENAMEBYROLETEXT2"/>
          <w:rFonts w:ascii="Montserrat Light" w:hAnsi="Montserrat Light"/>
          <w:noProof/>
          <w:sz w:val="22"/>
          <w:szCs w:val="22"/>
          <w:lang w:val="ro-RO"/>
        </w:rPr>
        <w:t>ș</w:t>
      </w:r>
      <w:r w:rsidRPr="00A55F42">
        <w:rPr>
          <w:rStyle w:val="MSGENFONTSTYLENAMETEMPLATEROLENUMBERMSGENFONTSTYLENAMEBYROLETEXT2"/>
          <w:rFonts w:ascii="Montserrat Light" w:hAnsi="Montserrat Light"/>
          <w:noProof/>
          <w:sz w:val="22"/>
          <w:szCs w:val="22"/>
          <w:lang w:val="ro-RO"/>
        </w:rPr>
        <w:t>i administrativ.</w:t>
      </w:r>
      <w:r w:rsidRPr="007228E0">
        <w:rPr>
          <w:rStyle w:val="MSGENFONTSTYLENAMETEMPLATEROLENUMBERMSGENFONTSTYLENAMEBYROLETEXT2"/>
          <w:rFonts w:ascii="Montserrat Light" w:hAnsi="Montserrat Light"/>
          <w:noProof/>
          <w:sz w:val="22"/>
          <w:szCs w:val="22"/>
          <w:lang w:val="ro-RO"/>
        </w:rPr>
        <w:t xml:space="preserve"> </w:t>
      </w:r>
    </w:p>
    <w:p w14:paraId="1EEAC3F4" w14:textId="77777777" w:rsidR="00F50705" w:rsidRPr="007228E0" w:rsidRDefault="00F50705" w:rsidP="00971B3A">
      <w:pPr>
        <w:autoSpaceDE w:val="0"/>
        <w:autoSpaceDN w:val="0"/>
        <w:adjustRightInd w:val="0"/>
        <w:spacing w:after="0" w:line="240" w:lineRule="auto"/>
        <w:ind w:left="284" w:firstLine="284"/>
        <w:jc w:val="both"/>
        <w:rPr>
          <w:rFonts w:ascii="Montserrat Light" w:hAnsi="Montserrat Light"/>
          <w:b/>
          <w:noProof/>
        </w:rPr>
      </w:pPr>
      <w:r w:rsidRPr="007228E0">
        <w:rPr>
          <w:rFonts w:ascii="Montserrat Light" w:hAnsi="Montserrat Light"/>
          <w:b/>
          <w:noProof/>
        </w:rPr>
        <w:t xml:space="preserve">    </w:t>
      </w:r>
    </w:p>
    <w:p w14:paraId="2F6C3CB0" w14:textId="56D40A86" w:rsidR="00F50705" w:rsidRPr="007228E0" w:rsidRDefault="00F50705" w:rsidP="00971B3A">
      <w:pPr>
        <w:autoSpaceDE w:val="0"/>
        <w:autoSpaceDN w:val="0"/>
        <w:adjustRightInd w:val="0"/>
        <w:spacing w:after="0" w:line="240" w:lineRule="auto"/>
        <w:ind w:left="284" w:firstLine="284"/>
        <w:jc w:val="both"/>
        <w:rPr>
          <w:rFonts w:ascii="Montserrat Light" w:hAnsi="Montserrat Light"/>
          <w:b/>
          <w:noProof/>
        </w:rPr>
      </w:pPr>
      <w:r w:rsidRPr="007228E0">
        <w:rPr>
          <w:rFonts w:ascii="Montserrat Light" w:hAnsi="Montserrat Light"/>
          <w:b/>
          <w:noProof/>
        </w:rPr>
        <w:t xml:space="preserve">4.4. Lista programelor </w:t>
      </w:r>
      <w:r w:rsidR="002C15FC" w:rsidRPr="007228E0">
        <w:rPr>
          <w:rFonts w:ascii="Montserrat Light" w:hAnsi="Montserrat Light"/>
          <w:b/>
          <w:noProof/>
        </w:rPr>
        <w:t>ș</w:t>
      </w:r>
      <w:r w:rsidRPr="007228E0">
        <w:rPr>
          <w:rFonts w:ascii="Montserrat Light" w:hAnsi="Montserrat Light"/>
          <w:b/>
          <w:noProof/>
        </w:rPr>
        <w:t>i proiectelor desfă</w:t>
      </w:r>
      <w:r w:rsidR="002C15FC" w:rsidRPr="007228E0">
        <w:rPr>
          <w:rFonts w:ascii="Montserrat Light" w:hAnsi="Montserrat Light"/>
          <w:b/>
          <w:noProof/>
        </w:rPr>
        <w:t>ș</w:t>
      </w:r>
      <w:r w:rsidRPr="007228E0">
        <w:rPr>
          <w:rFonts w:ascii="Montserrat Light" w:hAnsi="Montserrat Light"/>
          <w:b/>
          <w:noProof/>
        </w:rPr>
        <w:t>urate în ultimii trei ani</w:t>
      </w:r>
      <w:r w:rsidR="007228E0">
        <w:rPr>
          <w:rFonts w:ascii="Montserrat Light" w:hAnsi="Montserrat Light"/>
          <w:b/>
          <w:noProof/>
        </w:rPr>
        <w:t xml:space="preserve"> (</w:t>
      </w:r>
      <w:r w:rsidR="007228E0" w:rsidRPr="007228E0">
        <w:rPr>
          <w:rFonts w:ascii="Montserrat Light" w:hAnsi="Montserrat Light"/>
          <w:b/>
          <w:noProof/>
        </w:rPr>
        <w:t>date puse la dispoziție de instituție</w:t>
      </w:r>
      <w:r w:rsidR="00300058" w:rsidRPr="00300058">
        <w:rPr>
          <w:rFonts w:ascii="Montserrat Light" w:hAnsi="Montserrat Light"/>
          <w:b/>
          <w:noProof/>
        </w:rPr>
        <w:t xml:space="preserve"> </w:t>
      </w:r>
      <w:r w:rsidR="00300058">
        <w:rPr>
          <w:rFonts w:ascii="Montserrat Light" w:hAnsi="Montserrat Light"/>
          <w:b/>
          <w:noProof/>
        </w:rPr>
        <w:t>-</w:t>
      </w:r>
      <w:r w:rsidR="00300058" w:rsidRPr="00D63B01">
        <w:rPr>
          <w:rFonts w:ascii="Montserrat Light" w:hAnsi="Montserrat Light"/>
          <w:b/>
          <w:noProof/>
        </w:rPr>
        <w:t xml:space="preserve">din sem. 2 al anului 2021 și până în prezent </w:t>
      </w:r>
      <w:r w:rsidR="00300058">
        <w:rPr>
          <w:rFonts w:ascii="Montserrat Light" w:hAnsi="Montserrat Light"/>
          <w:b/>
          <w:noProof/>
        </w:rPr>
        <w:t>instituția s-a aflat sub</w:t>
      </w:r>
      <w:r w:rsidR="00300058" w:rsidRPr="00D63B01">
        <w:rPr>
          <w:rFonts w:ascii="Montserrat Light" w:hAnsi="Montserrat Light"/>
          <w:b/>
          <w:noProof/>
        </w:rPr>
        <w:t xml:space="preserve">  conducere interimară</w:t>
      </w:r>
      <w:r w:rsidR="007228E0" w:rsidRPr="007228E0">
        <w:rPr>
          <w:rFonts w:ascii="Montserrat Light" w:hAnsi="Montserrat Light"/>
          <w:b/>
          <w:noProof/>
        </w:rPr>
        <w:t>):</w:t>
      </w:r>
    </w:p>
    <w:p w14:paraId="5AF32E68" w14:textId="77777777" w:rsidR="00F609F1" w:rsidRPr="007228E0" w:rsidRDefault="00F50705" w:rsidP="00971B3A">
      <w:pPr>
        <w:suppressAutoHyphens/>
        <w:spacing w:after="0" w:line="240" w:lineRule="auto"/>
        <w:ind w:left="284" w:firstLine="284"/>
        <w:jc w:val="both"/>
        <w:rPr>
          <w:rFonts w:ascii="Montserrat Light" w:hAnsi="Montserrat Light"/>
          <w:b/>
          <w:noProof/>
          <w:highlight w:val="red"/>
        </w:rPr>
      </w:pPr>
      <w:r w:rsidRPr="007228E0">
        <w:rPr>
          <w:rFonts w:ascii="Montserrat Light" w:hAnsi="Montserrat Light"/>
          <w:b/>
          <w:noProof/>
        </w:rPr>
        <w:t xml:space="preserve">  </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6270"/>
        <w:gridCol w:w="754"/>
        <w:gridCol w:w="744"/>
        <w:gridCol w:w="832"/>
      </w:tblGrid>
      <w:tr w:rsidR="00F609F1" w:rsidRPr="00D63B01" w14:paraId="2AB63CDA" w14:textId="77777777" w:rsidTr="00033E7F">
        <w:tc>
          <w:tcPr>
            <w:tcW w:w="613" w:type="dxa"/>
            <w:shd w:val="clear" w:color="auto" w:fill="auto"/>
          </w:tcPr>
          <w:p w14:paraId="3E48276B" w14:textId="77777777" w:rsidR="00F609F1" w:rsidRPr="00D63B01" w:rsidRDefault="00F609F1"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Nr. crt</w:t>
            </w:r>
          </w:p>
        </w:tc>
        <w:tc>
          <w:tcPr>
            <w:tcW w:w="6583" w:type="dxa"/>
            <w:shd w:val="clear" w:color="auto" w:fill="auto"/>
          </w:tcPr>
          <w:p w14:paraId="711D1354" w14:textId="77777777" w:rsidR="00F609F1" w:rsidRPr="00D63B01" w:rsidRDefault="00F609F1" w:rsidP="003E2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D63B01">
              <w:rPr>
                <w:rFonts w:ascii="Montserrat Light" w:hAnsi="Montserrat Light" w:cs="Courier New"/>
                <w:color w:val="000000"/>
                <w:lang w:val="en-US"/>
              </w:rPr>
              <w:t>Numele programelor și ale proiectelor</w:t>
            </w:r>
          </w:p>
        </w:tc>
        <w:tc>
          <w:tcPr>
            <w:tcW w:w="745" w:type="dxa"/>
            <w:shd w:val="clear" w:color="auto" w:fill="auto"/>
          </w:tcPr>
          <w:p w14:paraId="037B6718" w14:textId="10F6690E" w:rsidR="00F609F1" w:rsidRPr="00D63B01" w:rsidRDefault="00F609F1"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Anul 20</w:t>
            </w:r>
            <w:r w:rsidR="003308BD" w:rsidRPr="00D63B01">
              <w:rPr>
                <w:rFonts w:ascii="Montserrat Light" w:hAnsi="Montserrat Light" w:cs="Courier New"/>
                <w:color w:val="000000"/>
                <w:lang w:val="en-US"/>
              </w:rPr>
              <w:t>20</w:t>
            </w:r>
          </w:p>
        </w:tc>
        <w:tc>
          <w:tcPr>
            <w:tcW w:w="745" w:type="dxa"/>
            <w:shd w:val="clear" w:color="auto" w:fill="auto"/>
          </w:tcPr>
          <w:p w14:paraId="302EB4A6" w14:textId="52834CB9" w:rsidR="00F609F1" w:rsidRPr="00D63B01" w:rsidRDefault="00F609F1"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Anul 20</w:t>
            </w:r>
            <w:r w:rsidR="003308BD" w:rsidRPr="00D63B01">
              <w:rPr>
                <w:rFonts w:ascii="Montserrat Light" w:hAnsi="Montserrat Light" w:cs="Courier New"/>
                <w:color w:val="000000"/>
                <w:lang w:val="en-US"/>
              </w:rPr>
              <w:t>21</w:t>
            </w:r>
          </w:p>
        </w:tc>
        <w:tc>
          <w:tcPr>
            <w:tcW w:w="839" w:type="dxa"/>
            <w:shd w:val="clear" w:color="auto" w:fill="auto"/>
          </w:tcPr>
          <w:p w14:paraId="0AD50F3D" w14:textId="6A9FD33A" w:rsidR="00F609F1" w:rsidRPr="00D63B01" w:rsidRDefault="00F609F1"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Anul 202</w:t>
            </w:r>
            <w:r w:rsidR="003308BD" w:rsidRPr="00D63B01">
              <w:rPr>
                <w:rFonts w:ascii="Montserrat Light" w:hAnsi="Montserrat Light" w:cs="Courier New"/>
                <w:color w:val="000000"/>
                <w:lang w:val="en-US"/>
              </w:rPr>
              <w:t>2</w:t>
            </w:r>
          </w:p>
        </w:tc>
      </w:tr>
      <w:tr w:rsidR="00F609F1" w:rsidRPr="00D63B01" w14:paraId="2809A5BF" w14:textId="77777777" w:rsidTr="00033E7F">
        <w:tc>
          <w:tcPr>
            <w:tcW w:w="613" w:type="dxa"/>
            <w:shd w:val="clear" w:color="auto" w:fill="auto"/>
          </w:tcPr>
          <w:p w14:paraId="2C4938AF" w14:textId="77777777" w:rsidR="00F609F1" w:rsidRPr="00D63B01" w:rsidRDefault="00F609F1"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(1)</w:t>
            </w:r>
          </w:p>
        </w:tc>
        <w:tc>
          <w:tcPr>
            <w:tcW w:w="6583" w:type="dxa"/>
            <w:shd w:val="clear" w:color="auto" w:fill="auto"/>
          </w:tcPr>
          <w:p w14:paraId="101061FA" w14:textId="77777777" w:rsidR="00F609F1" w:rsidRPr="00D63B01" w:rsidRDefault="00F609F1"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(2)</w:t>
            </w:r>
          </w:p>
        </w:tc>
        <w:tc>
          <w:tcPr>
            <w:tcW w:w="745" w:type="dxa"/>
            <w:shd w:val="clear" w:color="auto" w:fill="auto"/>
          </w:tcPr>
          <w:p w14:paraId="5F8B6379" w14:textId="77777777" w:rsidR="00F609F1" w:rsidRPr="00D63B01" w:rsidRDefault="00F609F1"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(3)</w:t>
            </w:r>
          </w:p>
        </w:tc>
        <w:tc>
          <w:tcPr>
            <w:tcW w:w="745" w:type="dxa"/>
            <w:shd w:val="clear" w:color="auto" w:fill="auto"/>
          </w:tcPr>
          <w:p w14:paraId="017406E2" w14:textId="77777777" w:rsidR="00F609F1" w:rsidRPr="00D63B01" w:rsidRDefault="00F609F1"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(4)</w:t>
            </w:r>
          </w:p>
        </w:tc>
        <w:tc>
          <w:tcPr>
            <w:tcW w:w="839" w:type="dxa"/>
            <w:shd w:val="clear" w:color="auto" w:fill="auto"/>
          </w:tcPr>
          <w:p w14:paraId="5B38AB1F" w14:textId="77777777" w:rsidR="00F609F1" w:rsidRPr="00D63B01" w:rsidRDefault="00F609F1"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(5)</w:t>
            </w:r>
          </w:p>
        </w:tc>
      </w:tr>
      <w:tr w:rsidR="008536F2" w:rsidRPr="00D63B01" w14:paraId="101D253A" w14:textId="77777777" w:rsidTr="00033E7F">
        <w:tc>
          <w:tcPr>
            <w:tcW w:w="613" w:type="dxa"/>
            <w:shd w:val="clear" w:color="auto" w:fill="auto"/>
          </w:tcPr>
          <w:p w14:paraId="15285B65" w14:textId="4698BDF4" w:rsidR="008536F2" w:rsidRPr="00D63B01" w:rsidRDefault="008536F2"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1.</w:t>
            </w:r>
          </w:p>
        </w:tc>
        <w:tc>
          <w:tcPr>
            <w:tcW w:w="6583" w:type="dxa"/>
            <w:shd w:val="clear" w:color="auto" w:fill="auto"/>
          </w:tcPr>
          <w:p w14:paraId="4846DE59" w14:textId="14C911D7" w:rsidR="008536F2" w:rsidRPr="00D63B01" w:rsidRDefault="008536F2"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Programul:PUCK VIZIBILITATE</w:t>
            </w:r>
          </w:p>
        </w:tc>
        <w:tc>
          <w:tcPr>
            <w:tcW w:w="745" w:type="dxa"/>
            <w:shd w:val="clear" w:color="auto" w:fill="auto"/>
          </w:tcPr>
          <w:p w14:paraId="61CCE00F" w14:textId="1970FA37" w:rsidR="008536F2" w:rsidRPr="00D63B01" w:rsidRDefault="00736379"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7</w:t>
            </w:r>
          </w:p>
        </w:tc>
        <w:tc>
          <w:tcPr>
            <w:tcW w:w="745" w:type="dxa"/>
            <w:shd w:val="clear" w:color="auto" w:fill="auto"/>
          </w:tcPr>
          <w:p w14:paraId="0BBC9697" w14:textId="0B8B2D55" w:rsidR="008536F2"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15</w:t>
            </w:r>
          </w:p>
        </w:tc>
        <w:tc>
          <w:tcPr>
            <w:tcW w:w="839" w:type="dxa"/>
            <w:shd w:val="clear" w:color="auto" w:fill="auto"/>
          </w:tcPr>
          <w:p w14:paraId="5CE9CAFD" w14:textId="15E5F1D2" w:rsidR="00397D9A"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13</w:t>
            </w:r>
          </w:p>
        </w:tc>
      </w:tr>
      <w:tr w:rsidR="00F609F1" w:rsidRPr="00D63B01" w14:paraId="1E247EDB" w14:textId="77777777" w:rsidTr="00033E7F">
        <w:tblPrEx>
          <w:tblLook w:val="04A0" w:firstRow="1" w:lastRow="0" w:firstColumn="1" w:lastColumn="0" w:noHBand="0" w:noVBand="1"/>
        </w:tblPrEx>
        <w:tc>
          <w:tcPr>
            <w:tcW w:w="613" w:type="dxa"/>
            <w:shd w:val="clear" w:color="auto" w:fill="auto"/>
          </w:tcPr>
          <w:p w14:paraId="39DEB5C1" w14:textId="77777777" w:rsidR="00F609F1" w:rsidRPr="00D63B01" w:rsidRDefault="00F609F1"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2.</w:t>
            </w:r>
          </w:p>
        </w:tc>
        <w:tc>
          <w:tcPr>
            <w:tcW w:w="6583" w:type="dxa"/>
            <w:shd w:val="clear" w:color="auto" w:fill="auto"/>
          </w:tcPr>
          <w:p w14:paraId="2FEF7D96" w14:textId="6D41831D" w:rsidR="00F609F1" w:rsidRPr="00D63B01" w:rsidRDefault="00F609F1"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Programul:</w:t>
            </w:r>
            <w:r w:rsidR="00033E7F" w:rsidRPr="00D63B01">
              <w:rPr>
                <w:rFonts w:ascii="Montserrat Light" w:hAnsi="Montserrat Light" w:cs="Courier New"/>
                <w:color w:val="000000"/>
                <w:lang w:val="en-US"/>
              </w:rPr>
              <w:t>PUCK PRIETENUL COPIILOR</w:t>
            </w:r>
          </w:p>
        </w:tc>
        <w:tc>
          <w:tcPr>
            <w:tcW w:w="745" w:type="dxa"/>
            <w:shd w:val="clear" w:color="auto" w:fill="auto"/>
          </w:tcPr>
          <w:p w14:paraId="11B1C07B" w14:textId="01590E4A" w:rsidR="00F609F1"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366</w:t>
            </w:r>
          </w:p>
        </w:tc>
        <w:tc>
          <w:tcPr>
            <w:tcW w:w="745" w:type="dxa"/>
            <w:shd w:val="clear" w:color="auto" w:fill="auto"/>
          </w:tcPr>
          <w:p w14:paraId="6B31F21E" w14:textId="627D1918" w:rsidR="00F609F1"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379</w:t>
            </w:r>
          </w:p>
        </w:tc>
        <w:tc>
          <w:tcPr>
            <w:tcW w:w="839" w:type="dxa"/>
            <w:shd w:val="clear" w:color="auto" w:fill="auto"/>
          </w:tcPr>
          <w:p w14:paraId="76225504" w14:textId="63BEE67C" w:rsidR="00F609F1" w:rsidRPr="00D63B01" w:rsidRDefault="003951BC"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37</w:t>
            </w:r>
            <w:r w:rsidR="00033E7F" w:rsidRPr="00D63B01">
              <w:rPr>
                <w:rFonts w:ascii="Montserrat Light" w:hAnsi="Montserrat Light" w:cs="Courier New"/>
                <w:color w:val="000000"/>
                <w:lang w:val="en-US"/>
              </w:rPr>
              <w:t>4</w:t>
            </w:r>
          </w:p>
        </w:tc>
      </w:tr>
      <w:tr w:rsidR="00F609F1" w:rsidRPr="00D63B01" w14:paraId="15DC6E9E" w14:textId="77777777" w:rsidTr="00033E7F">
        <w:tblPrEx>
          <w:tblLook w:val="04A0" w:firstRow="1" w:lastRow="0" w:firstColumn="1" w:lastColumn="0" w:noHBand="0" w:noVBand="1"/>
        </w:tblPrEx>
        <w:tc>
          <w:tcPr>
            <w:tcW w:w="613" w:type="dxa"/>
            <w:shd w:val="clear" w:color="auto" w:fill="auto"/>
          </w:tcPr>
          <w:p w14:paraId="79234988" w14:textId="5085ED8C" w:rsidR="00F609F1"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lastRenderedPageBreak/>
              <w:t>3</w:t>
            </w:r>
          </w:p>
        </w:tc>
        <w:tc>
          <w:tcPr>
            <w:tcW w:w="6583" w:type="dxa"/>
            <w:shd w:val="clear" w:color="auto" w:fill="auto"/>
          </w:tcPr>
          <w:p w14:paraId="59C8EC87" w14:textId="0C8E1AF4" w:rsidR="00F609F1" w:rsidRPr="00D63B01" w:rsidRDefault="00033E7F" w:rsidP="00901AA4">
            <w:pPr>
              <w:tabs>
                <w:tab w:val="left" w:pos="1344"/>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Programul: PUCK RADACINI</w:t>
            </w:r>
          </w:p>
        </w:tc>
        <w:tc>
          <w:tcPr>
            <w:tcW w:w="745" w:type="dxa"/>
            <w:shd w:val="clear" w:color="auto" w:fill="auto"/>
          </w:tcPr>
          <w:p w14:paraId="0C26D648" w14:textId="42ACB272" w:rsidR="00F609F1"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7</w:t>
            </w:r>
          </w:p>
        </w:tc>
        <w:tc>
          <w:tcPr>
            <w:tcW w:w="745" w:type="dxa"/>
            <w:shd w:val="clear" w:color="auto" w:fill="auto"/>
          </w:tcPr>
          <w:p w14:paraId="48F73676" w14:textId="74388F92" w:rsidR="00F609F1"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8</w:t>
            </w:r>
          </w:p>
        </w:tc>
        <w:tc>
          <w:tcPr>
            <w:tcW w:w="839" w:type="dxa"/>
            <w:shd w:val="clear" w:color="auto" w:fill="auto"/>
          </w:tcPr>
          <w:p w14:paraId="4EF13072" w14:textId="1B88914B" w:rsidR="00F609F1"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10</w:t>
            </w:r>
          </w:p>
        </w:tc>
      </w:tr>
      <w:tr w:rsidR="00F609F1" w:rsidRPr="00D63B01" w14:paraId="34200542" w14:textId="77777777" w:rsidTr="00033E7F">
        <w:tblPrEx>
          <w:tblLook w:val="04A0" w:firstRow="1" w:lastRow="0" w:firstColumn="1" w:lastColumn="0" w:noHBand="0" w:noVBand="1"/>
        </w:tblPrEx>
        <w:tc>
          <w:tcPr>
            <w:tcW w:w="613" w:type="dxa"/>
            <w:shd w:val="clear" w:color="auto" w:fill="auto"/>
          </w:tcPr>
          <w:p w14:paraId="448C57C6" w14:textId="3CF6E456" w:rsidR="00F609F1"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4</w:t>
            </w:r>
          </w:p>
        </w:tc>
        <w:tc>
          <w:tcPr>
            <w:tcW w:w="6583" w:type="dxa"/>
            <w:shd w:val="clear" w:color="auto" w:fill="auto"/>
          </w:tcPr>
          <w:p w14:paraId="57101F7E" w14:textId="16B992BA" w:rsidR="00F609F1"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PRGRAMUL : DEZVOLTARE</w:t>
            </w:r>
          </w:p>
        </w:tc>
        <w:tc>
          <w:tcPr>
            <w:tcW w:w="745" w:type="dxa"/>
            <w:shd w:val="clear" w:color="auto" w:fill="auto"/>
          </w:tcPr>
          <w:p w14:paraId="20951970" w14:textId="33779AF0" w:rsidR="00F609F1" w:rsidRPr="00D63B01" w:rsidRDefault="00736379"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16</w:t>
            </w:r>
          </w:p>
        </w:tc>
        <w:tc>
          <w:tcPr>
            <w:tcW w:w="745" w:type="dxa"/>
            <w:shd w:val="clear" w:color="auto" w:fill="auto"/>
          </w:tcPr>
          <w:p w14:paraId="12FDB069" w14:textId="38E8DCC9" w:rsidR="00F609F1"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6</w:t>
            </w:r>
          </w:p>
        </w:tc>
        <w:tc>
          <w:tcPr>
            <w:tcW w:w="839" w:type="dxa"/>
            <w:shd w:val="clear" w:color="auto" w:fill="auto"/>
          </w:tcPr>
          <w:p w14:paraId="29657401" w14:textId="613ABAF1" w:rsidR="00F609F1"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8</w:t>
            </w:r>
          </w:p>
        </w:tc>
      </w:tr>
      <w:tr w:rsidR="00F609F1" w:rsidRPr="00D63B01" w14:paraId="0EF0915A" w14:textId="77777777" w:rsidTr="00033E7F">
        <w:tblPrEx>
          <w:tblLook w:val="04A0" w:firstRow="1" w:lastRow="0" w:firstColumn="1" w:lastColumn="0" w:noHBand="0" w:noVBand="1"/>
        </w:tblPrEx>
        <w:tc>
          <w:tcPr>
            <w:tcW w:w="613" w:type="dxa"/>
            <w:shd w:val="clear" w:color="auto" w:fill="auto"/>
          </w:tcPr>
          <w:p w14:paraId="4B7685F9" w14:textId="66A27954" w:rsidR="00F609F1"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5</w:t>
            </w:r>
          </w:p>
        </w:tc>
        <w:tc>
          <w:tcPr>
            <w:tcW w:w="6583" w:type="dxa"/>
            <w:shd w:val="clear" w:color="auto" w:fill="auto"/>
          </w:tcPr>
          <w:p w14:paraId="1CFE88DC" w14:textId="3E5728FB" w:rsidR="00F609F1"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PROGRAMUL: PUCK EDUCATIE</w:t>
            </w:r>
          </w:p>
        </w:tc>
        <w:tc>
          <w:tcPr>
            <w:tcW w:w="745" w:type="dxa"/>
            <w:shd w:val="clear" w:color="auto" w:fill="auto"/>
          </w:tcPr>
          <w:p w14:paraId="6BD52CDF" w14:textId="30CBEF70" w:rsidR="00F609F1"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8</w:t>
            </w:r>
          </w:p>
        </w:tc>
        <w:tc>
          <w:tcPr>
            <w:tcW w:w="745" w:type="dxa"/>
            <w:shd w:val="clear" w:color="auto" w:fill="auto"/>
          </w:tcPr>
          <w:p w14:paraId="6C2755C1" w14:textId="586AD187" w:rsidR="00F609F1"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7</w:t>
            </w:r>
          </w:p>
        </w:tc>
        <w:tc>
          <w:tcPr>
            <w:tcW w:w="839" w:type="dxa"/>
            <w:shd w:val="clear" w:color="auto" w:fill="auto"/>
          </w:tcPr>
          <w:p w14:paraId="3C11B8F0" w14:textId="1B4C9BA5" w:rsidR="00033E7F"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9</w:t>
            </w:r>
          </w:p>
        </w:tc>
      </w:tr>
      <w:tr w:rsidR="00F609F1" w:rsidRPr="007228E0" w14:paraId="2B416271" w14:textId="77777777" w:rsidTr="00033E7F">
        <w:tc>
          <w:tcPr>
            <w:tcW w:w="613" w:type="dxa"/>
            <w:shd w:val="clear" w:color="auto" w:fill="auto"/>
          </w:tcPr>
          <w:p w14:paraId="7597AEAE" w14:textId="77777777" w:rsidR="00F609F1" w:rsidRPr="00D63B01" w:rsidRDefault="00F609F1"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6583" w:type="dxa"/>
            <w:shd w:val="clear" w:color="auto" w:fill="auto"/>
          </w:tcPr>
          <w:p w14:paraId="57154C7C" w14:textId="011A1849" w:rsidR="00F609F1" w:rsidRPr="00D63B01" w:rsidRDefault="00A55F42"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 xml:space="preserve">Total </w:t>
            </w:r>
          </w:p>
        </w:tc>
        <w:tc>
          <w:tcPr>
            <w:tcW w:w="745" w:type="dxa"/>
            <w:shd w:val="clear" w:color="auto" w:fill="auto"/>
          </w:tcPr>
          <w:p w14:paraId="672413E0" w14:textId="18452D5E" w:rsidR="00F609F1" w:rsidRPr="00D63B01" w:rsidRDefault="00C34CB2"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b/>
                <w:bCs/>
                <w:color w:val="000000"/>
                <w:lang w:val="en-US"/>
              </w:rPr>
            </w:pPr>
            <w:r w:rsidRPr="00D63B01">
              <w:rPr>
                <w:rFonts w:ascii="Montserrat Light" w:hAnsi="Montserrat Light" w:cs="Courier New"/>
                <w:b/>
                <w:bCs/>
                <w:color w:val="000000"/>
                <w:lang w:val="en-US"/>
              </w:rPr>
              <w:t>404</w:t>
            </w:r>
          </w:p>
        </w:tc>
        <w:tc>
          <w:tcPr>
            <w:tcW w:w="745" w:type="dxa"/>
            <w:shd w:val="clear" w:color="auto" w:fill="auto"/>
          </w:tcPr>
          <w:p w14:paraId="6E1B689D" w14:textId="40A4414C" w:rsidR="00F609F1" w:rsidRPr="00D63B01" w:rsidRDefault="00A55F42"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b/>
                <w:bCs/>
                <w:color w:val="000000"/>
                <w:lang w:val="en-US"/>
              </w:rPr>
            </w:pPr>
            <w:r w:rsidRPr="00D63B01">
              <w:rPr>
                <w:rFonts w:ascii="Montserrat Light" w:hAnsi="Montserrat Light" w:cs="Courier New"/>
                <w:b/>
                <w:bCs/>
                <w:color w:val="000000"/>
                <w:lang w:val="en-US"/>
              </w:rPr>
              <w:t>415</w:t>
            </w:r>
          </w:p>
        </w:tc>
        <w:tc>
          <w:tcPr>
            <w:tcW w:w="839" w:type="dxa"/>
            <w:shd w:val="clear" w:color="auto" w:fill="auto"/>
          </w:tcPr>
          <w:p w14:paraId="2C8952FC" w14:textId="69B76F27" w:rsidR="00F609F1" w:rsidRPr="00E531D7" w:rsidRDefault="00A55F42" w:rsidP="00C34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b/>
                <w:bCs/>
                <w:color w:val="000000"/>
                <w:lang w:val="en-US"/>
              </w:rPr>
            </w:pPr>
            <w:r w:rsidRPr="00D63B01">
              <w:rPr>
                <w:rFonts w:ascii="Montserrat Light" w:hAnsi="Montserrat Light" w:cs="Courier New"/>
                <w:b/>
                <w:bCs/>
                <w:color w:val="000000"/>
                <w:lang w:val="en-US"/>
              </w:rPr>
              <w:t>4</w:t>
            </w:r>
            <w:r w:rsidR="00C34CB2" w:rsidRPr="00D63B01">
              <w:rPr>
                <w:rFonts w:ascii="Montserrat Light" w:hAnsi="Montserrat Light" w:cs="Courier New"/>
                <w:b/>
                <w:bCs/>
                <w:color w:val="000000"/>
                <w:lang w:val="en-US"/>
              </w:rPr>
              <w:t>1</w:t>
            </w:r>
            <w:r w:rsidRPr="00D63B01">
              <w:rPr>
                <w:rFonts w:ascii="Montserrat Light" w:hAnsi="Montserrat Light" w:cs="Courier New"/>
                <w:b/>
                <w:bCs/>
                <w:color w:val="000000"/>
                <w:lang w:val="en-US"/>
              </w:rPr>
              <w:t>4</w:t>
            </w:r>
          </w:p>
        </w:tc>
      </w:tr>
    </w:tbl>
    <w:p w14:paraId="7DF061B3" w14:textId="09E1139B" w:rsidR="00F609F1" w:rsidRPr="007228E0" w:rsidRDefault="00F609F1" w:rsidP="00971B3A">
      <w:pPr>
        <w:suppressAutoHyphens/>
        <w:spacing w:after="0" w:line="240" w:lineRule="auto"/>
        <w:ind w:left="284" w:firstLine="284"/>
        <w:jc w:val="both"/>
        <w:rPr>
          <w:rFonts w:ascii="Montserrat Light" w:hAnsi="Montserrat Light"/>
          <w:b/>
          <w:noProof/>
        </w:rPr>
      </w:pPr>
    </w:p>
    <w:p w14:paraId="37EA5439" w14:textId="3E8076C5" w:rsidR="000F1978" w:rsidRPr="00D63B01" w:rsidRDefault="000F1978" w:rsidP="00E531D7">
      <w:pPr>
        <w:suppressAutoHyphens/>
        <w:spacing w:after="0" w:line="240" w:lineRule="auto"/>
        <w:ind w:left="284" w:firstLine="284"/>
        <w:jc w:val="both"/>
        <w:rPr>
          <w:rFonts w:ascii="Montserrat Light" w:hAnsi="Montserrat Light"/>
          <w:bCs/>
          <w:noProof/>
          <w:lang w:val="es-ES"/>
        </w:rPr>
      </w:pPr>
      <w:r w:rsidRPr="00E531D7">
        <w:rPr>
          <w:rFonts w:ascii="Montserrat Light" w:hAnsi="Montserrat Light"/>
          <w:bCs/>
          <w:noProof/>
          <w:lang w:val="es-ES"/>
        </w:rPr>
        <w:t xml:space="preserve">1. </w:t>
      </w:r>
      <w:r w:rsidRPr="00E531D7">
        <w:rPr>
          <w:rFonts w:ascii="Montserrat Light" w:hAnsi="Montserrat Light"/>
          <w:bCs/>
          <w:noProof/>
          <w:lang w:val="es-ES"/>
        </w:rPr>
        <w:tab/>
      </w:r>
      <w:r w:rsidRPr="00D63B01">
        <w:rPr>
          <w:rFonts w:ascii="Montserrat Light" w:hAnsi="Montserrat Light"/>
          <w:b/>
          <w:noProof/>
          <w:lang w:val="es-ES"/>
        </w:rPr>
        <w:t>Puck Vizibilitate</w:t>
      </w:r>
    </w:p>
    <w:p w14:paraId="31B9C2AB" w14:textId="4E37627F" w:rsidR="000F1978" w:rsidRPr="00D63B01" w:rsidRDefault="000F1978" w:rsidP="00E531D7">
      <w:pPr>
        <w:suppressAutoHyphens/>
        <w:spacing w:after="0" w:line="240" w:lineRule="auto"/>
        <w:ind w:left="284" w:firstLine="284"/>
        <w:jc w:val="both"/>
        <w:rPr>
          <w:rFonts w:ascii="Montserrat Light" w:hAnsi="Montserrat Light"/>
          <w:bCs/>
          <w:noProof/>
          <w:lang w:val="es-ES"/>
        </w:rPr>
      </w:pPr>
      <w:r w:rsidRPr="00D63B01">
        <w:rPr>
          <w:rFonts w:ascii="Montserrat Light" w:hAnsi="Montserrat Light"/>
          <w:bCs/>
          <w:noProof/>
          <w:lang w:val="es-ES"/>
        </w:rPr>
        <w:t>1.a.</w:t>
      </w:r>
      <w:r w:rsidRPr="00D63B01">
        <w:rPr>
          <w:rFonts w:ascii="Montserrat Light" w:hAnsi="Montserrat Light"/>
          <w:bCs/>
          <w:noProof/>
          <w:lang w:val="es-ES"/>
        </w:rPr>
        <w:tab/>
      </w:r>
      <w:r w:rsidRPr="00D63B01">
        <w:rPr>
          <w:rFonts w:ascii="Montserrat Light" w:hAnsi="Montserrat Light"/>
          <w:b/>
          <w:noProof/>
          <w:lang w:val="es-ES"/>
        </w:rPr>
        <w:t>Festivalul Internaţional “PUCK</w:t>
      </w:r>
      <w:r w:rsidRPr="00D63B01">
        <w:rPr>
          <w:rFonts w:ascii="Montserrat Light" w:hAnsi="Montserrat Light"/>
          <w:bCs/>
          <w:noProof/>
          <w:lang w:val="es-ES"/>
        </w:rPr>
        <w:t xml:space="preserve">” a ajuns la ediţia </w:t>
      </w:r>
      <w:r w:rsidRPr="00245584">
        <w:rPr>
          <w:rFonts w:ascii="Montserrat Light" w:hAnsi="Montserrat Light"/>
          <w:bCs/>
          <w:noProof/>
          <w:lang w:val="es-ES"/>
        </w:rPr>
        <w:t xml:space="preserve">cu numărul </w:t>
      </w:r>
      <w:r w:rsidR="001D1A5C" w:rsidRPr="00245584">
        <w:rPr>
          <w:rFonts w:ascii="Montserrat Light" w:hAnsi="Montserrat Light"/>
          <w:bCs/>
          <w:noProof/>
          <w:lang w:val="es-ES"/>
        </w:rPr>
        <w:t>20 în anul 2022</w:t>
      </w:r>
      <w:r w:rsidRPr="00245584">
        <w:rPr>
          <w:rFonts w:ascii="Montserrat Light" w:hAnsi="Montserrat Light"/>
          <w:bCs/>
          <w:noProof/>
          <w:lang w:val="es-ES"/>
        </w:rPr>
        <w:t>.</w:t>
      </w:r>
      <w:r w:rsidR="00E531D7" w:rsidRPr="00D63B01">
        <w:rPr>
          <w:rFonts w:ascii="Montserrat Light" w:hAnsi="Montserrat Light"/>
          <w:bCs/>
          <w:noProof/>
          <w:lang w:val="es-ES"/>
        </w:rPr>
        <w:t xml:space="preserve"> </w:t>
      </w:r>
      <w:r w:rsidRPr="00D63B01">
        <w:rPr>
          <w:rFonts w:ascii="Montserrat Light" w:hAnsi="Montserrat Light"/>
          <w:bCs/>
          <w:noProof/>
          <w:lang w:val="es-ES"/>
        </w:rPr>
        <w:t xml:space="preserve">În cadrul manifestării, de-a lungul anilor, au fost invitate cele mai bune companii de teatru de animație din Europa și nu numai, cu un total de peste 300 de reprezentații, ateliere profesionale, conferințe etc. Festivalul Internațional Puck este în acest moment un eveniment de referință în peisajul internațional al festivalurilor internaționale de gen. </w:t>
      </w:r>
    </w:p>
    <w:p w14:paraId="3C191215" w14:textId="5C7A0CAC" w:rsidR="000F1978" w:rsidRPr="00D63B01" w:rsidRDefault="000F1978" w:rsidP="00A55F42">
      <w:pPr>
        <w:suppressAutoHyphens/>
        <w:spacing w:after="0" w:line="240" w:lineRule="auto"/>
        <w:ind w:left="284" w:firstLine="284"/>
        <w:jc w:val="both"/>
        <w:rPr>
          <w:rFonts w:ascii="Montserrat Light" w:hAnsi="Montserrat Light"/>
          <w:bCs/>
          <w:noProof/>
          <w:lang w:val="es-ES"/>
        </w:rPr>
      </w:pPr>
      <w:r w:rsidRPr="00D63B01">
        <w:rPr>
          <w:rFonts w:ascii="Montserrat Light" w:hAnsi="Montserrat Light"/>
          <w:bCs/>
          <w:noProof/>
          <w:lang w:val="es-ES"/>
        </w:rPr>
        <w:t xml:space="preserve">1.b. </w:t>
      </w:r>
      <w:r w:rsidRPr="00D63B01">
        <w:rPr>
          <w:rFonts w:ascii="Montserrat Light" w:hAnsi="Montserrat Light"/>
          <w:bCs/>
          <w:noProof/>
          <w:lang w:val="es-ES"/>
        </w:rPr>
        <w:tab/>
      </w:r>
      <w:r w:rsidRPr="00D63B01">
        <w:rPr>
          <w:rFonts w:ascii="Montserrat Light" w:hAnsi="Montserrat Light"/>
          <w:b/>
          <w:noProof/>
          <w:lang w:val="es-ES"/>
        </w:rPr>
        <w:t xml:space="preserve">Festivalul Stradal </w:t>
      </w:r>
      <w:r w:rsidRPr="00D63B01">
        <w:rPr>
          <w:rFonts w:ascii="Montserrat Light" w:hAnsi="Montserrat Light"/>
          <w:b/>
          <w:i/>
          <w:iCs/>
          <w:noProof/>
          <w:lang w:val="es-ES"/>
        </w:rPr>
        <w:t>WonderPuck</w:t>
      </w:r>
      <w:r w:rsidRPr="00D63B01">
        <w:rPr>
          <w:rFonts w:ascii="Montserrat Light" w:hAnsi="Montserrat Light"/>
          <w:bCs/>
          <w:noProof/>
          <w:lang w:val="es-ES"/>
        </w:rPr>
        <w:t xml:space="preserve"> a debutat în anul 2017 și a fost susținut în luna septembrie, pe durata a trei zile, în locații precum Piața Unirii, Bulevardul Eroilor, Piața Muzeului, curtea Muzeului de Artă, curtea Muzeului Național de Istorie a Transilvaniei și Castelul Bánffy din Bonțida</w:t>
      </w:r>
      <w:r w:rsidRPr="00245584">
        <w:rPr>
          <w:rFonts w:ascii="Montserrat Light" w:hAnsi="Montserrat Light"/>
          <w:bCs/>
          <w:noProof/>
          <w:lang w:val="es-ES"/>
        </w:rPr>
        <w:t>.</w:t>
      </w:r>
      <w:r w:rsidR="00A55F42" w:rsidRPr="00245584">
        <w:rPr>
          <w:rFonts w:ascii="Montserrat Light" w:hAnsi="Montserrat Light"/>
          <w:bCs/>
          <w:noProof/>
          <w:lang w:val="es-ES"/>
        </w:rPr>
        <w:t xml:space="preserve"> </w:t>
      </w:r>
      <w:r w:rsidRPr="00245584">
        <w:rPr>
          <w:rFonts w:ascii="Montserrat Light" w:hAnsi="Montserrat Light"/>
          <w:bCs/>
          <w:noProof/>
          <w:lang w:val="es-ES"/>
        </w:rPr>
        <w:t>În</w:t>
      </w:r>
      <w:r w:rsidR="001D1A5C" w:rsidRPr="00245584">
        <w:rPr>
          <w:rFonts w:ascii="Montserrat Light" w:hAnsi="Montserrat Light"/>
          <w:bCs/>
          <w:noProof/>
          <w:lang w:val="es-ES"/>
        </w:rPr>
        <w:t xml:space="preserve"> anul 2022, ediția a 6-a a</w:t>
      </w:r>
      <w:r w:rsidRPr="00245584">
        <w:rPr>
          <w:rFonts w:ascii="Montserrat Light" w:hAnsi="Montserrat Light"/>
          <w:bCs/>
          <w:noProof/>
          <w:lang w:val="es-ES"/>
        </w:rPr>
        <w:t xml:space="preserve"> festivalul</w:t>
      </w:r>
      <w:r w:rsidR="001D1A5C" w:rsidRPr="00245584">
        <w:rPr>
          <w:rFonts w:ascii="Montserrat Light" w:hAnsi="Montserrat Light"/>
          <w:bCs/>
          <w:noProof/>
          <w:lang w:val="es-ES"/>
        </w:rPr>
        <w:t>ui</w:t>
      </w:r>
      <w:r w:rsidRPr="00245584">
        <w:rPr>
          <w:rFonts w:ascii="Montserrat Light" w:hAnsi="Montserrat Light"/>
          <w:bCs/>
          <w:noProof/>
          <w:lang w:val="es-ES"/>
        </w:rPr>
        <w:t xml:space="preserve"> s-a bucurat de prezența </w:t>
      </w:r>
      <w:r w:rsidR="001D1A5C" w:rsidRPr="00245584">
        <w:rPr>
          <w:rFonts w:ascii="Montserrat Light" w:hAnsi="Montserrat Light"/>
          <w:bCs/>
          <w:noProof/>
          <w:lang w:val="es-ES"/>
        </w:rPr>
        <w:t>a 7 trupe internaționale, cu un total de aproximativ 17.000 de spectatori</w:t>
      </w:r>
      <w:r w:rsidRPr="00245584">
        <w:rPr>
          <w:rFonts w:ascii="Montserrat Light" w:hAnsi="Montserrat Light"/>
          <w:bCs/>
          <w:noProof/>
          <w:lang w:val="es-ES"/>
        </w:rPr>
        <w:t>.</w:t>
      </w:r>
    </w:p>
    <w:p w14:paraId="4E2D7C1B" w14:textId="0CC13A53" w:rsidR="000F1978" w:rsidRPr="00D63B01" w:rsidRDefault="000F1978" w:rsidP="00A55F42">
      <w:pPr>
        <w:suppressAutoHyphens/>
        <w:spacing w:after="0" w:line="240" w:lineRule="auto"/>
        <w:ind w:left="284" w:firstLine="284"/>
        <w:jc w:val="both"/>
        <w:rPr>
          <w:rFonts w:ascii="Montserrat Light" w:hAnsi="Montserrat Light"/>
          <w:bCs/>
          <w:noProof/>
          <w:lang w:val="fr-FR"/>
        </w:rPr>
      </w:pPr>
      <w:r w:rsidRPr="00D63B01">
        <w:rPr>
          <w:rFonts w:ascii="Montserrat Light" w:hAnsi="Montserrat Light"/>
          <w:bCs/>
          <w:noProof/>
          <w:lang w:val="es-ES"/>
        </w:rPr>
        <w:t xml:space="preserve">1. c. </w:t>
      </w:r>
      <w:r w:rsidRPr="00D63B01">
        <w:rPr>
          <w:rFonts w:ascii="Montserrat Light" w:hAnsi="Montserrat Light"/>
          <w:bCs/>
          <w:noProof/>
          <w:lang w:val="es-ES"/>
        </w:rPr>
        <w:tab/>
      </w:r>
      <w:r w:rsidRPr="00D63B01">
        <w:rPr>
          <w:rFonts w:ascii="Montserrat Light" w:hAnsi="Montserrat Light"/>
          <w:b/>
          <w:noProof/>
          <w:lang w:val="es-ES"/>
        </w:rPr>
        <w:t>Începând cu anul 2019</w:t>
      </w:r>
      <w:r w:rsidRPr="00D63B01">
        <w:rPr>
          <w:rFonts w:ascii="Montserrat Light" w:hAnsi="Montserrat Light"/>
          <w:bCs/>
          <w:noProof/>
          <w:lang w:val="es-ES"/>
        </w:rPr>
        <w:t>, în colaborare cu Primăria Cluj Napoca, a fost demarat proiectul dedicat Zilei Copilului 1 Iunie: Hai-Hui printre Povești. Prima ediție a durat două zile( 1-2 iunie) și a avut loc în Parcul Central din Cluj-Napoca.  1 Iunie - Hai-hui printre povești este un eveniment dedicat celebr</w:t>
      </w:r>
      <w:r w:rsidRPr="00D63B01">
        <w:rPr>
          <w:rFonts w:ascii="Montserrat Light" w:hAnsi="Montserrat Light"/>
          <w:bCs/>
          <w:noProof/>
        </w:rPr>
        <w:t>ării</w:t>
      </w:r>
      <w:r w:rsidRPr="00D63B01">
        <w:rPr>
          <w:rFonts w:ascii="Montserrat Light" w:hAnsi="Montserrat Light"/>
          <w:bCs/>
          <w:noProof/>
          <w:lang w:val="es-ES"/>
        </w:rPr>
        <w:t xml:space="preserve"> copiilor și lumii copilăriei, desfășurat în zona Centrului de Cultură Urbană Casino. </w:t>
      </w:r>
      <w:r w:rsidRPr="00D63B01">
        <w:rPr>
          <w:rFonts w:ascii="Montserrat Light" w:hAnsi="Montserrat Light"/>
          <w:bCs/>
          <w:noProof/>
          <w:lang w:val="fr-FR"/>
        </w:rPr>
        <w:t>Pe toată durata evenimentului majoritatea activităților se bazează pe creații ale copiilor. Astfel, parcul  prinde viață pornind de la poveștile lor.</w:t>
      </w:r>
    </w:p>
    <w:p w14:paraId="41FF00A2" w14:textId="77777777" w:rsidR="000F1978" w:rsidRPr="00D63B01" w:rsidRDefault="000F1978" w:rsidP="000F1978">
      <w:pPr>
        <w:suppressAutoHyphens/>
        <w:spacing w:after="0" w:line="240" w:lineRule="auto"/>
        <w:ind w:left="284" w:firstLine="284"/>
        <w:jc w:val="both"/>
        <w:rPr>
          <w:rFonts w:ascii="Montserrat Light" w:hAnsi="Montserrat Light"/>
          <w:bCs/>
          <w:noProof/>
          <w:lang w:val="fr-FR"/>
        </w:rPr>
      </w:pPr>
      <w:r w:rsidRPr="00D63B01">
        <w:rPr>
          <w:rFonts w:ascii="Montserrat Light" w:hAnsi="Montserrat Light"/>
          <w:bCs/>
          <w:noProof/>
          <w:lang w:val="fr-FR"/>
        </w:rPr>
        <w:t>1. d.</w:t>
      </w:r>
      <w:r w:rsidRPr="00D63B01">
        <w:rPr>
          <w:rFonts w:ascii="Montserrat Light" w:hAnsi="Montserrat Light"/>
          <w:bCs/>
          <w:noProof/>
          <w:lang w:val="fr-FR"/>
        </w:rPr>
        <w:tab/>
      </w:r>
      <w:r w:rsidRPr="00D63B01">
        <w:rPr>
          <w:rFonts w:ascii="Montserrat Light" w:hAnsi="Montserrat Light"/>
          <w:b/>
          <w:noProof/>
          <w:lang w:val="fr-FR"/>
        </w:rPr>
        <w:t xml:space="preserve"> Regizori străini</w:t>
      </w:r>
    </w:p>
    <w:p w14:paraId="12D642DE" w14:textId="332C41D0" w:rsidR="000F1978" w:rsidRPr="00D63B01" w:rsidRDefault="00A94FAF" w:rsidP="00E531D7">
      <w:pPr>
        <w:suppressAutoHyphens/>
        <w:spacing w:after="0" w:line="240" w:lineRule="auto"/>
        <w:ind w:left="284" w:firstLine="284"/>
        <w:jc w:val="both"/>
        <w:rPr>
          <w:rFonts w:ascii="Montserrat Light" w:hAnsi="Montserrat Light"/>
          <w:bCs/>
          <w:noProof/>
          <w:lang w:val="hu-HU"/>
        </w:rPr>
      </w:pPr>
      <w:r w:rsidRPr="00245584">
        <w:rPr>
          <w:rFonts w:ascii="Montserrat Light" w:hAnsi="Montserrat Light"/>
          <w:bCs/>
          <w:noProof/>
        </w:rPr>
        <w:t>R</w:t>
      </w:r>
      <w:r w:rsidR="000F1978" w:rsidRPr="00245584">
        <w:rPr>
          <w:rFonts w:ascii="Montserrat Light" w:hAnsi="Montserrat Light"/>
          <w:bCs/>
          <w:noProof/>
        </w:rPr>
        <w:t>egizoarea Rachel Warr din Marea Britanie a demarat</w:t>
      </w:r>
      <w:r w:rsidRPr="00245584">
        <w:rPr>
          <w:rFonts w:ascii="Montserrat Light" w:hAnsi="Montserrat Light"/>
          <w:bCs/>
          <w:noProof/>
        </w:rPr>
        <w:t xml:space="preserve"> în anul 2019</w:t>
      </w:r>
      <w:r w:rsidR="000F1978" w:rsidRPr="00245584">
        <w:rPr>
          <w:rFonts w:ascii="Montserrat Light" w:hAnsi="Montserrat Light"/>
          <w:bCs/>
          <w:noProof/>
        </w:rPr>
        <w:t xml:space="preserve"> proiectul unui spectacol non-verbal la secția română, după o poveste contemporană: </w:t>
      </w:r>
      <w:r w:rsidR="000F1978" w:rsidRPr="00245584">
        <w:rPr>
          <w:rFonts w:ascii="Montserrat Light" w:hAnsi="Montserrat Light"/>
          <w:bCs/>
          <w:i/>
          <w:noProof/>
        </w:rPr>
        <w:t>Pălăria buclucașă</w:t>
      </w:r>
      <w:r w:rsidR="000F1978" w:rsidRPr="00245584">
        <w:rPr>
          <w:rFonts w:ascii="Montserrat Light" w:hAnsi="Montserrat Light"/>
          <w:bCs/>
          <w:noProof/>
        </w:rPr>
        <w:t xml:space="preserve">, </w:t>
      </w:r>
      <w:r w:rsidRPr="00245584">
        <w:rPr>
          <w:rFonts w:ascii="Montserrat Light" w:hAnsi="Montserrat Light"/>
          <w:bCs/>
          <w:noProof/>
        </w:rPr>
        <w:t xml:space="preserve">iar </w:t>
      </w:r>
      <w:r w:rsidR="000F1978" w:rsidRPr="00245584">
        <w:rPr>
          <w:rFonts w:ascii="Montserrat Light" w:hAnsi="Montserrat Light"/>
          <w:bCs/>
          <w:noProof/>
        </w:rPr>
        <w:t xml:space="preserve">premiera </w:t>
      </w:r>
      <w:r w:rsidRPr="00245584">
        <w:rPr>
          <w:rFonts w:ascii="Montserrat Light" w:hAnsi="Montserrat Light"/>
          <w:bCs/>
          <w:noProof/>
        </w:rPr>
        <w:t xml:space="preserve">a avut loc </w:t>
      </w:r>
      <w:r w:rsidR="000F1978" w:rsidRPr="00245584">
        <w:rPr>
          <w:rFonts w:ascii="Montserrat Light" w:hAnsi="Montserrat Light"/>
          <w:bCs/>
          <w:noProof/>
        </w:rPr>
        <w:t xml:space="preserve"> în primavara anului 2021 (respectiv la încheierea situației</w:t>
      </w:r>
      <w:r w:rsidR="001D1A5C" w:rsidRPr="00245584">
        <w:rPr>
          <w:rFonts w:ascii="Montserrat Light" w:hAnsi="Montserrat Light"/>
          <w:bCs/>
          <w:noProof/>
        </w:rPr>
        <w:t xml:space="preserve"> create de pandemia de COVID 19</w:t>
      </w:r>
      <w:r w:rsidR="000F1978" w:rsidRPr="00245584">
        <w:rPr>
          <w:rFonts w:ascii="Montserrat Light" w:hAnsi="Montserrat Light"/>
          <w:bCs/>
          <w:noProof/>
        </w:rPr>
        <w:t>.</w:t>
      </w:r>
      <w:r w:rsidR="001D1A5C" w:rsidRPr="00245584">
        <w:rPr>
          <w:rFonts w:ascii="Montserrat Light" w:hAnsi="Montserrat Light"/>
          <w:bCs/>
          <w:noProof/>
        </w:rPr>
        <w:t xml:space="preserve"> Cea mai recentă colaborare internațională a avut loc în perioada 2021 - 2022 cu regizorul Rumi Lászl</w:t>
      </w:r>
      <w:r w:rsidR="001D1A5C" w:rsidRPr="00245584">
        <w:rPr>
          <w:rFonts w:ascii="Montserrat Light" w:hAnsi="Montserrat Light"/>
          <w:bCs/>
          <w:noProof/>
          <w:lang w:val="hu-HU"/>
        </w:rPr>
        <w:t>ó</w:t>
      </w:r>
      <w:r w:rsidR="001D1A5C" w:rsidRPr="00245584">
        <w:rPr>
          <w:rFonts w:ascii="Montserrat Light" w:hAnsi="Montserrat Light"/>
          <w:bCs/>
          <w:noProof/>
        </w:rPr>
        <w:t xml:space="preserve"> din Ungari</w:t>
      </w:r>
      <w:r w:rsidR="00F07ED5" w:rsidRPr="00245584">
        <w:rPr>
          <w:rFonts w:ascii="Montserrat Light" w:hAnsi="Montserrat Light"/>
          <w:bCs/>
          <w:noProof/>
        </w:rPr>
        <w:t>a, care a realizat spectacolele</w:t>
      </w:r>
      <w:r w:rsidR="001D1A5C" w:rsidRPr="00245584">
        <w:rPr>
          <w:rFonts w:ascii="Montserrat Light" w:hAnsi="Montserrat Light"/>
          <w:bCs/>
          <w:noProof/>
        </w:rPr>
        <w:t xml:space="preserve"> </w:t>
      </w:r>
      <w:r w:rsidR="001D1A5C" w:rsidRPr="00245584">
        <w:rPr>
          <w:rFonts w:ascii="Montserrat Light" w:hAnsi="Montserrat Light"/>
          <w:bCs/>
          <w:i/>
          <w:noProof/>
        </w:rPr>
        <w:t>Muzicanții din Bremen</w:t>
      </w:r>
      <w:r w:rsidR="001D1A5C" w:rsidRPr="00245584">
        <w:rPr>
          <w:rFonts w:ascii="Montserrat Light" w:hAnsi="Montserrat Light"/>
          <w:bCs/>
          <w:noProof/>
        </w:rPr>
        <w:t xml:space="preserve"> și </w:t>
      </w:r>
      <w:r w:rsidR="001D1A5C" w:rsidRPr="00245584">
        <w:rPr>
          <w:rFonts w:ascii="Montserrat Light" w:hAnsi="Montserrat Light"/>
          <w:bCs/>
          <w:i/>
          <w:noProof/>
        </w:rPr>
        <w:t>Teatrul umbrelor</w:t>
      </w:r>
      <w:r w:rsidR="001D1A5C" w:rsidRPr="00245584">
        <w:rPr>
          <w:rFonts w:ascii="Montserrat Light" w:hAnsi="Montserrat Light"/>
          <w:bCs/>
          <w:noProof/>
        </w:rPr>
        <w:t>, la secția maghiară.</w:t>
      </w:r>
      <w:r w:rsidR="001D1A5C">
        <w:rPr>
          <w:rFonts w:ascii="Montserrat Light" w:hAnsi="Montserrat Light"/>
          <w:bCs/>
          <w:noProof/>
        </w:rPr>
        <w:t xml:space="preserve"> </w:t>
      </w:r>
    </w:p>
    <w:p w14:paraId="40CFF08D" w14:textId="77777777" w:rsidR="000F1978" w:rsidRPr="00D63B01" w:rsidRDefault="000F1978" w:rsidP="000F1978">
      <w:pPr>
        <w:suppressAutoHyphens/>
        <w:spacing w:after="0" w:line="240" w:lineRule="auto"/>
        <w:ind w:left="284" w:firstLine="284"/>
        <w:jc w:val="both"/>
        <w:rPr>
          <w:rFonts w:ascii="Montserrat Light" w:hAnsi="Montserrat Light"/>
          <w:bCs/>
          <w:noProof/>
          <w:lang w:val="es-ES"/>
        </w:rPr>
      </w:pPr>
      <w:r w:rsidRPr="00D63B01">
        <w:rPr>
          <w:rFonts w:ascii="Montserrat Light" w:hAnsi="Montserrat Light"/>
          <w:bCs/>
          <w:noProof/>
          <w:lang w:val="es-ES"/>
        </w:rPr>
        <w:t xml:space="preserve">1.e. </w:t>
      </w:r>
      <w:r w:rsidRPr="00D63B01">
        <w:rPr>
          <w:rFonts w:ascii="Montserrat Light" w:hAnsi="Montserrat Light"/>
          <w:bCs/>
          <w:noProof/>
          <w:lang w:val="es-ES"/>
        </w:rPr>
        <w:tab/>
      </w:r>
      <w:r w:rsidRPr="00D63B01">
        <w:rPr>
          <w:rFonts w:ascii="Montserrat Light" w:hAnsi="Montserrat Light"/>
          <w:b/>
          <w:noProof/>
          <w:lang w:val="es-ES"/>
        </w:rPr>
        <w:t>Participări la festivaluri naţionale şi internaţionale</w:t>
      </w:r>
    </w:p>
    <w:p w14:paraId="150E542C" w14:textId="78721DCF" w:rsidR="000F1978" w:rsidRPr="00D63B01" w:rsidRDefault="000F1978" w:rsidP="00A55F42">
      <w:pPr>
        <w:suppressAutoHyphens/>
        <w:spacing w:after="0" w:line="240" w:lineRule="auto"/>
        <w:ind w:left="284" w:firstLine="284"/>
        <w:jc w:val="both"/>
        <w:rPr>
          <w:rFonts w:ascii="Montserrat Light" w:hAnsi="Montserrat Light"/>
          <w:bCs/>
          <w:noProof/>
          <w:lang w:val="es-ES"/>
        </w:rPr>
      </w:pPr>
      <w:r w:rsidRPr="00D63B01">
        <w:rPr>
          <w:rFonts w:ascii="Montserrat Light" w:hAnsi="Montserrat Light"/>
          <w:bCs/>
          <w:noProof/>
          <w:lang w:val="es-ES"/>
        </w:rPr>
        <w:t xml:space="preserve">În perioada </w:t>
      </w:r>
      <w:r w:rsidRPr="00556A35">
        <w:rPr>
          <w:rFonts w:ascii="Montserrat Light" w:hAnsi="Montserrat Light"/>
          <w:bCs/>
          <w:noProof/>
          <w:lang w:val="es-ES"/>
        </w:rPr>
        <w:t>20</w:t>
      </w:r>
      <w:r w:rsidR="00F40073" w:rsidRPr="00556A35">
        <w:rPr>
          <w:rFonts w:ascii="Montserrat Light" w:hAnsi="Montserrat Light"/>
          <w:bCs/>
          <w:noProof/>
          <w:lang w:val="es-ES"/>
        </w:rPr>
        <w:t>20</w:t>
      </w:r>
      <w:r w:rsidRPr="00556A35">
        <w:rPr>
          <w:rFonts w:ascii="Montserrat Light" w:hAnsi="Montserrat Light"/>
          <w:bCs/>
          <w:noProof/>
          <w:lang w:val="es-ES"/>
        </w:rPr>
        <w:t xml:space="preserve"> - 202</w:t>
      </w:r>
      <w:r w:rsidR="00F40073" w:rsidRPr="00556A35">
        <w:rPr>
          <w:rFonts w:ascii="Montserrat Light" w:hAnsi="Montserrat Light"/>
          <w:bCs/>
          <w:noProof/>
          <w:lang w:val="es-ES"/>
        </w:rPr>
        <w:t>2</w:t>
      </w:r>
      <w:r w:rsidRPr="00556A35">
        <w:rPr>
          <w:rFonts w:ascii="Montserrat Light" w:hAnsi="Montserrat Light"/>
          <w:bCs/>
          <w:noProof/>
          <w:lang w:val="es-ES"/>
        </w:rPr>
        <w:t xml:space="preserve"> Teatrul de Păpuși Puck a participat la </w:t>
      </w:r>
      <w:r w:rsidR="00556A35" w:rsidRPr="00556A35">
        <w:rPr>
          <w:rFonts w:ascii="Montserrat Light" w:hAnsi="Montserrat Light"/>
          <w:bCs/>
          <w:noProof/>
          <w:lang w:val="es-ES"/>
        </w:rPr>
        <w:t>20</w:t>
      </w:r>
      <w:r w:rsidRPr="00556A35">
        <w:rPr>
          <w:rFonts w:ascii="Montserrat Light" w:hAnsi="Montserrat Light"/>
          <w:bCs/>
          <w:noProof/>
          <w:lang w:val="es-ES"/>
        </w:rPr>
        <w:t xml:space="preserve"> festivaluri naţionale</w:t>
      </w:r>
      <w:r w:rsidRPr="00D63B01">
        <w:rPr>
          <w:rFonts w:ascii="Montserrat Light" w:hAnsi="Montserrat Light"/>
          <w:bCs/>
          <w:noProof/>
          <w:lang w:val="es-ES"/>
        </w:rPr>
        <w:t xml:space="preserve"> și </w:t>
      </w:r>
      <w:r w:rsidR="00556A35">
        <w:rPr>
          <w:rFonts w:ascii="Montserrat Light" w:hAnsi="Montserrat Light"/>
          <w:bCs/>
          <w:noProof/>
          <w:lang w:val="es-ES"/>
        </w:rPr>
        <w:t xml:space="preserve">7 </w:t>
      </w:r>
      <w:r w:rsidRPr="00D63B01">
        <w:rPr>
          <w:rFonts w:ascii="Montserrat Light" w:hAnsi="Montserrat Light"/>
          <w:bCs/>
          <w:noProof/>
          <w:lang w:val="es-ES"/>
        </w:rPr>
        <w:t>internaționale. În cadrul acestor festivaluri s-au câștigat o serie de premii pentru spectac</w:t>
      </w:r>
      <w:r w:rsidRPr="00245584">
        <w:rPr>
          <w:rFonts w:ascii="Montserrat Light" w:hAnsi="Montserrat Light"/>
          <w:bCs/>
          <w:noProof/>
          <w:lang w:val="es-ES"/>
        </w:rPr>
        <w:t>ole</w:t>
      </w:r>
      <w:r w:rsidR="00A94FAF" w:rsidRPr="00245584">
        <w:rPr>
          <w:rFonts w:ascii="Montserrat Light" w:hAnsi="Montserrat Light"/>
          <w:bCs/>
          <w:noProof/>
          <w:lang w:val="es-ES"/>
        </w:rPr>
        <w:t>.</w:t>
      </w:r>
      <w:r w:rsidRPr="00D63B01">
        <w:rPr>
          <w:rFonts w:ascii="Montserrat Light" w:hAnsi="Montserrat Light"/>
          <w:bCs/>
          <w:noProof/>
          <w:lang w:val="es-ES"/>
        </w:rPr>
        <w:t xml:space="preserve"> </w:t>
      </w:r>
    </w:p>
    <w:p w14:paraId="15CBDBF3" w14:textId="5A0D2CAD" w:rsidR="000F1978" w:rsidRPr="00D63B01" w:rsidRDefault="000F1978" w:rsidP="00E531D7">
      <w:pPr>
        <w:suppressAutoHyphens/>
        <w:spacing w:after="0" w:line="240" w:lineRule="auto"/>
        <w:ind w:left="284" w:firstLine="284"/>
        <w:jc w:val="both"/>
        <w:rPr>
          <w:rFonts w:ascii="Montserrat Light" w:hAnsi="Montserrat Light"/>
          <w:bCs/>
          <w:noProof/>
          <w:lang w:val="es-ES"/>
        </w:rPr>
      </w:pPr>
      <w:r w:rsidRPr="00D63B01">
        <w:rPr>
          <w:rFonts w:ascii="Montserrat Light" w:hAnsi="Montserrat Light"/>
          <w:bCs/>
          <w:noProof/>
          <w:lang w:val="es-ES"/>
        </w:rPr>
        <w:t xml:space="preserve">1.f. </w:t>
      </w:r>
      <w:r w:rsidRPr="00D63B01">
        <w:rPr>
          <w:rFonts w:ascii="Montserrat Light" w:hAnsi="Montserrat Light"/>
          <w:b/>
          <w:noProof/>
          <w:lang w:val="es-ES"/>
        </w:rPr>
        <w:t>Actualizarea site-lu</w:t>
      </w:r>
      <w:r w:rsidRPr="00D63B01">
        <w:rPr>
          <w:rFonts w:ascii="Montserrat Light" w:hAnsi="Montserrat Light"/>
          <w:bCs/>
          <w:noProof/>
          <w:lang w:val="es-ES"/>
        </w:rPr>
        <w:t>i</w:t>
      </w:r>
      <w:hyperlink r:id="rId14" w:history="1">
        <w:r w:rsidRPr="00D63B01">
          <w:rPr>
            <w:rStyle w:val="Hyperlink"/>
            <w:rFonts w:ascii="Montserrat Light" w:hAnsi="Montserrat Light"/>
            <w:bCs/>
            <w:noProof/>
            <w:color w:val="auto"/>
            <w:lang w:val="es-ES"/>
          </w:rPr>
          <w:t xml:space="preserve"> </w:t>
        </w:r>
        <w:r w:rsidRPr="00D63B01">
          <w:rPr>
            <w:rStyle w:val="Hyperlink"/>
            <w:rFonts w:ascii="Montserrat Light" w:hAnsi="Montserrat Light"/>
            <w:bCs/>
            <w:i/>
            <w:iCs/>
            <w:noProof/>
            <w:color w:val="auto"/>
            <w:lang w:val="es-ES"/>
          </w:rPr>
          <w:t>www.teatrulpuck.ro</w:t>
        </w:r>
      </w:hyperlink>
      <w:r w:rsidRPr="00D63B01">
        <w:rPr>
          <w:rFonts w:ascii="Montserrat Light" w:hAnsi="Montserrat Light"/>
          <w:bCs/>
          <w:noProof/>
          <w:lang w:val="es-ES"/>
        </w:rPr>
        <w:t xml:space="preserve"> și folosirea paginilor de Facebook ca scenă digital</w:t>
      </w:r>
      <w:r w:rsidRPr="00245584">
        <w:rPr>
          <w:rFonts w:ascii="Montserrat Light" w:hAnsi="Montserrat Light"/>
          <w:bCs/>
          <w:noProof/>
          <w:lang w:val="es-ES"/>
        </w:rPr>
        <w:t>ă</w:t>
      </w:r>
      <w:r w:rsidR="00F40073" w:rsidRPr="00245584">
        <w:rPr>
          <w:rFonts w:ascii="Montserrat Light" w:hAnsi="Montserrat Light"/>
          <w:bCs/>
          <w:noProof/>
          <w:lang w:val="es-ES"/>
        </w:rPr>
        <w:t>.</w:t>
      </w:r>
      <w:r w:rsidR="00245584">
        <w:rPr>
          <w:rFonts w:ascii="Montserrat Light" w:hAnsi="Montserrat Light"/>
          <w:bCs/>
          <w:noProof/>
          <w:lang w:val="es-ES"/>
        </w:rPr>
        <w:t xml:space="preserve"> </w:t>
      </w:r>
      <w:r w:rsidRPr="00D63B01">
        <w:rPr>
          <w:rFonts w:ascii="Montserrat Light" w:hAnsi="Montserrat Light"/>
          <w:bCs/>
          <w:noProof/>
          <w:lang w:val="es-ES"/>
        </w:rPr>
        <w:t xml:space="preserve">A fost refăcută pagina web a instituţiei, aceasta având o interfaţă mai dinamică şi mai atractivă, cuprinzând informaţii despre istoricul, repertoriul şi programul Teatrului Puck. Pagina este actualizată periodic. Sunt postate atât afișele-program ale fiecărei luni, cât și cele ale festivalurilor sau aniversărilor organizate în cadrul instituției. La secțiunea noutăți, sunt postate în timp real comunicatele remise presei săptămânal sau cu diferite ocazii. </w:t>
      </w:r>
    </w:p>
    <w:p w14:paraId="792774C6" w14:textId="534414DC" w:rsidR="000F1978" w:rsidRPr="00D63B01" w:rsidRDefault="000F1978" w:rsidP="000F1978">
      <w:pPr>
        <w:suppressAutoHyphens/>
        <w:spacing w:after="0" w:line="240" w:lineRule="auto"/>
        <w:ind w:left="284" w:firstLine="284"/>
        <w:jc w:val="both"/>
        <w:rPr>
          <w:rFonts w:ascii="Montserrat Light" w:hAnsi="Montserrat Light"/>
          <w:bCs/>
          <w:noProof/>
          <w:lang w:val="en-US"/>
        </w:rPr>
      </w:pPr>
    </w:p>
    <w:p w14:paraId="6F939FDA" w14:textId="77777777" w:rsidR="000F1978" w:rsidRPr="00D63B01" w:rsidRDefault="000F1978" w:rsidP="000F1978">
      <w:pPr>
        <w:suppressAutoHyphens/>
        <w:spacing w:after="0" w:line="240" w:lineRule="auto"/>
        <w:ind w:left="284" w:firstLine="284"/>
        <w:jc w:val="both"/>
        <w:rPr>
          <w:rFonts w:ascii="Montserrat Light" w:hAnsi="Montserrat Light"/>
          <w:b/>
          <w:noProof/>
          <w:lang w:val="es-ES"/>
        </w:rPr>
      </w:pPr>
      <w:r w:rsidRPr="00D63B01">
        <w:rPr>
          <w:rFonts w:ascii="Montserrat Light" w:hAnsi="Montserrat Light"/>
          <w:bCs/>
          <w:noProof/>
          <w:lang w:val="es-ES"/>
        </w:rPr>
        <w:t>2.</w:t>
      </w:r>
      <w:r w:rsidRPr="00D63B01">
        <w:rPr>
          <w:rFonts w:ascii="Montserrat Light" w:hAnsi="Montserrat Light"/>
          <w:bCs/>
          <w:noProof/>
          <w:lang w:val="es-ES"/>
        </w:rPr>
        <w:tab/>
      </w:r>
      <w:r w:rsidRPr="00D63B01">
        <w:rPr>
          <w:rFonts w:ascii="Montserrat Light" w:hAnsi="Montserrat Light"/>
          <w:b/>
          <w:noProof/>
          <w:lang w:val="es-ES"/>
        </w:rPr>
        <w:t>Puck Prietenul copiilor</w:t>
      </w:r>
    </w:p>
    <w:p w14:paraId="783829A1" w14:textId="77777777" w:rsidR="000F1978" w:rsidRPr="00D63B01" w:rsidRDefault="000F1978" w:rsidP="000F1978">
      <w:pPr>
        <w:suppressAutoHyphens/>
        <w:spacing w:after="0" w:line="240" w:lineRule="auto"/>
        <w:ind w:left="284" w:firstLine="284"/>
        <w:jc w:val="both"/>
        <w:rPr>
          <w:rFonts w:ascii="Montserrat Light" w:hAnsi="Montserrat Light"/>
          <w:b/>
          <w:noProof/>
          <w:lang w:val="es-ES"/>
        </w:rPr>
      </w:pPr>
      <w:r w:rsidRPr="00D63B01">
        <w:rPr>
          <w:rFonts w:ascii="Montserrat Light" w:hAnsi="Montserrat Light"/>
          <w:bCs/>
          <w:noProof/>
          <w:lang w:val="es-ES"/>
        </w:rPr>
        <w:t xml:space="preserve">2a. </w:t>
      </w:r>
      <w:r w:rsidRPr="00D63B01">
        <w:rPr>
          <w:rFonts w:ascii="Montserrat Light" w:hAnsi="Montserrat Light"/>
          <w:bCs/>
          <w:noProof/>
          <w:lang w:val="es-ES"/>
        </w:rPr>
        <w:tab/>
      </w:r>
      <w:r w:rsidRPr="00D63B01">
        <w:rPr>
          <w:rFonts w:ascii="Montserrat Light" w:hAnsi="Montserrat Light"/>
          <w:b/>
          <w:noProof/>
          <w:lang w:val="es-ES"/>
        </w:rPr>
        <w:t>Spectacole pe afiş</w:t>
      </w:r>
    </w:p>
    <w:p w14:paraId="1DA1FDD3" w14:textId="11F132F4" w:rsidR="000F1978" w:rsidRPr="00D63B01" w:rsidRDefault="000F1978" w:rsidP="000F1978">
      <w:pPr>
        <w:suppressAutoHyphens/>
        <w:spacing w:after="0" w:line="240" w:lineRule="auto"/>
        <w:ind w:left="284" w:firstLine="284"/>
        <w:jc w:val="both"/>
        <w:rPr>
          <w:rFonts w:ascii="Montserrat Light" w:hAnsi="Montserrat Light"/>
          <w:bCs/>
          <w:noProof/>
        </w:rPr>
      </w:pPr>
      <w:r w:rsidRPr="00D63B01">
        <w:rPr>
          <w:rFonts w:ascii="Montserrat Light" w:hAnsi="Montserrat Light"/>
          <w:bCs/>
          <w:noProof/>
          <w:lang w:val="es-ES"/>
        </w:rPr>
        <w:t>În repertoriul curent al Teatrului Puck se regăsesc 38 de spectacole ale celor două secții, printre care amintim</w:t>
      </w:r>
      <w:r w:rsidRPr="00D63B01">
        <w:rPr>
          <w:rFonts w:ascii="Montserrat Light" w:hAnsi="Montserrat Light"/>
          <w:bCs/>
          <w:i/>
          <w:iCs/>
          <w:noProof/>
          <w:lang w:val="es-ES"/>
        </w:rPr>
        <w:t xml:space="preserve"> </w:t>
      </w:r>
      <w:r w:rsidRPr="00245584">
        <w:rPr>
          <w:rFonts w:ascii="Montserrat Light" w:hAnsi="Montserrat Light"/>
          <w:bCs/>
          <w:i/>
          <w:iCs/>
          <w:noProof/>
          <w:lang w:val="es-ES"/>
        </w:rPr>
        <w:t>D</w:t>
      </w:r>
      <w:r w:rsidR="00F07ED5" w:rsidRPr="00245584">
        <w:rPr>
          <w:rFonts w:ascii="Montserrat Light" w:hAnsi="Montserrat Light"/>
          <w:bCs/>
          <w:i/>
          <w:iCs/>
          <w:noProof/>
          <w:lang w:val="es-ES"/>
        </w:rPr>
        <w:t xml:space="preserve">ănilă Prepeleac, Motanul încălțat, Pălăria buclucașă, Crăiasa Zăpezii, Spiridușul voinic, </w:t>
      </w:r>
      <w:r w:rsidRPr="00245584">
        <w:rPr>
          <w:rFonts w:ascii="Montserrat Light" w:hAnsi="Montserrat Light"/>
          <w:bCs/>
          <w:i/>
          <w:iCs/>
          <w:noProof/>
          <w:lang w:val="es-ES"/>
        </w:rPr>
        <w:t>Hansel și Gretel, Eu sunt Pinocchio</w:t>
      </w:r>
      <w:r w:rsidRPr="00245584">
        <w:rPr>
          <w:rFonts w:ascii="Montserrat Light" w:hAnsi="Montserrat Light"/>
          <w:bCs/>
          <w:noProof/>
          <w:lang w:val="es-ES"/>
        </w:rPr>
        <w:t xml:space="preserve">, </w:t>
      </w:r>
      <w:r w:rsidRPr="00245584">
        <w:rPr>
          <w:rFonts w:ascii="Montserrat Light" w:hAnsi="Montserrat Light"/>
          <w:bCs/>
          <w:i/>
          <w:iCs/>
          <w:noProof/>
          <w:lang w:val="es-ES"/>
        </w:rPr>
        <w:t xml:space="preserve">Ursulețul Winnie </w:t>
      </w:r>
      <w:r w:rsidRPr="00245584">
        <w:rPr>
          <w:rFonts w:ascii="Montserrat Light" w:hAnsi="Montserrat Light"/>
          <w:bCs/>
          <w:i/>
          <w:iCs/>
          <w:noProof/>
          <w:lang w:val="es-ES"/>
        </w:rPr>
        <w:lastRenderedPageBreak/>
        <w:t>Pooh etc.</w:t>
      </w:r>
      <w:r w:rsidRPr="00245584">
        <w:rPr>
          <w:rFonts w:ascii="Montserrat Light" w:hAnsi="Montserrat Light"/>
          <w:bCs/>
          <w:noProof/>
          <w:lang w:val="es-ES"/>
        </w:rPr>
        <w:t xml:space="preserve"> Spectacolele organizate la sediul institu</w:t>
      </w:r>
      <w:r w:rsidRPr="00D63B01">
        <w:rPr>
          <w:rFonts w:ascii="Montserrat Light" w:hAnsi="Montserrat Light"/>
          <w:bCs/>
          <w:noProof/>
          <w:lang w:val="es-ES"/>
        </w:rPr>
        <w:t xml:space="preserve">ţiei jucate de ambele secţii, română şi maghiară, se înscriu în diferite categorii de vârstă: 2+, 4+ şi 6+. </w:t>
      </w:r>
    </w:p>
    <w:p w14:paraId="6A9356B3" w14:textId="77777777" w:rsidR="000F1978" w:rsidRPr="00D63B01" w:rsidRDefault="000F1978" w:rsidP="000F1978">
      <w:pPr>
        <w:suppressAutoHyphens/>
        <w:spacing w:after="0" w:line="240" w:lineRule="auto"/>
        <w:ind w:left="284" w:firstLine="284"/>
        <w:jc w:val="both"/>
        <w:rPr>
          <w:rFonts w:ascii="Montserrat Light" w:hAnsi="Montserrat Light"/>
          <w:bCs/>
          <w:noProof/>
        </w:rPr>
      </w:pPr>
    </w:p>
    <w:p w14:paraId="31720312" w14:textId="77777777" w:rsidR="000F1978" w:rsidRPr="00D63B01" w:rsidRDefault="000F1978" w:rsidP="000F1978">
      <w:pPr>
        <w:suppressAutoHyphens/>
        <w:spacing w:after="0" w:line="240" w:lineRule="auto"/>
        <w:ind w:left="284" w:firstLine="284"/>
        <w:jc w:val="both"/>
        <w:rPr>
          <w:rFonts w:ascii="Montserrat Light" w:hAnsi="Montserrat Light"/>
          <w:b/>
          <w:noProof/>
          <w:lang w:val="fr-FR"/>
        </w:rPr>
      </w:pPr>
      <w:r w:rsidRPr="00D63B01">
        <w:rPr>
          <w:rFonts w:ascii="Montserrat Light" w:hAnsi="Montserrat Light"/>
          <w:b/>
          <w:noProof/>
          <w:lang w:val="fr-FR"/>
        </w:rPr>
        <w:t xml:space="preserve">2.b. </w:t>
      </w:r>
      <w:r w:rsidRPr="00D63B01">
        <w:rPr>
          <w:rFonts w:ascii="Montserrat Light" w:hAnsi="Montserrat Light"/>
          <w:b/>
          <w:noProof/>
          <w:lang w:val="fr-FR"/>
        </w:rPr>
        <w:tab/>
        <w:t>Premiere şi reluări</w:t>
      </w:r>
    </w:p>
    <w:p w14:paraId="263AB742" w14:textId="65026B99" w:rsidR="000F1978" w:rsidRPr="00D63B01" w:rsidRDefault="000F1978" w:rsidP="000F1978">
      <w:pPr>
        <w:suppressAutoHyphens/>
        <w:spacing w:after="0" w:line="240" w:lineRule="auto"/>
        <w:ind w:left="284" w:firstLine="284"/>
        <w:jc w:val="both"/>
        <w:rPr>
          <w:rFonts w:ascii="Montserrat Light" w:hAnsi="Montserrat Light"/>
          <w:bCs/>
          <w:noProof/>
          <w:lang w:val="fr-FR"/>
        </w:rPr>
      </w:pPr>
      <w:r w:rsidRPr="00D63B01">
        <w:rPr>
          <w:rFonts w:ascii="Montserrat Light" w:hAnsi="Montserrat Light"/>
          <w:bCs/>
          <w:noProof/>
          <w:lang w:val="fr-FR"/>
        </w:rPr>
        <w:t>2020 – au fost realizate 3 spec</w:t>
      </w:r>
      <w:r w:rsidR="00686F7A" w:rsidRPr="00D63B01">
        <w:rPr>
          <w:rFonts w:ascii="Montserrat Light" w:hAnsi="Montserrat Light"/>
          <w:bCs/>
          <w:noProof/>
          <w:lang w:val="fr-FR"/>
        </w:rPr>
        <w:t>tacole în premieră și 2 reluări ;</w:t>
      </w:r>
    </w:p>
    <w:p w14:paraId="28E6A6A6" w14:textId="2F0EE221" w:rsidR="00686F7A" w:rsidRPr="00D63B01" w:rsidRDefault="00686F7A" w:rsidP="000F1978">
      <w:pPr>
        <w:suppressAutoHyphens/>
        <w:spacing w:after="0" w:line="240" w:lineRule="auto"/>
        <w:ind w:left="284" w:firstLine="284"/>
        <w:jc w:val="both"/>
        <w:rPr>
          <w:rFonts w:ascii="Montserrat Light" w:hAnsi="Montserrat Light"/>
          <w:bCs/>
          <w:noProof/>
        </w:rPr>
      </w:pPr>
      <w:r w:rsidRPr="00D63B01">
        <w:rPr>
          <w:rFonts w:ascii="Montserrat Light" w:hAnsi="Montserrat Light"/>
          <w:bCs/>
          <w:noProof/>
          <w:lang w:val="fr-FR"/>
        </w:rPr>
        <w:t xml:space="preserve">2021 – au fost realizate </w:t>
      </w:r>
      <w:r w:rsidR="00E7093B" w:rsidRPr="00D63B01">
        <w:rPr>
          <w:rFonts w:ascii="Montserrat Light" w:hAnsi="Montserrat Light"/>
          <w:bCs/>
          <w:noProof/>
          <w:lang w:val="fr-FR"/>
        </w:rPr>
        <w:t>7 spectacole în premier</w:t>
      </w:r>
      <w:r w:rsidR="00E7093B" w:rsidRPr="00D63B01">
        <w:rPr>
          <w:rFonts w:ascii="Montserrat Light" w:hAnsi="Montserrat Light"/>
          <w:bCs/>
          <w:noProof/>
        </w:rPr>
        <w:t>ă și 2 reluări;</w:t>
      </w:r>
    </w:p>
    <w:p w14:paraId="5FCA5C10" w14:textId="42C20DF7" w:rsidR="00686F7A" w:rsidRPr="00D63B01" w:rsidRDefault="00686F7A" w:rsidP="000F1978">
      <w:pPr>
        <w:suppressAutoHyphens/>
        <w:spacing w:after="0" w:line="240" w:lineRule="auto"/>
        <w:ind w:left="284" w:firstLine="284"/>
        <w:jc w:val="both"/>
        <w:rPr>
          <w:rFonts w:ascii="Montserrat Light" w:hAnsi="Montserrat Light"/>
          <w:bCs/>
          <w:noProof/>
          <w:lang w:val="fr-FR"/>
        </w:rPr>
      </w:pPr>
      <w:r w:rsidRPr="00D63B01">
        <w:rPr>
          <w:rFonts w:ascii="Montserrat Light" w:hAnsi="Montserrat Light"/>
          <w:bCs/>
          <w:noProof/>
          <w:lang w:val="fr-FR"/>
        </w:rPr>
        <w:t>2022 – au fost realizate</w:t>
      </w:r>
      <w:r w:rsidR="00E7093B" w:rsidRPr="00D63B01">
        <w:rPr>
          <w:rFonts w:ascii="Montserrat Light" w:hAnsi="Montserrat Light"/>
          <w:bCs/>
          <w:noProof/>
          <w:lang w:val="fr-FR"/>
        </w:rPr>
        <w:t xml:space="preserve"> 4 spectacole în premieră și 6 reluări.</w:t>
      </w:r>
    </w:p>
    <w:p w14:paraId="331CDBE0" w14:textId="77777777" w:rsidR="000F1978" w:rsidRPr="00F33DB9" w:rsidRDefault="000F1978" w:rsidP="000F1978">
      <w:pPr>
        <w:suppressAutoHyphens/>
        <w:spacing w:after="0" w:line="240" w:lineRule="auto"/>
        <w:ind w:left="284" w:firstLine="284"/>
        <w:jc w:val="both"/>
        <w:rPr>
          <w:rFonts w:ascii="Montserrat Light" w:hAnsi="Montserrat Light"/>
          <w:bCs/>
          <w:noProof/>
          <w:highlight w:val="yellow"/>
          <w:lang w:val="fr-FR"/>
        </w:rPr>
      </w:pPr>
    </w:p>
    <w:p w14:paraId="752BE24F" w14:textId="77777777" w:rsidR="000F1978" w:rsidRPr="00D63B01" w:rsidRDefault="000F1978" w:rsidP="000F1978">
      <w:pPr>
        <w:suppressAutoHyphens/>
        <w:spacing w:after="0" w:line="240" w:lineRule="auto"/>
        <w:ind w:left="284" w:firstLine="284"/>
        <w:jc w:val="both"/>
        <w:rPr>
          <w:rFonts w:ascii="Montserrat Light" w:hAnsi="Montserrat Light"/>
          <w:b/>
          <w:noProof/>
          <w:lang w:val="fr-FR"/>
        </w:rPr>
      </w:pPr>
      <w:r w:rsidRPr="00D63B01">
        <w:rPr>
          <w:rFonts w:ascii="Montserrat Light" w:hAnsi="Montserrat Light"/>
          <w:b/>
          <w:noProof/>
          <w:lang w:val="fr-FR"/>
        </w:rPr>
        <w:t>2.c. Caravana Păpușilor Puck</w:t>
      </w:r>
    </w:p>
    <w:p w14:paraId="7713EEF8" w14:textId="4DCD8387" w:rsidR="000F1978" w:rsidRPr="00D63B01" w:rsidRDefault="000F1978" w:rsidP="00FB3363">
      <w:pPr>
        <w:suppressAutoHyphens/>
        <w:spacing w:after="0" w:line="240" w:lineRule="auto"/>
        <w:ind w:left="284" w:firstLine="284"/>
        <w:jc w:val="both"/>
        <w:rPr>
          <w:rFonts w:ascii="Montserrat Light" w:hAnsi="Montserrat Light"/>
          <w:bCs/>
          <w:noProof/>
          <w:lang w:val="fr-FR"/>
        </w:rPr>
      </w:pPr>
      <w:r w:rsidRPr="00D63B01">
        <w:rPr>
          <w:rFonts w:ascii="Montserrat Light" w:hAnsi="Montserrat Light"/>
          <w:bCs/>
          <w:noProof/>
          <w:lang w:val="fr-FR"/>
        </w:rPr>
        <w:t>În cadrul proiectului “PUCK şi prietenii săi”, Teatrul de Păpuşi Puck a organizat Caravana Păpuşilor Puck, cu scopul de a prezenta spectacole gratuite copiilor români şi maghiari din judeţul Cluj și județele limitrofe: Gherla, Cîmpia Turzii, Aghireș, Iclod, Turda, Iara, Băișoara, Livada, Fizeșu Gherlii, Nicula, Sînicoară, Cara,  Săvădisla, Leta, Inoc, Macău, Sic, Gilău, Mociu, Cămărașu, Apahida, Inoc, Florești, Fundătura, Bonțida, Lunca Ilvei, Maieru, Zalău,  Dumbrava, Sângeorz-Băi, Carei, Foieni, Berveni, Brâncovenești, Gheorghieni, Odorheiu Secuiesc, Miercurea Ciuc, Zalău, Huedin, cu spectacole precum: Dănilă Prepeleac, Scufița Roșie, Capra cu trei iezi, Scufița Roșie și lupul cel flămând,  Hansel și Gretel sau Eu sunt Pinocchio.</w:t>
      </w:r>
    </w:p>
    <w:p w14:paraId="3320756E" w14:textId="77777777" w:rsidR="000F1978" w:rsidRPr="00D63B01" w:rsidRDefault="000F1978" w:rsidP="000F1978">
      <w:pPr>
        <w:suppressAutoHyphens/>
        <w:spacing w:after="0" w:line="240" w:lineRule="auto"/>
        <w:ind w:left="284" w:firstLine="284"/>
        <w:jc w:val="both"/>
        <w:rPr>
          <w:rFonts w:ascii="Montserrat Light" w:hAnsi="Montserrat Light"/>
          <w:bCs/>
          <w:noProof/>
        </w:rPr>
      </w:pPr>
    </w:p>
    <w:p w14:paraId="7F45CF87" w14:textId="77777777" w:rsidR="000F1978" w:rsidRPr="00D63B01" w:rsidRDefault="000F1978" w:rsidP="000F1978">
      <w:pPr>
        <w:suppressAutoHyphens/>
        <w:spacing w:after="0" w:line="240" w:lineRule="auto"/>
        <w:ind w:left="284" w:firstLine="284"/>
        <w:jc w:val="both"/>
        <w:rPr>
          <w:rFonts w:ascii="Montserrat Light" w:hAnsi="Montserrat Light"/>
          <w:bCs/>
          <w:noProof/>
        </w:rPr>
      </w:pPr>
      <w:r w:rsidRPr="00D63B01">
        <w:rPr>
          <w:rFonts w:ascii="Montserrat Light" w:hAnsi="Montserrat Light"/>
          <w:bCs/>
          <w:noProof/>
        </w:rPr>
        <w:t xml:space="preserve">2.d. </w:t>
      </w:r>
      <w:r w:rsidRPr="00D63B01">
        <w:rPr>
          <w:rFonts w:ascii="Montserrat Light" w:hAnsi="Montserrat Light"/>
          <w:bCs/>
          <w:noProof/>
        </w:rPr>
        <w:tab/>
      </w:r>
      <w:r w:rsidRPr="00D63B01">
        <w:rPr>
          <w:rFonts w:ascii="Montserrat Light" w:hAnsi="Montserrat Light"/>
          <w:b/>
          <w:noProof/>
        </w:rPr>
        <w:t>Păpuşa în art terapie</w:t>
      </w:r>
    </w:p>
    <w:p w14:paraId="496A11CE" w14:textId="603BBF96" w:rsidR="000F1978" w:rsidRPr="00D63B01" w:rsidRDefault="000F1978" w:rsidP="00FB3363">
      <w:pPr>
        <w:suppressAutoHyphens/>
        <w:spacing w:after="0" w:line="240" w:lineRule="auto"/>
        <w:ind w:left="284" w:firstLine="284"/>
        <w:jc w:val="both"/>
        <w:rPr>
          <w:rFonts w:ascii="Montserrat Light" w:hAnsi="Montserrat Light"/>
          <w:bCs/>
          <w:noProof/>
          <w:lang w:val="fr-FR"/>
        </w:rPr>
      </w:pPr>
      <w:r w:rsidRPr="00D63B01">
        <w:rPr>
          <w:rFonts w:ascii="Montserrat Light" w:hAnsi="Montserrat Light"/>
          <w:bCs/>
          <w:i/>
          <w:noProof/>
        </w:rPr>
        <w:t>Săptămâna Bunăvoinţei</w:t>
      </w:r>
      <w:r w:rsidRPr="00D63B01">
        <w:rPr>
          <w:rFonts w:ascii="Montserrat Light" w:hAnsi="Montserrat Light"/>
          <w:bCs/>
          <w:noProof/>
        </w:rPr>
        <w:t xml:space="preserve"> este un program anual cu spectacole gratuite, adresate copiilor din şcolile speciale şi centrele de plasament din judeţul Cluj, continuând o relaţie specială consolidată în ultimii ani. </w:t>
      </w:r>
      <w:r w:rsidRPr="00D63B01">
        <w:rPr>
          <w:rFonts w:ascii="Montserrat Light" w:hAnsi="Montserrat Light"/>
          <w:bCs/>
          <w:noProof/>
          <w:lang w:val="fr-FR"/>
        </w:rPr>
        <w:t>Proiectul a fost extins și s-a desfășurat pe parcursul întregului an.</w:t>
      </w:r>
      <w:r w:rsidRPr="00D63B01">
        <w:rPr>
          <w:rFonts w:ascii="Montserrat Light" w:hAnsi="Montserrat Light"/>
          <w:bCs/>
          <w:noProof/>
          <w:lang w:val="es-ES"/>
        </w:rPr>
        <w:t>De asemenea, Festivalul Internațional Puck se adresează și publicului din școli speciale și instituții de ocrotire a copiilor, micuții din aceste categorii având acces gratuit la spectacole și alte activități.</w:t>
      </w:r>
    </w:p>
    <w:p w14:paraId="0539F62A" w14:textId="77777777" w:rsidR="000F1978" w:rsidRPr="00D63B01" w:rsidRDefault="000F1978" w:rsidP="000F1978">
      <w:pPr>
        <w:suppressAutoHyphens/>
        <w:spacing w:after="0" w:line="240" w:lineRule="auto"/>
        <w:ind w:left="284" w:firstLine="284"/>
        <w:jc w:val="both"/>
        <w:rPr>
          <w:rFonts w:ascii="Montserrat Light" w:hAnsi="Montserrat Light"/>
          <w:bCs/>
          <w:noProof/>
          <w:lang w:val="es-ES"/>
        </w:rPr>
      </w:pPr>
      <w:r w:rsidRPr="00D63B01">
        <w:rPr>
          <w:rFonts w:ascii="Montserrat Light" w:hAnsi="Montserrat Light"/>
          <w:bCs/>
          <w:noProof/>
          <w:lang w:val="es-ES"/>
        </w:rPr>
        <w:t>2.e</w:t>
      </w:r>
      <w:r w:rsidRPr="00D63B01">
        <w:rPr>
          <w:rFonts w:ascii="Montserrat Light" w:hAnsi="Montserrat Light"/>
          <w:b/>
          <w:noProof/>
          <w:lang w:val="es-ES"/>
        </w:rPr>
        <w:t>. Prezenţa Teatrului Puck în viaţa comunităţii</w:t>
      </w:r>
    </w:p>
    <w:p w14:paraId="6AE9CC96" w14:textId="6F31CCC2" w:rsidR="000F1978" w:rsidRPr="00D63B01" w:rsidRDefault="000F1978" w:rsidP="00FB3363">
      <w:pPr>
        <w:suppressAutoHyphens/>
        <w:spacing w:after="0" w:line="240" w:lineRule="auto"/>
        <w:ind w:left="284" w:firstLine="284"/>
        <w:jc w:val="both"/>
        <w:rPr>
          <w:rFonts w:ascii="Montserrat Light" w:hAnsi="Montserrat Light"/>
          <w:bCs/>
          <w:noProof/>
          <w:lang w:val="es-ES"/>
        </w:rPr>
      </w:pPr>
      <w:r w:rsidRPr="00D63B01">
        <w:rPr>
          <w:rFonts w:ascii="Montserrat Light" w:hAnsi="Montserrat Light"/>
          <w:bCs/>
          <w:noProof/>
          <w:lang w:val="es-ES"/>
        </w:rPr>
        <w:t xml:space="preserve">Caravana Păpuşilor Puck, Puck salvează magia poveștilor, Muzeul Păpuşilor, Puck și prietenii lui, În atelierul lui Moș Crăciun, Zilele Porților Deschise, Pitici voinici, cele două festivaluri internaționale – sunt  câteva dintre proiectele care au fost iniţiate pentru a răspunde necesităţii prezenţei instituţiei în viaţa comunității. </w:t>
      </w:r>
    </w:p>
    <w:p w14:paraId="265A811E" w14:textId="77777777" w:rsidR="000F1978" w:rsidRPr="00D63B01" w:rsidRDefault="000F1978" w:rsidP="000F1978">
      <w:pPr>
        <w:suppressAutoHyphens/>
        <w:spacing w:after="0" w:line="240" w:lineRule="auto"/>
        <w:ind w:left="284" w:firstLine="284"/>
        <w:jc w:val="both"/>
        <w:rPr>
          <w:rFonts w:ascii="Montserrat Light" w:hAnsi="Montserrat Light"/>
          <w:bCs/>
          <w:noProof/>
          <w:lang w:val="es-ES"/>
        </w:rPr>
      </w:pPr>
      <w:r w:rsidRPr="00D63B01">
        <w:rPr>
          <w:rFonts w:ascii="Montserrat Light" w:hAnsi="Montserrat Light"/>
          <w:bCs/>
          <w:noProof/>
          <w:lang w:val="es-ES"/>
        </w:rPr>
        <w:t xml:space="preserve">2.f. </w:t>
      </w:r>
      <w:r w:rsidRPr="00D63B01">
        <w:rPr>
          <w:rFonts w:ascii="Montserrat Light" w:hAnsi="Montserrat Light"/>
          <w:bCs/>
          <w:noProof/>
          <w:lang w:val="es-ES"/>
        </w:rPr>
        <w:tab/>
      </w:r>
      <w:r w:rsidRPr="00D63B01">
        <w:rPr>
          <w:rFonts w:ascii="Montserrat Light" w:hAnsi="Montserrat Light"/>
          <w:b/>
          <w:noProof/>
          <w:lang w:val="es-ES"/>
        </w:rPr>
        <w:t>Cu ocazia sărbătoririi zilei Teatrului Puck, Zilei Internaționale a Teatrului</w:t>
      </w:r>
      <w:r w:rsidRPr="00D63B01">
        <w:rPr>
          <w:rFonts w:ascii="Montserrat Light" w:hAnsi="Montserrat Light"/>
          <w:bCs/>
          <w:noProof/>
          <w:lang w:val="es-ES"/>
        </w:rPr>
        <w:t xml:space="preserve"> pentru Copii și Zilei Marionetei au fost programate întâlniri, conferințe, lansări de carte, premiere – evenimente la care au fost invitate personalități ale teatrului de păpuși din Cluj și din țară. În fiecare an au fost omagiate personalități de care se leagă istoria Teatrului Puck: Mona Marian, Kovács Ildikó, Balló Zsuzsa și Balló Zoltán, Doina Dejica, Epaminonda Tiotiu.</w:t>
      </w:r>
    </w:p>
    <w:p w14:paraId="791821A7" w14:textId="77777777" w:rsidR="000F1978" w:rsidRPr="00D63B01" w:rsidRDefault="000F1978" w:rsidP="000F1978">
      <w:pPr>
        <w:suppressAutoHyphens/>
        <w:spacing w:after="0" w:line="240" w:lineRule="auto"/>
        <w:ind w:left="284" w:firstLine="284"/>
        <w:jc w:val="both"/>
        <w:rPr>
          <w:rFonts w:ascii="Montserrat Light" w:hAnsi="Montserrat Light"/>
          <w:bCs/>
          <w:noProof/>
          <w:lang w:val="es-ES"/>
        </w:rPr>
      </w:pPr>
    </w:p>
    <w:p w14:paraId="20CF6CB9" w14:textId="77777777" w:rsidR="000F1978" w:rsidRPr="00F33DB9" w:rsidRDefault="000F1978" w:rsidP="000F1978">
      <w:pPr>
        <w:suppressAutoHyphens/>
        <w:spacing w:after="0" w:line="240" w:lineRule="auto"/>
        <w:ind w:left="284" w:firstLine="284"/>
        <w:jc w:val="both"/>
        <w:rPr>
          <w:rFonts w:ascii="Montserrat Light" w:hAnsi="Montserrat Light"/>
          <w:bCs/>
          <w:noProof/>
          <w:highlight w:val="yellow"/>
          <w:lang w:val="es-ES"/>
        </w:rPr>
      </w:pPr>
    </w:p>
    <w:p w14:paraId="508AB9B1" w14:textId="77777777" w:rsidR="000F1978" w:rsidRPr="00F83890" w:rsidRDefault="000F1978" w:rsidP="000F1978">
      <w:pPr>
        <w:suppressAutoHyphens/>
        <w:spacing w:after="0" w:line="240" w:lineRule="auto"/>
        <w:ind w:left="284" w:firstLine="284"/>
        <w:jc w:val="both"/>
        <w:rPr>
          <w:rFonts w:ascii="Montserrat Light" w:hAnsi="Montserrat Light"/>
          <w:b/>
          <w:noProof/>
          <w:lang w:val="es-ES"/>
        </w:rPr>
      </w:pPr>
      <w:r w:rsidRPr="00F83890">
        <w:rPr>
          <w:rFonts w:ascii="Montserrat Light" w:hAnsi="Montserrat Light"/>
          <w:b/>
          <w:noProof/>
          <w:lang w:val="es-ES"/>
        </w:rPr>
        <w:t>3.</w:t>
      </w:r>
      <w:r w:rsidRPr="00F83890">
        <w:rPr>
          <w:rFonts w:ascii="Montserrat Light" w:hAnsi="Montserrat Light"/>
          <w:b/>
          <w:noProof/>
          <w:lang w:val="es-ES"/>
        </w:rPr>
        <w:tab/>
        <w:t>Puck Rădăcini</w:t>
      </w:r>
    </w:p>
    <w:p w14:paraId="750295E3" w14:textId="77777777" w:rsidR="000F1978" w:rsidRPr="00F83890" w:rsidRDefault="000F1978" w:rsidP="000F1978">
      <w:pPr>
        <w:suppressAutoHyphens/>
        <w:spacing w:after="0" w:line="240" w:lineRule="auto"/>
        <w:ind w:left="284" w:firstLine="284"/>
        <w:jc w:val="both"/>
        <w:rPr>
          <w:rFonts w:ascii="Montserrat Light" w:hAnsi="Montserrat Light"/>
          <w:bCs/>
          <w:noProof/>
          <w:lang w:val="es-ES"/>
        </w:rPr>
      </w:pPr>
    </w:p>
    <w:p w14:paraId="7F3D1674" w14:textId="77777777" w:rsidR="000F1978" w:rsidRPr="00F83890" w:rsidRDefault="000F1978" w:rsidP="000F1978">
      <w:pPr>
        <w:suppressAutoHyphens/>
        <w:spacing w:after="0" w:line="240" w:lineRule="auto"/>
        <w:ind w:left="284" w:firstLine="284"/>
        <w:jc w:val="both"/>
        <w:rPr>
          <w:rFonts w:ascii="Montserrat Light" w:hAnsi="Montserrat Light"/>
          <w:bCs/>
          <w:noProof/>
          <w:lang w:val="es-ES"/>
        </w:rPr>
      </w:pPr>
      <w:r w:rsidRPr="00F83890">
        <w:rPr>
          <w:rFonts w:ascii="Montserrat Light" w:hAnsi="Montserrat Light"/>
          <w:bCs/>
          <w:noProof/>
          <w:lang w:val="es-ES"/>
        </w:rPr>
        <w:t xml:space="preserve">3.a. </w:t>
      </w:r>
      <w:r w:rsidRPr="00F83890">
        <w:rPr>
          <w:rFonts w:ascii="Montserrat Light" w:hAnsi="Montserrat Light"/>
          <w:bCs/>
          <w:noProof/>
          <w:lang w:val="es-ES"/>
        </w:rPr>
        <w:tab/>
      </w:r>
      <w:r w:rsidRPr="00F83890">
        <w:rPr>
          <w:rFonts w:ascii="Montserrat Light" w:hAnsi="Montserrat Light"/>
          <w:b/>
          <w:noProof/>
          <w:lang w:val="es-ES"/>
        </w:rPr>
        <w:t>Integrala autorilor români</w:t>
      </w:r>
    </w:p>
    <w:p w14:paraId="61656767" w14:textId="58D95BA2" w:rsidR="000F1978" w:rsidRPr="00F83890" w:rsidRDefault="000F1978" w:rsidP="00E531D7">
      <w:pPr>
        <w:suppressAutoHyphens/>
        <w:spacing w:after="0" w:line="240" w:lineRule="auto"/>
        <w:ind w:left="284" w:firstLine="284"/>
        <w:jc w:val="both"/>
        <w:rPr>
          <w:rFonts w:ascii="Montserrat Light" w:hAnsi="Montserrat Light"/>
          <w:bCs/>
          <w:noProof/>
          <w:lang w:val="es-ES"/>
        </w:rPr>
      </w:pPr>
      <w:r w:rsidRPr="00F83890">
        <w:rPr>
          <w:rFonts w:ascii="Montserrat Light" w:hAnsi="Montserrat Light"/>
          <w:bCs/>
          <w:noProof/>
          <w:lang w:val="es-ES"/>
        </w:rPr>
        <w:t>În vederea diversificării ofertei de spectacole pentru publicul fidel, promovând totodată creaţia literară naţională au fost realizate spectacolele precum:</w:t>
      </w:r>
      <w:r w:rsidRPr="00F83890">
        <w:rPr>
          <w:rFonts w:ascii="Montserrat Light" w:hAnsi="Montserrat Light"/>
          <w:bCs/>
          <w:i/>
          <w:noProof/>
          <w:lang w:val="es-ES"/>
        </w:rPr>
        <w:t xml:space="preserve"> </w:t>
      </w:r>
      <w:r w:rsidR="00A94FAF" w:rsidRPr="00245584">
        <w:rPr>
          <w:rFonts w:ascii="Montserrat Light" w:hAnsi="Montserrat Light"/>
          <w:bCs/>
          <w:i/>
          <w:noProof/>
          <w:lang w:val="es-ES"/>
        </w:rPr>
        <w:t xml:space="preserve">Cartea cu Apolodor, Vasilache și Marioara, Buzunarul cu pâine, </w:t>
      </w:r>
      <w:r w:rsidRPr="00245584">
        <w:rPr>
          <w:rFonts w:ascii="Montserrat Light" w:hAnsi="Montserrat Light"/>
          <w:bCs/>
          <w:i/>
          <w:noProof/>
          <w:lang w:val="es-ES"/>
        </w:rPr>
        <w:t>Punguța cu doi bani,</w:t>
      </w:r>
      <w:r w:rsidR="004C6D42" w:rsidRPr="00245584">
        <w:rPr>
          <w:rFonts w:ascii="Montserrat Light" w:hAnsi="Montserrat Light"/>
          <w:bCs/>
          <w:i/>
          <w:noProof/>
          <w:lang w:val="es-ES"/>
        </w:rPr>
        <w:t xml:space="preserve"> Fata babei și fata moșneagului</w:t>
      </w:r>
      <w:r w:rsidRPr="00245584">
        <w:rPr>
          <w:rFonts w:ascii="Montserrat Light" w:hAnsi="Montserrat Light"/>
          <w:bCs/>
          <w:i/>
          <w:noProof/>
          <w:lang w:val="es-ES"/>
        </w:rPr>
        <w:t xml:space="preserve">. </w:t>
      </w:r>
      <w:r w:rsidRPr="00245584">
        <w:rPr>
          <w:rFonts w:ascii="Montserrat Light" w:hAnsi="Montserrat Light"/>
          <w:bCs/>
          <w:noProof/>
          <w:lang w:val="es-ES"/>
        </w:rPr>
        <w:t>De asemenea, în anul 2020, cu ocazia sărbătorilor de iarnă, a fost</w:t>
      </w:r>
      <w:r w:rsidRPr="00F83890">
        <w:rPr>
          <w:rFonts w:ascii="Montserrat Light" w:hAnsi="Montserrat Light"/>
          <w:bCs/>
          <w:noProof/>
          <w:lang w:val="es-ES"/>
        </w:rPr>
        <w:t xml:space="preserve"> realizat proiectul Magia Crăciunului, adaptare scenică după povești, tradiții și obiceiuri populare românești.</w:t>
      </w:r>
    </w:p>
    <w:p w14:paraId="0A3CD6A7" w14:textId="77777777" w:rsidR="000F1978" w:rsidRPr="00F83890" w:rsidRDefault="000F1978" w:rsidP="000F1978">
      <w:pPr>
        <w:suppressAutoHyphens/>
        <w:spacing w:after="0" w:line="240" w:lineRule="auto"/>
        <w:ind w:left="284" w:firstLine="284"/>
        <w:jc w:val="both"/>
        <w:rPr>
          <w:rFonts w:ascii="Montserrat Light" w:hAnsi="Montserrat Light"/>
          <w:bCs/>
          <w:noProof/>
          <w:lang w:val="es-ES"/>
        </w:rPr>
      </w:pPr>
      <w:r w:rsidRPr="00F83890">
        <w:rPr>
          <w:rFonts w:ascii="Montserrat Light" w:hAnsi="Montserrat Light"/>
          <w:bCs/>
          <w:noProof/>
          <w:lang w:val="es-ES"/>
        </w:rPr>
        <w:t xml:space="preserve">3.b. </w:t>
      </w:r>
      <w:r w:rsidRPr="00F83890">
        <w:rPr>
          <w:rFonts w:ascii="Montserrat Light" w:hAnsi="Montserrat Light"/>
          <w:bCs/>
          <w:noProof/>
          <w:lang w:val="es-ES"/>
        </w:rPr>
        <w:tab/>
      </w:r>
      <w:r w:rsidRPr="00F83890">
        <w:rPr>
          <w:rFonts w:ascii="Montserrat Light" w:hAnsi="Montserrat Light"/>
          <w:b/>
          <w:noProof/>
          <w:lang w:val="es-ES"/>
        </w:rPr>
        <w:t>Promovarea creaţiei contemporane maghiare adresată copiilor</w:t>
      </w:r>
    </w:p>
    <w:p w14:paraId="5B037E49" w14:textId="5D504980" w:rsidR="000F1978" w:rsidRPr="00F83890" w:rsidRDefault="000F1978" w:rsidP="000F1978">
      <w:pPr>
        <w:suppressAutoHyphens/>
        <w:spacing w:after="0" w:line="240" w:lineRule="auto"/>
        <w:ind w:left="284" w:firstLine="284"/>
        <w:jc w:val="both"/>
        <w:rPr>
          <w:rFonts w:ascii="Montserrat Light" w:hAnsi="Montserrat Light"/>
          <w:bCs/>
          <w:noProof/>
          <w:lang w:val="es-ES"/>
        </w:rPr>
      </w:pPr>
      <w:r w:rsidRPr="00F83890">
        <w:rPr>
          <w:rFonts w:ascii="Montserrat Light" w:hAnsi="Montserrat Light"/>
          <w:bCs/>
          <w:noProof/>
          <w:lang w:val="es-ES"/>
        </w:rPr>
        <w:lastRenderedPageBreak/>
        <w:t xml:space="preserve">Spectacole incluse în repertoriul secţiei maghiare, ca adaptări ale creaţiei maghiare contemporane: </w:t>
      </w:r>
      <w:r w:rsidRPr="00F83890">
        <w:rPr>
          <w:rFonts w:ascii="Montserrat Light" w:hAnsi="Montserrat Light"/>
          <w:bCs/>
          <w:i/>
          <w:noProof/>
          <w:lang w:val="es-ES"/>
        </w:rPr>
        <w:t xml:space="preserve">Povești Clujene </w:t>
      </w:r>
      <w:r w:rsidRPr="00F83890">
        <w:rPr>
          <w:rFonts w:ascii="Montserrat Light" w:hAnsi="Montserrat Light"/>
          <w:bCs/>
          <w:i/>
          <w:noProof/>
          <w:lang w:val="hu-HU"/>
        </w:rPr>
        <w:t>(Kolozsvári mesék), Baladele balaurului (Sárkány-művek),</w:t>
      </w:r>
      <w:r w:rsidRPr="00F83890">
        <w:rPr>
          <w:rFonts w:ascii="Montserrat Light" w:hAnsi="Montserrat Light"/>
          <w:bCs/>
          <w:i/>
          <w:noProof/>
          <w:lang w:val="es-ES"/>
        </w:rPr>
        <w:t xml:space="preserve"> La jumătatea drumului (Félúton), Palkó și Panna (Palkó és Panna), </w:t>
      </w:r>
      <w:r w:rsidRPr="00F83890">
        <w:rPr>
          <w:rFonts w:ascii="Montserrat Light" w:hAnsi="Montserrat Light"/>
          <w:bCs/>
          <w:noProof/>
          <w:lang w:val="es-ES"/>
        </w:rPr>
        <w:t xml:space="preserve">respectiv </w:t>
      </w:r>
      <w:r w:rsidR="00B663EC" w:rsidRPr="00F83890">
        <w:rPr>
          <w:rFonts w:ascii="Montserrat Light" w:hAnsi="Montserrat Light"/>
          <w:bCs/>
          <w:i/>
          <w:noProof/>
          <w:lang w:val="es-ES"/>
        </w:rPr>
        <w:t>Recitalul</w:t>
      </w:r>
      <w:r w:rsidRPr="00F83890">
        <w:rPr>
          <w:rFonts w:ascii="Montserrat Light" w:hAnsi="Montserrat Light"/>
          <w:bCs/>
          <w:i/>
          <w:noProof/>
          <w:lang w:val="es-ES"/>
        </w:rPr>
        <w:t>(Verses műsor)</w:t>
      </w:r>
      <w:r w:rsidRPr="00F83890">
        <w:rPr>
          <w:rFonts w:ascii="Montserrat Light" w:hAnsi="Montserrat Light"/>
          <w:bCs/>
          <w:noProof/>
          <w:lang w:val="es-ES"/>
        </w:rPr>
        <w:t xml:space="preserve">, recital de poezii pentru copii de poeți contemporani clujeni, proiectul realizat pentru </w:t>
      </w:r>
      <w:r w:rsidRPr="00F83890">
        <w:rPr>
          <w:rFonts w:ascii="Montserrat Light" w:hAnsi="Montserrat Light"/>
          <w:bCs/>
          <w:i/>
          <w:noProof/>
          <w:lang w:val="es-ES"/>
        </w:rPr>
        <w:t>Ziua Culturii Maghiare</w:t>
      </w:r>
      <w:r w:rsidRPr="00F83890">
        <w:rPr>
          <w:rFonts w:ascii="Montserrat Light" w:hAnsi="Montserrat Light"/>
          <w:bCs/>
          <w:noProof/>
          <w:lang w:val="es-ES"/>
        </w:rPr>
        <w:t>.</w:t>
      </w:r>
    </w:p>
    <w:p w14:paraId="0A6A1DF6" w14:textId="60A5E464" w:rsidR="000F1978" w:rsidRPr="00F83890" w:rsidRDefault="000F1978" w:rsidP="000F1978">
      <w:pPr>
        <w:suppressAutoHyphens/>
        <w:spacing w:after="0" w:line="240" w:lineRule="auto"/>
        <w:ind w:left="284" w:firstLine="284"/>
        <w:jc w:val="both"/>
        <w:rPr>
          <w:rFonts w:ascii="Montserrat Light" w:hAnsi="Montserrat Light"/>
          <w:bCs/>
          <w:noProof/>
          <w:lang w:val="es-ES"/>
        </w:rPr>
      </w:pPr>
      <w:r w:rsidRPr="00F83890">
        <w:rPr>
          <w:rFonts w:ascii="Montserrat Light" w:hAnsi="Montserrat Light"/>
          <w:bCs/>
          <w:noProof/>
          <w:lang w:val="es-ES"/>
        </w:rPr>
        <w:t xml:space="preserve">3.c. </w:t>
      </w:r>
      <w:r w:rsidRPr="00F83890">
        <w:rPr>
          <w:rFonts w:ascii="Montserrat Light" w:hAnsi="Montserrat Light"/>
          <w:bCs/>
          <w:noProof/>
          <w:lang w:val="es-ES"/>
        </w:rPr>
        <w:tab/>
      </w:r>
      <w:r w:rsidRPr="00F83890">
        <w:rPr>
          <w:rFonts w:ascii="Montserrat Light" w:hAnsi="Montserrat Light"/>
          <w:b/>
          <w:noProof/>
          <w:lang w:val="es-ES"/>
        </w:rPr>
        <w:t>Promovarea autorilor consacraţi din literatura universală pentru copii</w:t>
      </w:r>
    </w:p>
    <w:p w14:paraId="240C2CF4" w14:textId="40790951" w:rsidR="000F1978" w:rsidRPr="00F83890" w:rsidRDefault="000F1978" w:rsidP="000F1978">
      <w:pPr>
        <w:suppressAutoHyphens/>
        <w:spacing w:after="0" w:line="240" w:lineRule="auto"/>
        <w:ind w:left="284" w:firstLine="284"/>
        <w:jc w:val="both"/>
        <w:rPr>
          <w:rFonts w:ascii="Montserrat Light" w:hAnsi="Montserrat Light"/>
          <w:bCs/>
          <w:noProof/>
          <w:lang w:val="es-ES"/>
        </w:rPr>
      </w:pPr>
      <w:r w:rsidRPr="00F83890">
        <w:rPr>
          <w:rFonts w:ascii="Montserrat Light" w:hAnsi="Montserrat Light"/>
          <w:bCs/>
          <w:noProof/>
          <w:lang w:val="es-ES"/>
        </w:rPr>
        <w:t>Dintre titlurile care adaptează poveşti binecunoscute ale literaturii universale şi montate pe scena Teatrului Puck în ultima perioadă amintim</w:t>
      </w:r>
      <w:r w:rsidRPr="00245584">
        <w:rPr>
          <w:rFonts w:ascii="Montserrat Light" w:hAnsi="Montserrat Light"/>
          <w:bCs/>
          <w:noProof/>
          <w:lang w:val="es-ES"/>
        </w:rPr>
        <w:t xml:space="preserve">: </w:t>
      </w:r>
      <w:r w:rsidR="004C6D42" w:rsidRPr="00245584">
        <w:rPr>
          <w:rFonts w:ascii="Montserrat Light" w:hAnsi="Montserrat Light"/>
          <w:bCs/>
          <w:i/>
          <w:noProof/>
          <w:lang w:val="es-ES"/>
        </w:rPr>
        <w:t xml:space="preserve">Aventurile lui Puck, </w:t>
      </w:r>
      <w:r w:rsidR="00F07ED5" w:rsidRPr="00245584">
        <w:rPr>
          <w:rFonts w:ascii="Montserrat Light" w:hAnsi="Montserrat Light"/>
          <w:bCs/>
          <w:i/>
          <w:noProof/>
          <w:lang w:val="es-ES"/>
        </w:rPr>
        <w:t>Motanul încălțat, Don Quijote</w:t>
      </w:r>
      <w:r w:rsidRPr="00245584">
        <w:rPr>
          <w:rFonts w:ascii="Montserrat Light" w:hAnsi="Montserrat Light"/>
          <w:bCs/>
          <w:i/>
          <w:noProof/>
          <w:lang w:val="es-ES"/>
        </w:rPr>
        <w:t xml:space="preserve">, Hansel şi Gretel, Pinocchio, Frumoasa din pădurea adormită, </w:t>
      </w:r>
      <w:r w:rsidR="004C6D42" w:rsidRPr="00245584">
        <w:rPr>
          <w:rFonts w:ascii="Montserrat Light" w:hAnsi="Montserrat Light"/>
          <w:bCs/>
          <w:i/>
          <w:noProof/>
          <w:lang w:val="es-ES"/>
        </w:rPr>
        <w:t>Te aștept!</w:t>
      </w:r>
      <w:r w:rsidR="00231600" w:rsidRPr="00245584">
        <w:rPr>
          <w:rFonts w:ascii="Montserrat Light" w:hAnsi="Montserrat Light"/>
          <w:bCs/>
          <w:i/>
          <w:noProof/>
          <w:lang w:val="es-ES"/>
        </w:rPr>
        <w:t xml:space="preserve"> etc</w:t>
      </w:r>
      <w:r w:rsidRPr="00245584">
        <w:rPr>
          <w:rFonts w:ascii="Montserrat Light" w:hAnsi="Montserrat Light"/>
          <w:bCs/>
          <w:noProof/>
          <w:lang w:val="es-ES"/>
        </w:rPr>
        <w:t>.</w:t>
      </w:r>
    </w:p>
    <w:p w14:paraId="0225442B" w14:textId="77777777" w:rsidR="000F1978" w:rsidRPr="00F83890" w:rsidRDefault="000F1978" w:rsidP="000F1978">
      <w:pPr>
        <w:suppressAutoHyphens/>
        <w:spacing w:after="0" w:line="240" w:lineRule="auto"/>
        <w:ind w:left="284" w:firstLine="284"/>
        <w:jc w:val="both"/>
        <w:rPr>
          <w:rFonts w:ascii="Montserrat Light" w:hAnsi="Montserrat Light"/>
          <w:bCs/>
          <w:noProof/>
          <w:lang w:val="es-ES"/>
        </w:rPr>
      </w:pPr>
    </w:p>
    <w:p w14:paraId="6AB4C996" w14:textId="77777777" w:rsidR="000F1978" w:rsidRPr="00F83890" w:rsidRDefault="000F1978" w:rsidP="000F1978">
      <w:pPr>
        <w:suppressAutoHyphens/>
        <w:spacing w:after="0" w:line="240" w:lineRule="auto"/>
        <w:ind w:left="284" w:firstLine="284"/>
        <w:jc w:val="both"/>
        <w:rPr>
          <w:rFonts w:ascii="Montserrat Light" w:hAnsi="Montserrat Light"/>
          <w:bCs/>
          <w:noProof/>
          <w:lang w:val="es-ES"/>
        </w:rPr>
      </w:pPr>
      <w:r w:rsidRPr="00F83890">
        <w:rPr>
          <w:rFonts w:ascii="Montserrat Light" w:hAnsi="Montserrat Light"/>
          <w:bCs/>
          <w:noProof/>
          <w:lang w:val="es-ES"/>
        </w:rPr>
        <w:t xml:space="preserve">3.d. </w:t>
      </w:r>
      <w:r w:rsidRPr="00F83890">
        <w:rPr>
          <w:rFonts w:ascii="Montserrat Light" w:hAnsi="Montserrat Light"/>
          <w:bCs/>
          <w:noProof/>
          <w:lang w:val="es-ES"/>
        </w:rPr>
        <w:tab/>
      </w:r>
      <w:r w:rsidRPr="00F83890">
        <w:rPr>
          <w:rFonts w:ascii="Montserrat Light" w:hAnsi="Montserrat Light"/>
          <w:b/>
          <w:noProof/>
          <w:lang w:val="es-ES"/>
        </w:rPr>
        <w:t>Poveștile românilor</w:t>
      </w:r>
      <w:r w:rsidRPr="00F83890">
        <w:rPr>
          <w:rFonts w:ascii="Montserrat Light" w:hAnsi="Montserrat Light"/>
          <w:bCs/>
          <w:noProof/>
          <w:lang w:val="es-ES"/>
        </w:rPr>
        <w:t xml:space="preserve"> – turnee organizate în Ucraina și Belgia – cu spectacole adresate comunității românilor de peste granițe.</w:t>
      </w:r>
    </w:p>
    <w:p w14:paraId="34A66087" w14:textId="77777777" w:rsidR="000F1978" w:rsidRPr="00F33DB9" w:rsidRDefault="000F1978" w:rsidP="000F1978">
      <w:pPr>
        <w:suppressAutoHyphens/>
        <w:spacing w:after="0" w:line="240" w:lineRule="auto"/>
        <w:ind w:left="284" w:firstLine="284"/>
        <w:jc w:val="both"/>
        <w:rPr>
          <w:rFonts w:ascii="Montserrat Light" w:hAnsi="Montserrat Light"/>
          <w:bCs/>
          <w:noProof/>
          <w:highlight w:val="yellow"/>
          <w:lang w:val="es-ES"/>
        </w:rPr>
      </w:pPr>
    </w:p>
    <w:p w14:paraId="6DD1EE23" w14:textId="77777777" w:rsidR="000F1978" w:rsidRPr="00F33DB9" w:rsidRDefault="000F1978" w:rsidP="000F1978">
      <w:pPr>
        <w:suppressAutoHyphens/>
        <w:spacing w:after="0" w:line="240" w:lineRule="auto"/>
        <w:ind w:left="284" w:firstLine="284"/>
        <w:jc w:val="both"/>
        <w:rPr>
          <w:rFonts w:ascii="Montserrat Light" w:hAnsi="Montserrat Light"/>
          <w:bCs/>
          <w:noProof/>
          <w:highlight w:val="yellow"/>
          <w:lang w:val="es-ES"/>
        </w:rPr>
      </w:pPr>
    </w:p>
    <w:p w14:paraId="6B557228" w14:textId="2444266A" w:rsidR="000F1978" w:rsidRPr="00F83890" w:rsidRDefault="000F1978" w:rsidP="00E531D7">
      <w:pPr>
        <w:suppressAutoHyphens/>
        <w:spacing w:after="0" w:line="240" w:lineRule="auto"/>
        <w:ind w:left="284" w:firstLine="284"/>
        <w:jc w:val="both"/>
        <w:rPr>
          <w:rFonts w:ascii="Montserrat Light" w:hAnsi="Montserrat Light"/>
          <w:b/>
          <w:noProof/>
          <w:lang w:val="es-ES"/>
        </w:rPr>
      </w:pPr>
      <w:r w:rsidRPr="00F83890">
        <w:rPr>
          <w:rFonts w:ascii="Montserrat Light" w:hAnsi="Montserrat Light"/>
          <w:b/>
          <w:noProof/>
          <w:lang w:val="es-ES"/>
        </w:rPr>
        <w:t xml:space="preserve">4. </w:t>
      </w:r>
      <w:r w:rsidRPr="00F83890">
        <w:rPr>
          <w:rFonts w:ascii="Montserrat Light" w:hAnsi="Montserrat Light"/>
          <w:b/>
          <w:noProof/>
          <w:lang w:val="es-ES"/>
        </w:rPr>
        <w:tab/>
        <w:t>Puck dezvoltare</w:t>
      </w:r>
    </w:p>
    <w:p w14:paraId="480961C4" w14:textId="77777777" w:rsidR="000F1978" w:rsidRPr="00F83890" w:rsidRDefault="000F1978" w:rsidP="000F1978">
      <w:pPr>
        <w:suppressAutoHyphens/>
        <w:spacing w:after="0" w:line="240" w:lineRule="auto"/>
        <w:ind w:left="284" w:firstLine="284"/>
        <w:jc w:val="both"/>
        <w:rPr>
          <w:rFonts w:ascii="Montserrat Light" w:hAnsi="Montserrat Light"/>
          <w:bCs/>
          <w:noProof/>
          <w:lang w:val="es-ES"/>
        </w:rPr>
      </w:pPr>
      <w:r w:rsidRPr="00F83890">
        <w:rPr>
          <w:rFonts w:ascii="Montserrat Light" w:hAnsi="Montserrat Light"/>
          <w:bCs/>
          <w:noProof/>
          <w:lang w:val="es-ES"/>
        </w:rPr>
        <w:t xml:space="preserve">4.a. </w:t>
      </w:r>
      <w:r w:rsidRPr="00F83890">
        <w:rPr>
          <w:rFonts w:ascii="Montserrat Light" w:hAnsi="Montserrat Light"/>
          <w:bCs/>
          <w:noProof/>
          <w:lang w:val="es-ES"/>
        </w:rPr>
        <w:tab/>
      </w:r>
      <w:r w:rsidRPr="00F83890">
        <w:rPr>
          <w:rFonts w:ascii="Montserrat Light" w:hAnsi="Montserrat Light"/>
          <w:b/>
          <w:noProof/>
          <w:lang w:val="es-ES"/>
        </w:rPr>
        <w:t>Colaborare cu instituţii  subordonate Consiliului Judeţean</w:t>
      </w:r>
    </w:p>
    <w:p w14:paraId="6DC5BA20" w14:textId="65827CC8" w:rsidR="000F1978" w:rsidRPr="00F83890" w:rsidRDefault="000F1978" w:rsidP="00E531D7">
      <w:pPr>
        <w:suppressAutoHyphens/>
        <w:spacing w:after="0" w:line="240" w:lineRule="auto"/>
        <w:ind w:left="284" w:firstLine="284"/>
        <w:jc w:val="both"/>
        <w:rPr>
          <w:rFonts w:ascii="Montserrat Light" w:hAnsi="Montserrat Light"/>
          <w:bCs/>
          <w:noProof/>
          <w:lang w:val="es-ES"/>
        </w:rPr>
      </w:pPr>
      <w:r w:rsidRPr="00F83890">
        <w:rPr>
          <w:rFonts w:ascii="Montserrat Light" w:hAnsi="Montserrat Light"/>
          <w:bCs/>
          <w:noProof/>
          <w:lang w:val="es-ES"/>
        </w:rPr>
        <w:t xml:space="preserve">Au continuat colaborările cu instituțiile de cultură din municipiul Cluj Napoca, între care se numără Biblioteca Judeţeană </w:t>
      </w:r>
      <w:r w:rsidRPr="00F83890">
        <w:rPr>
          <w:rFonts w:ascii="Montserrat Light" w:hAnsi="Montserrat Light"/>
          <w:bCs/>
          <w:i/>
          <w:noProof/>
          <w:lang w:val="es-ES"/>
        </w:rPr>
        <w:t>Octavian Goga</w:t>
      </w:r>
      <w:r w:rsidRPr="00F83890">
        <w:rPr>
          <w:rFonts w:ascii="Montserrat Light" w:hAnsi="Montserrat Light"/>
          <w:bCs/>
          <w:noProof/>
          <w:lang w:val="es-ES"/>
        </w:rPr>
        <w:t>, Muzeul de Artă Cluj, Muzeul Etnografic sau școli speciale.</w:t>
      </w:r>
    </w:p>
    <w:p w14:paraId="55825728" w14:textId="77777777" w:rsidR="000F1978" w:rsidRPr="00F83890" w:rsidRDefault="000F1978" w:rsidP="000F1978">
      <w:pPr>
        <w:suppressAutoHyphens/>
        <w:spacing w:after="0" w:line="240" w:lineRule="auto"/>
        <w:ind w:left="284" w:firstLine="284"/>
        <w:jc w:val="both"/>
        <w:rPr>
          <w:rFonts w:ascii="Montserrat Light" w:hAnsi="Montserrat Light"/>
          <w:bCs/>
          <w:noProof/>
          <w:lang w:val="hu-HU"/>
        </w:rPr>
      </w:pPr>
      <w:r w:rsidRPr="00F83890">
        <w:rPr>
          <w:rFonts w:ascii="Montserrat Light" w:hAnsi="Montserrat Light"/>
          <w:bCs/>
          <w:noProof/>
        </w:rPr>
        <w:t xml:space="preserve">4.b. </w:t>
      </w:r>
      <w:r w:rsidRPr="00F83890">
        <w:rPr>
          <w:rFonts w:ascii="Montserrat Light" w:hAnsi="Montserrat Light"/>
          <w:bCs/>
          <w:noProof/>
        </w:rPr>
        <w:tab/>
      </w:r>
      <w:r w:rsidRPr="00F83890">
        <w:rPr>
          <w:rFonts w:ascii="Montserrat Light" w:hAnsi="Montserrat Light"/>
          <w:b/>
          <w:noProof/>
        </w:rPr>
        <w:t>Tineri dramaturgi</w:t>
      </w:r>
      <w:r w:rsidRPr="00F83890">
        <w:rPr>
          <w:rFonts w:ascii="Montserrat Light" w:hAnsi="Montserrat Light"/>
          <w:bCs/>
          <w:noProof/>
        </w:rPr>
        <w:t xml:space="preserve"> – În anul 2019 Rachel Warr a fost organizat atelierul de scriere </w:t>
      </w:r>
      <w:r w:rsidRPr="00F83890">
        <w:rPr>
          <w:rFonts w:ascii="Montserrat Light" w:hAnsi="Montserrat Light"/>
          <w:bCs/>
          <w:i/>
          <w:noProof/>
        </w:rPr>
        <w:t xml:space="preserve">Writing for Puppetry – Structura adaptării scenice în teatrul de păpuși, </w:t>
      </w:r>
      <w:r w:rsidRPr="00F83890">
        <w:rPr>
          <w:rFonts w:ascii="Montserrat Light" w:hAnsi="Montserrat Light"/>
          <w:bCs/>
          <w:noProof/>
        </w:rPr>
        <w:t>atelier adresat actorilor și cadrelor didactice</w:t>
      </w:r>
      <w:r w:rsidRPr="00F83890">
        <w:rPr>
          <w:rFonts w:ascii="Montserrat Light" w:hAnsi="Montserrat Light"/>
          <w:bCs/>
          <w:noProof/>
          <w:lang w:val="hu-HU"/>
        </w:rPr>
        <w:t>. De asemenea, secția maghiară a propus două proicte după scenarii originale ale actorilor teatrului:</w:t>
      </w:r>
      <w:r w:rsidRPr="00F83890">
        <w:rPr>
          <w:rFonts w:ascii="Montserrat Light" w:hAnsi="Montserrat Light"/>
          <w:bCs/>
          <w:noProof/>
        </w:rPr>
        <w:t xml:space="preserve"> </w:t>
      </w:r>
      <w:r w:rsidRPr="00F83890">
        <w:rPr>
          <w:rFonts w:ascii="Montserrat Light" w:hAnsi="Montserrat Light"/>
          <w:bCs/>
          <w:i/>
          <w:noProof/>
        </w:rPr>
        <w:t>La jumătatea drumului; Palkó și Panna</w:t>
      </w:r>
      <w:r w:rsidRPr="00F83890">
        <w:rPr>
          <w:rFonts w:ascii="Montserrat Light" w:hAnsi="Montserrat Light"/>
          <w:bCs/>
          <w:noProof/>
        </w:rPr>
        <w:t>.</w:t>
      </w:r>
    </w:p>
    <w:p w14:paraId="072CABCE" w14:textId="59FA0169" w:rsidR="000F1978" w:rsidRPr="00F83890" w:rsidRDefault="000F1978" w:rsidP="00E531D7">
      <w:pPr>
        <w:suppressAutoHyphens/>
        <w:spacing w:after="0" w:line="240" w:lineRule="auto"/>
        <w:ind w:left="284" w:firstLine="284"/>
        <w:jc w:val="both"/>
        <w:rPr>
          <w:rFonts w:ascii="Montserrat Light" w:hAnsi="Montserrat Light"/>
          <w:bCs/>
          <w:noProof/>
          <w:lang w:val="hu-HU"/>
        </w:rPr>
      </w:pPr>
      <w:r w:rsidRPr="00F83890">
        <w:rPr>
          <w:rFonts w:ascii="Montserrat Light" w:hAnsi="Montserrat Light"/>
          <w:bCs/>
          <w:noProof/>
          <w:lang w:val="hu-HU"/>
        </w:rPr>
        <w:t xml:space="preserve">4.c. </w:t>
      </w:r>
      <w:r w:rsidRPr="00F83890">
        <w:rPr>
          <w:rFonts w:ascii="Montserrat Light" w:hAnsi="Montserrat Light"/>
          <w:bCs/>
          <w:noProof/>
          <w:lang w:val="hu-HU"/>
        </w:rPr>
        <w:tab/>
      </w:r>
      <w:r w:rsidRPr="00F83890">
        <w:rPr>
          <w:rFonts w:ascii="Montserrat Light" w:hAnsi="Montserrat Light"/>
          <w:b/>
          <w:noProof/>
          <w:lang w:val="hu-HU"/>
        </w:rPr>
        <w:t>Cronica adolescenței</w:t>
      </w:r>
      <w:r w:rsidRPr="00F83890">
        <w:rPr>
          <w:rFonts w:ascii="Montserrat Light" w:hAnsi="Montserrat Light"/>
          <w:bCs/>
          <w:noProof/>
          <w:lang w:val="hu-HU"/>
        </w:rPr>
        <w:t xml:space="preserve">: În vederea diversificării publicului  și pentru a ne adresa adolescenților și publicului tânăr, în anul 2020 au fost realízate spectacolele: </w:t>
      </w:r>
      <w:r w:rsidRPr="00F83890">
        <w:rPr>
          <w:rFonts w:ascii="Montserrat Light" w:hAnsi="Montserrat Light"/>
          <w:bCs/>
          <w:i/>
          <w:noProof/>
          <w:lang w:val="hu-HU"/>
        </w:rPr>
        <w:t>Buzunarul cu pâine</w:t>
      </w:r>
      <w:r w:rsidRPr="00F83890">
        <w:rPr>
          <w:rFonts w:ascii="Montserrat Light" w:hAnsi="Montserrat Light"/>
          <w:bCs/>
          <w:noProof/>
          <w:lang w:val="hu-HU"/>
        </w:rPr>
        <w:t xml:space="preserve"> de Matei Vișniec, regia Varga Ibolya;</w:t>
      </w:r>
      <w:r w:rsidRPr="00F83890">
        <w:rPr>
          <w:rFonts w:ascii="Montserrat Light" w:hAnsi="Montserrat Light"/>
          <w:bCs/>
          <w:i/>
          <w:noProof/>
          <w:lang w:val="hu-HU"/>
        </w:rPr>
        <w:t xml:space="preserve"> La jumătatea drumului, </w:t>
      </w:r>
      <w:r w:rsidRPr="00F83890">
        <w:rPr>
          <w:rFonts w:ascii="Montserrat Light" w:hAnsi="Montserrat Light"/>
          <w:bCs/>
          <w:noProof/>
          <w:lang w:val="hu-HU"/>
        </w:rPr>
        <w:t>scenariul și regia Balogh Dorottya și Mostis Balázs.</w:t>
      </w:r>
    </w:p>
    <w:p w14:paraId="20B0F558" w14:textId="3F167B9D" w:rsidR="000F1978" w:rsidRPr="00F83890" w:rsidRDefault="000F1978" w:rsidP="00E531D7">
      <w:pPr>
        <w:suppressAutoHyphens/>
        <w:spacing w:after="0" w:line="240" w:lineRule="auto"/>
        <w:ind w:left="284" w:firstLine="284"/>
        <w:jc w:val="both"/>
        <w:rPr>
          <w:rFonts w:ascii="Montserrat Light" w:hAnsi="Montserrat Light"/>
          <w:bCs/>
          <w:i/>
          <w:noProof/>
          <w:lang w:val="hu-HU"/>
        </w:rPr>
      </w:pPr>
      <w:r w:rsidRPr="00F83890">
        <w:rPr>
          <w:rFonts w:ascii="Montserrat Light" w:hAnsi="Montserrat Light"/>
          <w:bCs/>
          <w:noProof/>
          <w:lang w:val="hu-HU"/>
        </w:rPr>
        <w:t xml:space="preserve">4.d. </w:t>
      </w:r>
      <w:r w:rsidRPr="00F83890">
        <w:rPr>
          <w:rFonts w:ascii="Montserrat Light" w:hAnsi="Montserrat Light"/>
          <w:bCs/>
          <w:noProof/>
          <w:lang w:val="hu-HU"/>
        </w:rPr>
        <w:tab/>
      </w:r>
      <w:r w:rsidRPr="00F83890">
        <w:rPr>
          <w:rFonts w:ascii="Montserrat Light" w:hAnsi="Montserrat Light"/>
          <w:b/>
          <w:noProof/>
          <w:lang w:val="hu-HU"/>
        </w:rPr>
        <w:t>Puck Kultur</w:t>
      </w:r>
      <w:r w:rsidRPr="00F83890">
        <w:rPr>
          <w:rFonts w:ascii="Montserrat Light" w:hAnsi="Montserrat Light"/>
          <w:bCs/>
          <w:noProof/>
          <w:lang w:val="hu-HU"/>
        </w:rPr>
        <w:t xml:space="preserve"> - Proiectul Valiza cu povești a cuprins construcţia unor spectacole de mici dimensiuni, uşor deplasabile, printre care </w:t>
      </w:r>
      <w:r w:rsidRPr="00245584">
        <w:rPr>
          <w:rFonts w:ascii="Montserrat Light" w:hAnsi="Montserrat Light"/>
          <w:bCs/>
          <w:noProof/>
          <w:lang w:val="hu-HU"/>
        </w:rPr>
        <w:t xml:space="preserve">amintim: </w:t>
      </w:r>
      <w:r w:rsidR="00F07ED5" w:rsidRPr="00245584">
        <w:rPr>
          <w:rFonts w:ascii="Montserrat Light" w:hAnsi="Montserrat Light"/>
          <w:bCs/>
          <w:i/>
          <w:noProof/>
          <w:lang w:val="hu-HU"/>
        </w:rPr>
        <w:t>Motanul încălțat, Vasilache și Marioara în jurul lumii</w:t>
      </w:r>
      <w:r w:rsidR="00F07ED5" w:rsidRPr="00245584">
        <w:rPr>
          <w:rFonts w:ascii="Montserrat Light" w:hAnsi="Montserrat Light"/>
          <w:bCs/>
          <w:noProof/>
          <w:lang w:val="hu-HU"/>
        </w:rPr>
        <w:t>,</w:t>
      </w:r>
      <w:r w:rsidRPr="00245584">
        <w:rPr>
          <w:rFonts w:ascii="Montserrat Light" w:hAnsi="Montserrat Light"/>
          <w:bCs/>
          <w:i/>
          <w:noProof/>
          <w:lang w:val="hu-HU"/>
        </w:rPr>
        <w:t xml:space="preserve"> Spiridușul voinic, Trei crai de la Betleem </w:t>
      </w:r>
      <w:r w:rsidRPr="00245584">
        <w:rPr>
          <w:rFonts w:ascii="Montserrat Light" w:hAnsi="Montserrat Light"/>
          <w:bCs/>
          <w:noProof/>
          <w:lang w:val="hu-HU"/>
        </w:rPr>
        <w:t>și itinerarea unor spectacole existente precum</w:t>
      </w:r>
      <w:r w:rsidRPr="00245584">
        <w:rPr>
          <w:rFonts w:ascii="Montserrat Light" w:hAnsi="Montserrat Light"/>
          <w:bCs/>
          <w:i/>
          <w:noProof/>
          <w:lang w:val="hu-HU"/>
        </w:rPr>
        <w:t xml:space="preserve"> Lupul interzis, Scufița Roșie și lupul cel</w:t>
      </w:r>
      <w:r w:rsidRPr="00F83890">
        <w:rPr>
          <w:rFonts w:ascii="Montserrat Light" w:hAnsi="Montserrat Light"/>
          <w:bCs/>
          <w:i/>
          <w:noProof/>
          <w:lang w:val="hu-HU"/>
        </w:rPr>
        <w:t xml:space="preserve"> flămând, Covorașul fermecat, Fata babei și fata moșneagului ș.a.</w:t>
      </w:r>
    </w:p>
    <w:p w14:paraId="3FC0EE56" w14:textId="7FCEA73B" w:rsidR="000F1978" w:rsidRPr="00F83890" w:rsidRDefault="000F1978" w:rsidP="000F1978">
      <w:pPr>
        <w:suppressAutoHyphens/>
        <w:spacing w:after="0" w:line="240" w:lineRule="auto"/>
        <w:ind w:left="284" w:firstLine="284"/>
        <w:jc w:val="both"/>
        <w:rPr>
          <w:rFonts w:ascii="Montserrat Light" w:hAnsi="Montserrat Light"/>
          <w:bCs/>
          <w:noProof/>
          <w:lang w:val="es-ES"/>
        </w:rPr>
      </w:pPr>
      <w:r w:rsidRPr="00F83890">
        <w:rPr>
          <w:rFonts w:ascii="Montserrat Light" w:hAnsi="Montserrat Light"/>
          <w:bCs/>
          <w:noProof/>
          <w:lang w:val="es-ES"/>
        </w:rPr>
        <w:t xml:space="preserve">4.e. </w:t>
      </w:r>
      <w:r w:rsidRPr="00F83890">
        <w:rPr>
          <w:rFonts w:ascii="Montserrat Light" w:hAnsi="Montserrat Light"/>
          <w:bCs/>
          <w:noProof/>
          <w:lang w:val="es-ES"/>
        </w:rPr>
        <w:tab/>
      </w:r>
      <w:r w:rsidRPr="00F83890">
        <w:rPr>
          <w:rFonts w:ascii="Montserrat Light" w:hAnsi="Montserrat Light"/>
          <w:b/>
          <w:noProof/>
          <w:lang w:val="es-ES"/>
        </w:rPr>
        <w:t>Commedia dell’ Arte</w:t>
      </w:r>
      <w:r w:rsidRPr="00F83890">
        <w:rPr>
          <w:rFonts w:ascii="Montserrat Light" w:hAnsi="Montserrat Light"/>
          <w:bCs/>
          <w:noProof/>
          <w:lang w:val="es-ES"/>
        </w:rPr>
        <w:t xml:space="preserve"> – de-a lungul timpului Festivalaul Internațional Puck a găzduit o serie de spectacole pe această temă, regizate de Gaspare Nasuto, ateliere, masterclass-uri și conferințe susținute de artiști precum Michele Modesto Casarin, Nora Fuser, Licia Lucchese</w:t>
      </w:r>
      <w:r w:rsidR="00931455" w:rsidRPr="00F83890">
        <w:rPr>
          <w:rFonts w:ascii="Montserrat Light" w:hAnsi="Montserrat Light"/>
          <w:bCs/>
          <w:noProof/>
          <w:lang w:val="es-ES"/>
        </w:rPr>
        <w:t>, Gaspare Nasuto</w:t>
      </w:r>
      <w:r w:rsidRPr="00F83890">
        <w:rPr>
          <w:rFonts w:ascii="Montserrat Light" w:hAnsi="Montserrat Light"/>
          <w:bCs/>
          <w:noProof/>
          <w:lang w:val="es-ES"/>
        </w:rPr>
        <w:t xml:space="preserve"> sau Filip Odangiu.</w:t>
      </w:r>
    </w:p>
    <w:p w14:paraId="67842A03" w14:textId="77777777" w:rsidR="000F1978" w:rsidRPr="00F83890" w:rsidRDefault="000F1978" w:rsidP="000F1978">
      <w:pPr>
        <w:suppressAutoHyphens/>
        <w:spacing w:after="0" w:line="240" w:lineRule="auto"/>
        <w:ind w:left="284" w:firstLine="284"/>
        <w:jc w:val="both"/>
        <w:rPr>
          <w:rFonts w:ascii="Montserrat Light" w:hAnsi="Montserrat Light"/>
          <w:bCs/>
          <w:noProof/>
        </w:rPr>
      </w:pPr>
      <w:r w:rsidRPr="00F83890">
        <w:rPr>
          <w:rFonts w:ascii="Montserrat Light" w:hAnsi="Montserrat Light"/>
          <w:bCs/>
          <w:noProof/>
          <w:lang w:val="es-ES"/>
        </w:rPr>
        <w:t xml:space="preserve">4.f. </w:t>
      </w:r>
      <w:r w:rsidRPr="00F83890">
        <w:rPr>
          <w:rFonts w:ascii="Montserrat Light" w:hAnsi="Montserrat Light"/>
          <w:bCs/>
          <w:noProof/>
          <w:lang w:val="es-ES"/>
        </w:rPr>
        <w:tab/>
      </w:r>
      <w:r w:rsidRPr="00F83890">
        <w:rPr>
          <w:rFonts w:ascii="Montserrat Light" w:hAnsi="Montserrat Light"/>
          <w:b/>
          <w:noProof/>
          <w:lang w:val="es-ES"/>
        </w:rPr>
        <w:t>Recitaluri actoricești</w:t>
      </w:r>
      <w:r w:rsidRPr="00F83890">
        <w:rPr>
          <w:rFonts w:ascii="Montserrat Light" w:hAnsi="Montserrat Light"/>
          <w:bCs/>
          <w:noProof/>
          <w:lang w:val="es-ES"/>
        </w:rPr>
        <w:t xml:space="preserve"> - Homo ludens, Recital de poezii pentru copii de ziua culturii maghiare.</w:t>
      </w:r>
    </w:p>
    <w:p w14:paraId="544CADF3" w14:textId="77777777" w:rsidR="000F1978" w:rsidRPr="00F33DB9" w:rsidRDefault="000F1978" w:rsidP="000F1978">
      <w:pPr>
        <w:suppressAutoHyphens/>
        <w:spacing w:after="0" w:line="240" w:lineRule="auto"/>
        <w:ind w:left="284" w:firstLine="284"/>
        <w:jc w:val="both"/>
        <w:rPr>
          <w:rFonts w:ascii="Montserrat Light" w:hAnsi="Montserrat Light"/>
          <w:bCs/>
          <w:noProof/>
          <w:highlight w:val="yellow"/>
          <w:lang w:val="es-ES"/>
        </w:rPr>
      </w:pPr>
    </w:p>
    <w:p w14:paraId="1D330BC5" w14:textId="6351001E" w:rsidR="000F1978" w:rsidRPr="00F83890" w:rsidRDefault="000F1978" w:rsidP="00E531D7">
      <w:pPr>
        <w:suppressAutoHyphens/>
        <w:spacing w:after="0" w:line="240" w:lineRule="auto"/>
        <w:ind w:left="284" w:firstLine="284"/>
        <w:jc w:val="both"/>
        <w:rPr>
          <w:rFonts w:ascii="Montserrat Light" w:hAnsi="Montserrat Light"/>
          <w:bCs/>
          <w:noProof/>
          <w:lang w:val="es-ES"/>
        </w:rPr>
      </w:pPr>
      <w:r w:rsidRPr="00F83890">
        <w:rPr>
          <w:rFonts w:ascii="Montserrat Light" w:hAnsi="Montserrat Light"/>
          <w:bCs/>
          <w:noProof/>
          <w:lang w:val="es-ES"/>
        </w:rPr>
        <w:t>5.</w:t>
      </w:r>
      <w:r w:rsidRPr="00F83890">
        <w:rPr>
          <w:rFonts w:ascii="Montserrat Light" w:hAnsi="Montserrat Light"/>
          <w:bCs/>
          <w:noProof/>
          <w:lang w:val="es-ES"/>
        </w:rPr>
        <w:tab/>
      </w:r>
      <w:r w:rsidRPr="00F83890">
        <w:rPr>
          <w:rFonts w:ascii="Montserrat Light" w:hAnsi="Montserrat Light"/>
          <w:b/>
          <w:noProof/>
          <w:lang w:val="es-ES"/>
        </w:rPr>
        <w:t>Puck-Educație</w:t>
      </w:r>
    </w:p>
    <w:p w14:paraId="10A31D70" w14:textId="64796F7C" w:rsidR="000F1978" w:rsidRPr="00F83890" w:rsidRDefault="000F1978" w:rsidP="00E531D7">
      <w:pPr>
        <w:suppressAutoHyphens/>
        <w:spacing w:after="0" w:line="240" w:lineRule="auto"/>
        <w:ind w:left="284" w:firstLine="284"/>
        <w:jc w:val="both"/>
        <w:rPr>
          <w:rFonts w:ascii="Montserrat Light" w:hAnsi="Montserrat Light"/>
          <w:bCs/>
          <w:noProof/>
          <w:lang w:val="es-ES"/>
        </w:rPr>
      </w:pPr>
      <w:r w:rsidRPr="00F83890">
        <w:rPr>
          <w:rFonts w:ascii="Montserrat Light" w:hAnsi="Montserrat Light"/>
          <w:bCs/>
          <w:noProof/>
          <w:lang w:val="es-ES"/>
        </w:rPr>
        <w:t xml:space="preserve">5. a. </w:t>
      </w:r>
      <w:r w:rsidRPr="00F83890">
        <w:rPr>
          <w:rFonts w:ascii="Montserrat Light" w:hAnsi="Montserrat Light"/>
          <w:bCs/>
          <w:noProof/>
          <w:lang w:val="es-ES"/>
        </w:rPr>
        <w:tab/>
      </w:r>
      <w:r w:rsidRPr="00F83890">
        <w:rPr>
          <w:rFonts w:ascii="Montserrat Light" w:hAnsi="Montserrat Light"/>
          <w:b/>
          <w:noProof/>
          <w:lang w:val="es-ES"/>
        </w:rPr>
        <w:t>Proiectul Puck</w:t>
      </w:r>
      <w:r w:rsidRPr="00F83890">
        <w:rPr>
          <w:rFonts w:ascii="Montserrat Light" w:hAnsi="Montserrat Light"/>
          <w:bCs/>
          <w:noProof/>
          <w:lang w:val="es-ES"/>
        </w:rPr>
        <w:t xml:space="preserve"> citește copiilor a fost transformat în AudioPuck în contextul pandemiei de COVID 19 – și a devenit un proiect cu deschidere națională, care are ca scop sprijinirea cadrelor didactice și a părinților în procesul de învățare al copiilor. Proiectul este contruit pe baza programei școlare, pentru claselor I-IV, la limba și literatura română, cu instrumente de educație nonformală. Proiectul a fost demarat atât în limba română, și au fost alese lecturi clasice, cât și în limba maghiară, unde proiectul a funcționat sub denumirea de AudioPuck - Basmele popoarelor. Proiectul se va dezvolta prin includerea lecturilor din programa școlară pentru clasele de </w:t>
      </w:r>
      <w:r w:rsidRPr="00F83890">
        <w:rPr>
          <w:rFonts w:ascii="Montserrat Light" w:hAnsi="Montserrat Light"/>
          <w:bCs/>
          <w:noProof/>
          <w:lang w:val="es-ES"/>
        </w:rPr>
        <w:lastRenderedPageBreak/>
        <w:t>gimnaziu și examenul de evaluare națională, precum și cu lecturi din opere cuprinse în programa de bacalaureat. Înregistrările pot fi ascultate de pe site-ul teatrului, unde sunt arhivate</w:t>
      </w:r>
      <w:r w:rsidRPr="00245584">
        <w:rPr>
          <w:rFonts w:ascii="Montserrat Light" w:hAnsi="Montserrat Light"/>
          <w:bCs/>
          <w:noProof/>
          <w:lang w:val="es-ES"/>
        </w:rPr>
        <w:t xml:space="preserve">. Proiectul </w:t>
      </w:r>
      <w:r w:rsidR="00F07ED5" w:rsidRPr="00245584">
        <w:rPr>
          <w:rFonts w:ascii="Montserrat Light" w:hAnsi="Montserrat Light"/>
          <w:bCs/>
          <w:noProof/>
          <w:lang w:val="es-ES"/>
        </w:rPr>
        <w:t xml:space="preserve">continuă și în această perioadă </w:t>
      </w:r>
      <w:r w:rsidRPr="00245584">
        <w:rPr>
          <w:rFonts w:ascii="Montserrat Light" w:hAnsi="Montserrat Light"/>
          <w:bCs/>
          <w:noProof/>
          <w:lang w:val="es-ES"/>
        </w:rPr>
        <w:t>adăugând</w:t>
      </w:r>
      <w:r w:rsidRPr="00F83890">
        <w:rPr>
          <w:rFonts w:ascii="Montserrat Light" w:hAnsi="Montserrat Light"/>
          <w:bCs/>
          <w:noProof/>
          <w:lang w:val="es-ES"/>
        </w:rPr>
        <w:t xml:space="preserve"> noi titluri în colecția AudioPuck.</w:t>
      </w:r>
    </w:p>
    <w:p w14:paraId="73C31867" w14:textId="618605AF" w:rsidR="000F1978" w:rsidRPr="00E531D7" w:rsidRDefault="000F1978" w:rsidP="00E531D7">
      <w:pPr>
        <w:suppressAutoHyphens/>
        <w:spacing w:after="0" w:line="240" w:lineRule="auto"/>
        <w:ind w:left="284" w:firstLine="284"/>
        <w:jc w:val="both"/>
        <w:rPr>
          <w:rFonts w:ascii="Montserrat Light" w:hAnsi="Montserrat Light"/>
          <w:bCs/>
          <w:noProof/>
          <w:lang w:val="es-ES"/>
        </w:rPr>
      </w:pPr>
      <w:r w:rsidRPr="00F83890">
        <w:rPr>
          <w:rFonts w:ascii="Montserrat Light" w:hAnsi="Montserrat Light"/>
          <w:bCs/>
          <w:noProof/>
          <w:lang w:val="es-ES"/>
        </w:rPr>
        <w:t xml:space="preserve">5.b. </w:t>
      </w:r>
      <w:r w:rsidRPr="00F83890">
        <w:rPr>
          <w:rFonts w:ascii="Montserrat Light" w:hAnsi="Montserrat Light"/>
          <w:b/>
          <w:noProof/>
          <w:lang w:val="es-ES"/>
        </w:rPr>
        <w:t xml:space="preserve">Au fost derulate programe adresate elevilor clujeni </w:t>
      </w:r>
      <w:r w:rsidRPr="00F83890">
        <w:rPr>
          <w:rFonts w:ascii="Montserrat Light" w:hAnsi="Montserrat Light"/>
          <w:bCs/>
          <w:noProof/>
          <w:lang w:val="es-ES"/>
        </w:rPr>
        <w:t xml:space="preserve">în colaborare cu Biblioteca Judeţeană „Octavian Goga” în cadrul unor evenimente organizate în parteneriat: </w:t>
      </w:r>
      <w:r w:rsidRPr="00F83890">
        <w:rPr>
          <w:rFonts w:ascii="Montserrat Light" w:hAnsi="Montserrat Light"/>
          <w:bCs/>
          <w:i/>
          <w:noProof/>
          <w:lang w:val="es-ES"/>
        </w:rPr>
        <w:t xml:space="preserve">Ziua Bibliotecii Județene “Octavian Goga”, Festivalul Stradal WonderPuck </w:t>
      </w:r>
      <w:r w:rsidRPr="00F83890">
        <w:rPr>
          <w:rFonts w:ascii="Montserrat Light" w:hAnsi="Montserrat Light"/>
          <w:bCs/>
          <w:noProof/>
          <w:lang w:val="es-ES"/>
        </w:rPr>
        <w:t xml:space="preserve">şi </w:t>
      </w:r>
      <w:r w:rsidRPr="00F83890">
        <w:rPr>
          <w:rFonts w:ascii="Montserrat Light" w:hAnsi="Montserrat Light"/>
          <w:bCs/>
          <w:i/>
          <w:noProof/>
          <w:lang w:val="es-ES"/>
        </w:rPr>
        <w:t>ateliere şi lecturi publice</w:t>
      </w:r>
      <w:r w:rsidRPr="00F83890">
        <w:rPr>
          <w:rFonts w:ascii="Montserrat Light" w:hAnsi="Montserrat Light"/>
          <w:bCs/>
          <w:noProof/>
          <w:lang w:val="es-ES"/>
        </w:rPr>
        <w:t>, în cadrul cărora actorii au citit povești copiilor și tinerilor.</w:t>
      </w:r>
      <w:r w:rsidR="00E531D7" w:rsidRPr="00F83890">
        <w:rPr>
          <w:rFonts w:ascii="Montserrat Light" w:hAnsi="Montserrat Light"/>
          <w:bCs/>
          <w:noProof/>
          <w:lang w:val="es-ES"/>
        </w:rPr>
        <w:t xml:space="preserve"> </w:t>
      </w:r>
      <w:r w:rsidRPr="00F83890">
        <w:rPr>
          <w:rFonts w:ascii="Montserrat Light" w:hAnsi="Montserrat Light"/>
          <w:bCs/>
          <w:noProof/>
          <w:lang w:val="es-ES"/>
        </w:rPr>
        <w:t>Au mai avut loc evenimente în colaborare precum expoziții precum În căutarea lui Puck – expoziție comună - studenții Universității de Artă și Design, Cluj-Napoca și Wonderpuck. Instituția a fost parteneră și în cadrul evenimentului 1 iunie – Hai-hui printre povești, când, au găzduit în Parcul Central, ateliere și o zonă dedicată lecturii cu bibliobusul – o bibliotecă pe roți.</w:t>
      </w:r>
    </w:p>
    <w:p w14:paraId="0A8617BF" w14:textId="77777777" w:rsidR="000F1978" w:rsidRPr="00E531D7" w:rsidRDefault="000F1978" w:rsidP="00971B3A">
      <w:pPr>
        <w:suppressAutoHyphens/>
        <w:spacing w:after="0" w:line="240" w:lineRule="auto"/>
        <w:ind w:left="284" w:firstLine="284"/>
        <w:jc w:val="both"/>
        <w:rPr>
          <w:rFonts w:ascii="Montserrat Light" w:hAnsi="Montserrat Light"/>
          <w:bCs/>
          <w:noProof/>
        </w:rPr>
      </w:pPr>
    </w:p>
    <w:p w14:paraId="770A64A9" w14:textId="0B2D9564" w:rsidR="00F50705" w:rsidRPr="007228E0" w:rsidRDefault="00F50705" w:rsidP="00971B3A">
      <w:pPr>
        <w:autoSpaceDE w:val="0"/>
        <w:autoSpaceDN w:val="0"/>
        <w:adjustRightInd w:val="0"/>
        <w:spacing w:after="0" w:line="240" w:lineRule="auto"/>
        <w:ind w:left="284" w:firstLine="284"/>
        <w:jc w:val="both"/>
        <w:rPr>
          <w:rFonts w:ascii="Montserrat Light" w:hAnsi="Montserrat Light"/>
          <w:b/>
          <w:noProof/>
        </w:rPr>
      </w:pPr>
      <w:r w:rsidRPr="007228E0">
        <w:rPr>
          <w:rFonts w:ascii="Montserrat Light" w:hAnsi="Montserrat Light"/>
          <w:b/>
          <w:noProof/>
        </w:rPr>
        <w:t xml:space="preserve">   </w:t>
      </w:r>
      <w:r w:rsidRPr="00F83890">
        <w:rPr>
          <w:rFonts w:ascii="Montserrat Light" w:hAnsi="Montserrat Light"/>
          <w:b/>
          <w:noProof/>
        </w:rPr>
        <w:t>4.5. Programul minimal realizat pe ultimii 3 ani</w:t>
      </w:r>
      <w:r w:rsidR="00FC643A" w:rsidRPr="00F83890">
        <w:rPr>
          <w:rFonts w:ascii="Montserrat Light" w:hAnsi="Montserrat Light"/>
          <w:b/>
          <w:noProof/>
        </w:rPr>
        <w:t xml:space="preserve"> (date puse la dispoziție de instituție</w:t>
      </w:r>
      <w:r w:rsidR="00300058" w:rsidRPr="00300058">
        <w:t xml:space="preserve"> </w:t>
      </w:r>
      <w:r w:rsidR="00300058">
        <w:t xml:space="preserve">- </w:t>
      </w:r>
      <w:r w:rsidR="00300058" w:rsidRPr="00300058">
        <w:rPr>
          <w:rFonts w:ascii="Montserrat Light" w:hAnsi="Montserrat Light"/>
          <w:b/>
          <w:noProof/>
        </w:rPr>
        <w:t>din sem. 2 al anului 2021 și până în prezent instituția s-a aflat sub  conducere interimară</w:t>
      </w:r>
      <w:r w:rsidR="00FC643A" w:rsidRPr="00F83890">
        <w:rPr>
          <w:rFonts w:ascii="Montserrat Light" w:hAnsi="Montserrat Light"/>
          <w:b/>
          <w:noProof/>
        </w:rPr>
        <w:t>):</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409"/>
        <w:gridCol w:w="1046"/>
        <w:gridCol w:w="3360"/>
        <w:gridCol w:w="1264"/>
        <w:gridCol w:w="1276"/>
      </w:tblGrid>
      <w:tr w:rsidR="00F60DC5" w:rsidRPr="00F83890" w14:paraId="40C42339" w14:textId="77777777" w:rsidTr="00E531D7">
        <w:trPr>
          <w:trHeight w:val="693"/>
        </w:trPr>
        <w:tc>
          <w:tcPr>
            <w:tcW w:w="993" w:type="dxa"/>
            <w:tcBorders>
              <w:top w:val="single" w:sz="4" w:space="0" w:color="auto"/>
              <w:left w:val="single" w:sz="4" w:space="0" w:color="auto"/>
              <w:bottom w:val="single" w:sz="4" w:space="0" w:color="auto"/>
              <w:right w:val="single" w:sz="4" w:space="0" w:color="auto"/>
            </w:tcBorders>
          </w:tcPr>
          <w:p w14:paraId="708AB41A" w14:textId="77777777" w:rsidR="00F60DC5" w:rsidRPr="00F83890" w:rsidRDefault="00F60DC5" w:rsidP="00F60DC5">
            <w:pPr>
              <w:spacing w:after="0" w:line="240" w:lineRule="auto"/>
              <w:jc w:val="center"/>
              <w:rPr>
                <w:rFonts w:ascii="Montserrat Light" w:hAnsi="Montserrat Light"/>
                <w:bCs/>
                <w:color w:val="000000"/>
                <w:sz w:val="20"/>
                <w:szCs w:val="20"/>
              </w:rPr>
            </w:pPr>
            <w:r w:rsidRPr="00F83890">
              <w:rPr>
                <w:rFonts w:ascii="Montserrat Light" w:hAnsi="Montserrat Light"/>
                <w:bCs/>
                <w:color w:val="000000"/>
                <w:sz w:val="20"/>
                <w:szCs w:val="20"/>
              </w:rPr>
              <w:t>Nr. crt.</w:t>
            </w:r>
          </w:p>
        </w:tc>
        <w:tc>
          <w:tcPr>
            <w:tcW w:w="2409" w:type="dxa"/>
            <w:tcBorders>
              <w:top w:val="single" w:sz="4" w:space="0" w:color="auto"/>
              <w:left w:val="single" w:sz="4" w:space="0" w:color="auto"/>
              <w:bottom w:val="single" w:sz="4" w:space="0" w:color="auto"/>
              <w:right w:val="single" w:sz="4" w:space="0" w:color="auto"/>
            </w:tcBorders>
          </w:tcPr>
          <w:p w14:paraId="142C35F2" w14:textId="77777777" w:rsidR="00F60DC5" w:rsidRPr="00F83890" w:rsidRDefault="00F60DC5" w:rsidP="00F60DC5">
            <w:pPr>
              <w:spacing w:after="0" w:line="240" w:lineRule="auto"/>
              <w:rPr>
                <w:rFonts w:ascii="Montserrat Light" w:hAnsi="Montserrat Light"/>
                <w:b/>
                <w:color w:val="000000"/>
                <w:sz w:val="20"/>
                <w:szCs w:val="20"/>
              </w:rPr>
            </w:pPr>
            <w:r w:rsidRPr="00F83890">
              <w:rPr>
                <w:rFonts w:ascii="Montserrat Light" w:hAnsi="Montserrat Light"/>
                <w:b/>
                <w:color w:val="000000"/>
                <w:sz w:val="20"/>
                <w:szCs w:val="20"/>
              </w:rPr>
              <w:t xml:space="preserve">Denumirea programului cultural si descriere </w:t>
            </w:r>
          </w:p>
        </w:tc>
        <w:tc>
          <w:tcPr>
            <w:tcW w:w="1046" w:type="dxa"/>
            <w:tcBorders>
              <w:top w:val="single" w:sz="4" w:space="0" w:color="auto"/>
              <w:left w:val="single" w:sz="4" w:space="0" w:color="auto"/>
              <w:bottom w:val="single" w:sz="4" w:space="0" w:color="auto"/>
              <w:right w:val="single" w:sz="4" w:space="0" w:color="auto"/>
            </w:tcBorders>
          </w:tcPr>
          <w:p w14:paraId="7F1E38FC" w14:textId="77777777" w:rsidR="00F60DC5" w:rsidRPr="00F83890" w:rsidRDefault="00F60DC5" w:rsidP="00F60DC5">
            <w:pPr>
              <w:spacing w:after="0" w:line="240" w:lineRule="auto"/>
              <w:jc w:val="center"/>
              <w:rPr>
                <w:rFonts w:ascii="Montserrat Light" w:hAnsi="Montserrat Light"/>
                <w:b/>
                <w:color w:val="000000"/>
                <w:sz w:val="20"/>
                <w:szCs w:val="20"/>
              </w:rPr>
            </w:pPr>
            <w:r w:rsidRPr="00F83890">
              <w:rPr>
                <w:rFonts w:ascii="Montserrat Light" w:hAnsi="Montserrat Light"/>
                <w:b/>
                <w:color w:val="000000"/>
                <w:sz w:val="20"/>
                <w:szCs w:val="20"/>
              </w:rPr>
              <w:t>Număr proiecte</w:t>
            </w:r>
          </w:p>
        </w:tc>
        <w:tc>
          <w:tcPr>
            <w:tcW w:w="3360" w:type="dxa"/>
            <w:tcBorders>
              <w:top w:val="single" w:sz="4" w:space="0" w:color="auto"/>
              <w:left w:val="single" w:sz="4" w:space="0" w:color="auto"/>
              <w:bottom w:val="single" w:sz="4" w:space="0" w:color="auto"/>
              <w:right w:val="single" w:sz="4" w:space="0" w:color="auto"/>
            </w:tcBorders>
          </w:tcPr>
          <w:p w14:paraId="457D24F7" w14:textId="77777777" w:rsidR="00F60DC5" w:rsidRPr="00F83890" w:rsidRDefault="00F60DC5" w:rsidP="00F60DC5">
            <w:pPr>
              <w:spacing w:after="0" w:line="240" w:lineRule="auto"/>
              <w:jc w:val="center"/>
              <w:rPr>
                <w:rFonts w:ascii="Montserrat Light" w:hAnsi="Montserrat Light"/>
                <w:b/>
                <w:color w:val="000000"/>
                <w:sz w:val="20"/>
                <w:szCs w:val="20"/>
              </w:rPr>
            </w:pPr>
            <w:r w:rsidRPr="00F83890">
              <w:rPr>
                <w:rFonts w:ascii="Montserrat Light" w:hAnsi="Montserrat Light"/>
                <w:b/>
                <w:color w:val="000000"/>
                <w:sz w:val="20"/>
                <w:szCs w:val="20"/>
              </w:rPr>
              <w:t>Denumirea proiectului</w:t>
            </w:r>
          </w:p>
        </w:tc>
        <w:tc>
          <w:tcPr>
            <w:tcW w:w="1264" w:type="dxa"/>
            <w:tcBorders>
              <w:top w:val="single" w:sz="4" w:space="0" w:color="auto"/>
              <w:left w:val="single" w:sz="4" w:space="0" w:color="auto"/>
              <w:bottom w:val="single" w:sz="4" w:space="0" w:color="auto"/>
              <w:right w:val="single" w:sz="4" w:space="0" w:color="auto"/>
            </w:tcBorders>
          </w:tcPr>
          <w:p w14:paraId="5D60FCC4" w14:textId="77777777" w:rsidR="00233174" w:rsidRPr="00F83890" w:rsidRDefault="00F60DC5" w:rsidP="00F60DC5">
            <w:pPr>
              <w:autoSpaceDE w:val="0"/>
              <w:autoSpaceDN w:val="0"/>
              <w:adjustRightInd w:val="0"/>
              <w:spacing w:after="0" w:line="240" w:lineRule="auto"/>
              <w:rPr>
                <w:rFonts w:ascii="Montserrat Light" w:hAnsi="Montserrat Light"/>
                <w:b/>
                <w:color w:val="000000"/>
                <w:sz w:val="20"/>
                <w:szCs w:val="20"/>
              </w:rPr>
            </w:pPr>
            <w:r w:rsidRPr="00F83890">
              <w:rPr>
                <w:rFonts w:ascii="Montserrat Light" w:hAnsi="Montserrat Light"/>
                <w:b/>
                <w:color w:val="000000"/>
                <w:sz w:val="20"/>
                <w:szCs w:val="20"/>
              </w:rPr>
              <w:t>Buget prevăzut pe pro</w:t>
            </w:r>
          </w:p>
          <w:p w14:paraId="6CFFF6AA" w14:textId="6A7D20D2" w:rsidR="00F60DC5" w:rsidRPr="00F83890" w:rsidRDefault="00F60DC5" w:rsidP="00F60DC5">
            <w:pPr>
              <w:autoSpaceDE w:val="0"/>
              <w:autoSpaceDN w:val="0"/>
              <w:adjustRightInd w:val="0"/>
              <w:spacing w:after="0" w:line="240" w:lineRule="auto"/>
              <w:rPr>
                <w:rFonts w:ascii="Montserrat Light" w:hAnsi="Montserrat Light"/>
                <w:b/>
                <w:color w:val="000000"/>
                <w:sz w:val="20"/>
                <w:szCs w:val="20"/>
              </w:rPr>
            </w:pPr>
            <w:r w:rsidRPr="00F83890">
              <w:rPr>
                <w:rFonts w:ascii="Montserrat Light" w:hAnsi="Montserrat Light"/>
                <w:b/>
                <w:color w:val="000000"/>
                <w:sz w:val="20"/>
                <w:szCs w:val="20"/>
              </w:rPr>
              <w:t>-gram(lei)</w:t>
            </w:r>
          </w:p>
        </w:tc>
        <w:tc>
          <w:tcPr>
            <w:tcW w:w="1276" w:type="dxa"/>
            <w:tcBorders>
              <w:top w:val="single" w:sz="4" w:space="0" w:color="auto"/>
              <w:left w:val="single" w:sz="4" w:space="0" w:color="auto"/>
              <w:bottom w:val="single" w:sz="4" w:space="0" w:color="auto"/>
              <w:right w:val="single" w:sz="4" w:space="0" w:color="auto"/>
            </w:tcBorders>
          </w:tcPr>
          <w:p w14:paraId="32A6B6EB" w14:textId="77777777" w:rsidR="00F60DC5" w:rsidRPr="00F83890" w:rsidRDefault="00F60DC5" w:rsidP="00F60DC5">
            <w:pPr>
              <w:autoSpaceDE w:val="0"/>
              <w:autoSpaceDN w:val="0"/>
              <w:adjustRightInd w:val="0"/>
              <w:spacing w:after="0" w:line="240" w:lineRule="auto"/>
              <w:rPr>
                <w:rFonts w:ascii="Montserrat Light" w:hAnsi="Montserrat Light"/>
                <w:b/>
                <w:color w:val="000000"/>
                <w:sz w:val="20"/>
                <w:szCs w:val="20"/>
              </w:rPr>
            </w:pPr>
            <w:r w:rsidRPr="00F83890">
              <w:rPr>
                <w:rFonts w:ascii="Montserrat Light" w:hAnsi="Montserrat Light"/>
                <w:b/>
                <w:color w:val="000000"/>
                <w:sz w:val="20"/>
                <w:szCs w:val="20"/>
              </w:rPr>
              <w:t>Buget consumat la finele anului</w:t>
            </w:r>
          </w:p>
        </w:tc>
      </w:tr>
      <w:tr w:rsidR="00F60DC5" w:rsidRPr="00F83890" w14:paraId="62004DC4" w14:textId="77777777" w:rsidTr="00F60DC5">
        <w:trPr>
          <w:trHeight w:val="225"/>
        </w:trPr>
        <w:tc>
          <w:tcPr>
            <w:tcW w:w="10348" w:type="dxa"/>
            <w:gridSpan w:val="6"/>
            <w:tcBorders>
              <w:top w:val="single" w:sz="4" w:space="0" w:color="auto"/>
              <w:left w:val="single" w:sz="4" w:space="0" w:color="auto"/>
              <w:bottom w:val="single" w:sz="4" w:space="0" w:color="auto"/>
              <w:right w:val="single" w:sz="4" w:space="0" w:color="auto"/>
            </w:tcBorders>
          </w:tcPr>
          <w:p w14:paraId="3F8810FB" w14:textId="51B8D3D9" w:rsidR="00F60DC5" w:rsidRPr="00F83890" w:rsidRDefault="00F60DC5" w:rsidP="00B323F8">
            <w:pPr>
              <w:autoSpaceDE w:val="0"/>
              <w:autoSpaceDN w:val="0"/>
              <w:adjustRightInd w:val="0"/>
              <w:spacing w:after="0" w:line="240" w:lineRule="auto"/>
              <w:jc w:val="center"/>
              <w:rPr>
                <w:rFonts w:ascii="Montserrat Light" w:hAnsi="Montserrat Light"/>
                <w:b/>
                <w:color w:val="000000"/>
              </w:rPr>
            </w:pPr>
            <w:r w:rsidRPr="00F83890">
              <w:rPr>
                <w:rFonts w:ascii="Montserrat Light" w:hAnsi="Montserrat Light"/>
                <w:b/>
                <w:color w:val="000000"/>
              </w:rPr>
              <w:t>Anul 20</w:t>
            </w:r>
            <w:r w:rsidR="003308BD" w:rsidRPr="00F83890">
              <w:rPr>
                <w:rFonts w:ascii="Montserrat Light" w:hAnsi="Montserrat Light"/>
                <w:b/>
                <w:color w:val="000000"/>
              </w:rPr>
              <w:t>20</w:t>
            </w:r>
          </w:p>
        </w:tc>
      </w:tr>
      <w:tr w:rsidR="00F60DC5" w:rsidRPr="00F83890" w14:paraId="727180F7" w14:textId="77777777" w:rsidTr="00F60DC5">
        <w:trPr>
          <w:trHeight w:val="219"/>
        </w:trPr>
        <w:tc>
          <w:tcPr>
            <w:tcW w:w="993" w:type="dxa"/>
            <w:tcBorders>
              <w:top w:val="single" w:sz="4" w:space="0" w:color="auto"/>
              <w:left w:val="single" w:sz="4" w:space="0" w:color="auto"/>
              <w:bottom w:val="single" w:sz="4" w:space="0" w:color="auto"/>
              <w:right w:val="single" w:sz="4" w:space="0" w:color="auto"/>
            </w:tcBorders>
          </w:tcPr>
          <w:p w14:paraId="40B43736" w14:textId="77777777" w:rsidR="00F60DC5" w:rsidRPr="00F83890" w:rsidRDefault="00F60DC5" w:rsidP="00F60DC5">
            <w:pPr>
              <w:spacing w:after="0" w:line="240" w:lineRule="auto"/>
              <w:jc w:val="center"/>
              <w:rPr>
                <w:rFonts w:ascii="Montserrat Light" w:hAnsi="Montserrat Light" w:cs="Arial"/>
                <w:bCs/>
                <w:color w:val="000000"/>
                <w:sz w:val="20"/>
                <w:szCs w:val="20"/>
              </w:rPr>
            </w:pPr>
            <w:r w:rsidRPr="00F83890">
              <w:rPr>
                <w:rFonts w:ascii="Montserrat Light" w:hAnsi="Montserrat Light" w:cs="Arial"/>
                <w:bCs/>
                <w:color w:val="000000"/>
                <w:sz w:val="20"/>
                <w:szCs w:val="20"/>
              </w:rPr>
              <w:t>1.</w:t>
            </w:r>
          </w:p>
        </w:tc>
        <w:tc>
          <w:tcPr>
            <w:tcW w:w="9355" w:type="dxa"/>
            <w:gridSpan w:val="5"/>
            <w:tcBorders>
              <w:top w:val="single" w:sz="4" w:space="0" w:color="auto"/>
              <w:left w:val="single" w:sz="4" w:space="0" w:color="auto"/>
              <w:bottom w:val="single" w:sz="4" w:space="0" w:color="auto"/>
              <w:right w:val="single" w:sz="4" w:space="0" w:color="auto"/>
            </w:tcBorders>
          </w:tcPr>
          <w:p w14:paraId="5CB6F8BE" w14:textId="090A09B0" w:rsidR="00F60DC5" w:rsidRPr="00F83890" w:rsidRDefault="00F60DC5" w:rsidP="00F60DC5">
            <w:pPr>
              <w:spacing w:after="0" w:line="240" w:lineRule="auto"/>
              <w:rPr>
                <w:rFonts w:ascii="Montserrat Light" w:hAnsi="Montserrat Light" w:cs="Arial"/>
                <w:b/>
                <w:color w:val="000000"/>
                <w:sz w:val="20"/>
                <w:szCs w:val="20"/>
              </w:rPr>
            </w:pPr>
            <w:r w:rsidRPr="00F83890">
              <w:rPr>
                <w:rFonts w:ascii="Montserrat Light" w:hAnsi="Montserrat Light" w:cs="Arial"/>
                <w:b/>
                <w:color w:val="000000"/>
                <w:sz w:val="20"/>
                <w:szCs w:val="20"/>
              </w:rPr>
              <w:t xml:space="preserve">Programul 1 Puck -Vizibilitate                                                   </w:t>
            </w:r>
            <w:r w:rsidR="00E531D7" w:rsidRPr="00F83890">
              <w:rPr>
                <w:rFonts w:ascii="Montserrat Light" w:hAnsi="Montserrat Light" w:cs="Arial"/>
                <w:b/>
                <w:color w:val="000000"/>
                <w:sz w:val="20"/>
                <w:szCs w:val="20"/>
              </w:rPr>
              <w:t xml:space="preserve">                        </w:t>
            </w:r>
            <w:r w:rsidRPr="00F83890">
              <w:rPr>
                <w:rFonts w:ascii="Montserrat Light" w:hAnsi="Montserrat Light" w:cs="Arial"/>
                <w:b/>
                <w:color w:val="000000"/>
                <w:sz w:val="20"/>
                <w:szCs w:val="20"/>
              </w:rPr>
              <w:t xml:space="preserve">    285.000       285 000</w:t>
            </w:r>
          </w:p>
        </w:tc>
      </w:tr>
      <w:tr w:rsidR="00F60DC5" w:rsidRPr="00F83890" w14:paraId="467515A6" w14:textId="77777777" w:rsidTr="00E531D7">
        <w:trPr>
          <w:trHeight w:val="660"/>
        </w:trPr>
        <w:tc>
          <w:tcPr>
            <w:tcW w:w="993" w:type="dxa"/>
            <w:tcBorders>
              <w:top w:val="single" w:sz="4" w:space="0" w:color="auto"/>
              <w:left w:val="single" w:sz="4" w:space="0" w:color="auto"/>
              <w:bottom w:val="single" w:sz="4" w:space="0" w:color="auto"/>
              <w:right w:val="single" w:sz="4" w:space="0" w:color="auto"/>
            </w:tcBorders>
          </w:tcPr>
          <w:p w14:paraId="076D6BCF" w14:textId="6FC0C7CF"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1.1-</w:t>
            </w:r>
            <w:r w:rsidR="00C34CB2" w:rsidRPr="00F83890">
              <w:rPr>
                <w:rFonts w:ascii="Montserrat Light" w:eastAsia="Microsoft YaHei Light" w:hAnsi="Montserrat Light"/>
                <w:bCs/>
                <w:color w:val="000000"/>
                <w:sz w:val="20"/>
                <w:szCs w:val="20"/>
              </w:rPr>
              <w:t>1.5</w:t>
            </w:r>
          </w:p>
        </w:tc>
        <w:tc>
          <w:tcPr>
            <w:tcW w:w="2409" w:type="dxa"/>
            <w:tcBorders>
              <w:top w:val="single" w:sz="4" w:space="0" w:color="auto"/>
              <w:left w:val="single" w:sz="4" w:space="0" w:color="auto"/>
              <w:bottom w:val="single" w:sz="4" w:space="0" w:color="auto"/>
              <w:right w:val="single" w:sz="4" w:space="0" w:color="auto"/>
            </w:tcBorders>
          </w:tcPr>
          <w:p w14:paraId="0BCDA338" w14:textId="77777777" w:rsidR="00F60DC5" w:rsidRPr="00F83890" w:rsidRDefault="00F60DC5" w:rsidP="00F60DC5">
            <w:pPr>
              <w:spacing w:after="0" w:line="240" w:lineRule="auto"/>
              <w:jc w:val="center"/>
              <w:rPr>
                <w:rFonts w:ascii="Montserrat Light" w:eastAsia="Microsoft YaHei Light" w:hAnsi="Montserrat Light"/>
                <w:b/>
                <w:color w:val="000000"/>
                <w:sz w:val="20"/>
                <w:szCs w:val="20"/>
              </w:rPr>
            </w:pPr>
            <w:r w:rsidRPr="00F83890">
              <w:rPr>
                <w:rFonts w:ascii="Montserrat Light" w:eastAsia="Microsoft YaHei Light" w:hAnsi="Montserrat Light"/>
                <w:color w:val="000000"/>
                <w:sz w:val="20"/>
                <w:szCs w:val="20"/>
                <w:lang w:val="it-IT"/>
              </w:rPr>
              <w:t>Participări la festivaluri naţionale şi internaţionale</w:t>
            </w:r>
          </w:p>
        </w:tc>
        <w:tc>
          <w:tcPr>
            <w:tcW w:w="1046" w:type="dxa"/>
            <w:tcBorders>
              <w:top w:val="single" w:sz="4" w:space="0" w:color="auto"/>
              <w:left w:val="single" w:sz="4" w:space="0" w:color="auto"/>
              <w:bottom w:val="single" w:sz="4" w:space="0" w:color="auto"/>
              <w:right w:val="single" w:sz="4" w:space="0" w:color="auto"/>
            </w:tcBorders>
          </w:tcPr>
          <w:p w14:paraId="6AFB459A" w14:textId="238B7342" w:rsidR="00F60DC5" w:rsidRPr="00F83890" w:rsidRDefault="00C34CB2"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5</w:t>
            </w:r>
          </w:p>
        </w:tc>
        <w:tc>
          <w:tcPr>
            <w:tcW w:w="3360" w:type="dxa"/>
            <w:tcBorders>
              <w:top w:val="single" w:sz="4" w:space="0" w:color="auto"/>
              <w:left w:val="single" w:sz="4" w:space="0" w:color="auto"/>
              <w:bottom w:val="single" w:sz="4" w:space="0" w:color="auto"/>
              <w:right w:val="single" w:sz="4" w:space="0" w:color="auto"/>
            </w:tcBorders>
          </w:tcPr>
          <w:p w14:paraId="44AA0FDE" w14:textId="2F964DCD" w:rsidR="00F60DC5" w:rsidRPr="00F83890" w:rsidRDefault="00F60DC5" w:rsidP="00787BF8">
            <w:pPr>
              <w:spacing w:after="0"/>
              <w:rPr>
                <w:rFonts w:ascii="Montserrat Light" w:eastAsia="Microsoft YaHei Light" w:hAnsi="Montserrat Light"/>
                <w:b/>
                <w:color w:val="000000"/>
                <w:sz w:val="20"/>
                <w:szCs w:val="20"/>
              </w:rPr>
            </w:pPr>
            <w:r w:rsidRPr="00F83890">
              <w:rPr>
                <w:rFonts w:ascii="Montserrat Light" w:hAnsi="Montserrat Light"/>
                <w:color w:val="000000"/>
                <w:sz w:val="20"/>
                <w:szCs w:val="20"/>
              </w:rPr>
              <w:t xml:space="preserve">Participări la festivalurile de la </w:t>
            </w:r>
            <w:r w:rsidR="00787BF8" w:rsidRPr="00F83890">
              <w:rPr>
                <w:rFonts w:ascii="Montserrat Light" w:hAnsi="Montserrat Light"/>
                <w:sz w:val="20"/>
                <w:szCs w:val="20"/>
              </w:rPr>
              <w:t>Reșița, Craiova, Deva, WonderPuck, Izmir – Turcia.</w:t>
            </w:r>
          </w:p>
        </w:tc>
        <w:tc>
          <w:tcPr>
            <w:tcW w:w="1264" w:type="dxa"/>
            <w:tcBorders>
              <w:top w:val="single" w:sz="4" w:space="0" w:color="auto"/>
              <w:left w:val="single" w:sz="4" w:space="0" w:color="auto"/>
              <w:bottom w:val="single" w:sz="4" w:space="0" w:color="auto"/>
              <w:right w:val="single" w:sz="4" w:space="0" w:color="auto"/>
            </w:tcBorders>
          </w:tcPr>
          <w:p w14:paraId="4B2F9948"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35.000</w:t>
            </w:r>
          </w:p>
        </w:tc>
        <w:tc>
          <w:tcPr>
            <w:tcW w:w="1276" w:type="dxa"/>
            <w:tcBorders>
              <w:top w:val="single" w:sz="4" w:space="0" w:color="auto"/>
              <w:left w:val="single" w:sz="4" w:space="0" w:color="auto"/>
              <w:bottom w:val="single" w:sz="4" w:space="0" w:color="auto"/>
              <w:right w:val="single" w:sz="4" w:space="0" w:color="auto"/>
            </w:tcBorders>
          </w:tcPr>
          <w:p w14:paraId="7C182CA1"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35 000</w:t>
            </w:r>
          </w:p>
        </w:tc>
      </w:tr>
      <w:tr w:rsidR="00F60DC5" w:rsidRPr="00F83890" w14:paraId="6585B895" w14:textId="77777777" w:rsidTr="00E531D7">
        <w:trPr>
          <w:trHeight w:val="532"/>
        </w:trPr>
        <w:tc>
          <w:tcPr>
            <w:tcW w:w="993" w:type="dxa"/>
            <w:tcBorders>
              <w:top w:val="single" w:sz="4" w:space="0" w:color="auto"/>
              <w:left w:val="single" w:sz="4" w:space="0" w:color="auto"/>
              <w:bottom w:val="single" w:sz="4" w:space="0" w:color="auto"/>
              <w:right w:val="single" w:sz="4" w:space="0" w:color="auto"/>
            </w:tcBorders>
          </w:tcPr>
          <w:p w14:paraId="14CC5035" w14:textId="2D4271CD" w:rsidR="00F60DC5" w:rsidRPr="00F83890" w:rsidRDefault="00C34CB2"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1.6</w:t>
            </w:r>
          </w:p>
        </w:tc>
        <w:tc>
          <w:tcPr>
            <w:tcW w:w="2409" w:type="dxa"/>
            <w:tcBorders>
              <w:top w:val="single" w:sz="4" w:space="0" w:color="auto"/>
              <w:left w:val="single" w:sz="4" w:space="0" w:color="auto"/>
              <w:bottom w:val="single" w:sz="4" w:space="0" w:color="auto"/>
              <w:right w:val="single" w:sz="4" w:space="0" w:color="auto"/>
            </w:tcBorders>
          </w:tcPr>
          <w:p w14:paraId="7D2DBEFE" w14:textId="77777777" w:rsidR="00F60DC5" w:rsidRPr="00F83890" w:rsidRDefault="00F60DC5" w:rsidP="00F60DC5">
            <w:pPr>
              <w:spacing w:after="0" w:line="240" w:lineRule="auto"/>
              <w:jc w:val="center"/>
              <w:rPr>
                <w:rFonts w:ascii="Montserrat Light" w:eastAsia="Microsoft YaHei Light" w:hAnsi="Montserrat Light"/>
                <w:b/>
                <w:color w:val="000000"/>
                <w:sz w:val="20"/>
                <w:szCs w:val="20"/>
              </w:rPr>
            </w:pPr>
            <w:r w:rsidRPr="00F83890">
              <w:rPr>
                <w:rFonts w:ascii="Montserrat Light" w:eastAsia="Microsoft YaHei Light" w:hAnsi="Montserrat Light"/>
                <w:color w:val="000000"/>
                <w:sz w:val="20"/>
                <w:szCs w:val="20"/>
                <w:lang w:val="it-IT"/>
              </w:rPr>
              <w:t>Festivalul Stradal “WONDER PUCK”</w:t>
            </w:r>
          </w:p>
        </w:tc>
        <w:tc>
          <w:tcPr>
            <w:tcW w:w="1046" w:type="dxa"/>
            <w:tcBorders>
              <w:top w:val="single" w:sz="4" w:space="0" w:color="auto"/>
              <w:left w:val="single" w:sz="4" w:space="0" w:color="auto"/>
              <w:bottom w:val="single" w:sz="4" w:space="0" w:color="auto"/>
              <w:right w:val="single" w:sz="4" w:space="0" w:color="auto"/>
            </w:tcBorders>
          </w:tcPr>
          <w:p w14:paraId="5F0509E3"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360" w:type="dxa"/>
            <w:tcBorders>
              <w:top w:val="single" w:sz="4" w:space="0" w:color="auto"/>
              <w:left w:val="single" w:sz="4" w:space="0" w:color="auto"/>
              <w:bottom w:val="single" w:sz="4" w:space="0" w:color="auto"/>
              <w:right w:val="single" w:sz="4" w:space="0" w:color="auto"/>
            </w:tcBorders>
          </w:tcPr>
          <w:p w14:paraId="5F592DCB" w14:textId="77777777" w:rsidR="00F60DC5" w:rsidRPr="00F83890" w:rsidRDefault="00F60DC5" w:rsidP="00F60DC5">
            <w:pPr>
              <w:spacing w:after="0" w:line="240" w:lineRule="auto"/>
              <w:jc w:val="center"/>
              <w:rPr>
                <w:rFonts w:ascii="Montserrat Light" w:eastAsia="Microsoft YaHei Light" w:hAnsi="Montserrat Light"/>
                <w:b/>
                <w:color w:val="000000"/>
                <w:sz w:val="20"/>
                <w:szCs w:val="20"/>
              </w:rPr>
            </w:pPr>
            <w:r w:rsidRPr="00F83890">
              <w:rPr>
                <w:rFonts w:ascii="Montserrat Light" w:hAnsi="Montserrat Light"/>
                <w:color w:val="000000"/>
                <w:sz w:val="20"/>
                <w:szCs w:val="20"/>
                <w:lang w:val="it-IT"/>
              </w:rPr>
              <w:t>Festival Inte</w:t>
            </w:r>
            <w:r w:rsidRPr="00F83890">
              <w:rPr>
                <w:rFonts w:ascii="Montserrat Light" w:hAnsi="Montserrat Light"/>
                <w:color w:val="000000"/>
                <w:sz w:val="20"/>
                <w:szCs w:val="20"/>
              </w:rPr>
              <w:t>rnaţional</w:t>
            </w:r>
          </w:p>
        </w:tc>
        <w:tc>
          <w:tcPr>
            <w:tcW w:w="1264" w:type="dxa"/>
            <w:tcBorders>
              <w:top w:val="single" w:sz="4" w:space="0" w:color="auto"/>
              <w:left w:val="single" w:sz="4" w:space="0" w:color="auto"/>
              <w:bottom w:val="single" w:sz="4" w:space="0" w:color="auto"/>
              <w:right w:val="single" w:sz="4" w:space="0" w:color="auto"/>
            </w:tcBorders>
          </w:tcPr>
          <w:p w14:paraId="7B3EA6E6" w14:textId="66267A80" w:rsidR="00F60DC5" w:rsidRPr="00F83890" w:rsidRDefault="00787BF8"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100.000</w:t>
            </w:r>
          </w:p>
        </w:tc>
        <w:tc>
          <w:tcPr>
            <w:tcW w:w="1276" w:type="dxa"/>
            <w:tcBorders>
              <w:top w:val="single" w:sz="4" w:space="0" w:color="auto"/>
              <w:left w:val="single" w:sz="4" w:space="0" w:color="auto"/>
              <w:bottom w:val="single" w:sz="4" w:space="0" w:color="auto"/>
              <w:right w:val="single" w:sz="4" w:space="0" w:color="auto"/>
            </w:tcBorders>
          </w:tcPr>
          <w:p w14:paraId="2D95C3CF" w14:textId="104C37C8" w:rsidR="00F60DC5" w:rsidRPr="00F83890" w:rsidRDefault="00787BF8"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100.000</w:t>
            </w:r>
          </w:p>
        </w:tc>
      </w:tr>
      <w:tr w:rsidR="00F60DC5" w:rsidRPr="00F83890" w14:paraId="61CFC485" w14:textId="77777777" w:rsidTr="00E531D7">
        <w:trPr>
          <w:trHeight w:val="820"/>
        </w:trPr>
        <w:tc>
          <w:tcPr>
            <w:tcW w:w="993" w:type="dxa"/>
            <w:tcBorders>
              <w:top w:val="single" w:sz="4" w:space="0" w:color="auto"/>
              <w:left w:val="single" w:sz="4" w:space="0" w:color="auto"/>
              <w:bottom w:val="single" w:sz="4" w:space="0" w:color="auto"/>
              <w:right w:val="single" w:sz="4" w:space="0" w:color="auto"/>
            </w:tcBorders>
          </w:tcPr>
          <w:p w14:paraId="56072AE8" w14:textId="048D110F" w:rsidR="00F60DC5" w:rsidRPr="00F83890" w:rsidRDefault="00C34CB2"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1.7</w:t>
            </w:r>
          </w:p>
        </w:tc>
        <w:tc>
          <w:tcPr>
            <w:tcW w:w="2409" w:type="dxa"/>
            <w:tcBorders>
              <w:top w:val="single" w:sz="4" w:space="0" w:color="auto"/>
              <w:left w:val="single" w:sz="4" w:space="0" w:color="auto"/>
              <w:bottom w:val="single" w:sz="4" w:space="0" w:color="auto"/>
              <w:right w:val="single" w:sz="4" w:space="0" w:color="auto"/>
            </w:tcBorders>
          </w:tcPr>
          <w:p w14:paraId="6C05ED01" w14:textId="223625AF" w:rsidR="00F60DC5" w:rsidRPr="00F83890" w:rsidRDefault="00F60DC5" w:rsidP="00F60DC5">
            <w:pPr>
              <w:spacing w:after="0" w:line="240" w:lineRule="auto"/>
              <w:ind w:right="34"/>
              <w:jc w:val="center"/>
              <w:rPr>
                <w:rFonts w:ascii="Montserrat Light" w:eastAsia="Microsoft YaHei Light" w:hAnsi="Montserrat Light"/>
                <w:color w:val="000000"/>
                <w:sz w:val="20"/>
                <w:szCs w:val="20"/>
                <w:lang w:val="it-IT"/>
              </w:rPr>
            </w:pPr>
            <w:r w:rsidRPr="00F83890">
              <w:rPr>
                <w:rFonts w:ascii="Montserrat Light" w:eastAsia="Microsoft YaHei Light" w:hAnsi="Montserrat Light"/>
                <w:color w:val="000000"/>
                <w:sz w:val="20"/>
                <w:szCs w:val="20"/>
                <w:lang w:val="it-IT"/>
              </w:rPr>
              <w:t>Festivalu</w:t>
            </w:r>
            <w:r w:rsidR="00787BF8" w:rsidRPr="00F83890">
              <w:rPr>
                <w:rFonts w:ascii="Montserrat Light" w:eastAsia="Microsoft YaHei Light" w:hAnsi="Montserrat Light"/>
                <w:color w:val="000000"/>
                <w:sz w:val="20"/>
                <w:szCs w:val="20"/>
                <w:lang w:val="it-IT"/>
              </w:rPr>
              <w:t>l Internaţional</w:t>
            </w:r>
            <w:r w:rsidRPr="00F83890">
              <w:rPr>
                <w:rFonts w:ascii="Montserrat Light" w:eastAsia="Microsoft YaHei Light" w:hAnsi="Montserrat Light"/>
                <w:color w:val="000000"/>
                <w:sz w:val="20"/>
                <w:szCs w:val="20"/>
                <w:lang w:val="it-IT"/>
              </w:rPr>
              <w:t xml:space="preserve"> “PUCK</w:t>
            </w:r>
          </w:p>
        </w:tc>
        <w:tc>
          <w:tcPr>
            <w:tcW w:w="1046" w:type="dxa"/>
            <w:tcBorders>
              <w:top w:val="single" w:sz="4" w:space="0" w:color="auto"/>
              <w:left w:val="single" w:sz="4" w:space="0" w:color="auto"/>
              <w:bottom w:val="single" w:sz="4" w:space="0" w:color="auto"/>
              <w:right w:val="single" w:sz="4" w:space="0" w:color="auto"/>
            </w:tcBorders>
          </w:tcPr>
          <w:p w14:paraId="3A6240B1"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360" w:type="dxa"/>
            <w:tcBorders>
              <w:top w:val="single" w:sz="4" w:space="0" w:color="auto"/>
              <w:left w:val="single" w:sz="4" w:space="0" w:color="auto"/>
              <w:bottom w:val="single" w:sz="4" w:space="0" w:color="auto"/>
              <w:right w:val="single" w:sz="4" w:space="0" w:color="auto"/>
            </w:tcBorders>
          </w:tcPr>
          <w:p w14:paraId="66588D8E" w14:textId="77777777" w:rsidR="00F60DC5" w:rsidRPr="00F83890" w:rsidRDefault="00F60DC5" w:rsidP="00F60DC5">
            <w:pPr>
              <w:spacing w:after="0" w:line="240" w:lineRule="auto"/>
              <w:jc w:val="center"/>
              <w:rPr>
                <w:rFonts w:ascii="Montserrat Light" w:hAnsi="Montserrat Light"/>
                <w:color w:val="000000"/>
                <w:sz w:val="20"/>
                <w:szCs w:val="20"/>
                <w:lang w:val="it-IT"/>
              </w:rPr>
            </w:pPr>
          </w:p>
          <w:p w14:paraId="034EA4CF" w14:textId="77777777" w:rsidR="00F60DC5" w:rsidRPr="00F83890" w:rsidRDefault="00F60DC5" w:rsidP="00F60DC5">
            <w:pPr>
              <w:spacing w:after="0" w:line="240" w:lineRule="auto"/>
              <w:jc w:val="center"/>
              <w:rPr>
                <w:rFonts w:ascii="Montserrat Light" w:hAnsi="Montserrat Light"/>
                <w:color w:val="000000"/>
                <w:sz w:val="20"/>
                <w:szCs w:val="20"/>
              </w:rPr>
            </w:pPr>
            <w:r w:rsidRPr="00F83890">
              <w:rPr>
                <w:rFonts w:ascii="Montserrat Light" w:hAnsi="Montserrat Light"/>
                <w:color w:val="000000"/>
                <w:sz w:val="20"/>
                <w:szCs w:val="20"/>
                <w:lang w:val="it-IT"/>
              </w:rPr>
              <w:t>Festival Inte</w:t>
            </w:r>
            <w:r w:rsidRPr="00F83890">
              <w:rPr>
                <w:rFonts w:ascii="Montserrat Light" w:hAnsi="Montserrat Light"/>
                <w:color w:val="000000"/>
                <w:sz w:val="20"/>
                <w:szCs w:val="20"/>
              </w:rPr>
              <w:t>rnaţional</w:t>
            </w:r>
          </w:p>
          <w:p w14:paraId="6E3B76D2" w14:textId="1F4F3962" w:rsidR="00787BF8" w:rsidRPr="00F83890" w:rsidRDefault="00787BF8" w:rsidP="00F60DC5">
            <w:pPr>
              <w:spacing w:after="0" w:line="240" w:lineRule="auto"/>
              <w:jc w:val="center"/>
              <w:rPr>
                <w:rFonts w:ascii="Montserrat Light" w:eastAsia="Microsoft YaHei Light" w:hAnsi="Montserrat Light"/>
                <w:b/>
                <w:color w:val="000000"/>
                <w:sz w:val="20"/>
                <w:szCs w:val="20"/>
              </w:rPr>
            </w:pPr>
            <w:r w:rsidRPr="00F83890">
              <w:rPr>
                <w:rFonts w:ascii="Montserrat Light" w:hAnsi="Montserrat Light"/>
                <w:color w:val="000000"/>
                <w:sz w:val="20"/>
                <w:szCs w:val="20"/>
              </w:rPr>
              <w:t xml:space="preserve">Întâlnirea Studenților Păpușari </w:t>
            </w:r>
          </w:p>
        </w:tc>
        <w:tc>
          <w:tcPr>
            <w:tcW w:w="1264" w:type="dxa"/>
            <w:tcBorders>
              <w:top w:val="single" w:sz="4" w:space="0" w:color="auto"/>
              <w:left w:val="single" w:sz="4" w:space="0" w:color="auto"/>
              <w:bottom w:val="single" w:sz="4" w:space="0" w:color="auto"/>
              <w:right w:val="single" w:sz="4" w:space="0" w:color="auto"/>
            </w:tcBorders>
          </w:tcPr>
          <w:p w14:paraId="7A4A4840" w14:textId="51E316FC"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EC2CA18" w14:textId="4E73663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p>
        </w:tc>
      </w:tr>
      <w:tr w:rsidR="00F60DC5" w:rsidRPr="00F83890" w14:paraId="415E0F14" w14:textId="77777777" w:rsidTr="00F60DC5">
        <w:trPr>
          <w:trHeight w:val="195"/>
        </w:trPr>
        <w:tc>
          <w:tcPr>
            <w:tcW w:w="993" w:type="dxa"/>
            <w:tcBorders>
              <w:top w:val="single" w:sz="4" w:space="0" w:color="auto"/>
              <w:left w:val="single" w:sz="4" w:space="0" w:color="auto"/>
              <w:bottom w:val="single" w:sz="4" w:space="0" w:color="auto"/>
              <w:right w:val="single" w:sz="4" w:space="0" w:color="auto"/>
            </w:tcBorders>
          </w:tcPr>
          <w:p w14:paraId="7AB31F4B"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w:t>
            </w:r>
          </w:p>
        </w:tc>
        <w:tc>
          <w:tcPr>
            <w:tcW w:w="9355" w:type="dxa"/>
            <w:gridSpan w:val="5"/>
            <w:tcBorders>
              <w:top w:val="single" w:sz="4" w:space="0" w:color="auto"/>
              <w:left w:val="single" w:sz="4" w:space="0" w:color="auto"/>
              <w:bottom w:val="single" w:sz="4" w:space="0" w:color="auto"/>
              <w:right w:val="single" w:sz="4" w:space="0" w:color="auto"/>
            </w:tcBorders>
          </w:tcPr>
          <w:p w14:paraId="44C47F8D" w14:textId="4A8690C2" w:rsidR="00F60DC5" w:rsidRPr="00F83890" w:rsidRDefault="00F60DC5" w:rsidP="00F60DC5">
            <w:pPr>
              <w:spacing w:after="0" w:line="240" w:lineRule="auto"/>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 xml:space="preserve">Program 2 Puck copiilor    </w:t>
            </w:r>
            <w:r w:rsidRPr="00F83890">
              <w:rPr>
                <w:rFonts w:ascii="Montserrat Light" w:eastAsia="Microsoft YaHei Light" w:hAnsi="Montserrat Light"/>
                <w:b/>
                <w:color w:val="000000"/>
                <w:sz w:val="20"/>
                <w:szCs w:val="20"/>
              </w:rPr>
              <w:t xml:space="preserve">                                                         </w:t>
            </w:r>
            <w:r w:rsidR="00E531D7" w:rsidRPr="00F83890">
              <w:rPr>
                <w:rFonts w:ascii="Montserrat Light" w:eastAsia="Microsoft YaHei Light" w:hAnsi="Montserrat Light"/>
                <w:b/>
                <w:color w:val="000000"/>
                <w:sz w:val="20"/>
                <w:szCs w:val="20"/>
              </w:rPr>
              <w:t xml:space="preserve">                           </w:t>
            </w:r>
            <w:r w:rsidRPr="00F83890">
              <w:rPr>
                <w:rFonts w:ascii="Montserrat Light" w:eastAsia="Microsoft YaHei Light" w:hAnsi="Montserrat Light"/>
                <w:b/>
                <w:color w:val="000000"/>
                <w:sz w:val="20"/>
                <w:szCs w:val="20"/>
              </w:rPr>
              <w:t xml:space="preserve">  216.000       216 000</w:t>
            </w:r>
          </w:p>
        </w:tc>
      </w:tr>
      <w:tr w:rsidR="00F60DC5" w:rsidRPr="00F83890" w14:paraId="52C3CDB4" w14:textId="77777777" w:rsidTr="00E531D7">
        <w:trPr>
          <w:trHeight w:val="483"/>
        </w:trPr>
        <w:tc>
          <w:tcPr>
            <w:tcW w:w="993" w:type="dxa"/>
            <w:tcBorders>
              <w:top w:val="single" w:sz="4" w:space="0" w:color="auto"/>
              <w:left w:val="single" w:sz="4" w:space="0" w:color="auto"/>
              <w:bottom w:val="single" w:sz="4" w:space="0" w:color="auto"/>
              <w:right w:val="single" w:sz="4" w:space="0" w:color="auto"/>
            </w:tcBorders>
          </w:tcPr>
          <w:p w14:paraId="50753759" w14:textId="77777777" w:rsidR="00F60DC5" w:rsidRPr="00F83890" w:rsidRDefault="00F60DC5" w:rsidP="00F60DC5">
            <w:pPr>
              <w:spacing w:after="0" w:line="240" w:lineRule="auto"/>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2.1</w:t>
            </w:r>
          </w:p>
        </w:tc>
        <w:tc>
          <w:tcPr>
            <w:tcW w:w="2409" w:type="dxa"/>
            <w:tcBorders>
              <w:top w:val="single" w:sz="4" w:space="0" w:color="auto"/>
              <w:left w:val="single" w:sz="4" w:space="0" w:color="auto"/>
              <w:bottom w:val="single" w:sz="4" w:space="0" w:color="auto"/>
              <w:right w:val="single" w:sz="4" w:space="0" w:color="auto"/>
            </w:tcBorders>
          </w:tcPr>
          <w:p w14:paraId="3BD93D4E" w14:textId="528826FD"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Ziua Te</w:t>
            </w:r>
            <w:r w:rsidR="00787BF8" w:rsidRPr="00F83890">
              <w:rPr>
                <w:rFonts w:ascii="Montserrat Light" w:eastAsia="Microsoft YaHei Light" w:hAnsi="Montserrat Light"/>
                <w:bCs/>
                <w:color w:val="000000"/>
                <w:sz w:val="20"/>
                <w:szCs w:val="20"/>
              </w:rPr>
              <w:t>a</w:t>
            </w:r>
            <w:r w:rsidRPr="00F83890">
              <w:rPr>
                <w:rFonts w:ascii="Montserrat Light" w:eastAsia="Microsoft YaHei Light" w:hAnsi="Montserrat Light"/>
                <w:bCs/>
                <w:color w:val="000000"/>
                <w:sz w:val="20"/>
                <w:szCs w:val="20"/>
              </w:rPr>
              <w:t>trului Puck</w:t>
            </w:r>
          </w:p>
          <w:p w14:paraId="1811A95D"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1046" w:type="dxa"/>
            <w:tcBorders>
              <w:top w:val="single" w:sz="4" w:space="0" w:color="auto"/>
              <w:left w:val="single" w:sz="4" w:space="0" w:color="auto"/>
              <w:bottom w:val="single" w:sz="4" w:space="0" w:color="auto"/>
              <w:right w:val="single" w:sz="4" w:space="0" w:color="auto"/>
            </w:tcBorders>
          </w:tcPr>
          <w:p w14:paraId="789B07F5"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360" w:type="dxa"/>
            <w:tcBorders>
              <w:top w:val="single" w:sz="4" w:space="0" w:color="auto"/>
              <w:left w:val="single" w:sz="4" w:space="0" w:color="auto"/>
              <w:bottom w:val="single" w:sz="4" w:space="0" w:color="auto"/>
              <w:right w:val="single" w:sz="4" w:space="0" w:color="auto"/>
            </w:tcBorders>
          </w:tcPr>
          <w:p w14:paraId="6E8D4487" w14:textId="77777777" w:rsidR="00F60DC5" w:rsidRPr="00F83890" w:rsidRDefault="00F60DC5" w:rsidP="00F60DC5">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color w:val="000000"/>
                <w:sz w:val="20"/>
                <w:szCs w:val="20"/>
              </w:rPr>
              <w:t>Spectacole și activități dedicate istoriei instituției</w:t>
            </w:r>
          </w:p>
        </w:tc>
        <w:tc>
          <w:tcPr>
            <w:tcW w:w="1264" w:type="dxa"/>
            <w:tcBorders>
              <w:top w:val="single" w:sz="4" w:space="0" w:color="auto"/>
              <w:left w:val="single" w:sz="4" w:space="0" w:color="auto"/>
              <w:bottom w:val="single" w:sz="4" w:space="0" w:color="auto"/>
              <w:right w:val="single" w:sz="4" w:space="0" w:color="auto"/>
            </w:tcBorders>
          </w:tcPr>
          <w:p w14:paraId="3C8AD911"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800</w:t>
            </w:r>
          </w:p>
          <w:p w14:paraId="35B63BEA"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B255893"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 xml:space="preserve">800 </w:t>
            </w:r>
          </w:p>
        </w:tc>
      </w:tr>
      <w:tr w:rsidR="00F60DC5" w:rsidRPr="00F83890" w14:paraId="1E7AC7C2" w14:textId="77777777" w:rsidTr="00E531D7">
        <w:trPr>
          <w:trHeight w:val="472"/>
        </w:trPr>
        <w:tc>
          <w:tcPr>
            <w:tcW w:w="993" w:type="dxa"/>
            <w:tcBorders>
              <w:top w:val="single" w:sz="4" w:space="0" w:color="auto"/>
              <w:left w:val="single" w:sz="4" w:space="0" w:color="auto"/>
              <w:bottom w:val="single" w:sz="4" w:space="0" w:color="auto"/>
              <w:right w:val="single" w:sz="4" w:space="0" w:color="auto"/>
            </w:tcBorders>
          </w:tcPr>
          <w:p w14:paraId="3CB7451D"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2.2</w:t>
            </w:r>
          </w:p>
        </w:tc>
        <w:tc>
          <w:tcPr>
            <w:tcW w:w="2409" w:type="dxa"/>
            <w:tcBorders>
              <w:top w:val="single" w:sz="4" w:space="0" w:color="auto"/>
              <w:left w:val="single" w:sz="4" w:space="0" w:color="auto"/>
              <w:bottom w:val="single" w:sz="4" w:space="0" w:color="auto"/>
              <w:right w:val="single" w:sz="4" w:space="0" w:color="auto"/>
            </w:tcBorders>
          </w:tcPr>
          <w:p w14:paraId="5DE33164"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Ziua mondiala a Teatrului de Papusi</w:t>
            </w:r>
          </w:p>
        </w:tc>
        <w:tc>
          <w:tcPr>
            <w:tcW w:w="1046" w:type="dxa"/>
            <w:tcBorders>
              <w:top w:val="single" w:sz="4" w:space="0" w:color="auto"/>
              <w:left w:val="single" w:sz="4" w:space="0" w:color="auto"/>
              <w:bottom w:val="single" w:sz="4" w:space="0" w:color="auto"/>
              <w:right w:val="single" w:sz="4" w:space="0" w:color="auto"/>
            </w:tcBorders>
          </w:tcPr>
          <w:p w14:paraId="6FEAAA95"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360" w:type="dxa"/>
            <w:tcBorders>
              <w:top w:val="single" w:sz="4" w:space="0" w:color="auto"/>
              <w:left w:val="single" w:sz="4" w:space="0" w:color="auto"/>
              <w:bottom w:val="single" w:sz="4" w:space="0" w:color="auto"/>
              <w:right w:val="single" w:sz="4" w:space="0" w:color="auto"/>
            </w:tcBorders>
          </w:tcPr>
          <w:p w14:paraId="189F0D7E" w14:textId="77777777" w:rsidR="00F60DC5" w:rsidRPr="00F83890" w:rsidRDefault="00F60DC5" w:rsidP="00F60DC5">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color w:val="000000"/>
                <w:sz w:val="20"/>
                <w:szCs w:val="20"/>
              </w:rPr>
              <w:t>Spectacole și activități interactive</w:t>
            </w:r>
          </w:p>
        </w:tc>
        <w:tc>
          <w:tcPr>
            <w:tcW w:w="1264" w:type="dxa"/>
            <w:tcBorders>
              <w:top w:val="single" w:sz="4" w:space="0" w:color="auto"/>
              <w:left w:val="single" w:sz="4" w:space="0" w:color="auto"/>
              <w:bottom w:val="single" w:sz="4" w:space="0" w:color="auto"/>
              <w:right w:val="single" w:sz="4" w:space="0" w:color="auto"/>
            </w:tcBorders>
          </w:tcPr>
          <w:p w14:paraId="28D55BE3"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800</w:t>
            </w:r>
          </w:p>
          <w:p w14:paraId="1C32E763"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7E38539"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 xml:space="preserve">800 </w:t>
            </w:r>
          </w:p>
        </w:tc>
      </w:tr>
      <w:tr w:rsidR="00F60DC5" w:rsidRPr="00F83890" w14:paraId="177B3190" w14:textId="77777777" w:rsidTr="00E531D7">
        <w:trPr>
          <w:trHeight w:val="472"/>
        </w:trPr>
        <w:tc>
          <w:tcPr>
            <w:tcW w:w="993" w:type="dxa"/>
            <w:tcBorders>
              <w:top w:val="single" w:sz="4" w:space="0" w:color="auto"/>
              <w:left w:val="single" w:sz="4" w:space="0" w:color="auto"/>
              <w:bottom w:val="single" w:sz="4" w:space="0" w:color="auto"/>
              <w:right w:val="single" w:sz="4" w:space="0" w:color="auto"/>
            </w:tcBorders>
          </w:tcPr>
          <w:p w14:paraId="674E0E1A"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w:t>
            </w:r>
          </w:p>
        </w:tc>
        <w:tc>
          <w:tcPr>
            <w:tcW w:w="2409" w:type="dxa"/>
            <w:tcBorders>
              <w:top w:val="single" w:sz="4" w:space="0" w:color="auto"/>
              <w:left w:val="single" w:sz="4" w:space="0" w:color="auto"/>
              <w:bottom w:val="single" w:sz="4" w:space="0" w:color="auto"/>
              <w:right w:val="single" w:sz="4" w:space="0" w:color="auto"/>
            </w:tcBorders>
          </w:tcPr>
          <w:p w14:paraId="387FF73A"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 xml:space="preserve">Ziua internationala </w:t>
            </w:r>
          </w:p>
          <w:p w14:paraId="203C489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a copiilor</w:t>
            </w:r>
          </w:p>
        </w:tc>
        <w:tc>
          <w:tcPr>
            <w:tcW w:w="1046" w:type="dxa"/>
            <w:tcBorders>
              <w:top w:val="single" w:sz="4" w:space="0" w:color="auto"/>
              <w:left w:val="single" w:sz="4" w:space="0" w:color="auto"/>
              <w:bottom w:val="single" w:sz="4" w:space="0" w:color="auto"/>
              <w:right w:val="single" w:sz="4" w:space="0" w:color="auto"/>
            </w:tcBorders>
          </w:tcPr>
          <w:p w14:paraId="43BA48A9"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360" w:type="dxa"/>
            <w:tcBorders>
              <w:top w:val="single" w:sz="4" w:space="0" w:color="auto"/>
              <w:left w:val="single" w:sz="4" w:space="0" w:color="auto"/>
              <w:bottom w:val="single" w:sz="4" w:space="0" w:color="auto"/>
              <w:right w:val="single" w:sz="4" w:space="0" w:color="auto"/>
            </w:tcBorders>
          </w:tcPr>
          <w:p w14:paraId="3745001F" w14:textId="77777777" w:rsidR="00862D35" w:rsidRPr="00F83890" w:rsidRDefault="00862D35" w:rsidP="00F60DC5">
            <w:pPr>
              <w:spacing w:after="0" w:line="240" w:lineRule="auto"/>
              <w:jc w:val="center"/>
              <w:rPr>
                <w:rFonts w:ascii="Montserrat Light" w:hAnsi="Montserrat Light"/>
                <w:color w:val="000000"/>
                <w:sz w:val="20"/>
                <w:szCs w:val="20"/>
              </w:rPr>
            </w:pPr>
            <w:r w:rsidRPr="00F83890">
              <w:rPr>
                <w:rFonts w:ascii="Montserrat Light" w:hAnsi="Montserrat Light"/>
                <w:color w:val="000000"/>
                <w:sz w:val="20"/>
                <w:szCs w:val="20"/>
              </w:rPr>
              <w:t>Hai-hui printre povești – ediție online</w:t>
            </w:r>
            <w:r w:rsidR="00F60DC5" w:rsidRPr="00F83890">
              <w:rPr>
                <w:rFonts w:ascii="Montserrat Light" w:hAnsi="Montserrat Light"/>
                <w:color w:val="000000"/>
                <w:sz w:val="20"/>
                <w:szCs w:val="20"/>
              </w:rPr>
              <w:t xml:space="preserve"> </w:t>
            </w:r>
          </w:p>
          <w:p w14:paraId="5C8259E1" w14:textId="7EB6BBD8" w:rsidR="00F60DC5" w:rsidRPr="00F83890" w:rsidRDefault="00F60DC5" w:rsidP="00F60DC5">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color w:val="000000"/>
                <w:sz w:val="20"/>
                <w:szCs w:val="20"/>
              </w:rPr>
              <w:t>Teatrul Puck</w:t>
            </w:r>
            <w:r w:rsidR="00862D35" w:rsidRPr="00F83890">
              <w:rPr>
                <w:rFonts w:ascii="Montserrat Light" w:hAnsi="Montserrat Light"/>
                <w:color w:val="000000"/>
                <w:sz w:val="20"/>
                <w:szCs w:val="20"/>
              </w:rPr>
              <w:t>, Radio Itsy Bitsy</w:t>
            </w:r>
          </w:p>
        </w:tc>
        <w:tc>
          <w:tcPr>
            <w:tcW w:w="1264" w:type="dxa"/>
            <w:tcBorders>
              <w:top w:val="single" w:sz="4" w:space="0" w:color="auto"/>
              <w:left w:val="single" w:sz="4" w:space="0" w:color="auto"/>
              <w:bottom w:val="single" w:sz="4" w:space="0" w:color="auto"/>
              <w:right w:val="single" w:sz="4" w:space="0" w:color="auto"/>
            </w:tcBorders>
          </w:tcPr>
          <w:p w14:paraId="0FBEE874"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800</w:t>
            </w:r>
          </w:p>
          <w:p w14:paraId="29E86A35"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43F3258"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 xml:space="preserve">800 </w:t>
            </w:r>
          </w:p>
        </w:tc>
      </w:tr>
      <w:tr w:rsidR="00F60DC5" w:rsidRPr="00F83890" w14:paraId="191CA2A7" w14:textId="77777777" w:rsidTr="00E531D7">
        <w:trPr>
          <w:trHeight w:val="550"/>
        </w:trPr>
        <w:tc>
          <w:tcPr>
            <w:tcW w:w="993" w:type="dxa"/>
            <w:tcBorders>
              <w:top w:val="single" w:sz="4" w:space="0" w:color="auto"/>
              <w:left w:val="single" w:sz="4" w:space="0" w:color="auto"/>
              <w:bottom w:val="single" w:sz="4" w:space="0" w:color="auto"/>
              <w:right w:val="single" w:sz="4" w:space="0" w:color="auto"/>
            </w:tcBorders>
          </w:tcPr>
          <w:p w14:paraId="6C2921C0" w14:textId="77777777" w:rsidR="00F60DC5" w:rsidRPr="00F83890" w:rsidRDefault="00F60DC5" w:rsidP="00F60DC5">
            <w:pPr>
              <w:spacing w:after="0" w:line="240" w:lineRule="auto"/>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2.4.-2.333</w:t>
            </w:r>
          </w:p>
        </w:tc>
        <w:tc>
          <w:tcPr>
            <w:tcW w:w="2409" w:type="dxa"/>
            <w:tcBorders>
              <w:top w:val="single" w:sz="4" w:space="0" w:color="auto"/>
              <w:left w:val="single" w:sz="4" w:space="0" w:color="auto"/>
              <w:bottom w:val="single" w:sz="4" w:space="0" w:color="auto"/>
              <w:right w:val="single" w:sz="4" w:space="0" w:color="auto"/>
            </w:tcBorders>
          </w:tcPr>
          <w:p w14:paraId="0100A4AF"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Spectacole pe afis</w:t>
            </w:r>
          </w:p>
        </w:tc>
        <w:tc>
          <w:tcPr>
            <w:tcW w:w="1046" w:type="dxa"/>
            <w:tcBorders>
              <w:top w:val="single" w:sz="4" w:space="0" w:color="auto"/>
              <w:left w:val="single" w:sz="4" w:space="0" w:color="auto"/>
              <w:bottom w:val="single" w:sz="4" w:space="0" w:color="auto"/>
              <w:right w:val="single" w:sz="4" w:space="0" w:color="auto"/>
            </w:tcBorders>
          </w:tcPr>
          <w:p w14:paraId="10BA90A3"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332</w:t>
            </w:r>
          </w:p>
        </w:tc>
        <w:tc>
          <w:tcPr>
            <w:tcW w:w="3360" w:type="dxa"/>
            <w:tcBorders>
              <w:top w:val="single" w:sz="4" w:space="0" w:color="auto"/>
              <w:left w:val="single" w:sz="4" w:space="0" w:color="auto"/>
              <w:bottom w:val="single" w:sz="4" w:space="0" w:color="auto"/>
              <w:right w:val="single" w:sz="4" w:space="0" w:color="auto"/>
            </w:tcBorders>
          </w:tcPr>
          <w:p w14:paraId="604B867F" w14:textId="46C80468" w:rsidR="00F60DC5" w:rsidRPr="00F83890" w:rsidRDefault="00F60DC5" w:rsidP="00F60DC5">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color w:val="000000"/>
                <w:sz w:val="20"/>
                <w:szCs w:val="20"/>
              </w:rPr>
              <w:t>Derularea programului pe stagiune</w:t>
            </w:r>
            <w:r w:rsidR="00862D35" w:rsidRPr="00F83890">
              <w:rPr>
                <w:rFonts w:ascii="Montserrat Light" w:hAnsi="Montserrat Light"/>
                <w:color w:val="000000"/>
                <w:sz w:val="20"/>
                <w:szCs w:val="20"/>
              </w:rPr>
              <w:t xml:space="preserve"> și difuzarea online a înregistrărilor AudioPuck</w:t>
            </w:r>
          </w:p>
        </w:tc>
        <w:tc>
          <w:tcPr>
            <w:tcW w:w="1264" w:type="dxa"/>
            <w:tcBorders>
              <w:top w:val="single" w:sz="4" w:space="0" w:color="auto"/>
              <w:left w:val="single" w:sz="4" w:space="0" w:color="auto"/>
              <w:bottom w:val="single" w:sz="4" w:space="0" w:color="auto"/>
              <w:right w:val="single" w:sz="4" w:space="0" w:color="auto"/>
            </w:tcBorders>
          </w:tcPr>
          <w:p w14:paraId="4C738DD7"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128.000</w:t>
            </w:r>
          </w:p>
          <w:p w14:paraId="08154F38"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48CD037"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128 000</w:t>
            </w:r>
          </w:p>
        </w:tc>
      </w:tr>
      <w:tr w:rsidR="00F60DC5" w:rsidRPr="00F83890" w14:paraId="25F9B59A" w14:textId="77777777" w:rsidTr="00E531D7">
        <w:trPr>
          <w:trHeight w:val="1084"/>
        </w:trPr>
        <w:tc>
          <w:tcPr>
            <w:tcW w:w="993" w:type="dxa"/>
            <w:tcBorders>
              <w:top w:val="single" w:sz="4" w:space="0" w:color="auto"/>
              <w:left w:val="single" w:sz="4" w:space="0" w:color="auto"/>
              <w:bottom w:val="single" w:sz="4" w:space="0" w:color="auto"/>
              <w:right w:val="single" w:sz="4" w:space="0" w:color="auto"/>
            </w:tcBorders>
          </w:tcPr>
          <w:p w14:paraId="7A989DE2"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2.334</w:t>
            </w:r>
          </w:p>
          <w:p w14:paraId="4BEDD04D"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w:t>
            </w:r>
          </w:p>
          <w:p w14:paraId="7D5CF4B5"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2.349</w:t>
            </w:r>
          </w:p>
        </w:tc>
        <w:tc>
          <w:tcPr>
            <w:tcW w:w="2409" w:type="dxa"/>
            <w:tcBorders>
              <w:top w:val="single" w:sz="4" w:space="0" w:color="auto"/>
              <w:left w:val="single" w:sz="4" w:space="0" w:color="auto"/>
              <w:bottom w:val="single" w:sz="4" w:space="0" w:color="auto"/>
              <w:right w:val="single" w:sz="4" w:space="0" w:color="auto"/>
            </w:tcBorders>
          </w:tcPr>
          <w:p w14:paraId="7224C2AE" w14:textId="77777777" w:rsidR="00F60DC5" w:rsidRPr="00F83890" w:rsidRDefault="00F60DC5" w:rsidP="00F60DC5">
            <w:pPr>
              <w:tabs>
                <w:tab w:val="left" w:pos="2565"/>
              </w:tabs>
              <w:spacing w:after="0" w:line="240" w:lineRule="auto"/>
              <w:jc w:val="center"/>
              <w:rPr>
                <w:rFonts w:ascii="Montserrat Light" w:eastAsia="Microsoft YaHei Light" w:hAnsi="Montserrat Light"/>
                <w:bCs/>
                <w:i/>
                <w:color w:val="000000"/>
                <w:sz w:val="20"/>
                <w:szCs w:val="20"/>
              </w:rPr>
            </w:pPr>
            <w:r w:rsidRPr="00F83890">
              <w:rPr>
                <w:rFonts w:ascii="Montserrat Light" w:eastAsia="Microsoft YaHei Light" w:hAnsi="Montserrat Light"/>
                <w:bCs/>
                <w:i/>
                <w:color w:val="000000"/>
                <w:sz w:val="20"/>
                <w:szCs w:val="20"/>
              </w:rPr>
              <w:t>Caravana păpușilor</w:t>
            </w:r>
          </w:p>
          <w:p w14:paraId="074D8207" w14:textId="77777777" w:rsidR="00F60DC5" w:rsidRPr="00F83890" w:rsidRDefault="00F60DC5" w:rsidP="00F60DC5">
            <w:pPr>
              <w:spacing w:after="0" w:line="240" w:lineRule="auto"/>
              <w:ind w:right="34"/>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Prezenţa Teatrului Puck în viaţa comunităţii</w:t>
            </w:r>
          </w:p>
        </w:tc>
        <w:tc>
          <w:tcPr>
            <w:tcW w:w="1046" w:type="dxa"/>
            <w:tcBorders>
              <w:top w:val="single" w:sz="4" w:space="0" w:color="auto"/>
              <w:left w:val="single" w:sz="4" w:space="0" w:color="auto"/>
              <w:bottom w:val="single" w:sz="4" w:space="0" w:color="auto"/>
              <w:right w:val="single" w:sz="4" w:space="0" w:color="auto"/>
            </w:tcBorders>
          </w:tcPr>
          <w:p w14:paraId="438200EA"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15</w:t>
            </w:r>
          </w:p>
        </w:tc>
        <w:tc>
          <w:tcPr>
            <w:tcW w:w="3360" w:type="dxa"/>
            <w:tcBorders>
              <w:top w:val="single" w:sz="4" w:space="0" w:color="auto"/>
              <w:left w:val="single" w:sz="4" w:space="0" w:color="auto"/>
              <w:bottom w:val="single" w:sz="4" w:space="0" w:color="auto"/>
              <w:right w:val="single" w:sz="4" w:space="0" w:color="auto"/>
            </w:tcBorders>
          </w:tcPr>
          <w:p w14:paraId="6D69D796" w14:textId="77777777" w:rsidR="00F60DC5" w:rsidRPr="00F83890" w:rsidRDefault="00F60DC5" w:rsidP="00F60DC5">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color w:val="000000"/>
                <w:sz w:val="20"/>
                <w:szCs w:val="20"/>
                <w:lang w:val="it-IT"/>
              </w:rPr>
              <w:t>Teatrul Puck va fi prezent în satele şi comunele din judeţul Cluj cu spectacole  și spectacole lectură pentru copii.</w:t>
            </w:r>
          </w:p>
        </w:tc>
        <w:tc>
          <w:tcPr>
            <w:tcW w:w="1264" w:type="dxa"/>
            <w:tcBorders>
              <w:top w:val="single" w:sz="4" w:space="0" w:color="auto"/>
              <w:left w:val="single" w:sz="4" w:space="0" w:color="auto"/>
              <w:bottom w:val="single" w:sz="4" w:space="0" w:color="auto"/>
              <w:right w:val="single" w:sz="4" w:space="0" w:color="auto"/>
            </w:tcBorders>
          </w:tcPr>
          <w:p w14:paraId="108099BE"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20.600</w:t>
            </w:r>
          </w:p>
        </w:tc>
        <w:tc>
          <w:tcPr>
            <w:tcW w:w="1276" w:type="dxa"/>
            <w:tcBorders>
              <w:top w:val="single" w:sz="4" w:space="0" w:color="auto"/>
              <w:left w:val="single" w:sz="4" w:space="0" w:color="auto"/>
              <w:bottom w:val="single" w:sz="4" w:space="0" w:color="auto"/>
              <w:right w:val="single" w:sz="4" w:space="0" w:color="auto"/>
            </w:tcBorders>
          </w:tcPr>
          <w:p w14:paraId="3096D86E"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20 600</w:t>
            </w:r>
          </w:p>
        </w:tc>
      </w:tr>
      <w:tr w:rsidR="00F60DC5" w:rsidRPr="00F83890" w14:paraId="669517EF" w14:textId="77777777" w:rsidTr="00E531D7">
        <w:trPr>
          <w:trHeight w:val="846"/>
        </w:trPr>
        <w:tc>
          <w:tcPr>
            <w:tcW w:w="993" w:type="dxa"/>
            <w:tcBorders>
              <w:top w:val="single" w:sz="4" w:space="0" w:color="auto"/>
              <w:left w:val="single" w:sz="4" w:space="0" w:color="auto"/>
              <w:bottom w:val="single" w:sz="4" w:space="0" w:color="auto"/>
              <w:right w:val="single" w:sz="4" w:space="0" w:color="auto"/>
            </w:tcBorders>
          </w:tcPr>
          <w:p w14:paraId="77B88CEA" w14:textId="77777777" w:rsidR="00F60DC5" w:rsidRPr="00F83890" w:rsidRDefault="00F60DC5" w:rsidP="00F60DC5">
            <w:pPr>
              <w:spacing w:after="0" w:line="240" w:lineRule="auto"/>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2.350</w:t>
            </w:r>
          </w:p>
          <w:p w14:paraId="7E02E125"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w:t>
            </w:r>
          </w:p>
          <w:p w14:paraId="4F843742"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2.363</w:t>
            </w:r>
          </w:p>
        </w:tc>
        <w:tc>
          <w:tcPr>
            <w:tcW w:w="2409" w:type="dxa"/>
            <w:tcBorders>
              <w:top w:val="single" w:sz="4" w:space="0" w:color="auto"/>
              <w:left w:val="single" w:sz="4" w:space="0" w:color="auto"/>
              <w:bottom w:val="single" w:sz="4" w:space="0" w:color="auto"/>
              <w:right w:val="single" w:sz="4" w:space="0" w:color="auto"/>
            </w:tcBorders>
          </w:tcPr>
          <w:p w14:paraId="1E48D1B2"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Papusa in  art terapie</w:t>
            </w:r>
          </w:p>
          <w:p w14:paraId="6AA150A9"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1046" w:type="dxa"/>
            <w:tcBorders>
              <w:top w:val="single" w:sz="4" w:space="0" w:color="auto"/>
              <w:left w:val="single" w:sz="4" w:space="0" w:color="auto"/>
              <w:bottom w:val="single" w:sz="4" w:space="0" w:color="auto"/>
              <w:right w:val="single" w:sz="4" w:space="0" w:color="auto"/>
            </w:tcBorders>
          </w:tcPr>
          <w:p w14:paraId="49A049A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13</w:t>
            </w:r>
          </w:p>
        </w:tc>
        <w:tc>
          <w:tcPr>
            <w:tcW w:w="3360" w:type="dxa"/>
            <w:tcBorders>
              <w:top w:val="single" w:sz="4" w:space="0" w:color="auto"/>
              <w:left w:val="single" w:sz="4" w:space="0" w:color="auto"/>
              <w:bottom w:val="single" w:sz="4" w:space="0" w:color="auto"/>
              <w:right w:val="single" w:sz="4" w:space="0" w:color="auto"/>
            </w:tcBorders>
          </w:tcPr>
          <w:p w14:paraId="25372301" w14:textId="77777777" w:rsidR="00F60DC5" w:rsidRPr="00F83890" w:rsidRDefault="00F60DC5" w:rsidP="00F60DC5">
            <w:pPr>
              <w:spacing w:after="0"/>
              <w:jc w:val="center"/>
              <w:rPr>
                <w:rFonts w:ascii="Montserrat Light" w:eastAsia="Microsoft YaHei Light" w:hAnsi="Montserrat Light"/>
                <w:color w:val="000000"/>
                <w:sz w:val="20"/>
                <w:szCs w:val="20"/>
              </w:rPr>
            </w:pPr>
            <w:r w:rsidRPr="00F83890">
              <w:rPr>
                <w:rFonts w:ascii="Montserrat Light" w:hAnsi="Montserrat Light"/>
                <w:color w:val="000000"/>
                <w:sz w:val="20"/>
                <w:szCs w:val="20"/>
              </w:rPr>
              <w:t xml:space="preserve">SĂPTĂMÂNA BUNĂVOINŢEI </w:t>
            </w:r>
            <w:r w:rsidRPr="00F83890">
              <w:rPr>
                <w:rFonts w:ascii="Montserrat Light" w:hAnsi="Montserrat Light"/>
                <w:color w:val="000000"/>
                <w:sz w:val="20"/>
                <w:szCs w:val="20"/>
                <w:lang w:val="it-IT"/>
              </w:rPr>
              <w:t>Spectacole gratuite pentru copiii din şcolile speciale din oraş şi judeţ.</w:t>
            </w:r>
          </w:p>
        </w:tc>
        <w:tc>
          <w:tcPr>
            <w:tcW w:w="1264" w:type="dxa"/>
            <w:tcBorders>
              <w:top w:val="single" w:sz="4" w:space="0" w:color="auto"/>
              <w:left w:val="single" w:sz="4" w:space="0" w:color="auto"/>
              <w:bottom w:val="single" w:sz="4" w:space="0" w:color="auto"/>
              <w:right w:val="single" w:sz="4" w:space="0" w:color="auto"/>
            </w:tcBorders>
          </w:tcPr>
          <w:p w14:paraId="4F4696D5"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2.000</w:t>
            </w:r>
          </w:p>
        </w:tc>
        <w:tc>
          <w:tcPr>
            <w:tcW w:w="1276" w:type="dxa"/>
            <w:tcBorders>
              <w:top w:val="single" w:sz="4" w:space="0" w:color="auto"/>
              <w:left w:val="single" w:sz="4" w:space="0" w:color="auto"/>
              <w:bottom w:val="single" w:sz="4" w:space="0" w:color="auto"/>
              <w:right w:val="single" w:sz="4" w:space="0" w:color="auto"/>
            </w:tcBorders>
          </w:tcPr>
          <w:p w14:paraId="62154F6E"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2 000</w:t>
            </w:r>
          </w:p>
        </w:tc>
      </w:tr>
      <w:tr w:rsidR="00F60DC5" w:rsidRPr="00F83890" w14:paraId="28E65A4A" w14:textId="77777777" w:rsidTr="00E531D7">
        <w:trPr>
          <w:trHeight w:val="547"/>
        </w:trPr>
        <w:tc>
          <w:tcPr>
            <w:tcW w:w="993" w:type="dxa"/>
            <w:tcBorders>
              <w:top w:val="single" w:sz="4" w:space="0" w:color="auto"/>
              <w:left w:val="single" w:sz="4" w:space="0" w:color="auto"/>
              <w:bottom w:val="single" w:sz="4" w:space="0" w:color="auto"/>
              <w:right w:val="single" w:sz="4" w:space="0" w:color="auto"/>
            </w:tcBorders>
          </w:tcPr>
          <w:p w14:paraId="00C41806"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p w14:paraId="7DDA5CBE"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2.364</w:t>
            </w:r>
          </w:p>
        </w:tc>
        <w:tc>
          <w:tcPr>
            <w:tcW w:w="2409" w:type="dxa"/>
            <w:tcBorders>
              <w:top w:val="single" w:sz="4" w:space="0" w:color="auto"/>
              <w:left w:val="single" w:sz="4" w:space="0" w:color="auto"/>
              <w:bottom w:val="single" w:sz="4" w:space="0" w:color="auto"/>
              <w:right w:val="single" w:sz="4" w:space="0" w:color="auto"/>
            </w:tcBorders>
          </w:tcPr>
          <w:p w14:paraId="3D24D891" w14:textId="77777777" w:rsidR="00F60DC5" w:rsidRPr="00F83890" w:rsidRDefault="00F60DC5" w:rsidP="00F60DC5">
            <w:pPr>
              <w:pStyle w:val="Titlu8"/>
              <w:spacing w:before="0" w:after="0"/>
              <w:ind w:right="-108"/>
              <w:jc w:val="center"/>
              <w:rPr>
                <w:rFonts w:ascii="Montserrat Light" w:eastAsia="Microsoft YaHei Light" w:hAnsi="Montserrat Light"/>
                <w:bCs/>
                <w:color w:val="000000"/>
                <w:sz w:val="20"/>
                <w:szCs w:val="20"/>
                <w:lang w:val="ro-RO"/>
              </w:rPr>
            </w:pPr>
            <w:r w:rsidRPr="00F83890">
              <w:rPr>
                <w:rFonts w:ascii="Montserrat Light" w:eastAsia="Microsoft YaHei Light" w:hAnsi="Montserrat Light"/>
                <w:bCs/>
                <w:color w:val="000000"/>
                <w:sz w:val="20"/>
                <w:szCs w:val="20"/>
              </w:rPr>
              <w:t xml:space="preserve">Realizarea noului site </w:t>
            </w:r>
            <w:hyperlink r:id="rId15" w:history="1">
              <w:r w:rsidRPr="00F83890">
                <w:rPr>
                  <w:rStyle w:val="Hyperlink"/>
                  <w:rFonts w:ascii="Montserrat Light" w:eastAsia="Microsoft YaHei Light" w:hAnsi="Montserrat Light"/>
                  <w:bCs/>
                  <w:i w:val="0"/>
                  <w:color w:val="000000"/>
                  <w:sz w:val="20"/>
                  <w:szCs w:val="20"/>
                </w:rPr>
                <w:t>www.teatrulpuck.ro</w:t>
              </w:r>
            </w:hyperlink>
          </w:p>
          <w:p w14:paraId="4994F523"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Prezenţa Teatrului Puck în viaţa comunităţii</w:t>
            </w:r>
          </w:p>
        </w:tc>
        <w:tc>
          <w:tcPr>
            <w:tcW w:w="1046" w:type="dxa"/>
            <w:tcBorders>
              <w:top w:val="single" w:sz="4" w:space="0" w:color="auto"/>
              <w:left w:val="single" w:sz="4" w:space="0" w:color="auto"/>
              <w:bottom w:val="single" w:sz="4" w:space="0" w:color="auto"/>
              <w:right w:val="single" w:sz="4" w:space="0" w:color="auto"/>
            </w:tcBorders>
          </w:tcPr>
          <w:p w14:paraId="728D1DF9"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360" w:type="dxa"/>
            <w:tcBorders>
              <w:top w:val="single" w:sz="4" w:space="0" w:color="auto"/>
              <w:left w:val="single" w:sz="4" w:space="0" w:color="auto"/>
              <w:bottom w:val="single" w:sz="4" w:space="0" w:color="auto"/>
              <w:right w:val="single" w:sz="4" w:space="0" w:color="auto"/>
            </w:tcBorders>
          </w:tcPr>
          <w:p w14:paraId="2AC3C6A1" w14:textId="77777777" w:rsidR="00F60DC5" w:rsidRPr="00F83890" w:rsidRDefault="00F60DC5" w:rsidP="00F60DC5">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color w:val="000000"/>
                <w:sz w:val="20"/>
                <w:szCs w:val="20"/>
                <w:lang w:val="it-IT"/>
              </w:rPr>
              <w:t>Dezvoltarea paginii web a instituţiei structura, istoricul, repertoriul şi programul Teatrului Puck.</w:t>
            </w:r>
          </w:p>
        </w:tc>
        <w:tc>
          <w:tcPr>
            <w:tcW w:w="1264" w:type="dxa"/>
            <w:tcBorders>
              <w:top w:val="single" w:sz="4" w:space="0" w:color="auto"/>
              <w:left w:val="single" w:sz="4" w:space="0" w:color="auto"/>
              <w:bottom w:val="single" w:sz="4" w:space="0" w:color="auto"/>
              <w:right w:val="single" w:sz="4" w:space="0" w:color="auto"/>
            </w:tcBorders>
          </w:tcPr>
          <w:p w14:paraId="33A7DAFE"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8.000</w:t>
            </w:r>
          </w:p>
        </w:tc>
        <w:tc>
          <w:tcPr>
            <w:tcW w:w="1276" w:type="dxa"/>
            <w:tcBorders>
              <w:top w:val="single" w:sz="4" w:space="0" w:color="auto"/>
              <w:left w:val="single" w:sz="4" w:space="0" w:color="auto"/>
              <w:bottom w:val="single" w:sz="4" w:space="0" w:color="auto"/>
              <w:right w:val="single" w:sz="4" w:space="0" w:color="auto"/>
            </w:tcBorders>
          </w:tcPr>
          <w:p w14:paraId="49890735"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8 000</w:t>
            </w:r>
          </w:p>
        </w:tc>
      </w:tr>
      <w:tr w:rsidR="00F60DC5" w:rsidRPr="00F83890" w14:paraId="2A356E33" w14:textId="77777777" w:rsidTr="00E531D7">
        <w:trPr>
          <w:trHeight w:val="556"/>
        </w:trPr>
        <w:tc>
          <w:tcPr>
            <w:tcW w:w="993" w:type="dxa"/>
            <w:tcBorders>
              <w:top w:val="single" w:sz="4" w:space="0" w:color="auto"/>
              <w:left w:val="single" w:sz="4" w:space="0" w:color="auto"/>
              <w:bottom w:val="single" w:sz="4" w:space="0" w:color="auto"/>
              <w:right w:val="single" w:sz="4" w:space="0" w:color="auto"/>
            </w:tcBorders>
          </w:tcPr>
          <w:p w14:paraId="2822A126"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2.365</w:t>
            </w:r>
          </w:p>
        </w:tc>
        <w:tc>
          <w:tcPr>
            <w:tcW w:w="2409" w:type="dxa"/>
            <w:tcBorders>
              <w:top w:val="single" w:sz="4" w:space="0" w:color="auto"/>
              <w:left w:val="single" w:sz="4" w:space="0" w:color="auto"/>
              <w:bottom w:val="single" w:sz="4" w:space="0" w:color="auto"/>
              <w:right w:val="single" w:sz="4" w:space="0" w:color="auto"/>
            </w:tcBorders>
          </w:tcPr>
          <w:p w14:paraId="538D0798" w14:textId="77777777" w:rsidR="00F60DC5" w:rsidRPr="00F83890" w:rsidRDefault="00F60DC5" w:rsidP="00F60DC5">
            <w:pPr>
              <w:spacing w:after="0" w:line="240" w:lineRule="auto"/>
              <w:jc w:val="center"/>
              <w:rPr>
                <w:rFonts w:ascii="Montserrat Light" w:eastAsia="Microsoft YaHei Light" w:hAnsi="Montserrat Light"/>
                <w:b/>
                <w:color w:val="000000"/>
                <w:sz w:val="20"/>
                <w:szCs w:val="20"/>
              </w:rPr>
            </w:pPr>
            <w:r w:rsidRPr="00F83890">
              <w:rPr>
                <w:rFonts w:ascii="Montserrat Light" w:eastAsia="Microsoft YaHei Light" w:hAnsi="Montserrat Light"/>
                <w:color w:val="000000"/>
                <w:sz w:val="20"/>
                <w:szCs w:val="20"/>
              </w:rPr>
              <w:t>Premiere şi reluări</w:t>
            </w:r>
          </w:p>
          <w:p w14:paraId="6469356C" w14:textId="77777777" w:rsidR="00F60DC5" w:rsidRPr="00F83890" w:rsidRDefault="00F60DC5" w:rsidP="00F60DC5">
            <w:pPr>
              <w:spacing w:after="0" w:line="240" w:lineRule="auto"/>
              <w:jc w:val="center"/>
              <w:rPr>
                <w:rFonts w:ascii="Montserrat Light" w:eastAsia="Microsoft YaHei Light" w:hAnsi="Montserrat Light"/>
                <w:b/>
                <w:color w:val="000000"/>
                <w:sz w:val="20"/>
                <w:szCs w:val="20"/>
              </w:rPr>
            </w:pPr>
          </w:p>
        </w:tc>
        <w:tc>
          <w:tcPr>
            <w:tcW w:w="1046" w:type="dxa"/>
            <w:tcBorders>
              <w:top w:val="single" w:sz="4" w:space="0" w:color="auto"/>
              <w:left w:val="single" w:sz="4" w:space="0" w:color="auto"/>
              <w:bottom w:val="single" w:sz="4" w:space="0" w:color="auto"/>
              <w:right w:val="single" w:sz="4" w:space="0" w:color="auto"/>
            </w:tcBorders>
          </w:tcPr>
          <w:p w14:paraId="33335CF5"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360" w:type="dxa"/>
            <w:tcBorders>
              <w:top w:val="single" w:sz="4" w:space="0" w:color="auto"/>
              <w:left w:val="single" w:sz="4" w:space="0" w:color="auto"/>
              <w:bottom w:val="single" w:sz="4" w:space="0" w:color="auto"/>
              <w:right w:val="single" w:sz="4" w:space="0" w:color="auto"/>
            </w:tcBorders>
          </w:tcPr>
          <w:p w14:paraId="5481EBFC" w14:textId="2EC94D48" w:rsidR="00F60DC5" w:rsidRPr="00F83890" w:rsidRDefault="00F60DC5" w:rsidP="00F60DC5">
            <w:pPr>
              <w:spacing w:after="0"/>
              <w:jc w:val="center"/>
              <w:rPr>
                <w:rFonts w:ascii="Montserrat Light" w:eastAsia="Microsoft YaHei Light" w:hAnsi="Montserrat Light"/>
                <w:color w:val="000000"/>
                <w:sz w:val="20"/>
                <w:szCs w:val="20"/>
              </w:rPr>
            </w:pPr>
            <w:r w:rsidRPr="00F83890">
              <w:rPr>
                <w:rFonts w:ascii="Montserrat Light" w:hAnsi="Montserrat Light"/>
                <w:color w:val="000000"/>
                <w:sz w:val="20"/>
                <w:szCs w:val="20"/>
              </w:rPr>
              <w:t xml:space="preserve">Premieră secţia română </w:t>
            </w:r>
            <w:r w:rsidR="0082427D" w:rsidRPr="00F83890">
              <w:rPr>
                <w:rFonts w:ascii="Montserrat Light" w:hAnsi="Montserrat Light"/>
                <w:i/>
                <w:color w:val="000000"/>
                <w:sz w:val="20"/>
                <w:szCs w:val="20"/>
              </w:rPr>
              <w:t>Vasilache și Marioara</w:t>
            </w:r>
          </w:p>
        </w:tc>
        <w:tc>
          <w:tcPr>
            <w:tcW w:w="1264" w:type="dxa"/>
            <w:tcBorders>
              <w:top w:val="single" w:sz="4" w:space="0" w:color="auto"/>
              <w:left w:val="single" w:sz="4" w:space="0" w:color="auto"/>
              <w:bottom w:val="single" w:sz="4" w:space="0" w:color="auto"/>
              <w:right w:val="single" w:sz="4" w:space="0" w:color="auto"/>
            </w:tcBorders>
          </w:tcPr>
          <w:p w14:paraId="1746F93E"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40.000</w:t>
            </w:r>
          </w:p>
        </w:tc>
        <w:tc>
          <w:tcPr>
            <w:tcW w:w="1276" w:type="dxa"/>
            <w:tcBorders>
              <w:top w:val="single" w:sz="4" w:space="0" w:color="auto"/>
              <w:left w:val="single" w:sz="4" w:space="0" w:color="auto"/>
              <w:bottom w:val="single" w:sz="4" w:space="0" w:color="auto"/>
              <w:right w:val="single" w:sz="4" w:space="0" w:color="auto"/>
            </w:tcBorders>
          </w:tcPr>
          <w:p w14:paraId="18D47912"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40 000</w:t>
            </w:r>
          </w:p>
        </w:tc>
      </w:tr>
      <w:tr w:rsidR="00F60DC5" w:rsidRPr="00F83890" w14:paraId="583B01F7" w14:textId="77777777" w:rsidTr="00E531D7">
        <w:trPr>
          <w:trHeight w:val="495"/>
        </w:trPr>
        <w:tc>
          <w:tcPr>
            <w:tcW w:w="993" w:type="dxa"/>
            <w:tcBorders>
              <w:top w:val="single" w:sz="4" w:space="0" w:color="auto"/>
              <w:left w:val="single" w:sz="4" w:space="0" w:color="auto"/>
              <w:bottom w:val="single" w:sz="4" w:space="0" w:color="auto"/>
              <w:right w:val="single" w:sz="4" w:space="0" w:color="auto"/>
            </w:tcBorders>
          </w:tcPr>
          <w:p w14:paraId="5ED15904"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2.366</w:t>
            </w:r>
          </w:p>
        </w:tc>
        <w:tc>
          <w:tcPr>
            <w:tcW w:w="2409" w:type="dxa"/>
            <w:tcBorders>
              <w:top w:val="single" w:sz="4" w:space="0" w:color="auto"/>
              <w:left w:val="single" w:sz="4" w:space="0" w:color="auto"/>
              <w:bottom w:val="single" w:sz="4" w:space="0" w:color="auto"/>
              <w:right w:val="single" w:sz="4" w:space="0" w:color="auto"/>
            </w:tcBorders>
          </w:tcPr>
          <w:p w14:paraId="2050DB07" w14:textId="77777777" w:rsidR="00F60DC5" w:rsidRPr="00F83890" w:rsidRDefault="00F60DC5" w:rsidP="00F60DC5">
            <w:pPr>
              <w:spacing w:after="0" w:line="240" w:lineRule="auto"/>
              <w:jc w:val="center"/>
              <w:rPr>
                <w:rFonts w:ascii="Montserrat Light" w:eastAsia="Microsoft YaHei Light" w:hAnsi="Montserrat Light"/>
                <w:b/>
                <w:color w:val="000000"/>
                <w:sz w:val="20"/>
                <w:szCs w:val="20"/>
              </w:rPr>
            </w:pPr>
            <w:r w:rsidRPr="00F83890">
              <w:rPr>
                <w:rFonts w:ascii="Montserrat Light" w:eastAsia="Microsoft YaHei Light" w:hAnsi="Montserrat Light"/>
                <w:color w:val="000000"/>
                <w:sz w:val="20"/>
                <w:szCs w:val="20"/>
              </w:rPr>
              <w:t>Premiere şi reluări</w:t>
            </w:r>
          </w:p>
          <w:p w14:paraId="58EF5696" w14:textId="77777777" w:rsidR="00F60DC5" w:rsidRPr="00F83890" w:rsidRDefault="00F60DC5" w:rsidP="00F60DC5">
            <w:pPr>
              <w:spacing w:after="0" w:line="240" w:lineRule="auto"/>
              <w:jc w:val="center"/>
              <w:rPr>
                <w:rFonts w:ascii="Montserrat Light" w:eastAsia="Microsoft YaHei Light" w:hAnsi="Montserrat Light"/>
                <w:b/>
                <w:color w:val="000000"/>
                <w:sz w:val="20"/>
                <w:szCs w:val="20"/>
              </w:rPr>
            </w:pPr>
          </w:p>
        </w:tc>
        <w:tc>
          <w:tcPr>
            <w:tcW w:w="1046" w:type="dxa"/>
            <w:tcBorders>
              <w:top w:val="single" w:sz="4" w:space="0" w:color="auto"/>
              <w:left w:val="single" w:sz="4" w:space="0" w:color="auto"/>
              <w:bottom w:val="single" w:sz="4" w:space="0" w:color="auto"/>
              <w:right w:val="single" w:sz="4" w:space="0" w:color="auto"/>
            </w:tcBorders>
          </w:tcPr>
          <w:p w14:paraId="70D9976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360" w:type="dxa"/>
            <w:tcBorders>
              <w:top w:val="single" w:sz="4" w:space="0" w:color="auto"/>
              <w:left w:val="single" w:sz="4" w:space="0" w:color="auto"/>
              <w:bottom w:val="single" w:sz="4" w:space="0" w:color="auto"/>
              <w:right w:val="single" w:sz="4" w:space="0" w:color="auto"/>
            </w:tcBorders>
          </w:tcPr>
          <w:p w14:paraId="0C0FE5B2" w14:textId="77777777" w:rsidR="00F822A5" w:rsidRPr="00F83890" w:rsidRDefault="00F60DC5" w:rsidP="005E522F">
            <w:pPr>
              <w:spacing w:after="0"/>
              <w:jc w:val="center"/>
              <w:rPr>
                <w:rFonts w:ascii="Montserrat Light" w:hAnsi="Montserrat Light"/>
                <w:sz w:val="20"/>
                <w:szCs w:val="20"/>
              </w:rPr>
            </w:pPr>
            <w:r w:rsidRPr="00F83890">
              <w:rPr>
                <w:rFonts w:ascii="Montserrat Light" w:hAnsi="Montserrat Light"/>
                <w:sz w:val="20"/>
                <w:szCs w:val="20"/>
              </w:rPr>
              <w:t>Premieră secţia maghiară</w:t>
            </w:r>
          </w:p>
          <w:p w14:paraId="66930FC1" w14:textId="452034FB" w:rsidR="00F60DC5" w:rsidRPr="00F83890" w:rsidRDefault="00F822A5" w:rsidP="005E522F">
            <w:pPr>
              <w:spacing w:after="0"/>
              <w:jc w:val="center"/>
              <w:rPr>
                <w:rFonts w:ascii="Montserrat Light" w:eastAsia="Microsoft YaHei Light" w:hAnsi="Montserrat Light"/>
                <w:color w:val="000000"/>
                <w:sz w:val="20"/>
                <w:szCs w:val="20"/>
              </w:rPr>
            </w:pPr>
            <w:r w:rsidRPr="00F83890">
              <w:rPr>
                <w:rFonts w:ascii="Montserrat Light" w:hAnsi="Montserrat Light"/>
                <w:color w:val="000000"/>
                <w:sz w:val="20"/>
                <w:szCs w:val="20"/>
                <w:lang w:val="it-IT"/>
              </w:rPr>
              <w:t>Din poveștile popoarelor (audio)</w:t>
            </w:r>
            <w:r w:rsidR="00F60DC5" w:rsidRPr="00F83890">
              <w:rPr>
                <w:rFonts w:ascii="Montserrat Light" w:hAnsi="Montserrat Light"/>
                <w:sz w:val="20"/>
                <w:szCs w:val="20"/>
              </w:rPr>
              <w:t xml:space="preserve"> </w:t>
            </w:r>
          </w:p>
        </w:tc>
        <w:tc>
          <w:tcPr>
            <w:tcW w:w="1264" w:type="dxa"/>
            <w:tcBorders>
              <w:top w:val="single" w:sz="4" w:space="0" w:color="auto"/>
              <w:left w:val="single" w:sz="4" w:space="0" w:color="auto"/>
              <w:bottom w:val="single" w:sz="4" w:space="0" w:color="auto"/>
              <w:right w:val="single" w:sz="4" w:space="0" w:color="auto"/>
            </w:tcBorders>
          </w:tcPr>
          <w:p w14:paraId="32D05354"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15.000</w:t>
            </w:r>
          </w:p>
        </w:tc>
        <w:tc>
          <w:tcPr>
            <w:tcW w:w="1276" w:type="dxa"/>
            <w:tcBorders>
              <w:top w:val="single" w:sz="4" w:space="0" w:color="auto"/>
              <w:left w:val="single" w:sz="4" w:space="0" w:color="auto"/>
              <w:bottom w:val="single" w:sz="4" w:space="0" w:color="auto"/>
              <w:right w:val="single" w:sz="4" w:space="0" w:color="auto"/>
            </w:tcBorders>
          </w:tcPr>
          <w:p w14:paraId="7D198CC9"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15 000</w:t>
            </w:r>
          </w:p>
        </w:tc>
      </w:tr>
      <w:tr w:rsidR="00F60DC5" w:rsidRPr="00F83890" w14:paraId="76AE47DA" w14:textId="77777777" w:rsidTr="00F60DC5">
        <w:trPr>
          <w:trHeight w:val="181"/>
        </w:trPr>
        <w:tc>
          <w:tcPr>
            <w:tcW w:w="993" w:type="dxa"/>
            <w:tcBorders>
              <w:top w:val="single" w:sz="4" w:space="0" w:color="auto"/>
              <w:left w:val="single" w:sz="4" w:space="0" w:color="auto"/>
              <w:bottom w:val="single" w:sz="4" w:space="0" w:color="auto"/>
              <w:right w:val="single" w:sz="4" w:space="0" w:color="auto"/>
            </w:tcBorders>
          </w:tcPr>
          <w:p w14:paraId="6AC73FD0" w14:textId="77777777" w:rsidR="00F60DC5" w:rsidRPr="00F83890" w:rsidRDefault="00F60DC5" w:rsidP="00F60DC5">
            <w:pPr>
              <w:spacing w:after="0" w:line="240" w:lineRule="auto"/>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 xml:space="preserve">     3.</w:t>
            </w:r>
          </w:p>
        </w:tc>
        <w:tc>
          <w:tcPr>
            <w:tcW w:w="9355" w:type="dxa"/>
            <w:gridSpan w:val="5"/>
            <w:tcBorders>
              <w:top w:val="single" w:sz="4" w:space="0" w:color="auto"/>
              <w:left w:val="single" w:sz="4" w:space="0" w:color="auto"/>
              <w:bottom w:val="single" w:sz="4" w:space="0" w:color="auto"/>
              <w:right w:val="single" w:sz="4" w:space="0" w:color="auto"/>
            </w:tcBorders>
          </w:tcPr>
          <w:p w14:paraId="78E7FBA8" w14:textId="03CEB90C" w:rsidR="00F60DC5" w:rsidRPr="00F83890" w:rsidRDefault="00F60DC5" w:rsidP="00F60DC5">
            <w:pPr>
              <w:spacing w:after="0" w:line="240" w:lineRule="auto"/>
              <w:jc w:val="center"/>
              <w:rPr>
                <w:rFonts w:ascii="Montserrat Light" w:eastAsia="Microsoft YaHei Light" w:hAnsi="Montserrat Light"/>
                <w:b/>
                <w:color w:val="000000"/>
                <w:sz w:val="20"/>
                <w:szCs w:val="20"/>
              </w:rPr>
            </w:pPr>
            <w:r w:rsidRPr="00F83890">
              <w:rPr>
                <w:rFonts w:ascii="Montserrat Light" w:eastAsia="Microsoft YaHei Light" w:hAnsi="Montserrat Light"/>
                <w:b/>
                <w:color w:val="000000"/>
                <w:sz w:val="20"/>
                <w:szCs w:val="20"/>
              </w:rPr>
              <w:t xml:space="preserve">Program 3      Puck – Rădăcini                                                   </w:t>
            </w:r>
            <w:r w:rsidR="00E531D7" w:rsidRPr="00F83890">
              <w:rPr>
                <w:rFonts w:ascii="Montserrat Light" w:eastAsia="Microsoft YaHei Light" w:hAnsi="Montserrat Light"/>
                <w:b/>
                <w:color w:val="000000"/>
                <w:sz w:val="20"/>
                <w:szCs w:val="20"/>
              </w:rPr>
              <w:t xml:space="preserve">                </w:t>
            </w:r>
            <w:r w:rsidRPr="00F83890">
              <w:rPr>
                <w:rFonts w:ascii="Montserrat Light" w:eastAsia="Microsoft YaHei Light" w:hAnsi="Montserrat Light"/>
                <w:b/>
                <w:color w:val="000000"/>
                <w:sz w:val="20"/>
                <w:szCs w:val="20"/>
              </w:rPr>
              <w:t xml:space="preserve">   58.000          58 000</w:t>
            </w:r>
          </w:p>
        </w:tc>
      </w:tr>
      <w:tr w:rsidR="00F60DC5" w:rsidRPr="00F83890" w14:paraId="48FE340C" w14:textId="77777777" w:rsidTr="00E531D7">
        <w:trPr>
          <w:trHeight w:val="714"/>
        </w:trPr>
        <w:tc>
          <w:tcPr>
            <w:tcW w:w="993" w:type="dxa"/>
            <w:tcBorders>
              <w:top w:val="single" w:sz="4" w:space="0" w:color="auto"/>
              <w:left w:val="single" w:sz="4" w:space="0" w:color="auto"/>
              <w:bottom w:val="single" w:sz="4" w:space="0" w:color="auto"/>
              <w:right w:val="single" w:sz="4" w:space="0" w:color="auto"/>
            </w:tcBorders>
          </w:tcPr>
          <w:p w14:paraId="17075EB9"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3.1</w:t>
            </w:r>
          </w:p>
          <w:p w14:paraId="10C9A1A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p w14:paraId="224BFB62"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14:paraId="57F7A568" w14:textId="77777777" w:rsidR="00F60DC5" w:rsidRPr="00F83890" w:rsidRDefault="00F60DC5" w:rsidP="00F60DC5">
            <w:pPr>
              <w:spacing w:after="0" w:line="240" w:lineRule="auto"/>
              <w:jc w:val="center"/>
              <w:rPr>
                <w:rFonts w:ascii="Montserrat Light" w:eastAsia="Microsoft YaHei Light" w:hAnsi="Montserrat Light"/>
                <w:b/>
                <w:color w:val="000000"/>
                <w:sz w:val="20"/>
                <w:szCs w:val="20"/>
              </w:rPr>
            </w:pPr>
            <w:r w:rsidRPr="00F83890">
              <w:rPr>
                <w:rFonts w:ascii="Montserrat Light" w:eastAsia="Microsoft YaHei Light" w:hAnsi="Montserrat Light"/>
                <w:bCs/>
                <w:color w:val="000000"/>
                <w:sz w:val="20"/>
                <w:szCs w:val="20"/>
                <w:lang w:val="it-IT"/>
              </w:rPr>
              <w:t>Promovarea autorilor consacra</w:t>
            </w:r>
            <w:r w:rsidRPr="00F83890">
              <w:rPr>
                <w:rFonts w:ascii="Montserrat Light" w:eastAsia="Microsoft YaHei Light" w:hAnsi="Montserrat Light"/>
                <w:bCs/>
                <w:color w:val="000000"/>
                <w:sz w:val="20"/>
                <w:szCs w:val="20"/>
              </w:rPr>
              <w:t>ţi din literatura universală pentru copii</w:t>
            </w:r>
          </w:p>
        </w:tc>
        <w:tc>
          <w:tcPr>
            <w:tcW w:w="1046" w:type="dxa"/>
            <w:tcBorders>
              <w:top w:val="single" w:sz="4" w:space="0" w:color="auto"/>
              <w:left w:val="single" w:sz="4" w:space="0" w:color="auto"/>
              <w:bottom w:val="single" w:sz="4" w:space="0" w:color="auto"/>
              <w:right w:val="single" w:sz="4" w:space="0" w:color="auto"/>
            </w:tcBorders>
          </w:tcPr>
          <w:p w14:paraId="52917992"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360" w:type="dxa"/>
            <w:tcBorders>
              <w:top w:val="single" w:sz="4" w:space="0" w:color="auto"/>
              <w:left w:val="single" w:sz="4" w:space="0" w:color="auto"/>
              <w:bottom w:val="single" w:sz="4" w:space="0" w:color="auto"/>
              <w:right w:val="single" w:sz="4" w:space="0" w:color="auto"/>
            </w:tcBorders>
          </w:tcPr>
          <w:p w14:paraId="31F1BA5F" w14:textId="78B5FAA9" w:rsidR="00F60DC5" w:rsidRPr="00F83890" w:rsidRDefault="00763625" w:rsidP="00F60DC5">
            <w:pPr>
              <w:tabs>
                <w:tab w:val="left" w:pos="2160"/>
              </w:tabs>
              <w:spacing w:after="0"/>
              <w:jc w:val="center"/>
              <w:rPr>
                <w:rFonts w:ascii="Montserrat Light" w:hAnsi="Montserrat Light"/>
                <w:color w:val="000000"/>
                <w:sz w:val="20"/>
                <w:szCs w:val="20"/>
              </w:rPr>
            </w:pPr>
            <w:r w:rsidRPr="00F83890">
              <w:rPr>
                <w:rFonts w:ascii="Montserrat Light" w:hAnsi="Montserrat Light"/>
                <w:color w:val="000000"/>
                <w:sz w:val="20"/>
                <w:szCs w:val="20"/>
              </w:rPr>
              <w:t>Poveștile copilăriei</w:t>
            </w:r>
            <w:r w:rsidR="00F60DC5" w:rsidRPr="00F83890">
              <w:rPr>
                <w:rFonts w:ascii="Montserrat Light" w:hAnsi="Montserrat Light"/>
                <w:color w:val="000000"/>
                <w:sz w:val="20"/>
                <w:szCs w:val="20"/>
              </w:rPr>
              <w:t xml:space="preserve"> secția română</w:t>
            </w:r>
            <w:r w:rsidR="00F822A5" w:rsidRPr="00F83890">
              <w:rPr>
                <w:rFonts w:ascii="Montserrat Light" w:hAnsi="Montserrat Light"/>
                <w:color w:val="000000"/>
                <w:sz w:val="20"/>
                <w:szCs w:val="20"/>
              </w:rPr>
              <w:t xml:space="preserve"> (audio)</w:t>
            </w:r>
          </w:p>
          <w:p w14:paraId="21878A4F" w14:textId="384CAD56" w:rsidR="00F60DC5" w:rsidRPr="00F83890" w:rsidRDefault="00F60DC5" w:rsidP="00F60DC5">
            <w:pPr>
              <w:spacing w:after="0" w:line="240" w:lineRule="auto"/>
              <w:jc w:val="center"/>
              <w:rPr>
                <w:rFonts w:ascii="Montserrat Light" w:eastAsia="Microsoft YaHei Light" w:hAnsi="Montserrat Light"/>
                <w:b/>
                <w:color w:val="000000"/>
                <w:sz w:val="20"/>
                <w:szCs w:val="20"/>
              </w:rPr>
            </w:pPr>
          </w:p>
        </w:tc>
        <w:tc>
          <w:tcPr>
            <w:tcW w:w="1264" w:type="dxa"/>
            <w:tcBorders>
              <w:top w:val="single" w:sz="4" w:space="0" w:color="auto"/>
              <w:left w:val="single" w:sz="4" w:space="0" w:color="auto"/>
              <w:bottom w:val="single" w:sz="4" w:space="0" w:color="auto"/>
              <w:right w:val="single" w:sz="4" w:space="0" w:color="auto"/>
            </w:tcBorders>
          </w:tcPr>
          <w:p w14:paraId="67D1AA3A"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4.500</w:t>
            </w:r>
          </w:p>
        </w:tc>
        <w:tc>
          <w:tcPr>
            <w:tcW w:w="1276" w:type="dxa"/>
            <w:tcBorders>
              <w:top w:val="single" w:sz="4" w:space="0" w:color="auto"/>
              <w:left w:val="single" w:sz="4" w:space="0" w:color="auto"/>
              <w:bottom w:val="single" w:sz="4" w:space="0" w:color="auto"/>
              <w:right w:val="single" w:sz="4" w:space="0" w:color="auto"/>
            </w:tcBorders>
          </w:tcPr>
          <w:p w14:paraId="717C4F61"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4 500</w:t>
            </w:r>
          </w:p>
        </w:tc>
      </w:tr>
      <w:tr w:rsidR="00F60DC5" w:rsidRPr="00F83890" w14:paraId="1BE8ACF3" w14:textId="77777777" w:rsidTr="00E531D7">
        <w:trPr>
          <w:trHeight w:val="518"/>
        </w:trPr>
        <w:tc>
          <w:tcPr>
            <w:tcW w:w="993" w:type="dxa"/>
            <w:tcBorders>
              <w:top w:val="single" w:sz="4" w:space="0" w:color="auto"/>
              <w:left w:val="single" w:sz="4" w:space="0" w:color="auto"/>
              <w:bottom w:val="single" w:sz="4" w:space="0" w:color="auto"/>
              <w:right w:val="single" w:sz="4" w:space="0" w:color="auto"/>
            </w:tcBorders>
          </w:tcPr>
          <w:p w14:paraId="5B1F9B48"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lang w:val="en-GB"/>
              </w:rPr>
            </w:pPr>
            <w:r w:rsidRPr="00F83890">
              <w:rPr>
                <w:rFonts w:ascii="Montserrat Light" w:eastAsia="Microsoft YaHei Light" w:hAnsi="Montserrat Light"/>
                <w:bCs/>
                <w:color w:val="000000"/>
                <w:sz w:val="20"/>
                <w:szCs w:val="20"/>
              </w:rPr>
              <w:t>3</w:t>
            </w:r>
            <w:r w:rsidRPr="00F83890">
              <w:rPr>
                <w:rFonts w:ascii="Montserrat Light" w:eastAsia="Microsoft YaHei Light" w:hAnsi="Montserrat Light"/>
                <w:bCs/>
                <w:color w:val="000000"/>
                <w:sz w:val="20"/>
                <w:szCs w:val="20"/>
                <w:lang w:val="en-GB"/>
              </w:rPr>
              <w:t>.2</w:t>
            </w:r>
          </w:p>
        </w:tc>
        <w:tc>
          <w:tcPr>
            <w:tcW w:w="2409" w:type="dxa"/>
            <w:tcBorders>
              <w:top w:val="single" w:sz="4" w:space="0" w:color="auto"/>
              <w:left w:val="single" w:sz="4" w:space="0" w:color="auto"/>
              <w:bottom w:val="single" w:sz="4" w:space="0" w:color="auto"/>
              <w:right w:val="single" w:sz="4" w:space="0" w:color="auto"/>
            </w:tcBorders>
          </w:tcPr>
          <w:p w14:paraId="6694FAB6" w14:textId="77777777" w:rsidR="00F60DC5" w:rsidRPr="00F83890" w:rsidRDefault="00F60DC5" w:rsidP="00F60DC5">
            <w:pPr>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Integrala autorilor români</w:t>
            </w:r>
          </w:p>
          <w:p w14:paraId="7C6304F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lang w:val="it-IT"/>
              </w:rPr>
            </w:pPr>
          </w:p>
        </w:tc>
        <w:tc>
          <w:tcPr>
            <w:tcW w:w="1046" w:type="dxa"/>
            <w:tcBorders>
              <w:top w:val="single" w:sz="4" w:space="0" w:color="auto"/>
              <w:left w:val="single" w:sz="4" w:space="0" w:color="auto"/>
              <w:bottom w:val="single" w:sz="4" w:space="0" w:color="auto"/>
              <w:right w:val="single" w:sz="4" w:space="0" w:color="auto"/>
            </w:tcBorders>
          </w:tcPr>
          <w:p w14:paraId="7DC334D3"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360" w:type="dxa"/>
            <w:tcBorders>
              <w:top w:val="single" w:sz="4" w:space="0" w:color="auto"/>
              <w:left w:val="single" w:sz="4" w:space="0" w:color="auto"/>
              <w:bottom w:val="single" w:sz="4" w:space="0" w:color="auto"/>
              <w:right w:val="single" w:sz="4" w:space="0" w:color="auto"/>
            </w:tcBorders>
          </w:tcPr>
          <w:p w14:paraId="44CE7777" w14:textId="39C49842" w:rsidR="00F60DC5" w:rsidRPr="00F83890" w:rsidRDefault="00F60DC5" w:rsidP="00F60DC5">
            <w:pPr>
              <w:tabs>
                <w:tab w:val="left" w:pos="2160"/>
              </w:tabs>
              <w:spacing w:after="0" w:line="240" w:lineRule="auto"/>
              <w:jc w:val="center"/>
              <w:rPr>
                <w:rFonts w:ascii="Montserrat Light" w:eastAsia="Microsoft YaHei Light" w:hAnsi="Montserrat Light"/>
                <w:color w:val="000000"/>
                <w:sz w:val="20"/>
                <w:szCs w:val="20"/>
              </w:rPr>
            </w:pPr>
            <w:r w:rsidRPr="00F83890">
              <w:rPr>
                <w:rFonts w:ascii="Montserrat Light" w:hAnsi="Montserrat Light"/>
                <w:color w:val="000000"/>
                <w:sz w:val="20"/>
                <w:szCs w:val="20"/>
              </w:rPr>
              <w:t xml:space="preserve">Reluare secția română  </w:t>
            </w:r>
            <w:r w:rsidR="00763625" w:rsidRPr="00F83890">
              <w:rPr>
                <w:rFonts w:ascii="Montserrat Light" w:hAnsi="Montserrat Light"/>
                <w:i/>
                <w:color w:val="000000"/>
                <w:sz w:val="20"/>
                <w:szCs w:val="20"/>
              </w:rPr>
              <w:t>Cartea cu Apolodor</w:t>
            </w:r>
          </w:p>
        </w:tc>
        <w:tc>
          <w:tcPr>
            <w:tcW w:w="1264" w:type="dxa"/>
            <w:tcBorders>
              <w:top w:val="single" w:sz="4" w:space="0" w:color="auto"/>
              <w:left w:val="single" w:sz="4" w:space="0" w:color="auto"/>
              <w:bottom w:val="single" w:sz="4" w:space="0" w:color="auto"/>
              <w:right w:val="single" w:sz="4" w:space="0" w:color="auto"/>
            </w:tcBorders>
          </w:tcPr>
          <w:p w14:paraId="3FC9F0F7"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4.500</w:t>
            </w:r>
          </w:p>
        </w:tc>
        <w:tc>
          <w:tcPr>
            <w:tcW w:w="1276" w:type="dxa"/>
            <w:tcBorders>
              <w:top w:val="single" w:sz="4" w:space="0" w:color="auto"/>
              <w:left w:val="single" w:sz="4" w:space="0" w:color="auto"/>
              <w:bottom w:val="single" w:sz="4" w:space="0" w:color="auto"/>
              <w:right w:val="single" w:sz="4" w:space="0" w:color="auto"/>
            </w:tcBorders>
          </w:tcPr>
          <w:p w14:paraId="412DFA50"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4 500</w:t>
            </w:r>
          </w:p>
        </w:tc>
      </w:tr>
      <w:tr w:rsidR="00F60DC5" w:rsidRPr="00F83890" w14:paraId="1EC75EC9" w14:textId="77777777" w:rsidTr="00E531D7">
        <w:trPr>
          <w:trHeight w:val="452"/>
        </w:trPr>
        <w:tc>
          <w:tcPr>
            <w:tcW w:w="993" w:type="dxa"/>
            <w:tcBorders>
              <w:top w:val="single" w:sz="4" w:space="0" w:color="auto"/>
              <w:left w:val="single" w:sz="4" w:space="0" w:color="auto"/>
              <w:bottom w:val="single" w:sz="4" w:space="0" w:color="auto"/>
              <w:right w:val="single" w:sz="4" w:space="0" w:color="auto"/>
            </w:tcBorders>
          </w:tcPr>
          <w:p w14:paraId="483FB09B"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3.3-3.5</w:t>
            </w:r>
          </w:p>
        </w:tc>
        <w:tc>
          <w:tcPr>
            <w:tcW w:w="2409" w:type="dxa"/>
            <w:tcBorders>
              <w:top w:val="single" w:sz="4" w:space="0" w:color="auto"/>
              <w:left w:val="single" w:sz="4" w:space="0" w:color="auto"/>
              <w:bottom w:val="single" w:sz="4" w:space="0" w:color="auto"/>
              <w:right w:val="single" w:sz="4" w:space="0" w:color="auto"/>
            </w:tcBorders>
          </w:tcPr>
          <w:p w14:paraId="4E670B57" w14:textId="77777777" w:rsidR="00F60DC5" w:rsidRPr="00F83890" w:rsidRDefault="00F60DC5" w:rsidP="00F60DC5">
            <w:pPr>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Integrala autorilor români</w:t>
            </w:r>
          </w:p>
        </w:tc>
        <w:tc>
          <w:tcPr>
            <w:tcW w:w="1046" w:type="dxa"/>
            <w:tcBorders>
              <w:top w:val="single" w:sz="4" w:space="0" w:color="auto"/>
              <w:left w:val="single" w:sz="4" w:space="0" w:color="auto"/>
              <w:bottom w:val="single" w:sz="4" w:space="0" w:color="auto"/>
              <w:right w:val="single" w:sz="4" w:space="0" w:color="auto"/>
            </w:tcBorders>
          </w:tcPr>
          <w:p w14:paraId="622AEB0F"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3</w:t>
            </w:r>
          </w:p>
        </w:tc>
        <w:tc>
          <w:tcPr>
            <w:tcW w:w="3360" w:type="dxa"/>
            <w:tcBorders>
              <w:top w:val="single" w:sz="4" w:space="0" w:color="auto"/>
              <w:left w:val="single" w:sz="4" w:space="0" w:color="auto"/>
              <w:bottom w:val="single" w:sz="4" w:space="0" w:color="auto"/>
              <w:right w:val="single" w:sz="4" w:space="0" w:color="auto"/>
            </w:tcBorders>
          </w:tcPr>
          <w:p w14:paraId="23889237" w14:textId="2F5AD37B" w:rsidR="00F60DC5" w:rsidRPr="00F83890" w:rsidRDefault="00F60DC5" w:rsidP="00F60DC5">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iCs/>
                <w:color w:val="000000"/>
                <w:sz w:val="20"/>
                <w:szCs w:val="20"/>
                <w:lang w:val="it-IT"/>
              </w:rPr>
              <w:t>Spectacole lectură adresate copiilor și adolescenţilor</w:t>
            </w:r>
            <w:r w:rsidR="00763625" w:rsidRPr="00F83890">
              <w:rPr>
                <w:rFonts w:ascii="Montserrat Light" w:hAnsi="Montserrat Light"/>
                <w:iCs/>
                <w:color w:val="000000"/>
                <w:sz w:val="20"/>
                <w:szCs w:val="20"/>
                <w:lang w:val="it-IT"/>
              </w:rPr>
              <w:t xml:space="preserve"> (AudioPuck)</w:t>
            </w:r>
          </w:p>
        </w:tc>
        <w:tc>
          <w:tcPr>
            <w:tcW w:w="1264" w:type="dxa"/>
            <w:tcBorders>
              <w:top w:val="single" w:sz="4" w:space="0" w:color="auto"/>
              <w:left w:val="single" w:sz="4" w:space="0" w:color="auto"/>
              <w:bottom w:val="single" w:sz="4" w:space="0" w:color="auto"/>
              <w:right w:val="single" w:sz="4" w:space="0" w:color="auto"/>
            </w:tcBorders>
          </w:tcPr>
          <w:p w14:paraId="495E13CF"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4.500</w:t>
            </w:r>
          </w:p>
          <w:p w14:paraId="392ABF25"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7F3CB34"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4 500</w:t>
            </w:r>
          </w:p>
        </w:tc>
      </w:tr>
      <w:tr w:rsidR="00F60DC5" w:rsidRPr="00F83890" w14:paraId="5E877BD2" w14:textId="77777777" w:rsidTr="00E531D7">
        <w:trPr>
          <w:trHeight w:val="585"/>
        </w:trPr>
        <w:tc>
          <w:tcPr>
            <w:tcW w:w="993" w:type="dxa"/>
            <w:tcBorders>
              <w:top w:val="single" w:sz="4" w:space="0" w:color="auto"/>
              <w:left w:val="single" w:sz="4" w:space="0" w:color="auto"/>
              <w:bottom w:val="single" w:sz="4" w:space="0" w:color="auto"/>
              <w:right w:val="single" w:sz="4" w:space="0" w:color="auto"/>
            </w:tcBorders>
          </w:tcPr>
          <w:p w14:paraId="618C1724"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3.6</w:t>
            </w:r>
          </w:p>
        </w:tc>
        <w:tc>
          <w:tcPr>
            <w:tcW w:w="2409" w:type="dxa"/>
            <w:tcBorders>
              <w:top w:val="single" w:sz="4" w:space="0" w:color="auto"/>
              <w:left w:val="single" w:sz="4" w:space="0" w:color="auto"/>
              <w:bottom w:val="single" w:sz="4" w:space="0" w:color="auto"/>
              <w:right w:val="single" w:sz="4" w:space="0" w:color="auto"/>
            </w:tcBorders>
          </w:tcPr>
          <w:p w14:paraId="56609CEA"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lang w:val="it-IT"/>
              </w:rPr>
              <w:t>Promovarea autorilor consacra</w:t>
            </w:r>
            <w:r w:rsidRPr="00F83890">
              <w:rPr>
                <w:rFonts w:ascii="Montserrat Light" w:eastAsia="Microsoft YaHei Light" w:hAnsi="Montserrat Light"/>
                <w:bCs/>
                <w:color w:val="000000"/>
                <w:sz w:val="20"/>
                <w:szCs w:val="20"/>
              </w:rPr>
              <w:t>ţi din literatura universală pentru copii</w:t>
            </w:r>
          </w:p>
        </w:tc>
        <w:tc>
          <w:tcPr>
            <w:tcW w:w="1046" w:type="dxa"/>
            <w:tcBorders>
              <w:top w:val="single" w:sz="4" w:space="0" w:color="auto"/>
              <w:left w:val="single" w:sz="4" w:space="0" w:color="auto"/>
              <w:bottom w:val="single" w:sz="4" w:space="0" w:color="auto"/>
              <w:right w:val="single" w:sz="4" w:space="0" w:color="auto"/>
            </w:tcBorders>
          </w:tcPr>
          <w:p w14:paraId="537098DE"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360" w:type="dxa"/>
            <w:tcBorders>
              <w:top w:val="single" w:sz="4" w:space="0" w:color="auto"/>
              <w:left w:val="single" w:sz="4" w:space="0" w:color="auto"/>
              <w:bottom w:val="single" w:sz="4" w:space="0" w:color="auto"/>
              <w:right w:val="single" w:sz="4" w:space="0" w:color="auto"/>
            </w:tcBorders>
          </w:tcPr>
          <w:p w14:paraId="4A115D46" w14:textId="77777777" w:rsidR="00763625" w:rsidRPr="00F83890" w:rsidRDefault="00F60DC5" w:rsidP="00F60DC5">
            <w:pPr>
              <w:tabs>
                <w:tab w:val="left" w:pos="2160"/>
              </w:tabs>
              <w:spacing w:after="0"/>
              <w:jc w:val="center"/>
              <w:rPr>
                <w:rFonts w:ascii="Montserrat Light" w:hAnsi="Montserrat Light"/>
                <w:iCs/>
                <w:sz w:val="20"/>
                <w:szCs w:val="20"/>
                <w:lang w:val="it-IT"/>
              </w:rPr>
            </w:pPr>
            <w:r w:rsidRPr="00F83890">
              <w:rPr>
                <w:rFonts w:ascii="Montserrat Light" w:hAnsi="Montserrat Light"/>
                <w:iCs/>
                <w:sz w:val="20"/>
                <w:szCs w:val="20"/>
                <w:lang w:val="it-IT"/>
              </w:rPr>
              <w:t>Reluare secţia maghiară</w:t>
            </w:r>
          </w:p>
          <w:p w14:paraId="21A57104" w14:textId="799EDB8D" w:rsidR="00F60DC5" w:rsidRPr="00F83890" w:rsidRDefault="00763625" w:rsidP="00F60DC5">
            <w:pPr>
              <w:tabs>
                <w:tab w:val="left" w:pos="2160"/>
              </w:tabs>
              <w:spacing w:after="0"/>
              <w:jc w:val="center"/>
              <w:rPr>
                <w:rFonts w:ascii="Montserrat Light" w:eastAsia="Microsoft YaHei Light" w:hAnsi="Montserrat Light"/>
                <w:color w:val="000000"/>
                <w:sz w:val="20"/>
                <w:szCs w:val="20"/>
              </w:rPr>
            </w:pPr>
            <w:r w:rsidRPr="00F83890">
              <w:rPr>
                <w:rFonts w:ascii="Montserrat Light" w:hAnsi="Montserrat Light"/>
                <w:iCs/>
                <w:sz w:val="20"/>
                <w:szCs w:val="20"/>
                <w:lang w:val="it-IT"/>
              </w:rPr>
              <w:t>Turnulețul</w:t>
            </w:r>
            <w:r w:rsidR="00F60DC5" w:rsidRPr="00F83890">
              <w:rPr>
                <w:rFonts w:ascii="Montserrat Light" w:hAnsi="Montserrat Light"/>
                <w:iCs/>
                <w:sz w:val="20"/>
                <w:szCs w:val="20"/>
                <w:lang w:val="it-IT"/>
              </w:rPr>
              <w:t xml:space="preserve"> </w:t>
            </w:r>
          </w:p>
        </w:tc>
        <w:tc>
          <w:tcPr>
            <w:tcW w:w="1264" w:type="dxa"/>
            <w:tcBorders>
              <w:top w:val="single" w:sz="4" w:space="0" w:color="auto"/>
              <w:left w:val="single" w:sz="4" w:space="0" w:color="auto"/>
              <w:bottom w:val="single" w:sz="4" w:space="0" w:color="auto"/>
              <w:right w:val="single" w:sz="4" w:space="0" w:color="auto"/>
            </w:tcBorders>
          </w:tcPr>
          <w:p w14:paraId="62ED5D4D"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4.500</w:t>
            </w:r>
          </w:p>
        </w:tc>
        <w:tc>
          <w:tcPr>
            <w:tcW w:w="1276" w:type="dxa"/>
            <w:tcBorders>
              <w:top w:val="single" w:sz="4" w:space="0" w:color="auto"/>
              <w:left w:val="single" w:sz="4" w:space="0" w:color="auto"/>
              <w:bottom w:val="single" w:sz="4" w:space="0" w:color="auto"/>
              <w:right w:val="single" w:sz="4" w:space="0" w:color="auto"/>
            </w:tcBorders>
          </w:tcPr>
          <w:p w14:paraId="47212B50"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4 500</w:t>
            </w:r>
          </w:p>
        </w:tc>
      </w:tr>
      <w:tr w:rsidR="00F60DC5" w:rsidRPr="00F83890" w14:paraId="42452807" w14:textId="77777777" w:rsidTr="00E531D7">
        <w:trPr>
          <w:trHeight w:val="557"/>
        </w:trPr>
        <w:tc>
          <w:tcPr>
            <w:tcW w:w="993" w:type="dxa"/>
            <w:tcBorders>
              <w:top w:val="single" w:sz="4" w:space="0" w:color="auto"/>
              <w:left w:val="single" w:sz="4" w:space="0" w:color="auto"/>
              <w:bottom w:val="single" w:sz="4" w:space="0" w:color="auto"/>
              <w:right w:val="single" w:sz="4" w:space="0" w:color="auto"/>
            </w:tcBorders>
          </w:tcPr>
          <w:p w14:paraId="0EA60660"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p w14:paraId="124F579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3.7</w:t>
            </w:r>
          </w:p>
        </w:tc>
        <w:tc>
          <w:tcPr>
            <w:tcW w:w="2409" w:type="dxa"/>
            <w:tcBorders>
              <w:top w:val="single" w:sz="4" w:space="0" w:color="auto"/>
              <w:left w:val="single" w:sz="4" w:space="0" w:color="auto"/>
              <w:bottom w:val="single" w:sz="4" w:space="0" w:color="auto"/>
              <w:right w:val="single" w:sz="4" w:space="0" w:color="auto"/>
            </w:tcBorders>
            <w:vAlign w:val="center"/>
          </w:tcPr>
          <w:p w14:paraId="08E0C122"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lang w:val="it-IT"/>
              </w:rPr>
            </w:pPr>
            <w:r w:rsidRPr="00F83890">
              <w:rPr>
                <w:rFonts w:ascii="Montserrat Light" w:eastAsia="Microsoft YaHei Light" w:hAnsi="Montserrat Light"/>
                <w:bCs/>
                <w:color w:val="000000"/>
                <w:sz w:val="20"/>
                <w:szCs w:val="20"/>
                <w:lang w:val="it-IT"/>
              </w:rPr>
              <w:t>Promovarea creaţiei contemporane maghiare</w:t>
            </w:r>
          </w:p>
        </w:tc>
        <w:tc>
          <w:tcPr>
            <w:tcW w:w="1046" w:type="dxa"/>
            <w:tcBorders>
              <w:top w:val="single" w:sz="4" w:space="0" w:color="auto"/>
              <w:left w:val="single" w:sz="4" w:space="0" w:color="auto"/>
              <w:bottom w:val="single" w:sz="4" w:space="0" w:color="auto"/>
              <w:right w:val="single" w:sz="4" w:space="0" w:color="auto"/>
            </w:tcBorders>
          </w:tcPr>
          <w:p w14:paraId="315DF771"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360" w:type="dxa"/>
            <w:tcBorders>
              <w:top w:val="single" w:sz="4" w:space="0" w:color="auto"/>
              <w:left w:val="single" w:sz="4" w:space="0" w:color="auto"/>
              <w:bottom w:val="single" w:sz="4" w:space="0" w:color="auto"/>
              <w:right w:val="single" w:sz="4" w:space="0" w:color="auto"/>
            </w:tcBorders>
          </w:tcPr>
          <w:p w14:paraId="7CEA6577" w14:textId="5757F4C3" w:rsidR="00F60DC5" w:rsidRPr="00F83890" w:rsidRDefault="005E522F" w:rsidP="00F60DC5">
            <w:pPr>
              <w:tabs>
                <w:tab w:val="left" w:pos="2160"/>
              </w:tabs>
              <w:spacing w:after="0"/>
              <w:jc w:val="center"/>
              <w:rPr>
                <w:rFonts w:ascii="Montserrat Light" w:hAnsi="Montserrat Light"/>
                <w:color w:val="000000"/>
                <w:sz w:val="20"/>
                <w:szCs w:val="20"/>
              </w:rPr>
            </w:pPr>
            <w:r w:rsidRPr="00F83890">
              <w:rPr>
                <w:rFonts w:ascii="Montserrat Light" w:hAnsi="Montserrat Light"/>
                <w:color w:val="000000"/>
                <w:sz w:val="20"/>
                <w:szCs w:val="20"/>
              </w:rPr>
              <w:t>Vizionare</w:t>
            </w:r>
            <w:r w:rsidR="00F60DC5" w:rsidRPr="00F83890">
              <w:rPr>
                <w:rFonts w:ascii="Montserrat Light" w:hAnsi="Montserrat Light"/>
                <w:color w:val="000000"/>
                <w:sz w:val="20"/>
                <w:szCs w:val="20"/>
              </w:rPr>
              <w:t xml:space="preserve"> secţia maghiară</w:t>
            </w:r>
          </w:p>
          <w:p w14:paraId="47438802" w14:textId="0B354474" w:rsidR="00F60DC5" w:rsidRPr="00F83890" w:rsidRDefault="005E522F" w:rsidP="00F60DC5">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i/>
                <w:sz w:val="20"/>
                <w:szCs w:val="20"/>
              </w:rPr>
              <w:t>La jumătatea drumului</w:t>
            </w:r>
          </w:p>
        </w:tc>
        <w:tc>
          <w:tcPr>
            <w:tcW w:w="1264" w:type="dxa"/>
            <w:tcBorders>
              <w:top w:val="single" w:sz="4" w:space="0" w:color="auto"/>
              <w:left w:val="single" w:sz="4" w:space="0" w:color="auto"/>
              <w:bottom w:val="single" w:sz="4" w:space="0" w:color="auto"/>
              <w:right w:val="single" w:sz="4" w:space="0" w:color="auto"/>
            </w:tcBorders>
          </w:tcPr>
          <w:p w14:paraId="04C57F49"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40.000</w:t>
            </w:r>
          </w:p>
        </w:tc>
        <w:tc>
          <w:tcPr>
            <w:tcW w:w="1276" w:type="dxa"/>
            <w:tcBorders>
              <w:top w:val="single" w:sz="4" w:space="0" w:color="auto"/>
              <w:left w:val="single" w:sz="4" w:space="0" w:color="auto"/>
              <w:bottom w:val="single" w:sz="4" w:space="0" w:color="auto"/>
              <w:right w:val="single" w:sz="4" w:space="0" w:color="auto"/>
            </w:tcBorders>
          </w:tcPr>
          <w:p w14:paraId="27B0BCBB"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40 000</w:t>
            </w:r>
          </w:p>
        </w:tc>
      </w:tr>
      <w:tr w:rsidR="00F60DC5" w:rsidRPr="00F83890" w14:paraId="63041C67" w14:textId="77777777" w:rsidTr="00F60DC5">
        <w:trPr>
          <w:trHeight w:val="253"/>
        </w:trPr>
        <w:tc>
          <w:tcPr>
            <w:tcW w:w="993" w:type="dxa"/>
            <w:tcBorders>
              <w:top w:val="single" w:sz="4" w:space="0" w:color="auto"/>
              <w:left w:val="single" w:sz="4" w:space="0" w:color="auto"/>
              <w:bottom w:val="single" w:sz="4" w:space="0" w:color="auto"/>
              <w:right w:val="single" w:sz="4" w:space="0" w:color="auto"/>
            </w:tcBorders>
          </w:tcPr>
          <w:p w14:paraId="721D6311"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4</w:t>
            </w:r>
          </w:p>
        </w:tc>
        <w:tc>
          <w:tcPr>
            <w:tcW w:w="9355" w:type="dxa"/>
            <w:gridSpan w:val="5"/>
            <w:tcBorders>
              <w:top w:val="single" w:sz="4" w:space="0" w:color="auto"/>
              <w:left w:val="single" w:sz="4" w:space="0" w:color="auto"/>
              <w:bottom w:val="single" w:sz="4" w:space="0" w:color="auto"/>
            </w:tcBorders>
            <w:vAlign w:val="center"/>
          </w:tcPr>
          <w:p w14:paraId="6C6E6ACD" w14:textId="5EC15035" w:rsidR="00F60DC5" w:rsidRPr="00F83890" w:rsidRDefault="00F60DC5" w:rsidP="00F60DC5">
            <w:pPr>
              <w:autoSpaceDE w:val="0"/>
              <w:autoSpaceDN w:val="0"/>
              <w:adjustRightInd w:val="0"/>
              <w:spacing w:after="0" w:line="240" w:lineRule="auto"/>
              <w:rPr>
                <w:rFonts w:ascii="Montserrat Light" w:eastAsia="Microsoft YaHei Light" w:hAnsi="Montserrat Light"/>
                <w:b/>
                <w:color w:val="000000"/>
                <w:sz w:val="20"/>
                <w:szCs w:val="20"/>
              </w:rPr>
            </w:pPr>
            <w:r w:rsidRPr="00F83890">
              <w:rPr>
                <w:rFonts w:ascii="Montserrat Light" w:eastAsia="Microsoft YaHei Light" w:hAnsi="Montserrat Light"/>
                <w:b/>
                <w:color w:val="000000"/>
                <w:sz w:val="20"/>
                <w:szCs w:val="20"/>
                <w:lang w:val="it-IT"/>
              </w:rPr>
              <w:t xml:space="preserve">Programul 4 Puck- dezvoltare                                                  </w:t>
            </w:r>
            <w:r w:rsidR="00E531D7" w:rsidRPr="00F83890">
              <w:rPr>
                <w:rFonts w:ascii="Montserrat Light" w:eastAsia="Microsoft YaHei Light" w:hAnsi="Montserrat Light"/>
                <w:b/>
                <w:color w:val="000000"/>
                <w:sz w:val="20"/>
                <w:szCs w:val="20"/>
                <w:lang w:val="it-IT"/>
              </w:rPr>
              <w:t xml:space="preserve">                        </w:t>
            </w:r>
            <w:r w:rsidRPr="00F83890">
              <w:rPr>
                <w:rFonts w:ascii="Montserrat Light" w:eastAsia="Microsoft YaHei Light" w:hAnsi="Montserrat Light"/>
                <w:b/>
                <w:color w:val="000000"/>
                <w:sz w:val="20"/>
                <w:szCs w:val="20"/>
                <w:lang w:val="it-IT"/>
              </w:rPr>
              <w:t xml:space="preserve">      61.000         61 000</w:t>
            </w:r>
          </w:p>
        </w:tc>
      </w:tr>
      <w:tr w:rsidR="00F60DC5" w:rsidRPr="00F83890" w14:paraId="593C3BD1" w14:textId="77777777" w:rsidTr="00E531D7">
        <w:trPr>
          <w:trHeight w:val="890"/>
        </w:trPr>
        <w:tc>
          <w:tcPr>
            <w:tcW w:w="993" w:type="dxa"/>
            <w:tcBorders>
              <w:top w:val="single" w:sz="4" w:space="0" w:color="auto"/>
              <w:left w:val="single" w:sz="4" w:space="0" w:color="auto"/>
              <w:bottom w:val="single" w:sz="4" w:space="0" w:color="auto"/>
              <w:right w:val="single" w:sz="4" w:space="0" w:color="auto"/>
            </w:tcBorders>
          </w:tcPr>
          <w:p w14:paraId="2FC284D8"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4.1</w:t>
            </w:r>
          </w:p>
        </w:tc>
        <w:tc>
          <w:tcPr>
            <w:tcW w:w="2409" w:type="dxa"/>
            <w:tcBorders>
              <w:top w:val="single" w:sz="4" w:space="0" w:color="auto"/>
              <w:left w:val="single" w:sz="4" w:space="0" w:color="auto"/>
              <w:bottom w:val="single" w:sz="4" w:space="0" w:color="auto"/>
              <w:right w:val="single" w:sz="4" w:space="0" w:color="auto"/>
            </w:tcBorders>
            <w:vAlign w:val="center"/>
          </w:tcPr>
          <w:p w14:paraId="546F1BBF"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lang w:val="it-IT"/>
              </w:rPr>
            </w:pPr>
            <w:r w:rsidRPr="00F83890">
              <w:rPr>
                <w:rFonts w:ascii="Montserrat Light" w:eastAsia="Microsoft YaHei Light" w:hAnsi="Montserrat Light"/>
                <w:color w:val="000000"/>
                <w:sz w:val="20"/>
                <w:szCs w:val="20"/>
                <w:lang w:val="it-IT"/>
              </w:rPr>
              <w:t>Colaborare cu instituţii   subordonate Consiliului Judeţean</w:t>
            </w:r>
          </w:p>
        </w:tc>
        <w:tc>
          <w:tcPr>
            <w:tcW w:w="1046" w:type="dxa"/>
            <w:tcBorders>
              <w:top w:val="single" w:sz="4" w:space="0" w:color="auto"/>
              <w:left w:val="single" w:sz="4" w:space="0" w:color="auto"/>
              <w:bottom w:val="single" w:sz="4" w:space="0" w:color="auto"/>
              <w:right w:val="single" w:sz="4" w:space="0" w:color="auto"/>
            </w:tcBorders>
          </w:tcPr>
          <w:p w14:paraId="458860F4"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360" w:type="dxa"/>
            <w:tcBorders>
              <w:top w:val="single" w:sz="4" w:space="0" w:color="auto"/>
              <w:left w:val="single" w:sz="4" w:space="0" w:color="auto"/>
              <w:bottom w:val="single" w:sz="4" w:space="0" w:color="auto"/>
              <w:right w:val="single" w:sz="4" w:space="0" w:color="auto"/>
            </w:tcBorders>
          </w:tcPr>
          <w:p w14:paraId="1BFC4011" w14:textId="77777777" w:rsidR="00F60DC5" w:rsidRPr="00F83890" w:rsidRDefault="00F60DC5" w:rsidP="00F60DC5">
            <w:pPr>
              <w:tabs>
                <w:tab w:val="left" w:pos="2160"/>
              </w:tabs>
              <w:spacing w:after="0"/>
              <w:jc w:val="center"/>
              <w:rPr>
                <w:rFonts w:ascii="Montserrat Light" w:hAnsi="Montserrat Light"/>
                <w:color w:val="000000"/>
                <w:sz w:val="20"/>
                <w:szCs w:val="20"/>
              </w:rPr>
            </w:pPr>
            <w:r w:rsidRPr="00F83890">
              <w:rPr>
                <w:rFonts w:ascii="Montserrat Light" w:hAnsi="Montserrat Light"/>
                <w:color w:val="000000"/>
                <w:sz w:val="20"/>
                <w:szCs w:val="20"/>
              </w:rPr>
              <w:t xml:space="preserve">Expoziţie de păpuşi şi decoruri organizată  în colaborare cu Muzeul de Artă – Cluj  </w:t>
            </w:r>
            <w:r w:rsidRPr="00F83890">
              <w:rPr>
                <w:rFonts w:ascii="Montserrat Light" w:hAnsi="Montserrat Light"/>
                <w:bCs/>
                <w:color w:val="000000"/>
                <w:sz w:val="20"/>
                <w:szCs w:val="20"/>
              </w:rPr>
              <w:t>“MUZEUL PĂPUŞILOR</w:t>
            </w:r>
            <w:r w:rsidRPr="00F83890">
              <w:rPr>
                <w:rFonts w:ascii="Montserrat Light" w:hAnsi="Montserrat Light"/>
                <w:b/>
                <w:color w:val="000000"/>
                <w:sz w:val="20"/>
                <w:szCs w:val="20"/>
              </w:rPr>
              <w:t>”</w:t>
            </w:r>
          </w:p>
        </w:tc>
        <w:tc>
          <w:tcPr>
            <w:tcW w:w="1264" w:type="dxa"/>
            <w:tcBorders>
              <w:top w:val="single" w:sz="4" w:space="0" w:color="auto"/>
              <w:left w:val="single" w:sz="4" w:space="0" w:color="auto"/>
              <w:bottom w:val="single" w:sz="4" w:space="0" w:color="auto"/>
              <w:right w:val="single" w:sz="4" w:space="0" w:color="auto"/>
            </w:tcBorders>
          </w:tcPr>
          <w:p w14:paraId="37329455"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500</w:t>
            </w:r>
          </w:p>
        </w:tc>
        <w:tc>
          <w:tcPr>
            <w:tcW w:w="1276" w:type="dxa"/>
            <w:tcBorders>
              <w:top w:val="single" w:sz="4" w:space="0" w:color="auto"/>
              <w:left w:val="single" w:sz="4" w:space="0" w:color="auto"/>
              <w:bottom w:val="single" w:sz="4" w:space="0" w:color="auto"/>
              <w:right w:val="single" w:sz="4" w:space="0" w:color="auto"/>
            </w:tcBorders>
          </w:tcPr>
          <w:p w14:paraId="2A7157A6"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500</w:t>
            </w:r>
          </w:p>
        </w:tc>
      </w:tr>
      <w:tr w:rsidR="00F60DC5" w:rsidRPr="00F83890" w14:paraId="35981BCD" w14:textId="77777777" w:rsidTr="00E531D7">
        <w:trPr>
          <w:trHeight w:val="723"/>
        </w:trPr>
        <w:tc>
          <w:tcPr>
            <w:tcW w:w="993" w:type="dxa"/>
            <w:tcBorders>
              <w:top w:val="single" w:sz="4" w:space="0" w:color="auto"/>
              <w:left w:val="single" w:sz="4" w:space="0" w:color="auto"/>
              <w:bottom w:val="single" w:sz="4" w:space="0" w:color="auto"/>
              <w:right w:val="single" w:sz="4" w:space="0" w:color="auto"/>
            </w:tcBorders>
            <w:vAlign w:val="center"/>
          </w:tcPr>
          <w:p w14:paraId="76CFA9D3"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4.2-4.</w:t>
            </w:r>
          </w:p>
        </w:tc>
        <w:tc>
          <w:tcPr>
            <w:tcW w:w="2409" w:type="dxa"/>
            <w:tcBorders>
              <w:top w:val="single" w:sz="4" w:space="0" w:color="auto"/>
              <w:left w:val="single" w:sz="4" w:space="0" w:color="auto"/>
              <w:bottom w:val="single" w:sz="4" w:space="0" w:color="auto"/>
              <w:right w:val="single" w:sz="4" w:space="0" w:color="auto"/>
            </w:tcBorders>
            <w:vAlign w:val="center"/>
          </w:tcPr>
          <w:p w14:paraId="17B2E8E2" w14:textId="77777777" w:rsidR="00F60DC5" w:rsidRPr="00F83890" w:rsidRDefault="00F60DC5" w:rsidP="00F60DC5">
            <w:pPr>
              <w:spacing w:after="0" w:line="240" w:lineRule="auto"/>
              <w:jc w:val="center"/>
              <w:rPr>
                <w:rFonts w:ascii="Montserrat Light" w:eastAsia="Microsoft YaHei Light" w:hAnsi="Montserrat Light"/>
                <w:color w:val="000000"/>
                <w:sz w:val="20"/>
                <w:szCs w:val="20"/>
                <w:lang w:val="it-IT"/>
              </w:rPr>
            </w:pPr>
            <w:r w:rsidRPr="00F83890">
              <w:rPr>
                <w:rFonts w:ascii="Montserrat Light" w:eastAsia="Microsoft YaHei Light" w:hAnsi="Montserrat Light"/>
                <w:color w:val="000000"/>
                <w:sz w:val="20"/>
                <w:szCs w:val="20"/>
                <w:lang w:val="it-IT"/>
              </w:rPr>
              <w:t>Colaborare cu instituţii   subordonate Consiliului Judeţean</w:t>
            </w:r>
          </w:p>
        </w:tc>
        <w:tc>
          <w:tcPr>
            <w:tcW w:w="1046" w:type="dxa"/>
            <w:tcBorders>
              <w:top w:val="single" w:sz="4" w:space="0" w:color="auto"/>
              <w:left w:val="single" w:sz="4" w:space="0" w:color="auto"/>
              <w:bottom w:val="single" w:sz="4" w:space="0" w:color="auto"/>
              <w:right w:val="single" w:sz="4" w:space="0" w:color="auto"/>
            </w:tcBorders>
          </w:tcPr>
          <w:p w14:paraId="459CE8DD"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3</w:t>
            </w:r>
          </w:p>
        </w:tc>
        <w:tc>
          <w:tcPr>
            <w:tcW w:w="3360" w:type="dxa"/>
            <w:tcBorders>
              <w:top w:val="single" w:sz="4" w:space="0" w:color="auto"/>
              <w:left w:val="single" w:sz="4" w:space="0" w:color="auto"/>
              <w:bottom w:val="single" w:sz="4" w:space="0" w:color="auto"/>
              <w:right w:val="single" w:sz="4" w:space="0" w:color="auto"/>
            </w:tcBorders>
          </w:tcPr>
          <w:p w14:paraId="1A5E7262" w14:textId="77777777" w:rsidR="00F60DC5" w:rsidRPr="00F83890" w:rsidRDefault="00F60DC5" w:rsidP="00F60DC5">
            <w:pPr>
              <w:spacing w:after="0" w:line="240" w:lineRule="auto"/>
              <w:jc w:val="center"/>
              <w:rPr>
                <w:rFonts w:ascii="Montserrat Light" w:hAnsi="Montserrat Light"/>
                <w:color w:val="000000"/>
                <w:sz w:val="20"/>
                <w:szCs w:val="20"/>
              </w:rPr>
            </w:pPr>
            <w:r w:rsidRPr="00F83890">
              <w:rPr>
                <w:rFonts w:ascii="Montserrat Light" w:hAnsi="Montserrat Light"/>
                <w:color w:val="000000"/>
                <w:sz w:val="20"/>
                <w:szCs w:val="20"/>
              </w:rPr>
              <w:t>Prezenţa Teatrului Puck în rândul cititorilor Bibliotecii Judeţene „Octavian Goga”</w:t>
            </w:r>
          </w:p>
          <w:p w14:paraId="2F9E3A0E" w14:textId="1A0DB17B" w:rsidR="005E522F" w:rsidRPr="00F83890" w:rsidRDefault="005E522F" w:rsidP="00F60DC5">
            <w:pPr>
              <w:spacing w:after="0" w:line="240" w:lineRule="auto"/>
              <w:jc w:val="center"/>
              <w:rPr>
                <w:rFonts w:ascii="Montserrat Light" w:eastAsia="Microsoft YaHei Light" w:hAnsi="Montserrat Light"/>
                <w:b/>
                <w:color w:val="000000"/>
                <w:sz w:val="20"/>
                <w:szCs w:val="20"/>
              </w:rPr>
            </w:pPr>
          </w:p>
        </w:tc>
        <w:tc>
          <w:tcPr>
            <w:tcW w:w="1264" w:type="dxa"/>
            <w:tcBorders>
              <w:top w:val="single" w:sz="4" w:space="0" w:color="auto"/>
              <w:left w:val="single" w:sz="4" w:space="0" w:color="auto"/>
              <w:bottom w:val="single" w:sz="4" w:space="0" w:color="auto"/>
              <w:right w:val="single" w:sz="4" w:space="0" w:color="auto"/>
            </w:tcBorders>
          </w:tcPr>
          <w:p w14:paraId="642607C5"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1.500</w:t>
            </w:r>
          </w:p>
        </w:tc>
        <w:tc>
          <w:tcPr>
            <w:tcW w:w="1276" w:type="dxa"/>
            <w:tcBorders>
              <w:top w:val="single" w:sz="4" w:space="0" w:color="auto"/>
              <w:left w:val="single" w:sz="4" w:space="0" w:color="auto"/>
              <w:bottom w:val="single" w:sz="4" w:space="0" w:color="auto"/>
              <w:right w:val="single" w:sz="4" w:space="0" w:color="auto"/>
            </w:tcBorders>
          </w:tcPr>
          <w:p w14:paraId="220504DB"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1 500</w:t>
            </w:r>
          </w:p>
        </w:tc>
      </w:tr>
      <w:tr w:rsidR="00F60DC5" w:rsidRPr="00F83890" w14:paraId="272ACE77" w14:textId="77777777" w:rsidTr="00E531D7">
        <w:trPr>
          <w:trHeight w:val="363"/>
        </w:trPr>
        <w:tc>
          <w:tcPr>
            <w:tcW w:w="993" w:type="dxa"/>
            <w:tcBorders>
              <w:top w:val="single" w:sz="4" w:space="0" w:color="auto"/>
              <w:left w:val="single" w:sz="4" w:space="0" w:color="auto"/>
              <w:bottom w:val="single" w:sz="4" w:space="0" w:color="auto"/>
              <w:right w:val="single" w:sz="4" w:space="0" w:color="auto"/>
            </w:tcBorders>
          </w:tcPr>
          <w:p w14:paraId="276F63F0"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4.5-4.6</w:t>
            </w:r>
          </w:p>
        </w:tc>
        <w:tc>
          <w:tcPr>
            <w:tcW w:w="2409" w:type="dxa"/>
            <w:tcBorders>
              <w:top w:val="single" w:sz="4" w:space="0" w:color="auto"/>
              <w:left w:val="single" w:sz="4" w:space="0" w:color="auto"/>
              <w:bottom w:val="single" w:sz="4" w:space="0" w:color="auto"/>
              <w:right w:val="single" w:sz="4" w:space="0" w:color="auto"/>
            </w:tcBorders>
            <w:vAlign w:val="center"/>
          </w:tcPr>
          <w:p w14:paraId="7759A734" w14:textId="77777777" w:rsidR="00F60DC5" w:rsidRPr="00F83890" w:rsidRDefault="00F60DC5" w:rsidP="00F60DC5">
            <w:pPr>
              <w:spacing w:after="0" w:line="240" w:lineRule="auto"/>
              <w:jc w:val="center"/>
              <w:rPr>
                <w:rFonts w:ascii="Montserrat Light" w:eastAsia="Microsoft YaHei Light" w:hAnsi="Montserrat Light"/>
                <w:color w:val="000000"/>
                <w:sz w:val="20"/>
                <w:szCs w:val="20"/>
                <w:lang w:val="it-IT"/>
              </w:rPr>
            </w:pPr>
            <w:r w:rsidRPr="00F83890">
              <w:rPr>
                <w:rFonts w:ascii="Montserrat Light" w:eastAsia="Microsoft YaHei Light" w:hAnsi="Montserrat Light"/>
                <w:color w:val="000000"/>
                <w:sz w:val="20"/>
                <w:szCs w:val="20"/>
              </w:rPr>
              <w:t>Recitaluri actoriceşti</w:t>
            </w:r>
          </w:p>
        </w:tc>
        <w:tc>
          <w:tcPr>
            <w:tcW w:w="1046" w:type="dxa"/>
            <w:tcBorders>
              <w:top w:val="single" w:sz="4" w:space="0" w:color="auto"/>
              <w:left w:val="single" w:sz="4" w:space="0" w:color="auto"/>
              <w:bottom w:val="single" w:sz="4" w:space="0" w:color="auto"/>
              <w:right w:val="single" w:sz="4" w:space="0" w:color="auto"/>
            </w:tcBorders>
          </w:tcPr>
          <w:p w14:paraId="45707ED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w:t>
            </w:r>
          </w:p>
        </w:tc>
        <w:tc>
          <w:tcPr>
            <w:tcW w:w="3360" w:type="dxa"/>
            <w:tcBorders>
              <w:top w:val="single" w:sz="4" w:space="0" w:color="auto"/>
              <w:left w:val="single" w:sz="4" w:space="0" w:color="auto"/>
              <w:bottom w:val="single" w:sz="4" w:space="0" w:color="auto"/>
              <w:right w:val="single" w:sz="4" w:space="0" w:color="auto"/>
            </w:tcBorders>
          </w:tcPr>
          <w:p w14:paraId="2A50C4EF" w14:textId="2C6814FE" w:rsidR="00F60DC5" w:rsidRPr="00F83890" w:rsidRDefault="00F60DC5" w:rsidP="00F60DC5">
            <w:pPr>
              <w:spacing w:after="0" w:line="240" w:lineRule="auto"/>
              <w:jc w:val="center"/>
              <w:rPr>
                <w:rFonts w:ascii="Montserrat Light" w:hAnsi="Montserrat Light"/>
                <w:color w:val="000000"/>
                <w:sz w:val="20"/>
                <w:szCs w:val="20"/>
                <w:lang w:val="it-IT"/>
              </w:rPr>
            </w:pPr>
            <w:r w:rsidRPr="00F83890">
              <w:rPr>
                <w:rFonts w:ascii="Montserrat Light" w:hAnsi="Montserrat Light"/>
                <w:color w:val="000000"/>
                <w:sz w:val="20"/>
                <w:szCs w:val="20"/>
                <w:lang w:val="it-IT"/>
              </w:rPr>
              <w:t>Proiecte individuale ale actorilor tineri</w:t>
            </w:r>
          </w:p>
          <w:p w14:paraId="07BF9943" w14:textId="5DF4AD84" w:rsidR="00763625" w:rsidRPr="00F83890" w:rsidRDefault="005E522F" w:rsidP="005E522F">
            <w:pPr>
              <w:spacing w:after="0" w:line="240" w:lineRule="auto"/>
              <w:jc w:val="center"/>
              <w:rPr>
                <w:rFonts w:ascii="Montserrat Light" w:eastAsia="Microsoft YaHei Light" w:hAnsi="Montserrat Light"/>
                <w:b/>
                <w:color w:val="000000"/>
                <w:sz w:val="20"/>
                <w:szCs w:val="20"/>
              </w:rPr>
            </w:pPr>
            <w:r w:rsidRPr="00F83890">
              <w:rPr>
                <w:rFonts w:ascii="Montserrat Light" w:hAnsi="Montserrat Light"/>
                <w:i/>
                <w:color w:val="000000"/>
                <w:sz w:val="20"/>
                <w:szCs w:val="20"/>
              </w:rPr>
              <w:t>Homo ludens</w:t>
            </w:r>
          </w:p>
        </w:tc>
        <w:tc>
          <w:tcPr>
            <w:tcW w:w="1264" w:type="dxa"/>
            <w:tcBorders>
              <w:top w:val="single" w:sz="4" w:space="0" w:color="auto"/>
              <w:left w:val="single" w:sz="4" w:space="0" w:color="auto"/>
              <w:bottom w:val="single" w:sz="4" w:space="0" w:color="auto"/>
              <w:right w:val="single" w:sz="4" w:space="0" w:color="auto"/>
            </w:tcBorders>
          </w:tcPr>
          <w:p w14:paraId="5C6762EC"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c>
          <w:tcPr>
            <w:tcW w:w="1276" w:type="dxa"/>
            <w:tcBorders>
              <w:top w:val="single" w:sz="4" w:space="0" w:color="auto"/>
              <w:left w:val="single" w:sz="4" w:space="0" w:color="auto"/>
              <w:bottom w:val="single" w:sz="4" w:space="0" w:color="auto"/>
              <w:right w:val="single" w:sz="4" w:space="0" w:color="auto"/>
            </w:tcBorders>
          </w:tcPr>
          <w:p w14:paraId="054AF1CC"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1 000</w:t>
            </w:r>
          </w:p>
        </w:tc>
      </w:tr>
      <w:tr w:rsidR="00F60DC5" w:rsidRPr="00F83890" w14:paraId="781196F0" w14:textId="77777777" w:rsidTr="00E531D7">
        <w:trPr>
          <w:trHeight w:val="541"/>
        </w:trPr>
        <w:tc>
          <w:tcPr>
            <w:tcW w:w="993" w:type="dxa"/>
            <w:tcBorders>
              <w:top w:val="single" w:sz="4" w:space="0" w:color="auto"/>
              <w:left w:val="single" w:sz="4" w:space="0" w:color="auto"/>
              <w:bottom w:val="single" w:sz="4" w:space="0" w:color="auto"/>
              <w:right w:val="single" w:sz="4" w:space="0" w:color="auto"/>
            </w:tcBorders>
          </w:tcPr>
          <w:p w14:paraId="303F7D47" w14:textId="6593C6D8" w:rsidR="00F60DC5" w:rsidRPr="00F83890" w:rsidRDefault="00C34CB2" w:rsidP="00F60DC5">
            <w:pPr>
              <w:spacing w:after="0" w:line="240" w:lineRule="auto"/>
              <w:jc w:val="center"/>
              <w:rPr>
                <w:rFonts w:ascii="Montserrat Light" w:eastAsia="Microsoft YaHei Light" w:hAnsi="Montserrat Light"/>
                <w:bCs/>
                <w:sz w:val="20"/>
                <w:szCs w:val="20"/>
              </w:rPr>
            </w:pPr>
            <w:r w:rsidRPr="00F83890">
              <w:rPr>
                <w:rFonts w:ascii="Montserrat Light" w:eastAsia="Microsoft YaHei Light" w:hAnsi="Montserrat Light"/>
                <w:bCs/>
                <w:sz w:val="20"/>
                <w:szCs w:val="20"/>
              </w:rPr>
              <w:t>4.7-4.15</w:t>
            </w:r>
          </w:p>
        </w:tc>
        <w:tc>
          <w:tcPr>
            <w:tcW w:w="2409" w:type="dxa"/>
            <w:tcBorders>
              <w:top w:val="single" w:sz="4" w:space="0" w:color="auto"/>
              <w:left w:val="single" w:sz="4" w:space="0" w:color="auto"/>
              <w:bottom w:val="single" w:sz="4" w:space="0" w:color="auto"/>
              <w:right w:val="single" w:sz="4" w:space="0" w:color="auto"/>
            </w:tcBorders>
            <w:vAlign w:val="center"/>
          </w:tcPr>
          <w:p w14:paraId="0EB5E2AA" w14:textId="77777777" w:rsidR="00F60DC5" w:rsidRPr="00F83890" w:rsidRDefault="00F60DC5" w:rsidP="00F60DC5">
            <w:pPr>
              <w:spacing w:after="0" w:line="240" w:lineRule="auto"/>
              <w:jc w:val="center"/>
              <w:rPr>
                <w:rFonts w:ascii="Montserrat Light" w:eastAsia="Microsoft YaHei Light" w:hAnsi="Montserrat Light"/>
                <w:color w:val="000000"/>
                <w:sz w:val="20"/>
                <w:szCs w:val="20"/>
                <w:lang w:val="it-IT"/>
              </w:rPr>
            </w:pPr>
            <w:r w:rsidRPr="00F83890">
              <w:rPr>
                <w:rFonts w:ascii="Montserrat Light" w:eastAsia="Microsoft YaHei Light" w:hAnsi="Montserrat Light"/>
                <w:bCs/>
                <w:color w:val="000000"/>
                <w:sz w:val="20"/>
                <w:szCs w:val="20"/>
              </w:rPr>
              <w:t>Cursuri de formare profesională pentru actori</w:t>
            </w:r>
          </w:p>
        </w:tc>
        <w:tc>
          <w:tcPr>
            <w:tcW w:w="1046" w:type="dxa"/>
            <w:tcBorders>
              <w:top w:val="single" w:sz="4" w:space="0" w:color="auto"/>
              <w:left w:val="single" w:sz="4" w:space="0" w:color="auto"/>
              <w:bottom w:val="single" w:sz="4" w:space="0" w:color="auto"/>
              <w:right w:val="single" w:sz="4" w:space="0" w:color="auto"/>
            </w:tcBorders>
          </w:tcPr>
          <w:p w14:paraId="72C54D60" w14:textId="20CB485B" w:rsidR="00F60DC5" w:rsidRPr="00F83890" w:rsidRDefault="00C34CB2"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9</w:t>
            </w:r>
          </w:p>
        </w:tc>
        <w:tc>
          <w:tcPr>
            <w:tcW w:w="3360" w:type="dxa"/>
            <w:tcBorders>
              <w:top w:val="single" w:sz="4" w:space="0" w:color="auto"/>
              <w:left w:val="single" w:sz="4" w:space="0" w:color="auto"/>
              <w:bottom w:val="single" w:sz="4" w:space="0" w:color="auto"/>
              <w:right w:val="single" w:sz="4" w:space="0" w:color="auto"/>
            </w:tcBorders>
          </w:tcPr>
          <w:p w14:paraId="16364FDE" w14:textId="77777777" w:rsidR="00F60DC5" w:rsidRPr="00F83890" w:rsidRDefault="00F60DC5" w:rsidP="00F60DC5">
            <w:pPr>
              <w:spacing w:after="0" w:line="240" w:lineRule="auto"/>
              <w:jc w:val="center"/>
              <w:rPr>
                <w:rFonts w:ascii="Montserrat Light" w:eastAsia="Microsoft YaHei Light" w:hAnsi="Montserrat Light"/>
                <w:b/>
                <w:color w:val="000000"/>
                <w:sz w:val="20"/>
                <w:szCs w:val="20"/>
              </w:rPr>
            </w:pPr>
            <w:r w:rsidRPr="00F83890">
              <w:rPr>
                <w:rFonts w:ascii="Montserrat Light" w:hAnsi="Montserrat Light"/>
                <w:color w:val="000000"/>
                <w:sz w:val="20"/>
                <w:szCs w:val="20"/>
              </w:rPr>
              <w:t>Cursuri de canto și pregatire vocală pentru actori</w:t>
            </w:r>
          </w:p>
        </w:tc>
        <w:tc>
          <w:tcPr>
            <w:tcW w:w="1264" w:type="dxa"/>
            <w:tcBorders>
              <w:top w:val="single" w:sz="4" w:space="0" w:color="auto"/>
              <w:left w:val="single" w:sz="4" w:space="0" w:color="auto"/>
              <w:bottom w:val="single" w:sz="4" w:space="0" w:color="auto"/>
              <w:right w:val="single" w:sz="4" w:space="0" w:color="auto"/>
            </w:tcBorders>
          </w:tcPr>
          <w:p w14:paraId="3CA2B205"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10.000</w:t>
            </w:r>
          </w:p>
        </w:tc>
        <w:tc>
          <w:tcPr>
            <w:tcW w:w="1276" w:type="dxa"/>
            <w:tcBorders>
              <w:top w:val="single" w:sz="4" w:space="0" w:color="auto"/>
              <w:left w:val="single" w:sz="4" w:space="0" w:color="auto"/>
              <w:bottom w:val="single" w:sz="4" w:space="0" w:color="auto"/>
              <w:right w:val="single" w:sz="4" w:space="0" w:color="auto"/>
            </w:tcBorders>
          </w:tcPr>
          <w:p w14:paraId="48943066"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10 000</w:t>
            </w:r>
          </w:p>
        </w:tc>
      </w:tr>
      <w:tr w:rsidR="00F60DC5" w:rsidRPr="00F83890" w14:paraId="46E4E7E8" w14:textId="77777777" w:rsidTr="00E531D7">
        <w:trPr>
          <w:trHeight w:val="620"/>
        </w:trPr>
        <w:tc>
          <w:tcPr>
            <w:tcW w:w="993" w:type="dxa"/>
            <w:tcBorders>
              <w:top w:val="single" w:sz="4" w:space="0" w:color="auto"/>
              <w:left w:val="single" w:sz="4" w:space="0" w:color="auto"/>
              <w:bottom w:val="single" w:sz="4" w:space="0" w:color="auto"/>
              <w:right w:val="single" w:sz="4" w:space="0" w:color="auto"/>
            </w:tcBorders>
          </w:tcPr>
          <w:p w14:paraId="55D865E1" w14:textId="0ADCC27F" w:rsidR="00F60DC5" w:rsidRPr="00F83890" w:rsidRDefault="00C34CB2" w:rsidP="00F60DC5">
            <w:pPr>
              <w:spacing w:after="0" w:line="240" w:lineRule="auto"/>
              <w:jc w:val="center"/>
              <w:rPr>
                <w:rFonts w:ascii="Montserrat Light" w:eastAsia="Microsoft YaHei Light" w:hAnsi="Montserrat Light"/>
                <w:bCs/>
                <w:sz w:val="20"/>
                <w:szCs w:val="20"/>
              </w:rPr>
            </w:pPr>
            <w:r w:rsidRPr="00F83890">
              <w:rPr>
                <w:rFonts w:ascii="Montserrat Light" w:eastAsia="Microsoft YaHei Light" w:hAnsi="Montserrat Light"/>
                <w:bCs/>
                <w:sz w:val="20"/>
                <w:szCs w:val="20"/>
              </w:rPr>
              <w:t>4.16</w:t>
            </w:r>
          </w:p>
        </w:tc>
        <w:tc>
          <w:tcPr>
            <w:tcW w:w="2409" w:type="dxa"/>
            <w:tcBorders>
              <w:top w:val="single" w:sz="4" w:space="0" w:color="auto"/>
              <w:left w:val="single" w:sz="4" w:space="0" w:color="auto"/>
              <w:bottom w:val="single" w:sz="4" w:space="0" w:color="auto"/>
              <w:right w:val="single" w:sz="4" w:space="0" w:color="auto"/>
            </w:tcBorders>
            <w:vAlign w:val="center"/>
          </w:tcPr>
          <w:p w14:paraId="69C949C5" w14:textId="77777777" w:rsidR="00F60DC5" w:rsidRPr="00F83890" w:rsidRDefault="00F60DC5" w:rsidP="00F60DC5">
            <w:pPr>
              <w:spacing w:after="0" w:line="240" w:lineRule="auto"/>
              <w:ind w:right="34"/>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Puck Kultur</w:t>
            </w:r>
          </w:p>
          <w:p w14:paraId="6A1FED05" w14:textId="77777777" w:rsidR="00F60DC5" w:rsidRPr="00F83890" w:rsidRDefault="00F60DC5" w:rsidP="00F60DC5">
            <w:pPr>
              <w:spacing w:after="0" w:line="240" w:lineRule="auto"/>
              <w:ind w:right="34"/>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lang w:val="it-IT"/>
              </w:rPr>
              <w:t xml:space="preserve"> Premiere şi reluări</w:t>
            </w:r>
          </w:p>
        </w:tc>
        <w:tc>
          <w:tcPr>
            <w:tcW w:w="1046" w:type="dxa"/>
            <w:tcBorders>
              <w:top w:val="single" w:sz="4" w:space="0" w:color="auto"/>
              <w:left w:val="single" w:sz="4" w:space="0" w:color="auto"/>
              <w:bottom w:val="single" w:sz="4" w:space="0" w:color="auto"/>
              <w:right w:val="single" w:sz="4" w:space="0" w:color="auto"/>
            </w:tcBorders>
          </w:tcPr>
          <w:p w14:paraId="65D4CC94"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360" w:type="dxa"/>
            <w:tcBorders>
              <w:top w:val="single" w:sz="4" w:space="0" w:color="auto"/>
              <w:left w:val="single" w:sz="4" w:space="0" w:color="auto"/>
              <w:bottom w:val="single" w:sz="4" w:space="0" w:color="auto"/>
              <w:right w:val="single" w:sz="4" w:space="0" w:color="auto"/>
            </w:tcBorders>
          </w:tcPr>
          <w:p w14:paraId="2FB93BF5" w14:textId="77777777" w:rsidR="00F60DC5" w:rsidRPr="00F83890" w:rsidRDefault="00F60DC5" w:rsidP="00F60DC5">
            <w:pPr>
              <w:tabs>
                <w:tab w:val="left" w:pos="2160"/>
              </w:tabs>
              <w:spacing w:after="0"/>
              <w:jc w:val="center"/>
              <w:rPr>
                <w:rFonts w:ascii="Montserrat Light" w:hAnsi="Montserrat Light"/>
                <w:color w:val="000000"/>
                <w:sz w:val="20"/>
                <w:szCs w:val="20"/>
              </w:rPr>
            </w:pPr>
            <w:r w:rsidRPr="00F83890">
              <w:rPr>
                <w:rFonts w:ascii="Montserrat Light" w:hAnsi="Montserrat Light"/>
                <w:color w:val="000000"/>
                <w:sz w:val="20"/>
                <w:szCs w:val="20"/>
              </w:rPr>
              <w:t>Premieră secția română</w:t>
            </w:r>
          </w:p>
          <w:p w14:paraId="703DF8F2" w14:textId="554D43B6" w:rsidR="00F60DC5" w:rsidRPr="00F83890" w:rsidRDefault="0082427D" w:rsidP="00F60DC5">
            <w:pPr>
              <w:tabs>
                <w:tab w:val="left" w:pos="2160"/>
              </w:tabs>
              <w:spacing w:after="0"/>
              <w:jc w:val="center"/>
              <w:rPr>
                <w:rFonts w:ascii="Montserrat Light" w:hAnsi="Montserrat Light"/>
                <w:bCs/>
                <w:color w:val="000000"/>
                <w:sz w:val="20"/>
                <w:szCs w:val="20"/>
              </w:rPr>
            </w:pPr>
            <w:r w:rsidRPr="00F83890">
              <w:rPr>
                <w:rFonts w:ascii="Montserrat Light" w:hAnsi="Montserrat Light"/>
                <w:bCs/>
                <w:i/>
                <w:color w:val="000000"/>
                <w:sz w:val="20"/>
                <w:szCs w:val="20"/>
              </w:rPr>
              <w:t>Magia Crăciunului</w:t>
            </w:r>
          </w:p>
        </w:tc>
        <w:tc>
          <w:tcPr>
            <w:tcW w:w="1264" w:type="dxa"/>
            <w:tcBorders>
              <w:top w:val="single" w:sz="4" w:space="0" w:color="auto"/>
              <w:left w:val="single" w:sz="4" w:space="0" w:color="auto"/>
              <w:bottom w:val="single" w:sz="4" w:space="0" w:color="auto"/>
              <w:right w:val="single" w:sz="4" w:space="0" w:color="auto"/>
            </w:tcBorders>
          </w:tcPr>
          <w:p w14:paraId="14845F0B"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46.000</w:t>
            </w:r>
          </w:p>
        </w:tc>
        <w:tc>
          <w:tcPr>
            <w:tcW w:w="1276" w:type="dxa"/>
            <w:tcBorders>
              <w:top w:val="single" w:sz="4" w:space="0" w:color="auto"/>
              <w:left w:val="single" w:sz="4" w:space="0" w:color="auto"/>
              <w:bottom w:val="single" w:sz="4" w:space="0" w:color="auto"/>
              <w:right w:val="single" w:sz="4" w:space="0" w:color="auto"/>
            </w:tcBorders>
          </w:tcPr>
          <w:p w14:paraId="353ED7AD"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46 000</w:t>
            </w:r>
          </w:p>
        </w:tc>
      </w:tr>
      <w:tr w:rsidR="00F60DC5" w:rsidRPr="00F83890" w14:paraId="5EC524DE" w14:textId="77777777" w:rsidTr="00F60DC5">
        <w:trPr>
          <w:trHeight w:val="285"/>
        </w:trPr>
        <w:tc>
          <w:tcPr>
            <w:tcW w:w="993" w:type="dxa"/>
            <w:tcBorders>
              <w:top w:val="single" w:sz="4" w:space="0" w:color="auto"/>
              <w:left w:val="single" w:sz="4" w:space="0" w:color="auto"/>
              <w:bottom w:val="single" w:sz="4" w:space="0" w:color="auto"/>
              <w:right w:val="single" w:sz="4" w:space="0" w:color="auto"/>
            </w:tcBorders>
          </w:tcPr>
          <w:p w14:paraId="56A183E0"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5</w:t>
            </w:r>
          </w:p>
        </w:tc>
        <w:tc>
          <w:tcPr>
            <w:tcW w:w="9355" w:type="dxa"/>
            <w:gridSpan w:val="5"/>
            <w:tcBorders>
              <w:top w:val="single" w:sz="4" w:space="0" w:color="auto"/>
              <w:left w:val="single" w:sz="4" w:space="0" w:color="auto"/>
              <w:bottom w:val="single" w:sz="4" w:space="0" w:color="auto"/>
            </w:tcBorders>
            <w:vAlign w:val="center"/>
          </w:tcPr>
          <w:p w14:paraId="0D4D04FD" w14:textId="77D4DE1C" w:rsidR="00F60DC5" w:rsidRPr="00F83890" w:rsidRDefault="00F60DC5" w:rsidP="00F60DC5">
            <w:pPr>
              <w:spacing w:after="0" w:line="240" w:lineRule="auto"/>
              <w:ind w:right="34"/>
              <w:rPr>
                <w:rFonts w:ascii="Montserrat Light" w:eastAsia="Microsoft YaHei Light" w:hAnsi="Montserrat Light"/>
                <w:b/>
                <w:color w:val="000000"/>
                <w:sz w:val="20"/>
                <w:szCs w:val="20"/>
              </w:rPr>
            </w:pPr>
            <w:r w:rsidRPr="00F83890">
              <w:rPr>
                <w:rFonts w:ascii="Montserrat Light" w:eastAsia="Microsoft YaHei Light" w:hAnsi="Montserrat Light"/>
                <w:b/>
                <w:color w:val="000000"/>
                <w:sz w:val="20"/>
                <w:szCs w:val="20"/>
                <w:lang w:val="it-IT"/>
              </w:rPr>
              <w:t xml:space="preserve">Programul 5 Puck- Educatie                                                        </w:t>
            </w:r>
            <w:r w:rsidR="00E531D7" w:rsidRPr="00F83890">
              <w:rPr>
                <w:rFonts w:ascii="Montserrat Light" w:eastAsia="Microsoft YaHei Light" w:hAnsi="Montserrat Light"/>
                <w:b/>
                <w:color w:val="000000"/>
                <w:sz w:val="20"/>
                <w:szCs w:val="20"/>
                <w:lang w:val="it-IT"/>
              </w:rPr>
              <w:t xml:space="preserve">                          </w:t>
            </w:r>
            <w:r w:rsidRPr="00F83890">
              <w:rPr>
                <w:rFonts w:ascii="Montserrat Light" w:eastAsia="Microsoft YaHei Light" w:hAnsi="Montserrat Light"/>
                <w:b/>
                <w:color w:val="000000"/>
                <w:sz w:val="20"/>
                <w:szCs w:val="20"/>
                <w:lang w:val="it-IT"/>
              </w:rPr>
              <w:t xml:space="preserve">  2.000             2 000       </w:t>
            </w:r>
            <w:r w:rsidRPr="00F83890">
              <w:rPr>
                <w:rFonts w:ascii="Montserrat Light" w:eastAsia="Microsoft YaHei Light" w:hAnsi="Montserrat Light"/>
                <w:b/>
                <w:color w:val="000000"/>
                <w:sz w:val="20"/>
                <w:szCs w:val="20"/>
              </w:rPr>
              <w:t xml:space="preserve">      </w:t>
            </w:r>
          </w:p>
        </w:tc>
      </w:tr>
      <w:tr w:rsidR="00F60DC5" w:rsidRPr="00F83890" w14:paraId="272A316D" w14:textId="77777777" w:rsidTr="00763625">
        <w:trPr>
          <w:trHeight w:val="1992"/>
        </w:trPr>
        <w:tc>
          <w:tcPr>
            <w:tcW w:w="993" w:type="dxa"/>
            <w:tcBorders>
              <w:top w:val="single" w:sz="4" w:space="0" w:color="auto"/>
              <w:left w:val="single" w:sz="4" w:space="0" w:color="auto"/>
              <w:bottom w:val="single" w:sz="4" w:space="0" w:color="auto"/>
              <w:right w:val="single" w:sz="4" w:space="0" w:color="auto"/>
            </w:tcBorders>
          </w:tcPr>
          <w:p w14:paraId="4C243303"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lastRenderedPageBreak/>
              <w:t>5.1-5.2</w:t>
            </w:r>
          </w:p>
        </w:tc>
        <w:tc>
          <w:tcPr>
            <w:tcW w:w="2409" w:type="dxa"/>
            <w:tcBorders>
              <w:top w:val="single" w:sz="4" w:space="0" w:color="auto"/>
              <w:left w:val="single" w:sz="4" w:space="0" w:color="auto"/>
              <w:bottom w:val="single" w:sz="4" w:space="0" w:color="auto"/>
              <w:right w:val="single" w:sz="4" w:space="0" w:color="auto"/>
            </w:tcBorders>
            <w:vAlign w:val="center"/>
          </w:tcPr>
          <w:p w14:paraId="23C5D62E" w14:textId="5854A53B" w:rsidR="00F60DC5" w:rsidRPr="00F83890" w:rsidRDefault="00F60DC5" w:rsidP="0082427D">
            <w:pPr>
              <w:spacing w:after="0" w:line="240" w:lineRule="auto"/>
              <w:ind w:right="34"/>
              <w:jc w:val="center"/>
              <w:rPr>
                <w:rFonts w:ascii="Montserrat Light" w:eastAsia="Microsoft YaHei Light" w:hAnsi="Montserrat Light"/>
                <w:bCs/>
                <w:color w:val="000000"/>
                <w:sz w:val="20"/>
                <w:szCs w:val="20"/>
                <w:lang w:val="it-IT"/>
              </w:rPr>
            </w:pPr>
            <w:r w:rsidRPr="00F83890">
              <w:rPr>
                <w:rFonts w:ascii="Montserrat Light" w:eastAsia="Microsoft YaHei Light" w:hAnsi="Montserrat Light"/>
                <w:bCs/>
                <w:color w:val="000000"/>
                <w:sz w:val="20"/>
                <w:szCs w:val="20"/>
                <w:lang w:val="it-IT"/>
              </w:rPr>
              <w:t>Puck rec</w:t>
            </w:r>
            <w:r w:rsidR="0082427D" w:rsidRPr="00F83890">
              <w:rPr>
                <w:rFonts w:ascii="Montserrat Light" w:eastAsia="Microsoft YaHei Light" w:hAnsi="Montserrat Light"/>
                <w:bCs/>
                <w:color w:val="000000"/>
                <w:sz w:val="20"/>
                <w:szCs w:val="20"/>
                <w:lang w:val="it-IT"/>
              </w:rPr>
              <w:t>omandă</w:t>
            </w:r>
            <w:r w:rsidRPr="00F83890">
              <w:rPr>
                <w:rFonts w:ascii="Montserrat Light" w:eastAsia="Microsoft YaHei Light" w:hAnsi="Montserrat Light"/>
                <w:bCs/>
                <w:color w:val="000000"/>
                <w:sz w:val="20"/>
                <w:szCs w:val="20"/>
                <w:lang w:val="it-IT"/>
              </w:rPr>
              <w:t xml:space="preserve"> lecturile</w:t>
            </w:r>
          </w:p>
        </w:tc>
        <w:tc>
          <w:tcPr>
            <w:tcW w:w="1046" w:type="dxa"/>
            <w:tcBorders>
              <w:top w:val="single" w:sz="4" w:space="0" w:color="auto"/>
              <w:left w:val="single" w:sz="4" w:space="0" w:color="auto"/>
              <w:bottom w:val="single" w:sz="4" w:space="0" w:color="auto"/>
              <w:right w:val="single" w:sz="4" w:space="0" w:color="auto"/>
            </w:tcBorders>
          </w:tcPr>
          <w:p w14:paraId="77B65F40"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w:t>
            </w:r>
          </w:p>
        </w:tc>
        <w:tc>
          <w:tcPr>
            <w:tcW w:w="3360" w:type="dxa"/>
            <w:tcBorders>
              <w:top w:val="single" w:sz="4" w:space="0" w:color="auto"/>
              <w:left w:val="single" w:sz="4" w:space="0" w:color="auto"/>
              <w:bottom w:val="single" w:sz="4" w:space="0" w:color="auto"/>
              <w:right w:val="single" w:sz="4" w:space="0" w:color="auto"/>
            </w:tcBorders>
          </w:tcPr>
          <w:p w14:paraId="21AB1948" w14:textId="77777777" w:rsidR="00F60DC5" w:rsidRPr="00F83890" w:rsidRDefault="00F60DC5" w:rsidP="00F60DC5">
            <w:pPr>
              <w:spacing w:after="0" w:line="240" w:lineRule="auto"/>
              <w:jc w:val="center"/>
              <w:rPr>
                <w:rFonts w:ascii="Montserrat Light" w:hAnsi="Montserrat Light"/>
                <w:bCs/>
                <w:color w:val="000000"/>
                <w:sz w:val="20"/>
                <w:szCs w:val="20"/>
              </w:rPr>
            </w:pPr>
            <w:r w:rsidRPr="00F83890">
              <w:rPr>
                <w:rFonts w:ascii="Montserrat Light" w:hAnsi="Montserrat Light"/>
                <w:bCs/>
                <w:color w:val="000000"/>
                <w:sz w:val="20"/>
                <w:szCs w:val="20"/>
              </w:rPr>
              <w:t>Program de întâlniri ale actorilor cu copii la sediul teatrului, în școli și în alte spații cu ocazia Zilei Culturii și a Zilei Internaționale a Cărții pentru Copii</w:t>
            </w:r>
          </w:p>
          <w:p w14:paraId="2A711176" w14:textId="3496C1A6" w:rsidR="005E522F" w:rsidRPr="00F83890" w:rsidRDefault="005E522F" w:rsidP="00F60DC5">
            <w:pPr>
              <w:spacing w:after="0" w:line="240" w:lineRule="auto"/>
              <w:jc w:val="center"/>
              <w:rPr>
                <w:rFonts w:ascii="Montserrat Light" w:eastAsia="Microsoft YaHei Light" w:hAnsi="Montserrat Light"/>
                <w:b/>
                <w:color w:val="000000"/>
                <w:sz w:val="20"/>
                <w:szCs w:val="20"/>
              </w:rPr>
            </w:pPr>
          </w:p>
        </w:tc>
        <w:tc>
          <w:tcPr>
            <w:tcW w:w="1264" w:type="dxa"/>
            <w:tcBorders>
              <w:top w:val="single" w:sz="4" w:space="0" w:color="auto"/>
              <w:left w:val="single" w:sz="4" w:space="0" w:color="auto"/>
              <w:bottom w:val="single" w:sz="4" w:space="0" w:color="auto"/>
              <w:right w:val="single" w:sz="4" w:space="0" w:color="auto"/>
            </w:tcBorders>
          </w:tcPr>
          <w:p w14:paraId="4EB7B568"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1 000</w:t>
            </w:r>
          </w:p>
        </w:tc>
        <w:tc>
          <w:tcPr>
            <w:tcW w:w="1276" w:type="dxa"/>
            <w:tcBorders>
              <w:top w:val="single" w:sz="4" w:space="0" w:color="auto"/>
              <w:left w:val="single" w:sz="4" w:space="0" w:color="auto"/>
              <w:bottom w:val="single" w:sz="4" w:space="0" w:color="auto"/>
              <w:right w:val="single" w:sz="4" w:space="0" w:color="auto"/>
            </w:tcBorders>
          </w:tcPr>
          <w:p w14:paraId="78B732F1"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1 000</w:t>
            </w:r>
          </w:p>
        </w:tc>
      </w:tr>
      <w:tr w:rsidR="00F60DC5" w:rsidRPr="00F83890" w14:paraId="00E21450" w14:textId="77777777" w:rsidTr="00E531D7">
        <w:trPr>
          <w:trHeight w:val="437"/>
        </w:trPr>
        <w:tc>
          <w:tcPr>
            <w:tcW w:w="993" w:type="dxa"/>
            <w:tcBorders>
              <w:top w:val="single" w:sz="4" w:space="0" w:color="auto"/>
              <w:left w:val="single" w:sz="4" w:space="0" w:color="auto"/>
              <w:bottom w:val="single" w:sz="4" w:space="0" w:color="auto"/>
              <w:right w:val="single" w:sz="4" w:space="0" w:color="auto"/>
            </w:tcBorders>
          </w:tcPr>
          <w:p w14:paraId="18B6EF67"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5.3-5.8</w:t>
            </w:r>
          </w:p>
        </w:tc>
        <w:tc>
          <w:tcPr>
            <w:tcW w:w="2409" w:type="dxa"/>
            <w:tcBorders>
              <w:top w:val="single" w:sz="4" w:space="0" w:color="auto"/>
              <w:left w:val="single" w:sz="4" w:space="0" w:color="auto"/>
              <w:bottom w:val="single" w:sz="4" w:space="0" w:color="auto"/>
              <w:right w:val="single" w:sz="4" w:space="0" w:color="auto"/>
            </w:tcBorders>
            <w:vAlign w:val="center"/>
          </w:tcPr>
          <w:p w14:paraId="3D0AFCDD" w14:textId="70941DD7" w:rsidR="00F60DC5" w:rsidRPr="00F83890" w:rsidRDefault="0082427D" w:rsidP="00F60DC5">
            <w:pPr>
              <w:spacing w:after="0" w:line="240" w:lineRule="auto"/>
              <w:ind w:right="34"/>
              <w:jc w:val="center"/>
              <w:rPr>
                <w:rFonts w:ascii="Montserrat Light" w:eastAsia="Microsoft YaHei Light" w:hAnsi="Montserrat Light"/>
                <w:bCs/>
                <w:color w:val="000000"/>
                <w:sz w:val="20"/>
                <w:szCs w:val="20"/>
                <w:lang w:val="it-IT"/>
              </w:rPr>
            </w:pPr>
            <w:r w:rsidRPr="00F83890">
              <w:rPr>
                <w:rFonts w:ascii="Montserrat Light" w:eastAsia="Microsoft YaHei Light" w:hAnsi="Montserrat Light"/>
                <w:bCs/>
                <w:color w:val="000000"/>
                <w:sz w:val="20"/>
                <w:szCs w:val="20"/>
                <w:lang w:val="it-IT"/>
              </w:rPr>
              <w:t>AudioPuck</w:t>
            </w:r>
          </w:p>
        </w:tc>
        <w:tc>
          <w:tcPr>
            <w:tcW w:w="1046" w:type="dxa"/>
            <w:tcBorders>
              <w:top w:val="single" w:sz="4" w:space="0" w:color="auto"/>
              <w:left w:val="single" w:sz="4" w:space="0" w:color="auto"/>
              <w:bottom w:val="single" w:sz="4" w:space="0" w:color="auto"/>
              <w:right w:val="single" w:sz="4" w:space="0" w:color="auto"/>
            </w:tcBorders>
          </w:tcPr>
          <w:p w14:paraId="699377D5"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6</w:t>
            </w:r>
          </w:p>
        </w:tc>
        <w:tc>
          <w:tcPr>
            <w:tcW w:w="3360" w:type="dxa"/>
            <w:tcBorders>
              <w:top w:val="single" w:sz="4" w:space="0" w:color="auto"/>
              <w:left w:val="single" w:sz="4" w:space="0" w:color="auto"/>
              <w:bottom w:val="single" w:sz="4" w:space="0" w:color="auto"/>
              <w:right w:val="single" w:sz="4" w:space="0" w:color="auto"/>
            </w:tcBorders>
          </w:tcPr>
          <w:p w14:paraId="59692681" w14:textId="5D631E13" w:rsidR="00F60DC5" w:rsidRPr="00F83890" w:rsidRDefault="0082427D" w:rsidP="0082427D">
            <w:pPr>
              <w:spacing w:after="0" w:line="240" w:lineRule="auto"/>
              <w:jc w:val="center"/>
              <w:rPr>
                <w:rFonts w:ascii="Montserrat Light" w:eastAsia="Microsoft YaHei Light" w:hAnsi="Montserrat Light"/>
                <w:b/>
                <w:color w:val="000000"/>
                <w:sz w:val="20"/>
                <w:szCs w:val="20"/>
              </w:rPr>
            </w:pPr>
            <w:r w:rsidRPr="00F83890">
              <w:rPr>
                <w:rFonts w:ascii="Montserrat Light" w:hAnsi="Montserrat Light"/>
                <w:color w:val="000000"/>
                <w:sz w:val="20"/>
                <w:szCs w:val="20"/>
              </w:rPr>
              <w:t>Program de înregistrări audio ale celor mai cunoscute povești din literatura națională și internațională.</w:t>
            </w:r>
          </w:p>
        </w:tc>
        <w:tc>
          <w:tcPr>
            <w:tcW w:w="1264" w:type="dxa"/>
            <w:tcBorders>
              <w:top w:val="single" w:sz="4" w:space="0" w:color="auto"/>
              <w:left w:val="single" w:sz="4" w:space="0" w:color="auto"/>
              <w:bottom w:val="single" w:sz="4" w:space="0" w:color="auto"/>
              <w:right w:val="single" w:sz="4" w:space="0" w:color="auto"/>
            </w:tcBorders>
          </w:tcPr>
          <w:p w14:paraId="31F713EE"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1 000</w:t>
            </w:r>
          </w:p>
        </w:tc>
        <w:tc>
          <w:tcPr>
            <w:tcW w:w="1276" w:type="dxa"/>
            <w:tcBorders>
              <w:top w:val="single" w:sz="4" w:space="0" w:color="auto"/>
              <w:left w:val="single" w:sz="4" w:space="0" w:color="auto"/>
              <w:bottom w:val="single" w:sz="4" w:space="0" w:color="auto"/>
              <w:right w:val="single" w:sz="4" w:space="0" w:color="auto"/>
            </w:tcBorders>
          </w:tcPr>
          <w:p w14:paraId="6EC46EF8"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1 000</w:t>
            </w:r>
          </w:p>
        </w:tc>
      </w:tr>
      <w:tr w:rsidR="00F60DC5" w:rsidRPr="00E531D7" w14:paraId="147E82ED" w14:textId="77777777" w:rsidTr="00E531D7">
        <w:trPr>
          <w:trHeight w:val="325"/>
        </w:trPr>
        <w:tc>
          <w:tcPr>
            <w:tcW w:w="993" w:type="dxa"/>
            <w:tcBorders>
              <w:top w:val="single" w:sz="4" w:space="0" w:color="auto"/>
              <w:left w:val="single" w:sz="4" w:space="0" w:color="auto"/>
              <w:bottom w:val="single" w:sz="4" w:space="0" w:color="auto"/>
              <w:right w:val="single" w:sz="4" w:space="0" w:color="auto"/>
            </w:tcBorders>
          </w:tcPr>
          <w:p w14:paraId="7C31EA0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21ECB5EA" w14:textId="77777777" w:rsidR="00F60DC5" w:rsidRPr="00F83890" w:rsidRDefault="00F60DC5" w:rsidP="00F60DC5">
            <w:pPr>
              <w:spacing w:after="0" w:line="240" w:lineRule="auto"/>
              <w:ind w:right="34"/>
              <w:jc w:val="center"/>
              <w:rPr>
                <w:rFonts w:ascii="Montserrat Light" w:eastAsia="Microsoft YaHei Light" w:hAnsi="Montserrat Light"/>
                <w:bCs/>
                <w:color w:val="000000"/>
                <w:sz w:val="20"/>
                <w:szCs w:val="20"/>
                <w:lang w:val="it-IT"/>
              </w:rPr>
            </w:pPr>
            <w:r w:rsidRPr="00F83890">
              <w:rPr>
                <w:rFonts w:ascii="Montserrat Light" w:eastAsia="Microsoft YaHei Light" w:hAnsi="Montserrat Light"/>
                <w:bCs/>
                <w:color w:val="000000"/>
                <w:sz w:val="20"/>
                <w:szCs w:val="20"/>
                <w:lang w:val="it-IT"/>
              </w:rPr>
              <w:t>TOTAL</w:t>
            </w:r>
          </w:p>
        </w:tc>
        <w:tc>
          <w:tcPr>
            <w:tcW w:w="1046" w:type="dxa"/>
            <w:tcBorders>
              <w:top w:val="single" w:sz="4" w:space="0" w:color="auto"/>
              <w:left w:val="single" w:sz="4" w:space="0" w:color="auto"/>
              <w:bottom w:val="single" w:sz="4" w:space="0" w:color="auto"/>
              <w:right w:val="single" w:sz="4" w:space="0" w:color="auto"/>
            </w:tcBorders>
          </w:tcPr>
          <w:p w14:paraId="110B9213" w14:textId="59145CD9" w:rsidR="00F60DC5" w:rsidRPr="00F83890" w:rsidRDefault="00C34CB2" w:rsidP="00F60DC5">
            <w:pPr>
              <w:spacing w:after="0" w:line="240" w:lineRule="auto"/>
              <w:jc w:val="center"/>
              <w:rPr>
                <w:rFonts w:ascii="Montserrat Light" w:eastAsia="Microsoft YaHei Light" w:hAnsi="Montserrat Light"/>
                <w:b/>
                <w:color w:val="000000"/>
                <w:sz w:val="20"/>
                <w:szCs w:val="20"/>
              </w:rPr>
            </w:pPr>
            <w:r w:rsidRPr="00F83890">
              <w:rPr>
                <w:rFonts w:ascii="Montserrat Light" w:eastAsia="Microsoft YaHei Light" w:hAnsi="Montserrat Light"/>
                <w:b/>
                <w:color w:val="000000"/>
                <w:sz w:val="20"/>
                <w:szCs w:val="20"/>
              </w:rPr>
              <w:t>404</w:t>
            </w:r>
          </w:p>
        </w:tc>
        <w:tc>
          <w:tcPr>
            <w:tcW w:w="3360" w:type="dxa"/>
            <w:tcBorders>
              <w:top w:val="single" w:sz="4" w:space="0" w:color="auto"/>
              <w:left w:val="single" w:sz="4" w:space="0" w:color="auto"/>
              <w:bottom w:val="single" w:sz="4" w:space="0" w:color="auto"/>
              <w:right w:val="single" w:sz="4" w:space="0" w:color="auto"/>
            </w:tcBorders>
          </w:tcPr>
          <w:p w14:paraId="03EFA1FF" w14:textId="77777777" w:rsidR="00F60DC5" w:rsidRPr="00F83890" w:rsidRDefault="00F60DC5" w:rsidP="00F60DC5">
            <w:pPr>
              <w:spacing w:after="0" w:line="240" w:lineRule="auto"/>
              <w:jc w:val="center"/>
              <w:rPr>
                <w:rFonts w:ascii="Montserrat Light" w:eastAsia="Microsoft YaHei Light" w:hAnsi="Montserrat Light"/>
                <w:b/>
                <w:color w:val="000000"/>
                <w:sz w:val="20"/>
                <w:szCs w:val="20"/>
              </w:rPr>
            </w:pPr>
          </w:p>
        </w:tc>
        <w:tc>
          <w:tcPr>
            <w:tcW w:w="1264" w:type="dxa"/>
            <w:tcBorders>
              <w:top w:val="single" w:sz="4" w:space="0" w:color="auto"/>
              <w:left w:val="single" w:sz="4" w:space="0" w:color="auto"/>
              <w:bottom w:val="single" w:sz="4" w:space="0" w:color="auto"/>
              <w:right w:val="single" w:sz="4" w:space="0" w:color="auto"/>
            </w:tcBorders>
          </w:tcPr>
          <w:p w14:paraId="1B2664DE"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b/>
                <w:bCs/>
                <w:color w:val="000000"/>
                <w:sz w:val="20"/>
                <w:szCs w:val="20"/>
              </w:rPr>
            </w:pPr>
            <w:r w:rsidRPr="00F83890">
              <w:rPr>
                <w:rFonts w:ascii="Montserrat Light" w:eastAsia="Microsoft YaHei Light" w:hAnsi="Montserrat Light"/>
                <w:b/>
                <w:bCs/>
                <w:color w:val="000000"/>
                <w:sz w:val="20"/>
                <w:szCs w:val="20"/>
              </w:rPr>
              <w:t>622.000</w:t>
            </w:r>
          </w:p>
        </w:tc>
        <w:tc>
          <w:tcPr>
            <w:tcW w:w="1276" w:type="dxa"/>
            <w:tcBorders>
              <w:top w:val="single" w:sz="4" w:space="0" w:color="auto"/>
              <w:left w:val="single" w:sz="4" w:space="0" w:color="auto"/>
              <w:bottom w:val="single" w:sz="4" w:space="0" w:color="auto"/>
              <w:right w:val="single" w:sz="4" w:space="0" w:color="auto"/>
            </w:tcBorders>
          </w:tcPr>
          <w:p w14:paraId="2AF85917" w14:textId="77777777" w:rsidR="00F60DC5" w:rsidRPr="00E531D7" w:rsidRDefault="00F60DC5" w:rsidP="00F60DC5">
            <w:pPr>
              <w:autoSpaceDE w:val="0"/>
              <w:autoSpaceDN w:val="0"/>
              <w:adjustRightInd w:val="0"/>
              <w:spacing w:after="0" w:line="240" w:lineRule="auto"/>
              <w:jc w:val="center"/>
              <w:rPr>
                <w:rFonts w:ascii="Montserrat Light" w:eastAsia="Microsoft YaHei Light" w:hAnsi="Montserrat Light"/>
                <w:b/>
                <w:bCs/>
                <w:color w:val="000000"/>
                <w:sz w:val="20"/>
                <w:szCs w:val="20"/>
              </w:rPr>
            </w:pPr>
            <w:r w:rsidRPr="00F83890">
              <w:rPr>
                <w:rFonts w:ascii="Montserrat Light" w:eastAsia="Microsoft YaHei Light" w:hAnsi="Montserrat Light"/>
                <w:b/>
                <w:bCs/>
                <w:color w:val="000000"/>
                <w:sz w:val="20"/>
                <w:szCs w:val="20"/>
              </w:rPr>
              <w:t>622 000</w:t>
            </w:r>
          </w:p>
        </w:tc>
      </w:tr>
    </w:tbl>
    <w:p w14:paraId="54718115" w14:textId="77777777" w:rsidR="00F60DC5" w:rsidRPr="00492C7C" w:rsidRDefault="00F60DC5" w:rsidP="00F60DC5">
      <w:pPr>
        <w:spacing w:line="240" w:lineRule="auto"/>
        <w:ind w:left="284" w:right="-720" w:firstLine="284"/>
        <w:jc w:val="both"/>
        <w:rPr>
          <w:rFonts w:asciiTheme="minorHAnsi" w:eastAsia="Microsoft YaHei Light" w:hAnsiTheme="minorHAnsi"/>
          <w:b/>
          <w:noProof/>
          <w:sz w:val="20"/>
          <w:szCs w:val="20"/>
        </w:rPr>
      </w:pPr>
    </w:p>
    <w:tbl>
      <w:tblPr>
        <w:tblW w:w="104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693"/>
        <w:gridCol w:w="684"/>
        <w:gridCol w:w="3438"/>
        <w:gridCol w:w="1261"/>
        <w:gridCol w:w="1354"/>
      </w:tblGrid>
      <w:tr w:rsidR="00F60DC5" w:rsidRPr="00F83890" w14:paraId="2A5CDFA9" w14:textId="77777777" w:rsidTr="00F60DC5">
        <w:trPr>
          <w:trHeight w:val="151"/>
        </w:trPr>
        <w:tc>
          <w:tcPr>
            <w:tcW w:w="10423" w:type="dxa"/>
            <w:gridSpan w:val="6"/>
            <w:tcBorders>
              <w:top w:val="single" w:sz="4" w:space="0" w:color="auto"/>
              <w:left w:val="single" w:sz="4" w:space="0" w:color="auto"/>
              <w:bottom w:val="single" w:sz="4" w:space="0" w:color="auto"/>
              <w:right w:val="single" w:sz="4" w:space="0" w:color="auto"/>
            </w:tcBorders>
          </w:tcPr>
          <w:p w14:paraId="2171EB4E" w14:textId="514AA531" w:rsidR="00F60DC5" w:rsidRPr="00F83890" w:rsidRDefault="00F60DC5" w:rsidP="00F60DC5">
            <w:pPr>
              <w:autoSpaceDE w:val="0"/>
              <w:autoSpaceDN w:val="0"/>
              <w:adjustRightInd w:val="0"/>
              <w:spacing w:after="0" w:line="240" w:lineRule="auto"/>
              <w:rPr>
                <w:rFonts w:ascii="Montserrat Light" w:hAnsi="Montserrat Light"/>
                <w:b/>
                <w:bCs/>
                <w:color w:val="000000"/>
                <w:sz w:val="20"/>
                <w:szCs w:val="20"/>
              </w:rPr>
            </w:pPr>
            <w:r w:rsidRPr="00E531D7">
              <w:rPr>
                <w:rFonts w:ascii="Montserrat Light" w:hAnsi="Montserrat Light"/>
                <w:color w:val="000000"/>
                <w:sz w:val="20"/>
                <w:szCs w:val="20"/>
              </w:rPr>
              <w:t xml:space="preserve">   </w:t>
            </w:r>
            <w:r w:rsidRPr="00F83890">
              <w:rPr>
                <w:rFonts w:ascii="Montserrat Light" w:hAnsi="Montserrat Light"/>
                <w:b/>
                <w:bCs/>
                <w:color w:val="000000"/>
                <w:sz w:val="20"/>
                <w:szCs w:val="20"/>
              </w:rPr>
              <w:t>Anul 20</w:t>
            </w:r>
            <w:r w:rsidR="003308BD" w:rsidRPr="00F83890">
              <w:rPr>
                <w:rFonts w:ascii="Montserrat Light" w:hAnsi="Montserrat Light"/>
                <w:b/>
                <w:bCs/>
                <w:color w:val="000000"/>
                <w:sz w:val="20"/>
                <w:szCs w:val="20"/>
              </w:rPr>
              <w:t>21</w:t>
            </w:r>
            <w:r w:rsidR="00F83890" w:rsidRPr="00F83890">
              <w:rPr>
                <w:rFonts w:ascii="Montserrat Light" w:hAnsi="Montserrat Light"/>
                <w:b/>
                <w:bCs/>
                <w:color w:val="000000"/>
                <w:sz w:val="20"/>
                <w:szCs w:val="20"/>
              </w:rPr>
              <w:t xml:space="preserve"> – conducerea interimară </w:t>
            </w:r>
            <w:r w:rsidR="00F83890">
              <w:rPr>
                <w:rFonts w:ascii="Montserrat Light" w:hAnsi="Montserrat Light"/>
                <w:b/>
                <w:bCs/>
                <w:color w:val="000000"/>
                <w:sz w:val="20"/>
                <w:szCs w:val="20"/>
              </w:rPr>
              <w:t>din</w:t>
            </w:r>
            <w:r w:rsidR="00F83890" w:rsidRPr="00F83890">
              <w:rPr>
                <w:rFonts w:ascii="Montserrat Light" w:hAnsi="Montserrat Light"/>
                <w:b/>
                <w:bCs/>
                <w:color w:val="000000"/>
                <w:sz w:val="20"/>
                <w:szCs w:val="20"/>
              </w:rPr>
              <w:t xml:space="preserve">  </w:t>
            </w:r>
            <w:r w:rsidR="00F83890">
              <w:rPr>
                <w:rFonts w:ascii="Montserrat Light" w:hAnsi="Montserrat Light"/>
                <w:b/>
                <w:bCs/>
                <w:color w:val="000000"/>
                <w:sz w:val="20"/>
                <w:szCs w:val="20"/>
              </w:rPr>
              <w:t xml:space="preserve">sem. 2 al </w:t>
            </w:r>
            <w:r w:rsidR="00F83890" w:rsidRPr="00F83890">
              <w:rPr>
                <w:rFonts w:ascii="Montserrat Light" w:hAnsi="Montserrat Light"/>
                <w:b/>
                <w:bCs/>
                <w:color w:val="000000"/>
                <w:sz w:val="20"/>
                <w:szCs w:val="20"/>
              </w:rPr>
              <w:t>anul</w:t>
            </w:r>
            <w:r w:rsidR="00F83890">
              <w:rPr>
                <w:rFonts w:ascii="Montserrat Light" w:hAnsi="Montserrat Light"/>
                <w:b/>
                <w:bCs/>
                <w:color w:val="000000"/>
                <w:sz w:val="20"/>
                <w:szCs w:val="20"/>
              </w:rPr>
              <w:t>ui</w:t>
            </w:r>
            <w:r w:rsidR="00F83890" w:rsidRPr="00F83890">
              <w:rPr>
                <w:rFonts w:ascii="Montserrat Light" w:hAnsi="Montserrat Light"/>
                <w:b/>
                <w:bCs/>
                <w:color w:val="000000"/>
                <w:sz w:val="20"/>
                <w:szCs w:val="20"/>
              </w:rPr>
              <w:t xml:space="preserve"> 2021 </w:t>
            </w:r>
          </w:p>
        </w:tc>
      </w:tr>
      <w:tr w:rsidR="00F60DC5" w:rsidRPr="00F83890" w14:paraId="696427BA" w14:textId="77777777" w:rsidTr="00F60DC5">
        <w:trPr>
          <w:trHeight w:val="215"/>
        </w:trPr>
        <w:tc>
          <w:tcPr>
            <w:tcW w:w="993" w:type="dxa"/>
            <w:tcBorders>
              <w:top w:val="single" w:sz="4" w:space="0" w:color="auto"/>
              <w:left w:val="single" w:sz="4" w:space="0" w:color="auto"/>
              <w:bottom w:val="single" w:sz="4" w:space="0" w:color="auto"/>
              <w:right w:val="single" w:sz="4" w:space="0" w:color="auto"/>
            </w:tcBorders>
          </w:tcPr>
          <w:p w14:paraId="47FD2572" w14:textId="77777777" w:rsidR="00F60DC5" w:rsidRPr="00F83890" w:rsidRDefault="00F60DC5" w:rsidP="00F60DC5">
            <w:pPr>
              <w:spacing w:after="0" w:line="240" w:lineRule="auto"/>
              <w:jc w:val="center"/>
              <w:rPr>
                <w:rFonts w:ascii="Montserrat Light" w:hAnsi="Montserrat Light"/>
                <w:b/>
                <w:color w:val="000000"/>
                <w:sz w:val="20"/>
                <w:szCs w:val="20"/>
              </w:rPr>
            </w:pPr>
            <w:r w:rsidRPr="00F83890">
              <w:rPr>
                <w:rFonts w:ascii="Montserrat Light" w:hAnsi="Montserrat Light"/>
                <w:b/>
                <w:color w:val="000000"/>
                <w:sz w:val="20"/>
                <w:szCs w:val="20"/>
              </w:rPr>
              <w:t>1.</w:t>
            </w:r>
          </w:p>
        </w:tc>
        <w:tc>
          <w:tcPr>
            <w:tcW w:w="9430" w:type="dxa"/>
            <w:gridSpan w:val="5"/>
            <w:tcBorders>
              <w:top w:val="single" w:sz="4" w:space="0" w:color="auto"/>
              <w:left w:val="single" w:sz="4" w:space="0" w:color="auto"/>
              <w:bottom w:val="single" w:sz="4" w:space="0" w:color="auto"/>
              <w:right w:val="single" w:sz="4" w:space="0" w:color="auto"/>
            </w:tcBorders>
          </w:tcPr>
          <w:p w14:paraId="55925217" w14:textId="37FF8C63" w:rsidR="00F60DC5" w:rsidRPr="00F83890" w:rsidRDefault="00F60DC5" w:rsidP="00F60DC5">
            <w:pPr>
              <w:spacing w:after="0" w:line="240" w:lineRule="auto"/>
              <w:rPr>
                <w:rFonts w:ascii="Montserrat Light" w:hAnsi="Montserrat Light"/>
                <w:b/>
                <w:color w:val="000000"/>
                <w:sz w:val="20"/>
                <w:szCs w:val="20"/>
              </w:rPr>
            </w:pPr>
            <w:r w:rsidRPr="00F83890">
              <w:rPr>
                <w:rFonts w:ascii="Montserrat Light" w:hAnsi="Montserrat Light"/>
                <w:b/>
                <w:color w:val="000000"/>
                <w:sz w:val="20"/>
                <w:szCs w:val="20"/>
              </w:rPr>
              <w:t xml:space="preserve">Programul 1 Puck Vizibilitate                                                 </w:t>
            </w:r>
            <w:r w:rsidR="00E531D7" w:rsidRPr="00F83890">
              <w:rPr>
                <w:rFonts w:ascii="Montserrat Light" w:hAnsi="Montserrat Light"/>
                <w:b/>
                <w:color w:val="000000"/>
                <w:sz w:val="20"/>
                <w:szCs w:val="20"/>
              </w:rPr>
              <w:t xml:space="preserve">                           </w:t>
            </w:r>
            <w:r w:rsidRPr="00F83890">
              <w:rPr>
                <w:rFonts w:ascii="Montserrat Light" w:hAnsi="Montserrat Light"/>
                <w:b/>
                <w:color w:val="000000"/>
                <w:sz w:val="20"/>
                <w:szCs w:val="20"/>
              </w:rPr>
              <w:t xml:space="preserve">   </w:t>
            </w:r>
            <w:r w:rsidRPr="00F83890">
              <w:rPr>
                <w:rFonts w:ascii="Montserrat Light" w:hAnsi="Montserrat Light"/>
                <w:b/>
                <w:bCs/>
                <w:color w:val="000000"/>
                <w:sz w:val="20"/>
                <w:szCs w:val="20"/>
              </w:rPr>
              <w:t>527.000           527 000</w:t>
            </w:r>
          </w:p>
        </w:tc>
      </w:tr>
      <w:tr w:rsidR="00F60DC5" w:rsidRPr="00F83890" w14:paraId="2F785C5E" w14:textId="77777777" w:rsidTr="00F60DC5">
        <w:trPr>
          <w:trHeight w:val="1175"/>
        </w:trPr>
        <w:tc>
          <w:tcPr>
            <w:tcW w:w="993" w:type="dxa"/>
            <w:tcBorders>
              <w:top w:val="single" w:sz="4" w:space="0" w:color="auto"/>
              <w:left w:val="single" w:sz="4" w:space="0" w:color="auto"/>
              <w:bottom w:val="single" w:sz="4" w:space="0" w:color="auto"/>
              <w:right w:val="single" w:sz="4" w:space="0" w:color="auto"/>
            </w:tcBorders>
          </w:tcPr>
          <w:p w14:paraId="4254EF93"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p w14:paraId="4F77AE8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1.1-1.12</w:t>
            </w:r>
          </w:p>
        </w:tc>
        <w:tc>
          <w:tcPr>
            <w:tcW w:w="2693" w:type="dxa"/>
            <w:tcBorders>
              <w:top w:val="single" w:sz="4" w:space="0" w:color="auto"/>
              <w:left w:val="single" w:sz="4" w:space="0" w:color="auto"/>
              <w:bottom w:val="single" w:sz="4" w:space="0" w:color="auto"/>
              <w:right w:val="single" w:sz="4" w:space="0" w:color="auto"/>
            </w:tcBorders>
          </w:tcPr>
          <w:p w14:paraId="3D700A06"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lang w:val="it-IT"/>
              </w:rPr>
            </w:pPr>
          </w:p>
          <w:p w14:paraId="0E3D67DE"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lang w:val="it-IT"/>
              </w:rPr>
              <w:t>Participări la festivaluri naţionale şi internaţionale</w:t>
            </w:r>
          </w:p>
        </w:tc>
        <w:tc>
          <w:tcPr>
            <w:tcW w:w="684" w:type="dxa"/>
            <w:tcBorders>
              <w:top w:val="single" w:sz="4" w:space="0" w:color="auto"/>
              <w:left w:val="single" w:sz="4" w:space="0" w:color="auto"/>
              <w:bottom w:val="single" w:sz="4" w:space="0" w:color="auto"/>
              <w:right w:val="single" w:sz="4" w:space="0" w:color="auto"/>
            </w:tcBorders>
          </w:tcPr>
          <w:p w14:paraId="64C66166"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p w14:paraId="29937746"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12</w:t>
            </w:r>
          </w:p>
        </w:tc>
        <w:tc>
          <w:tcPr>
            <w:tcW w:w="3438" w:type="dxa"/>
            <w:tcBorders>
              <w:top w:val="single" w:sz="4" w:space="0" w:color="auto"/>
              <w:left w:val="single" w:sz="4" w:space="0" w:color="auto"/>
              <w:bottom w:val="single" w:sz="4" w:space="0" w:color="auto"/>
              <w:right w:val="single" w:sz="4" w:space="0" w:color="auto"/>
            </w:tcBorders>
          </w:tcPr>
          <w:p w14:paraId="19537D84" w14:textId="1ECF6A35" w:rsidR="00F60DC5" w:rsidRPr="00F83890" w:rsidRDefault="00F60DC5" w:rsidP="005E522F">
            <w:pPr>
              <w:spacing w:after="0"/>
              <w:rPr>
                <w:rFonts w:ascii="Montserrat Light" w:eastAsia="Microsoft YaHei Light" w:hAnsi="Montserrat Light"/>
                <w:bCs/>
                <w:color w:val="000000"/>
                <w:sz w:val="20"/>
                <w:szCs w:val="20"/>
              </w:rPr>
            </w:pPr>
            <w:r w:rsidRPr="00F83890">
              <w:rPr>
                <w:rFonts w:ascii="Montserrat Light" w:hAnsi="Montserrat Light"/>
                <w:bCs/>
                <w:sz w:val="20"/>
                <w:szCs w:val="20"/>
              </w:rPr>
              <w:t>Participări</w:t>
            </w:r>
            <w:r w:rsidR="005E522F" w:rsidRPr="00F83890">
              <w:rPr>
                <w:rFonts w:ascii="Montserrat Light" w:hAnsi="Montserrat Light"/>
                <w:bCs/>
                <w:sz w:val="20"/>
                <w:szCs w:val="20"/>
              </w:rPr>
              <w:t xml:space="preserve"> ale celor două secții</w:t>
            </w:r>
            <w:r w:rsidRPr="00F83890">
              <w:rPr>
                <w:rFonts w:ascii="Montserrat Light" w:hAnsi="Montserrat Light"/>
                <w:bCs/>
                <w:sz w:val="20"/>
                <w:szCs w:val="20"/>
              </w:rPr>
              <w:t xml:space="preserve"> la festivalurile de la </w:t>
            </w:r>
            <w:r w:rsidR="00862D35" w:rsidRPr="00F83890">
              <w:rPr>
                <w:rFonts w:ascii="Montserrat Light" w:hAnsi="Montserrat Light"/>
                <w:bCs/>
                <w:sz w:val="20"/>
                <w:szCs w:val="20"/>
              </w:rPr>
              <w:t xml:space="preserve">Reșița, </w:t>
            </w:r>
            <w:r w:rsidRPr="00F83890">
              <w:rPr>
                <w:rFonts w:ascii="Montserrat Light" w:hAnsi="Montserrat Light"/>
                <w:bCs/>
                <w:sz w:val="20"/>
                <w:szCs w:val="20"/>
              </w:rPr>
              <w:t xml:space="preserve">Oradea, Iași, </w:t>
            </w:r>
            <w:r w:rsidR="005E522F" w:rsidRPr="00F83890">
              <w:rPr>
                <w:rFonts w:ascii="Montserrat Light" w:hAnsi="Montserrat Light"/>
                <w:bCs/>
                <w:sz w:val="20"/>
                <w:szCs w:val="20"/>
              </w:rPr>
              <w:t>Brașov,Cluj, Timisoara.</w:t>
            </w:r>
          </w:p>
        </w:tc>
        <w:tc>
          <w:tcPr>
            <w:tcW w:w="1261" w:type="dxa"/>
            <w:tcBorders>
              <w:top w:val="single" w:sz="4" w:space="0" w:color="auto"/>
              <w:left w:val="single" w:sz="4" w:space="0" w:color="auto"/>
              <w:bottom w:val="single" w:sz="4" w:space="0" w:color="auto"/>
              <w:right w:val="single" w:sz="4" w:space="0" w:color="auto"/>
            </w:tcBorders>
          </w:tcPr>
          <w:p w14:paraId="3302F690"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p>
          <w:p w14:paraId="13B9C257"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p>
          <w:p w14:paraId="586136C8"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150.000</w:t>
            </w:r>
          </w:p>
        </w:tc>
        <w:tc>
          <w:tcPr>
            <w:tcW w:w="1354" w:type="dxa"/>
            <w:tcBorders>
              <w:top w:val="single" w:sz="4" w:space="0" w:color="auto"/>
              <w:left w:val="single" w:sz="4" w:space="0" w:color="auto"/>
              <w:bottom w:val="single" w:sz="4" w:space="0" w:color="auto"/>
              <w:right w:val="single" w:sz="4" w:space="0" w:color="auto"/>
            </w:tcBorders>
          </w:tcPr>
          <w:p w14:paraId="247F72D2"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p>
          <w:p w14:paraId="4864A5CD"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p>
          <w:p w14:paraId="58397633"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150 000</w:t>
            </w:r>
          </w:p>
        </w:tc>
      </w:tr>
      <w:tr w:rsidR="00F60DC5" w:rsidRPr="00F83890" w14:paraId="555A2B8A" w14:textId="77777777" w:rsidTr="00F60DC5">
        <w:trPr>
          <w:trHeight w:val="531"/>
        </w:trPr>
        <w:tc>
          <w:tcPr>
            <w:tcW w:w="993" w:type="dxa"/>
            <w:tcBorders>
              <w:top w:val="single" w:sz="4" w:space="0" w:color="auto"/>
              <w:left w:val="single" w:sz="4" w:space="0" w:color="auto"/>
              <w:bottom w:val="single" w:sz="4" w:space="0" w:color="auto"/>
              <w:right w:val="single" w:sz="4" w:space="0" w:color="auto"/>
            </w:tcBorders>
          </w:tcPr>
          <w:p w14:paraId="377C53D2"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1.13</w:t>
            </w:r>
          </w:p>
        </w:tc>
        <w:tc>
          <w:tcPr>
            <w:tcW w:w="2693" w:type="dxa"/>
            <w:tcBorders>
              <w:top w:val="single" w:sz="4" w:space="0" w:color="auto"/>
              <w:left w:val="single" w:sz="4" w:space="0" w:color="auto"/>
              <w:bottom w:val="single" w:sz="4" w:space="0" w:color="auto"/>
              <w:right w:val="single" w:sz="4" w:space="0" w:color="auto"/>
            </w:tcBorders>
          </w:tcPr>
          <w:p w14:paraId="552A796F" w14:textId="0DDB0D0B" w:rsidR="00F60DC5" w:rsidRPr="00F83890" w:rsidRDefault="00F822A5" w:rsidP="00F60DC5">
            <w:pPr>
              <w:spacing w:after="0" w:line="240" w:lineRule="auto"/>
              <w:jc w:val="center"/>
              <w:rPr>
                <w:rFonts w:ascii="Montserrat Light" w:eastAsia="Microsoft YaHei Light" w:hAnsi="Montserrat Light"/>
                <w:bCs/>
                <w:color w:val="000000"/>
                <w:sz w:val="20"/>
                <w:szCs w:val="20"/>
                <w:lang w:val="it-IT"/>
              </w:rPr>
            </w:pPr>
            <w:r w:rsidRPr="00F83890">
              <w:rPr>
                <w:rFonts w:ascii="Montserrat Light" w:eastAsia="Microsoft YaHei Light" w:hAnsi="Montserrat Light"/>
                <w:bCs/>
                <w:color w:val="000000"/>
                <w:sz w:val="20"/>
                <w:szCs w:val="20"/>
                <w:lang w:val="it-IT"/>
              </w:rPr>
              <w:t>Ziua porților deschise</w:t>
            </w:r>
          </w:p>
        </w:tc>
        <w:tc>
          <w:tcPr>
            <w:tcW w:w="684" w:type="dxa"/>
            <w:tcBorders>
              <w:top w:val="single" w:sz="4" w:space="0" w:color="auto"/>
              <w:left w:val="single" w:sz="4" w:space="0" w:color="auto"/>
              <w:bottom w:val="single" w:sz="4" w:space="0" w:color="auto"/>
              <w:right w:val="single" w:sz="4" w:space="0" w:color="auto"/>
            </w:tcBorders>
          </w:tcPr>
          <w:p w14:paraId="59818970"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59828007" w14:textId="762A2CC3" w:rsidR="00F60DC5" w:rsidRPr="00F83890" w:rsidRDefault="00F822A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hAnsi="Montserrat Light"/>
                <w:bCs/>
                <w:sz w:val="20"/>
                <w:szCs w:val="20"/>
              </w:rPr>
              <w:t>Ziua internațională a copilului</w:t>
            </w:r>
          </w:p>
        </w:tc>
        <w:tc>
          <w:tcPr>
            <w:tcW w:w="1261" w:type="dxa"/>
            <w:tcBorders>
              <w:top w:val="single" w:sz="4" w:space="0" w:color="auto"/>
              <w:left w:val="single" w:sz="4" w:space="0" w:color="auto"/>
              <w:bottom w:val="single" w:sz="4" w:space="0" w:color="auto"/>
              <w:right w:val="single" w:sz="4" w:space="0" w:color="auto"/>
            </w:tcBorders>
          </w:tcPr>
          <w:p w14:paraId="7E766D6C"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9.000</w:t>
            </w:r>
          </w:p>
        </w:tc>
        <w:tc>
          <w:tcPr>
            <w:tcW w:w="1354" w:type="dxa"/>
            <w:tcBorders>
              <w:top w:val="single" w:sz="4" w:space="0" w:color="auto"/>
              <w:left w:val="single" w:sz="4" w:space="0" w:color="auto"/>
              <w:bottom w:val="single" w:sz="4" w:space="0" w:color="auto"/>
              <w:right w:val="single" w:sz="4" w:space="0" w:color="auto"/>
            </w:tcBorders>
          </w:tcPr>
          <w:p w14:paraId="2050C31E"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9 000</w:t>
            </w:r>
          </w:p>
        </w:tc>
      </w:tr>
      <w:tr w:rsidR="00F60DC5" w:rsidRPr="00F83890" w14:paraId="6DC46E95" w14:textId="77777777" w:rsidTr="00F60DC5">
        <w:trPr>
          <w:trHeight w:val="425"/>
        </w:trPr>
        <w:tc>
          <w:tcPr>
            <w:tcW w:w="993" w:type="dxa"/>
            <w:tcBorders>
              <w:top w:val="single" w:sz="4" w:space="0" w:color="auto"/>
              <w:left w:val="single" w:sz="4" w:space="0" w:color="auto"/>
              <w:bottom w:val="single" w:sz="4" w:space="0" w:color="auto"/>
              <w:right w:val="single" w:sz="4" w:space="0" w:color="auto"/>
            </w:tcBorders>
          </w:tcPr>
          <w:p w14:paraId="7F453E92"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1.14</w:t>
            </w:r>
          </w:p>
        </w:tc>
        <w:tc>
          <w:tcPr>
            <w:tcW w:w="2693" w:type="dxa"/>
            <w:tcBorders>
              <w:top w:val="single" w:sz="4" w:space="0" w:color="auto"/>
              <w:left w:val="single" w:sz="4" w:space="0" w:color="auto"/>
              <w:bottom w:val="single" w:sz="4" w:space="0" w:color="auto"/>
              <w:right w:val="single" w:sz="4" w:space="0" w:color="auto"/>
            </w:tcBorders>
          </w:tcPr>
          <w:p w14:paraId="1E7E6765"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lang w:val="it-IT"/>
              </w:rPr>
              <w:t>Festivalul Stradal “WONDER PUCK”</w:t>
            </w:r>
          </w:p>
        </w:tc>
        <w:tc>
          <w:tcPr>
            <w:tcW w:w="684" w:type="dxa"/>
            <w:tcBorders>
              <w:top w:val="single" w:sz="4" w:space="0" w:color="auto"/>
              <w:left w:val="single" w:sz="4" w:space="0" w:color="auto"/>
              <w:bottom w:val="single" w:sz="4" w:space="0" w:color="auto"/>
              <w:right w:val="single" w:sz="4" w:space="0" w:color="auto"/>
            </w:tcBorders>
          </w:tcPr>
          <w:p w14:paraId="72514702"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331E1635"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hAnsi="Montserrat Light"/>
                <w:bCs/>
                <w:sz w:val="20"/>
                <w:szCs w:val="20"/>
              </w:rPr>
              <w:t>Festival adresat copiilor</w:t>
            </w:r>
          </w:p>
        </w:tc>
        <w:tc>
          <w:tcPr>
            <w:tcW w:w="1261" w:type="dxa"/>
            <w:tcBorders>
              <w:top w:val="single" w:sz="4" w:space="0" w:color="auto"/>
              <w:left w:val="single" w:sz="4" w:space="0" w:color="auto"/>
              <w:bottom w:val="single" w:sz="4" w:space="0" w:color="auto"/>
              <w:right w:val="single" w:sz="4" w:space="0" w:color="auto"/>
            </w:tcBorders>
          </w:tcPr>
          <w:p w14:paraId="2446BA1C" w14:textId="4DEA933E" w:rsidR="00F60DC5" w:rsidRPr="00F83890" w:rsidRDefault="00E61691"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150.000</w:t>
            </w:r>
          </w:p>
        </w:tc>
        <w:tc>
          <w:tcPr>
            <w:tcW w:w="1354" w:type="dxa"/>
            <w:tcBorders>
              <w:top w:val="single" w:sz="4" w:space="0" w:color="auto"/>
              <w:left w:val="single" w:sz="4" w:space="0" w:color="auto"/>
              <w:bottom w:val="single" w:sz="4" w:space="0" w:color="auto"/>
              <w:right w:val="single" w:sz="4" w:space="0" w:color="auto"/>
            </w:tcBorders>
          </w:tcPr>
          <w:p w14:paraId="485E8941" w14:textId="68B63D05" w:rsidR="00F60DC5" w:rsidRPr="00F83890" w:rsidRDefault="00E61691"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150.000</w:t>
            </w:r>
          </w:p>
        </w:tc>
      </w:tr>
      <w:tr w:rsidR="00F60DC5" w:rsidRPr="00F83890" w14:paraId="1ECF466A" w14:textId="77777777" w:rsidTr="00F60DC5">
        <w:trPr>
          <w:trHeight w:val="247"/>
        </w:trPr>
        <w:tc>
          <w:tcPr>
            <w:tcW w:w="993" w:type="dxa"/>
            <w:tcBorders>
              <w:top w:val="single" w:sz="4" w:space="0" w:color="auto"/>
              <w:left w:val="single" w:sz="4" w:space="0" w:color="auto"/>
              <w:bottom w:val="single" w:sz="4" w:space="0" w:color="auto"/>
              <w:right w:val="single" w:sz="4" w:space="0" w:color="auto"/>
            </w:tcBorders>
          </w:tcPr>
          <w:p w14:paraId="69F4930F" w14:textId="77777777" w:rsidR="00F60DC5" w:rsidRPr="00F83890" w:rsidRDefault="00F60DC5" w:rsidP="00F60DC5">
            <w:pPr>
              <w:spacing w:after="0" w:line="240" w:lineRule="auto"/>
              <w:jc w:val="center"/>
              <w:rPr>
                <w:rFonts w:ascii="Montserrat Light" w:eastAsia="Microsoft YaHei Light" w:hAnsi="Montserrat Light"/>
                <w:b/>
                <w:color w:val="000000"/>
                <w:sz w:val="20"/>
                <w:szCs w:val="20"/>
              </w:rPr>
            </w:pPr>
            <w:r w:rsidRPr="00F83890">
              <w:rPr>
                <w:rFonts w:ascii="Montserrat Light" w:eastAsia="Microsoft YaHei Light" w:hAnsi="Montserrat Light"/>
                <w:b/>
                <w:color w:val="000000"/>
                <w:sz w:val="20"/>
                <w:szCs w:val="20"/>
              </w:rPr>
              <w:t>2.</w:t>
            </w:r>
          </w:p>
        </w:tc>
        <w:tc>
          <w:tcPr>
            <w:tcW w:w="9430" w:type="dxa"/>
            <w:gridSpan w:val="5"/>
            <w:tcBorders>
              <w:top w:val="single" w:sz="4" w:space="0" w:color="auto"/>
              <w:left w:val="single" w:sz="4" w:space="0" w:color="auto"/>
              <w:bottom w:val="single" w:sz="4" w:space="0" w:color="auto"/>
              <w:right w:val="single" w:sz="4" w:space="0" w:color="auto"/>
            </w:tcBorders>
          </w:tcPr>
          <w:p w14:paraId="66BA9411" w14:textId="2425C141" w:rsidR="00F60DC5" w:rsidRPr="00F83890" w:rsidRDefault="00F60DC5" w:rsidP="00F60DC5">
            <w:pPr>
              <w:spacing w:after="0" w:line="240" w:lineRule="auto"/>
              <w:rPr>
                <w:rFonts w:ascii="Montserrat Light" w:eastAsia="Microsoft YaHei Light" w:hAnsi="Montserrat Light"/>
                <w:b/>
                <w:color w:val="000000"/>
                <w:sz w:val="20"/>
                <w:szCs w:val="20"/>
              </w:rPr>
            </w:pPr>
            <w:r w:rsidRPr="00F83890">
              <w:rPr>
                <w:rFonts w:ascii="Montserrat Light" w:eastAsia="Microsoft YaHei Light" w:hAnsi="Montserrat Light"/>
                <w:b/>
                <w:color w:val="000000"/>
                <w:sz w:val="20"/>
                <w:szCs w:val="20"/>
              </w:rPr>
              <w:t xml:space="preserve">Program 2 Puck copiilor                                                             </w:t>
            </w:r>
            <w:r w:rsidR="00B323F8" w:rsidRPr="00F83890">
              <w:rPr>
                <w:rFonts w:ascii="Montserrat Light" w:eastAsia="Microsoft YaHei Light" w:hAnsi="Montserrat Light"/>
                <w:b/>
                <w:color w:val="000000"/>
                <w:sz w:val="20"/>
                <w:szCs w:val="20"/>
              </w:rPr>
              <w:t xml:space="preserve">                           </w:t>
            </w:r>
            <w:r w:rsidRPr="00F83890">
              <w:rPr>
                <w:rFonts w:ascii="Montserrat Light" w:eastAsia="Microsoft YaHei Light" w:hAnsi="Montserrat Light"/>
                <w:b/>
                <w:color w:val="000000"/>
                <w:sz w:val="20"/>
                <w:szCs w:val="20"/>
              </w:rPr>
              <w:t xml:space="preserve">  336.000       336 000                                                                             </w:t>
            </w:r>
          </w:p>
        </w:tc>
      </w:tr>
      <w:tr w:rsidR="00F60DC5" w:rsidRPr="00F83890" w14:paraId="494C66B9" w14:textId="77777777" w:rsidTr="00F60DC5">
        <w:trPr>
          <w:trHeight w:val="483"/>
        </w:trPr>
        <w:tc>
          <w:tcPr>
            <w:tcW w:w="993" w:type="dxa"/>
            <w:tcBorders>
              <w:top w:val="single" w:sz="4" w:space="0" w:color="auto"/>
              <w:left w:val="single" w:sz="4" w:space="0" w:color="auto"/>
              <w:bottom w:val="single" w:sz="4" w:space="0" w:color="auto"/>
              <w:right w:val="single" w:sz="4" w:space="0" w:color="auto"/>
            </w:tcBorders>
          </w:tcPr>
          <w:p w14:paraId="10CD1C1D" w14:textId="77777777" w:rsidR="00F60DC5" w:rsidRPr="00F83890" w:rsidRDefault="00F60DC5" w:rsidP="00F60DC5">
            <w:pPr>
              <w:spacing w:after="0" w:line="240" w:lineRule="auto"/>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2.1</w:t>
            </w:r>
          </w:p>
        </w:tc>
        <w:tc>
          <w:tcPr>
            <w:tcW w:w="2693" w:type="dxa"/>
            <w:tcBorders>
              <w:top w:val="single" w:sz="4" w:space="0" w:color="auto"/>
              <w:left w:val="single" w:sz="4" w:space="0" w:color="auto"/>
              <w:bottom w:val="single" w:sz="4" w:space="0" w:color="auto"/>
              <w:right w:val="single" w:sz="4" w:space="0" w:color="auto"/>
            </w:tcBorders>
          </w:tcPr>
          <w:p w14:paraId="27BC4294" w14:textId="66E7D1DE"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Ziua Te</w:t>
            </w:r>
            <w:r w:rsidR="00F822A5" w:rsidRPr="00F83890">
              <w:rPr>
                <w:rFonts w:ascii="Montserrat Light" w:eastAsia="Microsoft YaHei Light" w:hAnsi="Montserrat Light"/>
                <w:bCs/>
                <w:color w:val="000000"/>
                <w:sz w:val="20"/>
                <w:szCs w:val="20"/>
              </w:rPr>
              <w:t>a</w:t>
            </w:r>
            <w:r w:rsidRPr="00F83890">
              <w:rPr>
                <w:rFonts w:ascii="Montserrat Light" w:eastAsia="Microsoft YaHei Light" w:hAnsi="Montserrat Light"/>
                <w:bCs/>
                <w:color w:val="000000"/>
                <w:sz w:val="20"/>
                <w:szCs w:val="20"/>
              </w:rPr>
              <w:t>trului Puck</w:t>
            </w:r>
          </w:p>
          <w:p w14:paraId="7C52EA86"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684" w:type="dxa"/>
            <w:tcBorders>
              <w:top w:val="single" w:sz="4" w:space="0" w:color="auto"/>
              <w:left w:val="single" w:sz="4" w:space="0" w:color="auto"/>
              <w:bottom w:val="single" w:sz="4" w:space="0" w:color="auto"/>
              <w:right w:val="single" w:sz="4" w:space="0" w:color="auto"/>
            </w:tcBorders>
          </w:tcPr>
          <w:p w14:paraId="13FC10D1"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481DD866"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hAnsi="Montserrat Light"/>
                <w:bCs/>
                <w:sz w:val="20"/>
                <w:szCs w:val="20"/>
              </w:rPr>
              <w:t>Spectacole și activități dedicate istoriei instituției</w:t>
            </w:r>
          </w:p>
        </w:tc>
        <w:tc>
          <w:tcPr>
            <w:tcW w:w="1261" w:type="dxa"/>
            <w:tcBorders>
              <w:top w:val="single" w:sz="4" w:space="0" w:color="auto"/>
              <w:left w:val="single" w:sz="4" w:space="0" w:color="auto"/>
              <w:bottom w:val="single" w:sz="4" w:space="0" w:color="auto"/>
              <w:right w:val="single" w:sz="4" w:space="0" w:color="auto"/>
            </w:tcBorders>
          </w:tcPr>
          <w:p w14:paraId="3C039CEB"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c>
          <w:tcPr>
            <w:tcW w:w="1354" w:type="dxa"/>
            <w:tcBorders>
              <w:top w:val="single" w:sz="4" w:space="0" w:color="auto"/>
              <w:left w:val="single" w:sz="4" w:space="0" w:color="auto"/>
              <w:bottom w:val="single" w:sz="4" w:space="0" w:color="auto"/>
              <w:right w:val="single" w:sz="4" w:space="0" w:color="auto"/>
            </w:tcBorders>
          </w:tcPr>
          <w:p w14:paraId="71A7B15E"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1 000</w:t>
            </w:r>
          </w:p>
        </w:tc>
      </w:tr>
      <w:tr w:rsidR="00F60DC5" w:rsidRPr="00F83890" w14:paraId="389E7F7B" w14:textId="77777777" w:rsidTr="00F60DC5">
        <w:trPr>
          <w:trHeight w:val="472"/>
        </w:trPr>
        <w:tc>
          <w:tcPr>
            <w:tcW w:w="993" w:type="dxa"/>
            <w:tcBorders>
              <w:top w:val="single" w:sz="4" w:space="0" w:color="auto"/>
              <w:left w:val="single" w:sz="4" w:space="0" w:color="auto"/>
              <w:bottom w:val="single" w:sz="4" w:space="0" w:color="auto"/>
              <w:right w:val="single" w:sz="4" w:space="0" w:color="auto"/>
            </w:tcBorders>
          </w:tcPr>
          <w:p w14:paraId="130D9F8D"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2.2</w:t>
            </w:r>
          </w:p>
        </w:tc>
        <w:tc>
          <w:tcPr>
            <w:tcW w:w="2693" w:type="dxa"/>
            <w:tcBorders>
              <w:top w:val="single" w:sz="4" w:space="0" w:color="auto"/>
              <w:left w:val="single" w:sz="4" w:space="0" w:color="auto"/>
              <w:bottom w:val="single" w:sz="4" w:space="0" w:color="auto"/>
              <w:right w:val="single" w:sz="4" w:space="0" w:color="auto"/>
            </w:tcBorders>
          </w:tcPr>
          <w:p w14:paraId="0CAE9D9F"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Ziua mondiala a Teatrului de Papusi</w:t>
            </w:r>
          </w:p>
        </w:tc>
        <w:tc>
          <w:tcPr>
            <w:tcW w:w="684" w:type="dxa"/>
            <w:tcBorders>
              <w:top w:val="single" w:sz="4" w:space="0" w:color="auto"/>
              <w:left w:val="single" w:sz="4" w:space="0" w:color="auto"/>
              <w:bottom w:val="single" w:sz="4" w:space="0" w:color="auto"/>
              <w:right w:val="single" w:sz="4" w:space="0" w:color="auto"/>
            </w:tcBorders>
          </w:tcPr>
          <w:p w14:paraId="21E1957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66307CC7"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hAnsi="Montserrat Light"/>
                <w:bCs/>
                <w:sz w:val="20"/>
                <w:szCs w:val="20"/>
              </w:rPr>
              <w:t>Spectacole și activități interactive</w:t>
            </w:r>
          </w:p>
        </w:tc>
        <w:tc>
          <w:tcPr>
            <w:tcW w:w="1261" w:type="dxa"/>
            <w:tcBorders>
              <w:top w:val="single" w:sz="4" w:space="0" w:color="auto"/>
              <w:left w:val="single" w:sz="4" w:space="0" w:color="auto"/>
              <w:bottom w:val="single" w:sz="4" w:space="0" w:color="auto"/>
              <w:right w:val="single" w:sz="4" w:space="0" w:color="auto"/>
            </w:tcBorders>
          </w:tcPr>
          <w:p w14:paraId="6D2FCA1D"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c>
          <w:tcPr>
            <w:tcW w:w="1354" w:type="dxa"/>
            <w:tcBorders>
              <w:top w:val="single" w:sz="4" w:space="0" w:color="auto"/>
              <w:left w:val="single" w:sz="4" w:space="0" w:color="auto"/>
              <w:bottom w:val="single" w:sz="4" w:space="0" w:color="auto"/>
              <w:right w:val="single" w:sz="4" w:space="0" w:color="auto"/>
            </w:tcBorders>
          </w:tcPr>
          <w:p w14:paraId="5D69A2FC"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1 000</w:t>
            </w:r>
          </w:p>
        </w:tc>
      </w:tr>
      <w:tr w:rsidR="00F60DC5" w:rsidRPr="00F83890" w14:paraId="040E33BA" w14:textId="77777777" w:rsidTr="00F60DC5">
        <w:trPr>
          <w:trHeight w:val="546"/>
        </w:trPr>
        <w:tc>
          <w:tcPr>
            <w:tcW w:w="993" w:type="dxa"/>
            <w:tcBorders>
              <w:top w:val="single" w:sz="4" w:space="0" w:color="auto"/>
              <w:left w:val="single" w:sz="4" w:space="0" w:color="auto"/>
              <w:bottom w:val="single" w:sz="4" w:space="0" w:color="auto"/>
              <w:right w:val="single" w:sz="4" w:space="0" w:color="auto"/>
            </w:tcBorders>
          </w:tcPr>
          <w:p w14:paraId="338D54A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2.3-2.4</w:t>
            </w:r>
          </w:p>
        </w:tc>
        <w:tc>
          <w:tcPr>
            <w:tcW w:w="2693" w:type="dxa"/>
            <w:tcBorders>
              <w:top w:val="single" w:sz="4" w:space="0" w:color="auto"/>
              <w:left w:val="single" w:sz="4" w:space="0" w:color="auto"/>
              <w:bottom w:val="single" w:sz="4" w:space="0" w:color="auto"/>
              <w:right w:val="single" w:sz="4" w:space="0" w:color="auto"/>
            </w:tcBorders>
          </w:tcPr>
          <w:p w14:paraId="4FF60CC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Premiere şi reluări</w:t>
            </w:r>
          </w:p>
          <w:p w14:paraId="2D55BE6F"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684" w:type="dxa"/>
            <w:tcBorders>
              <w:top w:val="single" w:sz="4" w:space="0" w:color="auto"/>
              <w:left w:val="single" w:sz="4" w:space="0" w:color="auto"/>
              <w:bottom w:val="single" w:sz="4" w:space="0" w:color="auto"/>
              <w:right w:val="single" w:sz="4" w:space="0" w:color="auto"/>
            </w:tcBorders>
          </w:tcPr>
          <w:p w14:paraId="4D777760"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w:t>
            </w:r>
          </w:p>
        </w:tc>
        <w:tc>
          <w:tcPr>
            <w:tcW w:w="3438" w:type="dxa"/>
            <w:tcBorders>
              <w:top w:val="single" w:sz="4" w:space="0" w:color="auto"/>
              <w:left w:val="single" w:sz="4" w:space="0" w:color="auto"/>
              <w:bottom w:val="single" w:sz="4" w:space="0" w:color="auto"/>
              <w:right w:val="single" w:sz="4" w:space="0" w:color="auto"/>
            </w:tcBorders>
          </w:tcPr>
          <w:p w14:paraId="7B2B698D" w14:textId="77777777" w:rsidR="00F60DC5" w:rsidRPr="00F83890" w:rsidRDefault="00F60DC5" w:rsidP="00F60DC5">
            <w:pPr>
              <w:spacing w:after="0" w:line="240" w:lineRule="auto"/>
              <w:rPr>
                <w:rFonts w:ascii="Montserrat Light" w:hAnsi="Montserrat Light"/>
                <w:bCs/>
                <w:sz w:val="20"/>
                <w:szCs w:val="20"/>
              </w:rPr>
            </w:pPr>
            <w:r w:rsidRPr="00F83890">
              <w:rPr>
                <w:rFonts w:ascii="Montserrat Light" w:hAnsi="Montserrat Light"/>
                <w:bCs/>
                <w:sz w:val="20"/>
                <w:szCs w:val="20"/>
              </w:rPr>
              <w:t xml:space="preserve">Reluare secția română  /secția maghiară </w:t>
            </w:r>
            <w:r w:rsidRPr="00F83890">
              <w:rPr>
                <w:rFonts w:ascii="Montserrat Light" w:hAnsi="Montserrat Light"/>
                <w:bCs/>
                <w:i/>
                <w:sz w:val="20"/>
                <w:szCs w:val="20"/>
              </w:rPr>
              <w:t>Pinocchio</w:t>
            </w:r>
          </w:p>
        </w:tc>
        <w:tc>
          <w:tcPr>
            <w:tcW w:w="1261" w:type="dxa"/>
            <w:tcBorders>
              <w:top w:val="single" w:sz="4" w:space="0" w:color="auto"/>
              <w:left w:val="single" w:sz="4" w:space="0" w:color="auto"/>
              <w:bottom w:val="single" w:sz="4" w:space="0" w:color="auto"/>
              <w:right w:val="single" w:sz="4" w:space="0" w:color="auto"/>
            </w:tcBorders>
          </w:tcPr>
          <w:p w14:paraId="4B7D3198"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c>
          <w:tcPr>
            <w:tcW w:w="1354" w:type="dxa"/>
            <w:tcBorders>
              <w:top w:val="single" w:sz="4" w:space="0" w:color="auto"/>
              <w:left w:val="single" w:sz="4" w:space="0" w:color="auto"/>
              <w:bottom w:val="single" w:sz="4" w:space="0" w:color="auto"/>
              <w:right w:val="single" w:sz="4" w:space="0" w:color="auto"/>
            </w:tcBorders>
          </w:tcPr>
          <w:p w14:paraId="1CE4794D"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1 000</w:t>
            </w:r>
          </w:p>
        </w:tc>
      </w:tr>
      <w:tr w:rsidR="00F60DC5" w:rsidRPr="00F83890" w14:paraId="31364989" w14:textId="77777777" w:rsidTr="00F60DC5">
        <w:trPr>
          <w:trHeight w:val="472"/>
        </w:trPr>
        <w:tc>
          <w:tcPr>
            <w:tcW w:w="993" w:type="dxa"/>
            <w:tcBorders>
              <w:top w:val="single" w:sz="4" w:space="0" w:color="auto"/>
              <w:left w:val="single" w:sz="4" w:space="0" w:color="auto"/>
              <w:bottom w:val="single" w:sz="4" w:space="0" w:color="auto"/>
              <w:right w:val="single" w:sz="4" w:space="0" w:color="auto"/>
            </w:tcBorders>
          </w:tcPr>
          <w:p w14:paraId="2FE31540"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2.5-2.335</w:t>
            </w:r>
          </w:p>
        </w:tc>
        <w:tc>
          <w:tcPr>
            <w:tcW w:w="2693" w:type="dxa"/>
            <w:tcBorders>
              <w:top w:val="single" w:sz="4" w:space="0" w:color="auto"/>
              <w:left w:val="single" w:sz="4" w:space="0" w:color="auto"/>
              <w:bottom w:val="single" w:sz="4" w:space="0" w:color="auto"/>
              <w:right w:val="single" w:sz="4" w:space="0" w:color="auto"/>
            </w:tcBorders>
          </w:tcPr>
          <w:p w14:paraId="35B3184F"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Spectacole pe afis</w:t>
            </w:r>
          </w:p>
        </w:tc>
        <w:tc>
          <w:tcPr>
            <w:tcW w:w="684" w:type="dxa"/>
            <w:tcBorders>
              <w:top w:val="single" w:sz="4" w:space="0" w:color="auto"/>
              <w:left w:val="single" w:sz="4" w:space="0" w:color="auto"/>
              <w:bottom w:val="single" w:sz="4" w:space="0" w:color="auto"/>
              <w:right w:val="single" w:sz="4" w:space="0" w:color="auto"/>
            </w:tcBorders>
          </w:tcPr>
          <w:p w14:paraId="32B8634B"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332</w:t>
            </w:r>
          </w:p>
        </w:tc>
        <w:tc>
          <w:tcPr>
            <w:tcW w:w="3438" w:type="dxa"/>
            <w:tcBorders>
              <w:top w:val="single" w:sz="4" w:space="0" w:color="auto"/>
              <w:left w:val="single" w:sz="4" w:space="0" w:color="auto"/>
              <w:bottom w:val="single" w:sz="4" w:space="0" w:color="auto"/>
              <w:right w:val="single" w:sz="4" w:space="0" w:color="auto"/>
            </w:tcBorders>
          </w:tcPr>
          <w:p w14:paraId="66C610DB"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hAnsi="Montserrat Light"/>
                <w:bCs/>
                <w:sz w:val="20"/>
                <w:szCs w:val="20"/>
              </w:rPr>
              <w:t>Derularea programului pe stagiune</w:t>
            </w:r>
          </w:p>
        </w:tc>
        <w:tc>
          <w:tcPr>
            <w:tcW w:w="1261" w:type="dxa"/>
            <w:tcBorders>
              <w:top w:val="single" w:sz="4" w:space="0" w:color="auto"/>
              <w:left w:val="single" w:sz="4" w:space="0" w:color="auto"/>
              <w:bottom w:val="single" w:sz="4" w:space="0" w:color="auto"/>
              <w:right w:val="single" w:sz="4" w:space="0" w:color="auto"/>
            </w:tcBorders>
          </w:tcPr>
          <w:p w14:paraId="57818EE1"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125.000</w:t>
            </w:r>
          </w:p>
        </w:tc>
        <w:tc>
          <w:tcPr>
            <w:tcW w:w="1354" w:type="dxa"/>
            <w:tcBorders>
              <w:top w:val="single" w:sz="4" w:space="0" w:color="auto"/>
              <w:left w:val="single" w:sz="4" w:space="0" w:color="auto"/>
              <w:bottom w:val="single" w:sz="4" w:space="0" w:color="auto"/>
              <w:right w:val="single" w:sz="4" w:space="0" w:color="auto"/>
            </w:tcBorders>
          </w:tcPr>
          <w:p w14:paraId="2053281B"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125 000</w:t>
            </w:r>
          </w:p>
        </w:tc>
      </w:tr>
      <w:tr w:rsidR="00F60DC5" w:rsidRPr="00F83890" w14:paraId="27971F45" w14:textId="77777777" w:rsidTr="00F60DC5">
        <w:trPr>
          <w:trHeight w:val="285"/>
        </w:trPr>
        <w:tc>
          <w:tcPr>
            <w:tcW w:w="993" w:type="dxa"/>
            <w:tcBorders>
              <w:top w:val="single" w:sz="4" w:space="0" w:color="auto"/>
              <w:left w:val="single" w:sz="4" w:space="0" w:color="auto"/>
              <w:bottom w:val="single" w:sz="4" w:space="0" w:color="auto"/>
              <w:right w:val="single" w:sz="4" w:space="0" w:color="auto"/>
            </w:tcBorders>
          </w:tcPr>
          <w:p w14:paraId="0AAFC951"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2.336</w:t>
            </w:r>
          </w:p>
        </w:tc>
        <w:tc>
          <w:tcPr>
            <w:tcW w:w="2693" w:type="dxa"/>
            <w:tcBorders>
              <w:top w:val="single" w:sz="4" w:space="0" w:color="auto"/>
              <w:left w:val="single" w:sz="4" w:space="0" w:color="auto"/>
              <w:bottom w:val="single" w:sz="4" w:space="0" w:color="auto"/>
              <w:right w:val="single" w:sz="4" w:space="0" w:color="auto"/>
            </w:tcBorders>
          </w:tcPr>
          <w:p w14:paraId="14CAD2EA"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Premiere şi reluări</w:t>
            </w:r>
          </w:p>
          <w:p w14:paraId="440A0E1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684" w:type="dxa"/>
            <w:tcBorders>
              <w:top w:val="single" w:sz="4" w:space="0" w:color="auto"/>
              <w:left w:val="single" w:sz="4" w:space="0" w:color="auto"/>
              <w:bottom w:val="single" w:sz="4" w:space="0" w:color="auto"/>
              <w:right w:val="single" w:sz="4" w:space="0" w:color="auto"/>
            </w:tcBorders>
          </w:tcPr>
          <w:p w14:paraId="50CC1D5D"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1CAA1C6C" w14:textId="77777777" w:rsidR="00F60DC5" w:rsidRPr="00F83890" w:rsidRDefault="00F60DC5" w:rsidP="00F60DC5">
            <w:pPr>
              <w:spacing w:after="0"/>
              <w:rPr>
                <w:rFonts w:ascii="Montserrat Light" w:hAnsi="Montserrat Light"/>
                <w:bCs/>
                <w:i/>
                <w:sz w:val="20"/>
                <w:szCs w:val="20"/>
              </w:rPr>
            </w:pPr>
            <w:r w:rsidRPr="00F83890">
              <w:rPr>
                <w:rFonts w:ascii="Montserrat Light" w:hAnsi="Montserrat Light"/>
                <w:bCs/>
                <w:sz w:val="20"/>
                <w:szCs w:val="20"/>
              </w:rPr>
              <w:t xml:space="preserve">Premieră secția română  </w:t>
            </w:r>
          </w:p>
          <w:p w14:paraId="418F66C8" w14:textId="6FF9A473" w:rsidR="00F822A5" w:rsidRPr="00F83890" w:rsidRDefault="00F822A5" w:rsidP="00F60DC5">
            <w:pPr>
              <w:spacing w:after="0"/>
              <w:rPr>
                <w:rFonts w:ascii="Montserrat Light" w:hAnsi="Montserrat Light"/>
                <w:bCs/>
                <w:sz w:val="20"/>
                <w:szCs w:val="20"/>
              </w:rPr>
            </w:pPr>
            <w:r w:rsidRPr="00F83890">
              <w:rPr>
                <w:rFonts w:ascii="Montserrat Light" w:hAnsi="Montserrat Light"/>
                <w:bCs/>
                <w:i/>
                <w:sz w:val="20"/>
                <w:szCs w:val="20"/>
              </w:rPr>
              <w:t>Povestea celor trei veverițe</w:t>
            </w:r>
          </w:p>
        </w:tc>
        <w:tc>
          <w:tcPr>
            <w:tcW w:w="1261" w:type="dxa"/>
            <w:tcBorders>
              <w:top w:val="single" w:sz="4" w:space="0" w:color="auto"/>
              <w:left w:val="single" w:sz="4" w:space="0" w:color="auto"/>
              <w:bottom w:val="single" w:sz="4" w:space="0" w:color="auto"/>
              <w:right w:val="single" w:sz="4" w:space="0" w:color="auto"/>
            </w:tcBorders>
          </w:tcPr>
          <w:p w14:paraId="3566D302"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8.000</w:t>
            </w:r>
          </w:p>
        </w:tc>
        <w:tc>
          <w:tcPr>
            <w:tcW w:w="1354" w:type="dxa"/>
            <w:tcBorders>
              <w:top w:val="single" w:sz="4" w:space="0" w:color="auto"/>
              <w:left w:val="single" w:sz="4" w:space="0" w:color="auto"/>
              <w:bottom w:val="single" w:sz="4" w:space="0" w:color="auto"/>
              <w:right w:val="single" w:sz="4" w:space="0" w:color="auto"/>
            </w:tcBorders>
          </w:tcPr>
          <w:p w14:paraId="44B9D116"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8 000</w:t>
            </w:r>
          </w:p>
        </w:tc>
      </w:tr>
      <w:tr w:rsidR="00F60DC5" w:rsidRPr="00F83890" w14:paraId="2038FF62" w14:textId="77777777" w:rsidTr="00F60DC5">
        <w:trPr>
          <w:trHeight w:val="874"/>
        </w:trPr>
        <w:tc>
          <w:tcPr>
            <w:tcW w:w="993" w:type="dxa"/>
            <w:tcBorders>
              <w:top w:val="single" w:sz="4" w:space="0" w:color="auto"/>
              <w:left w:val="single" w:sz="4" w:space="0" w:color="auto"/>
              <w:bottom w:val="single" w:sz="4" w:space="0" w:color="auto"/>
              <w:right w:val="single" w:sz="4" w:space="0" w:color="auto"/>
            </w:tcBorders>
          </w:tcPr>
          <w:p w14:paraId="6B977195"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2.337</w:t>
            </w:r>
          </w:p>
          <w:p w14:paraId="2BED40F7"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w:t>
            </w:r>
          </w:p>
          <w:p w14:paraId="47E2037F"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2.362</w:t>
            </w:r>
          </w:p>
          <w:p w14:paraId="44ACE8B7"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8689C8F" w14:textId="77777777" w:rsidR="00F60DC5" w:rsidRPr="00F83890" w:rsidRDefault="00F60DC5" w:rsidP="00F60DC5">
            <w:pPr>
              <w:tabs>
                <w:tab w:val="left" w:pos="2565"/>
              </w:tabs>
              <w:spacing w:after="0" w:line="240" w:lineRule="auto"/>
              <w:jc w:val="center"/>
              <w:rPr>
                <w:rFonts w:ascii="Montserrat Light" w:eastAsia="Microsoft YaHei Light" w:hAnsi="Montserrat Light"/>
                <w:bCs/>
                <w:i/>
                <w:color w:val="000000"/>
                <w:sz w:val="20"/>
                <w:szCs w:val="20"/>
              </w:rPr>
            </w:pPr>
            <w:r w:rsidRPr="00F83890">
              <w:rPr>
                <w:rFonts w:ascii="Montserrat Light" w:eastAsia="Microsoft YaHei Light" w:hAnsi="Montserrat Light"/>
                <w:bCs/>
                <w:i/>
                <w:color w:val="000000"/>
                <w:sz w:val="20"/>
                <w:szCs w:val="20"/>
              </w:rPr>
              <w:t>Caravana păpușilor</w:t>
            </w:r>
          </w:p>
          <w:p w14:paraId="204AD8E4" w14:textId="77777777" w:rsidR="00F60DC5" w:rsidRPr="00F83890" w:rsidRDefault="00F60DC5" w:rsidP="00F60DC5">
            <w:pPr>
              <w:spacing w:after="0" w:line="240" w:lineRule="auto"/>
              <w:ind w:right="34"/>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Prezenţa Teatrului Puck în viaţa comunităţii</w:t>
            </w:r>
          </w:p>
        </w:tc>
        <w:tc>
          <w:tcPr>
            <w:tcW w:w="684" w:type="dxa"/>
            <w:tcBorders>
              <w:top w:val="single" w:sz="4" w:space="0" w:color="auto"/>
              <w:left w:val="single" w:sz="4" w:space="0" w:color="auto"/>
              <w:bottom w:val="single" w:sz="4" w:space="0" w:color="auto"/>
              <w:right w:val="single" w:sz="4" w:space="0" w:color="auto"/>
            </w:tcBorders>
          </w:tcPr>
          <w:p w14:paraId="726F6C7B"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26</w:t>
            </w:r>
          </w:p>
        </w:tc>
        <w:tc>
          <w:tcPr>
            <w:tcW w:w="3438" w:type="dxa"/>
            <w:tcBorders>
              <w:top w:val="single" w:sz="4" w:space="0" w:color="auto"/>
              <w:left w:val="single" w:sz="4" w:space="0" w:color="auto"/>
              <w:bottom w:val="single" w:sz="4" w:space="0" w:color="auto"/>
              <w:right w:val="single" w:sz="4" w:space="0" w:color="auto"/>
            </w:tcBorders>
          </w:tcPr>
          <w:p w14:paraId="37A199BA"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hAnsi="Montserrat Light"/>
                <w:bCs/>
                <w:sz w:val="20"/>
                <w:szCs w:val="20"/>
                <w:lang w:val="it-IT"/>
              </w:rPr>
              <w:t>Teatrul Puck va fi prezent în satele şi comunele din judeţul Cluj cu spectacole  și spectacole lectură pentru copii.</w:t>
            </w:r>
          </w:p>
        </w:tc>
        <w:tc>
          <w:tcPr>
            <w:tcW w:w="1261" w:type="dxa"/>
            <w:tcBorders>
              <w:top w:val="single" w:sz="4" w:space="0" w:color="auto"/>
              <w:left w:val="single" w:sz="4" w:space="0" w:color="auto"/>
              <w:bottom w:val="single" w:sz="4" w:space="0" w:color="auto"/>
              <w:right w:val="single" w:sz="4" w:space="0" w:color="auto"/>
            </w:tcBorders>
          </w:tcPr>
          <w:p w14:paraId="4D9355E7"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50.000</w:t>
            </w:r>
          </w:p>
        </w:tc>
        <w:tc>
          <w:tcPr>
            <w:tcW w:w="1354" w:type="dxa"/>
            <w:tcBorders>
              <w:top w:val="single" w:sz="4" w:space="0" w:color="auto"/>
              <w:left w:val="single" w:sz="4" w:space="0" w:color="auto"/>
              <w:bottom w:val="single" w:sz="4" w:space="0" w:color="auto"/>
              <w:right w:val="single" w:sz="4" w:space="0" w:color="auto"/>
            </w:tcBorders>
          </w:tcPr>
          <w:p w14:paraId="285356E3"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50 000</w:t>
            </w:r>
          </w:p>
        </w:tc>
      </w:tr>
      <w:tr w:rsidR="00F60DC5" w:rsidRPr="00F83890" w14:paraId="1144E6FF" w14:textId="77777777" w:rsidTr="00F60DC5">
        <w:trPr>
          <w:trHeight w:val="828"/>
        </w:trPr>
        <w:tc>
          <w:tcPr>
            <w:tcW w:w="993" w:type="dxa"/>
            <w:tcBorders>
              <w:top w:val="single" w:sz="4" w:space="0" w:color="auto"/>
              <w:left w:val="single" w:sz="4" w:space="0" w:color="auto"/>
              <w:bottom w:val="single" w:sz="4" w:space="0" w:color="auto"/>
              <w:right w:val="single" w:sz="4" w:space="0" w:color="auto"/>
            </w:tcBorders>
          </w:tcPr>
          <w:p w14:paraId="2A97B252" w14:textId="1F14BA16" w:rsidR="00F60DC5" w:rsidRPr="00F83890" w:rsidRDefault="00D90D7E" w:rsidP="00D90D7E">
            <w:pPr>
              <w:spacing w:after="0" w:line="240" w:lineRule="auto"/>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 xml:space="preserve">2.363 - </w:t>
            </w:r>
            <w:r w:rsidR="00F60DC5" w:rsidRPr="00F83890">
              <w:rPr>
                <w:rFonts w:ascii="Montserrat Light" w:eastAsia="Microsoft YaHei Light" w:hAnsi="Montserrat Light"/>
                <w:bCs/>
                <w:color w:val="000000"/>
                <w:sz w:val="20"/>
                <w:szCs w:val="20"/>
              </w:rPr>
              <w:t>2.67</w:t>
            </w:r>
          </w:p>
        </w:tc>
        <w:tc>
          <w:tcPr>
            <w:tcW w:w="2693" w:type="dxa"/>
            <w:tcBorders>
              <w:top w:val="single" w:sz="4" w:space="0" w:color="auto"/>
              <w:left w:val="single" w:sz="4" w:space="0" w:color="auto"/>
              <w:bottom w:val="single" w:sz="4" w:space="0" w:color="auto"/>
              <w:right w:val="single" w:sz="4" w:space="0" w:color="auto"/>
            </w:tcBorders>
          </w:tcPr>
          <w:p w14:paraId="18A0CAD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Papusa in  art terapie</w:t>
            </w:r>
          </w:p>
          <w:p w14:paraId="6B930FF1"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684" w:type="dxa"/>
            <w:tcBorders>
              <w:top w:val="single" w:sz="4" w:space="0" w:color="auto"/>
              <w:left w:val="single" w:sz="4" w:space="0" w:color="auto"/>
              <w:bottom w:val="single" w:sz="4" w:space="0" w:color="auto"/>
              <w:right w:val="single" w:sz="4" w:space="0" w:color="auto"/>
            </w:tcBorders>
          </w:tcPr>
          <w:p w14:paraId="03D78F55"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5</w:t>
            </w:r>
          </w:p>
        </w:tc>
        <w:tc>
          <w:tcPr>
            <w:tcW w:w="3438" w:type="dxa"/>
            <w:tcBorders>
              <w:top w:val="single" w:sz="4" w:space="0" w:color="auto"/>
              <w:left w:val="single" w:sz="4" w:space="0" w:color="auto"/>
              <w:bottom w:val="single" w:sz="4" w:space="0" w:color="auto"/>
              <w:right w:val="single" w:sz="4" w:space="0" w:color="auto"/>
            </w:tcBorders>
          </w:tcPr>
          <w:p w14:paraId="7FA2703D" w14:textId="77777777" w:rsidR="00F60DC5" w:rsidRPr="00F83890" w:rsidRDefault="00F60DC5" w:rsidP="00F60DC5">
            <w:pPr>
              <w:spacing w:after="0"/>
              <w:jc w:val="center"/>
              <w:rPr>
                <w:rFonts w:ascii="Montserrat Light" w:hAnsi="Montserrat Light"/>
                <w:bCs/>
                <w:sz w:val="20"/>
                <w:szCs w:val="20"/>
              </w:rPr>
            </w:pPr>
            <w:r w:rsidRPr="00F83890">
              <w:rPr>
                <w:rFonts w:ascii="Montserrat Light" w:hAnsi="Montserrat Light"/>
                <w:bCs/>
                <w:sz w:val="20"/>
                <w:szCs w:val="20"/>
              </w:rPr>
              <w:t xml:space="preserve">SĂPTĂMÂNA BUNĂVOINŢEI </w:t>
            </w:r>
            <w:r w:rsidRPr="00F83890">
              <w:rPr>
                <w:rFonts w:ascii="Montserrat Light" w:hAnsi="Montserrat Light"/>
                <w:bCs/>
                <w:sz w:val="20"/>
                <w:szCs w:val="20"/>
                <w:lang w:val="it-IT"/>
              </w:rPr>
              <w:t>Spectacole gratuite pentru copiii din şcolile speciale din oraş şi judeţ.</w:t>
            </w:r>
          </w:p>
        </w:tc>
        <w:tc>
          <w:tcPr>
            <w:tcW w:w="1261" w:type="dxa"/>
            <w:tcBorders>
              <w:top w:val="single" w:sz="4" w:space="0" w:color="auto"/>
              <w:left w:val="single" w:sz="4" w:space="0" w:color="auto"/>
              <w:bottom w:val="single" w:sz="4" w:space="0" w:color="auto"/>
              <w:right w:val="single" w:sz="4" w:space="0" w:color="auto"/>
            </w:tcBorders>
          </w:tcPr>
          <w:p w14:paraId="15B8D57D"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2.000</w:t>
            </w:r>
          </w:p>
        </w:tc>
        <w:tc>
          <w:tcPr>
            <w:tcW w:w="1354" w:type="dxa"/>
            <w:tcBorders>
              <w:top w:val="single" w:sz="4" w:space="0" w:color="auto"/>
              <w:left w:val="single" w:sz="4" w:space="0" w:color="auto"/>
              <w:bottom w:val="single" w:sz="4" w:space="0" w:color="auto"/>
              <w:right w:val="single" w:sz="4" w:space="0" w:color="auto"/>
            </w:tcBorders>
          </w:tcPr>
          <w:p w14:paraId="6EE2E3AA"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2 000</w:t>
            </w:r>
          </w:p>
        </w:tc>
      </w:tr>
      <w:tr w:rsidR="00F60DC5" w:rsidRPr="00F83890" w14:paraId="38BDFCF2" w14:textId="77777777" w:rsidTr="00F60DC5">
        <w:trPr>
          <w:trHeight w:val="1146"/>
        </w:trPr>
        <w:tc>
          <w:tcPr>
            <w:tcW w:w="993" w:type="dxa"/>
            <w:tcBorders>
              <w:top w:val="single" w:sz="4" w:space="0" w:color="auto"/>
              <w:left w:val="single" w:sz="4" w:space="0" w:color="auto"/>
              <w:bottom w:val="single" w:sz="4" w:space="0" w:color="auto"/>
              <w:right w:val="single" w:sz="4" w:space="0" w:color="auto"/>
            </w:tcBorders>
          </w:tcPr>
          <w:p w14:paraId="1B5E9064" w14:textId="77777777" w:rsidR="00F60DC5" w:rsidRPr="00F83890" w:rsidRDefault="00F60DC5" w:rsidP="00F60DC5">
            <w:pPr>
              <w:spacing w:after="0" w:line="240" w:lineRule="auto"/>
              <w:rPr>
                <w:rFonts w:ascii="Montserrat Light" w:eastAsia="Microsoft YaHei Light" w:hAnsi="Montserrat Light"/>
                <w:bCs/>
                <w:color w:val="000000"/>
                <w:sz w:val="20"/>
                <w:szCs w:val="20"/>
              </w:rPr>
            </w:pPr>
          </w:p>
          <w:p w14:paraId="15D6184F" w14:textId="77777777" w:rsidR="00F60DC5" w:rsidRPr="00F83890" w:rsidRDefault="00F60DC5" w:rsidP="00F60DC5">
            <w:pPr>
              <w:spacing w:after="0" w:line="240" w:lineRule="auto"/>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2.368</w:t>
            </w:r>
          </w:p>
        </w:tc>
        <w:tc>
          <w:tcPr>
            <w:tcW w:w="2693" w:type="dxa"/>
            <w:tcBorders>
              <w:top w:val="single" w:sz="4" w:space="0" w:color="auto"/>
              <w:left w:val="single" w:sz="4" w:space="0" w:color="auto"/>
              <w:bottom w:val="single" w:sz="4" w:space="0" w:color="auto"/>
              <w:right w:val="single" w:sz="4" w:space="0" w:color="auto"/>
            </w:tcBorders>
          </w:tcPr>
          <w:p w14:paraId="516F4938" w14:textId="77777777" w:rsidR="00F60DC5" w:rsidRPr="00F83890" w:rsidRDefault="00F60DC5" w:rsidP="00F60DC5">
            <w:pPr>
              <w:pStyle w:val="Titlu8"/>
              <w:spacing w:before="0" w:after="0"/>
              <w:ind w:right="-108"/>
              <w:jc w:val="center"/>
              <w:rPr>
                <w:rFonts w:ascii="Montserrat Light" w:eastAsia="Microsoft YaHei Light" w:hAnsi="Montserrat Light"/>
                <w:bCs/>
                <w:color w:val="000000"/>
                <w:sz w:val="20"/>
                <w:szCs w:val="20"/>
                <w:lang w:val="ro-RO"/>
              </w:rPr>
            </w:pPr>
            <w:r w:rsidRPr="00F83890">
              <w:rPr>
                <w:rFonts w:ascii="Montserrat Light" w:eastAsia="Microsoft YaHei Light" w:hAnsi="Montserrat Light"/>
                <w:bCs/>
                <w:color w:val="000000"/>
                <w:sz w:val="20"/>
                <w:szCs w:val="20"/>
              </w:rPr>
              <w:t xml:space="preserve">Actualizarea  site-ului </w:t>
            </w:r>
            <w:hyperlink r:id="rId16" w:history="1">
              <w:r w:rsidRPr="00F83890">
                <w:rPr>
                  <w:rStyle w:val="Hyperlink"/>
                  <w:rFonts w:ascii="Montserrat Light" w:eastAsia="Microsoft YaHei Light" w:hAnsi="Montserrat Light"/>
                  <w:bCs/>
                  <w:i w:val="0"/>
                  <w:color w:val="000000"/>
                  <w:sz w:val="20"/>
                  <w:szCs w:val="20"/>
                </w:rPr>
                <w:t>www.teatrulpuck.ro</w:t>
              </w:r>
            </w:hyperlink>
          </w:p>
          <w:p w14:paraId="3558BDDD"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Prezenţa Teatrului Puck în viaţa comunităţii</w:t>
            </w:r>
          </w:p>
        </w:tc>
        <w:tc>
          <w:tcPr>
            <w:tcW w:w="684" w:type="dxa"/>
            <w:tcBorders>
              <w:top w:val="single" w:sz="4" w:space="0" w:color="auto"/>
              <w:left w:val="single" w:sz="4" w:space="0" w:color="auto"/>
              <w:bottom w:val="single" w:sz="4" w:space="0" w:color="auto"/>
              <w:right w:val="single" w:sz="4" w:space="0" w:color="auto"/>
            </w:tcBorders>
          </w:tcPr>
          <w:p w14:paraId="28789CEE"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p w14:paraId="3629218A"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62F8851F"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hAnsi="Montserrat Light"/>
                <w:bCs/>
                <w:sz w:val="20"/>
                <w:szCs w:val="20"/>
                <w:lang w:val="it-IT"/>
              </w:rPr>
              <w:t>Dezvoltarea paginii web a instituţiei, cuprinzând informaţii despre istoricul, repertoriul şi programul Teatrului Puck.</w:t>
            </w:r>
          </w:p>
        </w:tc>
        <w:tc>
          <w:tcPr>
            <w:tcW w:w="1261" w:type="dxa"/>
            <w:tcBorders>
              <w:top w:val="single" w:sz="4" w:space="0" w:color="auto"/>
              <w:left w:val="single" w:sz="4" w:space="0" w:color="auto"/>
              <w:bottom w:val="single" w:sz="4" w:space="0" w:color="auto"/>
              <w:right w:val="single" w:sz="4" w:space="0" w:color="auto"/>
            </w:tcBorders>
          </w:tcPr>
          <w:p w14:paraId="7317D5DE"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8.000</w:t>
            </w:r>
          </w:p>
        </w:tc>
        <w:tc>
          <w:tcPr>
            <w:tcW w:w="1354" w:type="dxa"/>
            <w:tcBorders>
              <w:top w:val="single" w:sz="4" w:space="0" w:color="auto"/>
              <w:left w:val="single" w:sz="4" w:space="0" w:color="auto"/>
              <w:bottom w:val="single" w:sz="4" w:space="0" w:color="auto"/>
              <w:right w:val="single" w:sz="4" w:space="0" w:color="auto"/>
            </w:tcBorders>
          </w:tcPr>
          <w:p w14:paraId="74749D28"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8 000</w:t>
            </w:r>
          </w:p>
        </w:tc>
      </w:tr>
      <w:tr w:rsidR="00F60DC5" w:rsidRPr="00F83890" w14:paraId="100B3183" w14:textId="77777777" w:rsidTr="00F60DC5">
        <w:trPr>
          <w:trHeight w:val="495"/>
        </w:trPr>
        <w:tc>
          <w:tcPr>
            <w:tcW w:w="993" w:type="dxa"/>
            <w:tcBorders>
              <w:top w:val="single" w:sz="4" w:space="0" w:color="auto"/>
              <w:left w:val="single" w:sz="4" w:space="0" w:color="auto"/>
              <w:bottom w:val="single" w:sz="4" w:space="0" w:color="auto"/>
              <w:right w:val="single" w:sz="4" w:space="0" w:color="auto"/>
            </w:tcBorders>
          </w:tcPr>
          <w:p w14:paraId="6B9D9BAA"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2.369</w:t>
            </w:r>
          </w:p>
        </w:tc>
        <w:tc>
          <w:tcPr>
            <w:tcW w:w="2693" w:type="dxa"/>
            <w:tcBorders>
              <w:top w:val="single" w:sz="4" w:space="0" w:color="auto"/>
              <w:left w:val="single" w:sz="4" w:space="0" w:color="auto"/>
              <w:bottom w:val="single" w:sz="4" w:space="0" w:color="auto"/>
              <w:right w:val="single" w:sz="4" w:space="0" w:color="auto"/>
            </w:tcBorders>
          </w:tcPr>
          <w:p w14:paraId="1869BB1A"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Premiere şi reluări</w:t>
            </w:r>
          </w:p>
          <w:p w14:paraId="2B3B8F1E"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684" w:type="dxa"/>
            <w:tcBorders>
              <w:top w:val="single" w:sz="4" w:space="0" w:color="auto"/>
              <w:left w:val="single" w:sz="4" w:space="0" w:color="auto"/>
              <w:bottom w:val="single" w:sz="4" w:space="0" w:color="auto"/>
              <w:right w:val="single" w:sz="4" w:space="0" w:color="auto"/>
            </w:tcBorders>
          </w:tcPr>
          <w:p w14:paraId="26EE2DFE"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02101F71" w14:textId="77777777" w:rsidR="00D90D7E" w:rsidRPr="00F83890" w:rsidRDefault="00D90D7E" w:rsidP="00D90D7E">
            <w:pPr>
              <w:spacing w:after="0"/>
              <w:jc w:val="center"/>
              <w:rPr>
                <w:rFonts w:ascii="Montserrat Light" w:hAnsi="Montserrat Light"/>
                <w:bCs/>
                <w:sz w:val="20"/>
                <w:szCs w:val="20"/>
              </w:rPr>
            </w:pPr>
            <w:r w:rsidRPr="00F83890">
              <w:rPr>
                <w:rFonts w:ascii="Montserrat Light" w:hAnsi="Montserrat Light"/>
                <w:bCs/>
                <w:sz w:val="20"/>
                <w:szCs w:val="20"/>
              </w:rPr>
              <w:t>Premieră secția română</w:t>
            </w:r>
          </w:p>
          <w:p w14:paraId="1A6736AD" w14:textId="0E2029D9" w:rsidR="00F60DC5" w:rsidRPr="00F83890" w:rsidRDefault="00D90D7E" w:rsidP="00D90D7E">
            <w:pPr>
              <w:spacing w:after="0"/>
              <w:jc w:val="center"/>
              <w:rPr>
                <w:rFonts w:ascii="Montserrat Light" w:hAnsi="Montserrat Light"/>
                <w:bCs/>
                <w:sz w:val="20"/>
                <w:szCs w:val="20"/>
              </w:rPr>
            </w:pPr>
            <w:r w:rsidRPr="00F83890">
              <w:rPr>
                <w:rFonts w:ascii="Montserrat Light" w:hAnsi="Montserrat Light"/>
                <w:bCs/>
                <w:i/>
                <w:sz w:val="20"/>
                <w:szCs w:val="20"/>
              </w:rPr>
              <w:t>Pălăria buclucașă</w:t>
            </w:r>
          </w:p>
        </w:tc>
        <w:tc>
          <w:tcPr>
            <w:tcW w:w="1261" w:type="dxa"/>
            <w:tcBorders>
              <w:top w:val="single" w:sz="4" w:space="0" w:color="auto"/>
              <w:left w:val="single" w:sz="4" w:space="0" w:color="auto"/>
              <w:bottom w:val="single" w:sz="4" w:space="0" w:color="auto"/>
              <w:right w:val="single" w:sz="4" w:space="0" w:color="auto"/>
            </w:tcBorders>
          </w:tcPr>
          <w:p w14:paraId="04A956AE"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40.000</w:t>
            </w:r>
          </w:p>
        </w:tc>
        <w:tc>
          <w:tcPr>
            <w:tcW w:w="1354" w:type="dxa"/>
            <w:tcBorders>
              <w:top w:val="single" w:sz="4" w:space="0" w:color="auto"/>
              <w:left w:val="single" w:sz="4" w:space="0" w:color="auto"/>
              <w:bottom w:val="single" w:sz="4" w:space="0" w:color="auto"/>
              <w:right w:val="single" w:sz="4" w:space="0" w:color="auto"/>
            </w:tcBorders>
          </w:tcPr>
          <w:p w14:paraId="6F6EFDCA"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40 000</w:t>
            </w:r>
          </w:p>
        </w:tc>
      </w:tr>
      <w:tr w:rsidR="00F60DC5" w:rsidRPr="00F83890" w14:paraId="54CB01E4" w14:textId="77777777" w:rsidTr="00F60DC5">
        <w:trPr>
          <w:trHeight w:val="373"/>
        </w:trPr>
        <w:tc>
          <w:tcPr>
            <w:tcW w:w="993" w:type="dxa"/>
            <w:tcBorders>
              <w:top w:val="single" w:sz="4" w:space="0" w:color="auto"/>
              <w:left w:val="single" w:sz="4" w:space="0" w:color="auto"/>
              <w:bottom w:val="single" w:sz="4" w:space="0" w:color="auto"/>
              <w:right w:val="single" w:sz="4" w:space="0" w:color="auto"/>
            </w:tcBorders>
          </w:tcPr>
          <w:p w14:paraId="18771D46"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2.370</w:t>
            </w:r>
          </w:p>
        </w:tc>
        <w:tc>
          <w:tcPr>
            <w:tcW w:w="2693" w:type="dxa"/>
            <w:tcBorders>
              <w:top w:val="single" w:sz="4" w:space="0" w:color="auto"/>
              <w:left w:val="single" w:sz="4" w:space="0" w:color="auto"/>
              <w:bottom w:val="single" w:sz="4" w:space="0" w:color="auto"/>
              <w:right w:val="single" w:sz="4" w:space="0" w:color="auto"/>
            </w:tcBorders>
          </w:tcPr>
          <w:p w14:paraId="2CAAC020"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Ziua Internationala a Copiilor</w:t>
            </w:r>
          </w:p>
        </w:tc>
        <w:tc>
          <w:tcPr>
            <w:tcW w:w="684" w:type="dxa"/>
            <w:tcBorders>
              <w:top w:val="single" w:sz="4" w:space="0" w:color="auto"/>
              <w:left w:val="single" w:sz="4" w:space="0" w:color="auto"/>
              <w:bottom w:val="single" w:sz="4" w:space="0" w:color="auto"/>
              <w:right w:val="single" w:sz="4" w:space="0" w:color="auto"/>
            </w:tcBorders>
          </w:tcPr>
          <w:p w14:paraId="2D996038"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700D20F4" w14:textId="5B2CC6B5" w:rsidR="00F60DC5" w:rsidRPr="00F83890" w:rsidRDefault="00F822A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hAnsi="Montserrat Light"/>
                <w:bCs/>
                <w:sz w:val="20"/>
                <w:szCs w:val="20"/>
              </w:rPr>
              <w:t>Ziua porților deschise</w:t>
            </w:r>
            <w:r w:rsidR="00D90D7E" w:rsidRPr="00F83890">
              <w:rPr>
                <w:rFonts w:ascii="Montserrat Light" w:hAnsi="Montserrat Light"/>
                <w:bCs/>
                <w:sz w:val="20"/>
                <w:szCs w:val="20"/>
              </w:rPr>
              <w:t xml:space="preserve"> la Teatrul Puck</w:t>
            </w:r>
          </w:p>
        </w:tc>
        <w:tc>
          <w:tcPr>
            <w:tcW w:w="1261" w:type="dxa"/>
            <w:tcBorders>
              <w:top w:val="single" w:sz="4" w:space="0" w:color="auto"/>
              <w:left w:val="single" w:sz="4" w:space="0" w:color="auto"/>
              <w:bottom w:val="single" w:sz="4" w:space="0" w:color="auto"/>
              <w:right w:val="single" w:sz="4" w:space="0" w:color="auto"/>
            </w:tcBorders>
          </w:tcPr>
          <w:p w14:paraId="42B61DF6"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5.000</w:t>
            </w:r>
          </w:p>
        </w:tc>
        <w:tc>
          <w:tcPr>
            <w:tcW w:w="1354" w:type="dxa"/>
            <w:tcBorders>
              <w:top w:val="single" w:sz="4" w:space="0" w:color="auto"/>
              <w:left w:val="single" w:sz="4" w:space="0" w:color="auto"/>
              <w:bottom w:val="single" w:sz="4" w:space="0" w:color="auto"/>
              <w:right w:val="single" w:sz="4" w:space="0" w:color="auto"/>
            </w:tcBorders>
          </w:tcPr>
          <w:p w14:paraId="5FA840CE"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5 000</w:t>
            </w:r>
          </w:p>
        </w:tc>
      </w:tr>
      <w:tr w:rsidR="00F60DC5" w:rsidRPr="00F83890" w14:paraId="09AAB7A1" w14:textId="77777777" w:rsidTr="00F60DC5">
        <w:trPr>
          <w:trHeight w:val="495"/>
        </w:trPr>
        <w:tc>
          <w:tcPr>
            <w:tcW w:w="993" w:type="dxa"/>
            <w:tcBorders>
              <w:top w:val="single" w:sz="4" w:space="0" w:color="auto"/>
              <w:left w:val="single" w:sz="4" w:space="0" w:color="auto"/>
              <w:bottom w:val="single" w:sz="4" w:space="0" w:color="auto"/>
              <w:right w:val="single" w:sz="4" w:space="0" w:color="auto"/>
            </w:tcBorders>
          </w:tcPr>
          <w:p w14:paraId="0B14669E"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lastRenderedPageBreak/>
              <w:t>2.371</w:t>
            </w:r>
          </w:p>
        </w:tc>
        <w:tc>
          <w:tcPr>
            <w:tcW w:w="2693" w:type="dxa"/>
            <w:tcBorders>
              <w:top w:val="single" w:sz="4" w:space="0" w:color="auto"/>
              <w:left w:val="single" w:sz="4" w:space="0" w:color="auto"/>
              <w:bottom w:val="single" w:sz="4" w:space="0" w:color="auto"/>
              <w:right w:val="single" w:sz="4" w:space="0" w:color="auto"/>
            </w:tcBorders>
          </w:tcPr>
          <w:p w14:paraId="28B16642"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Premiere şi reluări</w:t>
            </w:r>
          </w:p>
          <w:p w14:paraId="38ACC7E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684" w:type="dxa"/>
            <w:tcBorders>
              <w:top w:val="single" w:sz="4" w:space="0" w:color="auto"/>
              <w:left w:val="single" w:sz="4" w:space="0" w:color="auto"/>
              <w:bottom w:val="single" w:sz="4" w:space="0" w:color="auto"/>
              <w:right w:val="single" w:sz="4" w:space="0" w:color="auto"/>
            </w:tcBorders>
          </w:tcPr>
          <w:p w14:paraId="577E6952"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0E8B3424" w14:textId="28EA105C" w:rsidR="00F60DC5" w:rsidRPr="00F83890" w:rsidRDefault="00D90D7E" w:rsidP="00D90D7E">
            <w:pPr>
              <w:spacing w:after="0"/>
              <w:jc w:val="center"/>
              <w:rPr>
                <w:rFonts w:ascii="Montserrat Light" w:hAnsi="Montserrat Light"/>
                <w:bCs/>
                <w:sz w:val="20"/>
                <w:szCs w:val="20"/>
              </w:rPr>
            </w:pPr>
            <w:r w:rsidRPr="00F83890">
              <w:rPr>
                <w:rFonts w:ascii="Montserrat Light" w:hAnsi="Montserrat Light"/>
                <w:bCs/>
                <w:sz w:val="20"/>
                <w:szCs w:val="20"/>
              </w:rPr>
              <w:t xml:space="preserve">Reluare secţia română  </w:t>
            </w:r>
            <w:r w:rsidRPr="00F83890">
              <w:rPr>
                <w:rFonts w:ascii="Montserrat Light" w:hAnsi="Montserrat Light"/>
                <w:bCs/>
                <w:i/>
                <w:sz w:val="20"/>
                <w:szCs w:val="20"/>
              </w:rPr>
              <w:t>Spiridușul voinic</w:t>
            </w:r>
          </w:p>
        </w:tc>
        <w:tc>
          <w:tcPr>
            <w:tcW w:w="1261" w:type="dxa"/>
            <w:tcBorders>
              <w:top w:val="single" w:sz="4" w:space="0" w:color="auto"/>
              <w:left w:val="single" w:sz="4" w:space="0" w:color="auto"/>
              <w:bottom w:val="single" w:sz="4" w:space="0" w:color="auto"/>
              <w:right w:val="single" w:sz="4" w:space="0" w:color="auto"/>
            </w:tcBorders>
          </w:tcPr>
          <w:p w14:paraId="0D5C0C24"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15.000</w:t>
            </w:r>
          </w:p>
        </w:tc>
        <w:tc>
          <w:tcPr>
            <w:tcW w:w="1354" w:type="dxa"/>
            <w:tcBorders>
              <w:top w:val="single" w:sz="4" w:space="0" w:color="auto"/>
              <w:left w:val="single" w:sz="4" w:space="0" w:color="auto"/>
              <w:bottom w:val="single" w:sz="4" w:space="0" w:color="auto"/>
              <w:right w:val="single" w:sz="4" w:space="0" w:color="auto"/>
            </w:tcBorders>
          </w:tcPr>
          <w:p w14:paraId="1F4A8A5C"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15 000</w:t>
            </w:r>
          </w:p>
        </w:tc>
      </w:tr>
      <w:tr w:rsidR="00F60DC5" w:rsidRPr="00F83890" w14:paraId="40873F43" w14:textId="77777777" w:rsidTr="00F60DC5">
        <w:trPr>
          <w:trHeight w:val="255"/>
        </w:trPr>
        <w:tc>
          <w:tcPr>
            <w:tcW w:w="993" w:type="dxa"/>
            <w:tcBorders>
              <w:top w:val="single" w:sz="4" w:space="0" w:color="auto"/>
              <w:left w:val="single" w:sz="4" w:space="0" w:color="auto"/>
              <w:bottom w:val="single" w:sz="4" w:space="0" w:color="auto"/>
              <w:right w:val="single" w:sz="4" w:space="0" w:color="auto"/>
            </w:tcBorders>
          </w:tcPr>
          <w:p w14:paraId="7553448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2.372</w:t>
            </w:r>
          </w:p>
        </w:tc>
        <w:tc>
          <w:tcPr>
            <w:tcW w:w="2693" w:type="dxa"/>
            <w:tcBorders>
              <w:top w:val="single" w:sz="4" w:space="0" w:color="auto"/>
              <w:left w:val="single" w:sz="4" w:space="0" w:color="auto"/>
              <w:bottom w:val="single" w:sz="4" w:space="0" w:color="auto"/>
              <w:right w:val="single" w:sz="4" w:space="0" w:color="auto"/>
            </w:tcBorders>
          </w:tcPr>
          <w:p w14:paraId="16799D62"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Premiere şi reluări</w:t>
            </w:r>
          </w:p>
          <w:p w14:paraId="52976914"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684" w:type="dxa"/>
            <w:tcBorders>
              <w:top w:val="single" w:sz="4" w:space="0" w:color="auto"/>
              <w:left w:val="single" w:sz="4" w:space="0" w:color="auto"/>
              <w:bottom w:val="single" w:sz="4" w:space="0" w:color="auto"/>
              <w:right w:val="single" w:sz="4" w:space="0" w:color="auto"/>
            </w:tcBorders>
          </w:tcPr>
          <w:p w14:paraId="15A7121D"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1D15BC7D" w14:textId="77777777" w:rsidR="00F60DC5" w:rsidRPr="00F83890" w:rsidRDefault="00F60DC5" w:rsidP="003F7643">
            <w:pPr>
              <w:spacing w:after="0"/>
              <w:rPr>
                <w:rFonts w:ascii="Montserrat Light" w:hAnsi="Montserrat Light"/>
                <w:bCs/>
                <w:i/>
                <w:sz w:val="20"/>
                <w:szCs w:val="20"/>
              </w:rPr>
            </w:pPr>
            <w:r w:rsidRPr="00F83890">
              <w:rPr>
                <w:rFonts w:ascii="Montserrat Light" w:hAnsi="Montserrat Light"/>
                <w:bCs/>
                <w:sz w:val="20"/>
                <w:szCs w:val="20"/>
              </w:rPr>
              <w:t xml:space="preserve">   Premieră secția română  </w:t>
            </w:r>
          </w:p>
          <w:p w14:paraId="456EA0F3" w14:textId="423CCE48" w:rsidR="003F7643" w:rsidRPr="00F83890" w:rsidRDefault="003F7643" w:rsidP="003F7643">
            <w:pPr>
              <w:spacing w:after="0"/>
              <w:jc w:val="center"/>
              <w:rPr>
                <w:rFonts w:ascii="Montserrat Light" w:hAnsi="Montserrat Light"/>
                <w:bCs/>
                <w:sz w:val="20"/>
                <w:szCs w:val="20"/>
              </w:rPr>
            </w:pPr>
            <w:r w:rsidRPr="00F83890">
              <w:rPr>
                <w:rFonts w:ascii="Montserrat Light" w:hAnsi="Montserrat Light"/>
                <w:bCs/>
                <w:i/>
                <w:sz w:val="20"/>
                <w:szCs w:val="20"/>
              </w:rPr>
              <w:t>Buzunarul cu pâine</w:t>
            </w:r>
          </w:p>
        </w:tc>
        <w:tc>
          <w:tcPr>
            <w:tcW w:w="1261" w:type="dxa"/>
            <w:tcBorders>
              <w:top w:val="single" w:sz="4" w:space="0" w:color="auto"/>
              <w:left w:val="single" w:sz="4" w:space="0" w:color="auto"/>
              <w:bottom w:val="single" w:sz="4" w:space="0" w:color="auto"/>
              <w:right w:val="single" w:sz="4" w:space="0" w:color="auto"/>
            </w:tcBorders>
          </w:tcPr>
          <w:p w14:paraId="40216FE1"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20.000</w:t>
            </w:r>
          </w:p>
        </w:tc>
        <w:tc>
          <w:tcPr>
            <w:tcW w:w="1354" w:type="dxa"/>
            <w:tcBorders>
              <w:top w:val="single" w:sz="4" w:space="0" w:color="auto"/>
              <w:left w:val="single" w:sz="4" w:space="0" w:color="auto"/>
              <w:bottom w:val="single" w:sz="4" w:space="0" w:color="auto"/>
              <w:right w:val="single" w:sz="4" w:space="0" w:color="auto"/>
            </w:tcBorders>
          </w:tcPr>
          <w:p w14:paraId="5DCDF044"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 xml:space="preserve">20 000 </w:t>
            </w:r>
          </w:p>
        </w:tc>
      </w:tr>
      <w:tr w:rsidR="00F60DC5" w:rsidRPr="00F83890" w14:paraId="308514B4" w14:textId="77777777" w:rsidTr="00F60DC5">
        <w:trPr>
          <w:trHeight w:val="495"/>
        </w:trPr>
        <w:tc>
          <w:tcPr>
            <w:tcW w:w="993" w:type="dxa"/>
            <w:tcBorders>
              <w:top w:val="single" w:sz="4" w:space="0" w:color="auto"/>
              <w:left w:val="single" w:sz="4" w:space="0" w:color="auto"/>
              <w:bottom w:val="single" w:sz="4" w:space="0" w:color="auto"/>
              <w:right w:val="single" w:sz="4" w:space="0" w:color="auto"/>
            </w:tcBorders>
          </w:tcPr>
          <w:p w14:paraId="1F92D006"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2.373</w:t>
            </w:r>
          </w:p>
        </w:tc>
        <w:tc>
          <w:tcPr>
            <w:tcW w:w="2693" w:type="dxa"/>
            <w:tcBorders>
              <w:top w:val="single" w:sz="4" w:space="0" w:color="auto"/>
              <w:left w:val="single" w:sz="4" w:space="0" w:color="auto"/>
              <w:bottom w:val="single" w:sz="4" w:space="0" w:color="auto"/>
              <w:right w:val="single" w:sz="4" w:space="0" w:color="auto"/>
            </w:tcBorders>
          </w:tcPr>
          <w:p w14:paraId="5E43321F"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Premiere şi reluări</w:t>
            </w:r>
          </w:p>
          <w:p w14:paraId="52E6B517"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684" w:type="dxa"/>
            <w:tcBorders>
              <w:top w:val="single" w:sz="4" w:space="0" w:color="auto"/>
              <w:left w:val="single" w:sz="4" w:space="0" w:color="auto"/>
              <w:bottom w:val="single" w:sz="4" w:space="0" w:color="auto"/>
              <w:right w:val="single" w:sz="4" w:space="0" w:color="auto"/>
            </w:tcBorders>
          </w:tcPr>
          <w:p w14:paraId="77BE076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502FB2CB" w14:textId="77777777" w:rsidR="00F60DC5" w:rsidRPr="00F83890" w:rsidRDefault="00F60DC5" w:rsidP="00F60DC5">
            <w:pPr>
              <w:spacing w:after="0"/>
              <w:jc w:val="center"/>
              <w:rPr>
                <w:rFonts w:ascii="Montserrat Light" w:hAnsi="Montserrat Light"/>
                <w:bCs/>
                <w:sz w:val="20"/>
                <w:szCs w:val="20"/>
              </w:rPr>
            </w:pPr>
            <w:r w:rsidRPr="00F83890">
              <w:rPr>
                <w:rFonts w:ascii="Montserrat Light" w:hAnsi="Montserrat Light"/>
                <w:bCs/>
                <w:sz w:val="20"/>
                <w:szCs w:val="20"/>
              </w:rPr>
              <w:t>Premieră secția maghiară</w:t>
            </w:r>
          </w:p>
          <w:p w14:paraId="50EAF9A0" w14:textId="7FE1226C" w:rsidR="00F60DC5" w:rsidRPr="00F83890" w:rsidRDefault="003F7643"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hAnsi="Montserrat Light"/>
                <w:bCs/>
                <w:i/>
                <w:sz w:val="20"/>
                <w:szCs w:val="20"/>
              </w:rPr>
              <w:t>Palko și Panna</w:t>
            </w:r>
          </w:p>
        </w:tc>
        <w:tc>
          <w:tcPr>
            <w:tcW w:w="1261" w:type="dxa"/>
            <w:tcBorders>
              <w:top w:val="single" w:sz="4" w:space="0" w:color="auto"/>
              <w:left w:val="single" w:sz="4" w:space="0" w:color="auto"/>
              <w:bottom w:val="single" w:sz="4" w:space="0" w:color="auto"/>
              <w:right w:val="single" w:sz="4" w:space="0" w:color="auto"/>
            </w:tcBorders>
          </w:tcPr>
          <w:p w14:paraId="61774DD5"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30.000</w:t>
            </w:r>
          </w:p>
        </w:tc>
        <w:tc>
          <w:tcPr>
            <w:tcW w:w="1354" w:type="dxa"/>
            <w:tcBorders>
              <w:top w:val="single" w:sz="4" w:space="0" w:color="auto"/>
              <w:left w:val="single" w:sz="4" w:space="0" w:color="auto"/>
              <w:bottom w:val="single" w:sz="4" w:space="0" w:color="auto"/>
              <w:right w:val="single" w:sz="4" w:space="0" w:color="auto"/>
            </w:tcBorders>
          </w:tcPr>
          <w:p w14:paraId="38F1D4FF"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 xml:space="preserve">30 000 </w:t>
            </w:r>
          </w:p>
        </w:tc>
      </w:tr>
      <w:tr w:rsidR="00F60DC5" w:rsidRPr="00F83890" w14:paraId="6884468B" w14:textId="77777777" w:rsidTr="00F60DC5">
        <w:trPr>
          <w:trHeight w:val="423"/>
        </w:trPr>
        <w:tc>
          <w:tcPr>
            <w:tcW w:w="993" w:type="dxa"/>
            <w:tcBorders>
              <w:top w:val="single" w:sz="4" w:space="0" w:color="auto"/>
              <w:left w:val="single" w:sz="4" w:space="0" w:color="auto"/>
              <w:bottom w:val="single" w:sz="4" w:space="0" w:color="auto"/>
              <w:right w:val="single" w:sz="4" w:space="0" w:color="auto"/>
            </w:tcBorders>
          </w:tcPr>
          <w:p w14:paraId="7C77FD9A"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2.374</w:t>
            </w:r>
          </w:p>
        </w:tc>
        <w:tc>
          <w:tcPr>
            <w:tcW w:w="2693" w:type="dxa"/>
            <w:tcBorders>
              <w:top w:val="single" w:sz="4" w:space="0" w:color="auto"/>
              <w:left w:val="single" w:sz="4" w:space="0" w:color="auto"/>
              <w:bottom w:val="single" w:sz="4" w:space="0" w:color="auto"/>
              <w:right w:val="single" w:sz="4" w:space="0" w:color="auto"/>
            </w:tcBorders>
          </w:tcPr>
          <w:p w14:paraId="2248F056"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Premiere şi reluări</w:t>
            </w:r>
          </w:p>
          <w:p w14:paraId="6338E297"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684" w:type="dxa"/>
            <w:tcBorders>
              <w:top w:val="single" w:sz="4" w:space="0" w:color="auto"/>
              <w:left w:val="single" w:sz="4" w:space="0" w:color="auto"/>
              <w:bottom w:val="single" w:sz="4" w:space="0" w:color="auto"/>
              <w:right w:val="single" w:sz="4" w:space="0" w:color="auto"/>
            </w:tcBorders>
          </w:tcPr>
          <w:p w14:paraId="1859A269"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41B84AAB" w14:textId="0A7ADB7F" w:rsidR="00F60DC5" w:rsidRPr="00F83890" w:rsidRDefault="00F60DC5" w:rsidP="003F7643">
            <w:pPr>
              <w:spacing w:after="0"/>
              <w:jc w:val="center"/>
              <w:rPr>
                <w:rFonts w:ascii="Montserrat Light" w:eastAsia="Microsoft YaHei Light" w:hAnsi="Montserrat Light"/>
                <w:bCs/>
                <w:color w:val="000000"/>
                <w:sz w:val="20"/>
                <w:szCs w:val="20"/>
              </w:rPr>
            </w:pPr>
            <w:r w:rsidRPr="00F83890">
              <w:rPr>
                <w:rFonts w:ascii="Montserrat Light" w:hAnsi="Montserrat Light"/>
                <w:bCs/>
                <w:sz w:val="20"/>
                <w:szCs w:val="20"/>
              </w:rPr>
              <w:t xml:space="preserve">Premieră secția maghiară </w:t>
            </w:r>
            <w:r w:rsidR="003F7643" w:rsidRPr="00F83890">
              <w:rPr>
                <w:rFonts w:ascii="Montserrat Light" w:hAnsi="Montserrat Light"/>
                <w:bCs/>
                <w:i/>
                <w:sz w:val="20"/>
                <w:szCs w:val="20"/>
              </w:rPr>
              <w:t>La jumătatea drumului</w:t>
            </w:r>
          </w:p>
        </w:tc>
        <w:tc>
          <w:tcPr>
            <w:tcW w:w="1261" w:type="dxa"/>
            <w:tcBorders>
              <w:top w:val="single" w:sz="4" w:space="0" w:color="auto"/>
              <w:left w:val="single" w:sz="4" w:space="0" w:color="auto"/>
              <w:bottom w:val="single" w:sz="4" w:space="0" w:color="auto"/>
              <w:right w:val="single" w:sz="4" w:space="0" w:color="auto"/>
            </w:tcBorders>
          </w:tcPr>
          <w:p w14:paraId="5615689F"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30.600</w:t>
            </w:r>
          </w:p>
        </w:tc>
        <w:tc>
          <w:tcPr>
            <w:tcW w:w="1354" w:type="dxa"/>
            <w:tcBorders>
              <w:top w:val="single" w:sz="4" w:space="0" w:color="auto"/>
              <w:left w:val="single" w:sz="4" w:space="0" w:color="auto"/>
              <w:bottom w:val="single" w:sz="4" w:space="0" w:color="auto"/>
              <w:right w:val="single" w:sz="4" w:space="0" w:color="auto"/>
            </w:tcBorders>
          </w:tcPr>
          <w:p w14:paraId="0E5B8830"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30 600</w:t>
            </w:r>
          </w:p>
        </w:tc>
      </w:tr>
      <w:tr w:rsidR="00F60DC5" w:rsidRPr="00F83890" w14:paraId="0160EAF0" w14:textId="77777777" w:rsidTr="00F60DC5">
        <w:trPr>
          <w:trHeight w:val="375"/>
        </w:trPr>
        <w:tc>
          <w:tcPr>
            <w:tcW w:w="993" w:type="dxa"/>
            <w:tcBorders>
              <w:top w:val="single" w:sz="4" w:space="0" w:color="auto"/>
              <w:left w:val="single" w:sz="4" w:space="0" w:color="auto"/>
              <w:bottom w:val="single" w:sz="4" w:space="0" w:color="auto"/>
              <w:right w:val="single" w:sz="4" w:space="0" w:color="auto"/>
            </w:tcBorders>
          </w:tcPr>
          <w:p w14:paraId="359329AC" w14:textId="77777777" w:rsidR="00F60DC5" w:rsidRPr="00F83890" w:rsidRDefault="00F60DC5" w:rsidP="00F60DC5">
            <w:pPr>
              <w:spacing w:after="0" w:line="240" w:lineRule="auto"/>
              <w:rPr>
                <w:rFonts w:ascii="Montserrat Light" w:eastAsia="Microsoft YaHei Light" w:hAnsi="Montserrat Light"/>
                <w:b/>
                <w:color w:val="000000"/>
                <w:sz w:val="20"/>
                <w:szCs w:val="20"/>
              </w:rPr>
            </w:pPr>
            <w:r w:rsidRPr="00F83890">
              <w:rPr>
                <w:rFonts w:ascii="Montserrat Light" w:eastAsia="Microsoft YaHei Light" w:hAnsi="Montserrat Light"/>
                <w:b/>
                <w:color w:val="000000"/>
                <w:sz w:val="20"/>
                <w:szCs w:val="20"/>
              </w:rPr>
              <w:t>3.</w:t>
            </w:r>
          </w:p>
        </w:tc>
        <w:tc>
          <w:tcPr>
            <w:tcW w:w="9430" w:type="dxa"/>
            <w:gridSpan w:val="5"/>
            <w:tcBorders>
              <w:top w:val="single" w:sz="4" w:space="0" w:color="auto"/>
              <w:left w:val="single" w:sz="4" w:space="0" w:color="auto"/>
              <w:bottom w:val="single" w:sz="4" w:space="0" w:color="auto"/>
              <w:right w:val="single" w:sz="4" w:space="0" w:color="auto"/>
            </w:tcBorders>
          </w:tcPr>
          <w:p w14:paraId="69B289E4" w14:textId="30759944" w:rsidR="00F60DC5" w:rsidRPr="00F83890" w:rsidRDefault="00F60DC5" w:rsidP="00F60DC5">
            <w:pPr>
              <w:spacing w:after="0" w:line="240" w:lineRule="auto"/>
              <w:rPr>
                <w:rFonts w:ascii="Montserrat Light" w:eastAsia="Microsoft YaHei Light" w:hAnsi="Montserrat Light"/>
                <w:b/>
                <w:color w:val="000000"/>
                <w:sz w:val="20"/>
                <w:szCs w:val="20"/>
              </w:rPr>
            </w:pPr>
            <w:r w:rsidRPr="00F83890">
              <w:rPr>
                <w:rFonts w:ascii="Montserrat Light" w:eastAsia="Microsoft YaHei Light" w:hAnsi="Montserrat Light"/>
                <w:b/>
                <w:color w:val="000000"/>
                <w:sz w:val="20"/>
                <w:szCs w:val="20"/>
              </w:rPr>
              <w:t xml:space="preserve">Program 3      Puck – Rădăcini                                        </w:t>
            </w:r>
            <w:r w:rsidR="00B323F8" w:rsidRPr="00F83890">
              <w:rPr>
                <w:rFonts w:ascii="Montserrat Light" w:eastAsia="Microsoft YaHei Light" w:hAnsi="Montserrat Light"/>
                <w:b/>
                <w:color w:val="000000"/>
                <w:sz w:val="20"/>
                <w:szCs w:val="20"/>
              </w:rPr>
              <w:t xml:space="preserve">                            </w:t>
            </w:r>
            <w:r w:rsidRPr="00F83890">
              <w:rPr>
                <w:rFonts w:ascii="Montserrat Light" w:eastAsia="Microsoft YaHei Light" w:hAnsi="Montserrat Light"/>
                <w:b/>
                <w:color w:val="000000"/>
                <w:sz w:val="20"/>
                <w:szCs w:val="20"/>
              </w:rPr>
              <w:t xml:space="preserve">    49.000                      49 000</w:t>
            </w:r>
          </w:p>
        </w:tc>
      </w:tr>
      <w:tr w:rsidR="00F60DC5" w:rsidRPr="00F83890" w14:paraId="7A5267D7" w14:textId="77777777" w:rsidTr="00F60DC5">
        <w:trPr>
          <w:trHeight w:val="838"/>
        </w:trPr>
        <w:tc>
          <w:tcPr>
            <w:tcW w:w="993" w:type="dxa"/>
            <w:tcBorders>
              <w:top w:val="single" w:sz="4" w:space="0" w:color="auto"/>
              <w:left w:val="single" w:sz="4" w:space="0" w:color="auto"/>
              <w:bottom w:val="single" w:sz="4" w:space="0" w:color="auto"/>
              <w:right w:val="single" w:sz="4" w:space="0" w:color="auto"/>
            </w:tcBorders>
          </w:tcPr>
          <w:p w14:paraId="7E21BD5E"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3.1</w:t>
            </w:r>
          </w:p>
          <w:p w14:paraId="6F6ACA97"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p w14:paraId="6EEAE994"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50FD42B" w14:textId="77777777" w:rsidR="00F60DC5" w:rsidRPr="00F83890" w:rsidRDefault="00F60DC5" w:rsidP="00F60DC5">
            <w:pPr>
              <w:spacing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lang w:val="it-IT"/>
              </w:rPr>
              <w:t>Promovarea autorilor consacra</w:t>
            </w:r>
            <w:r w:rsidRPr="00F83890">
              <w:rPr>
                <w:rFonts w:ascii="Montserrat Light" w:eastAsia="Microsoft YaHei Light" w:hAnsi="Montserrat Light"/>
                <w:bCs/>
                <w:color w:val="000000"/>
                <w:sz w:val="20"/>
                <w:szCs w:val="20"/>
              </w:rPr>
              <w:t>ţi din literatura universală pentru copii</w:t>
            </w:r>
          </w:p>
        </w:tc>
        <w:tc>
          <w:tcPr>
            <w:tcW w:w="684" w:type="dxa"/>
            <w:tcBorders>
              <w:top w:val="single" w:sz="4" w:space="0" w:color="auto"/>
              <w:left w:val="single" w:sz="4" w:space="0" w:color="auto"/>
              <w:bottom w:val="single" w:sz="4" w:space="0" w:color="auto"/>
              <w:right w:val="single" w:sz="4" w:space="0" w:color="auto"/>
            </w:tcBorders>
          </w:tcPr>
          <w:p w14:paraId="0B4B43C6"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6173C7B6" w14:textId="77777777" w:rsidR="00F60DC5" w:rsidRPr="00F83890" w:rsidRDefault="00F60DC5" w:rsidP="00F60DC5">
            <w:pPr>
              <w:tabs>
                <w:tab w:val="left" w:pos="2160"/>
              </w:tabs>
              <w:jc w:val="center"/>
              <w:rPr>
                <w:rFonts w:ascii="Montserrat Light" w:hAnsi="Montserrat Light"/>
                <w:bCs/>
                <w:iCs/>
                <w:sz w:val="20"/>
                <w:szCs w:val="20"/>
                <w:lang w:val="it-IT"/>
              </w:rPr>
            </w:pPr>
            <w:r w:rsidRPr="00F83890">
              <w:rPr>
                <w:rFonts w:ascii="Montserrat Light" w:hAnsi="Montserrat Light"/>
                <w:bCs/>
                <w:iCs/>
                <w:sz w:val="20"/>
                <w:szCs w:val="20"/>
                <w:lang w:val="it-IT"/>
              </w:rPr>
              <w:t>Reluare secția maghiară</w:t>
            </w:r>
          </w:p>
          <w:p w14:paraId="31C18794" w14:textId="33A40B8C" w:rsidR="00F60DC5" w:rsidRPr="00F83890" w:rsidRDefault="003F7643"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hAnsi="Montserrat Light"/>
                <w:bCs/>
                <w:i/>
                <w:iCs/>
                <w:sz w:val="20"/>
                <w:szCs w:val="20"/>
                <w:lang w:val="it-IT"/>
              </w:rPr>
              <w:t>Aventurile lui Plum Plum</w:t>
            </w:r>
          </w:p>
        </w:tc>
        <w:tc>
          <w:tcPr>
            <w:tcW w:w="1261" w:type="dxa"/>
            <w:tcBorders>
              <w:top w:val="single" w:sz="4" w:space="0" w:color="auto"/>
              <w:left w:val="single" w:sz="4" w:space="0" w:color="auto"/>
              <w:bottom w:val="single" w:sz="4" w:space="0" w:color="auto"/>
              <w:right w:val="single" w:sz="4" w:space="0" w:color="auto"/>
            </w:tcBorders>
          </w:tcPr>
          <w:p w14:paraId="687B1945"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c>
          <w:tcPr>
            <w:tcW w:w="1354" w:type="dxa"/>
            <w:tcBorders>
              <w:top w:val="single" w:sz="4" w:space="0" w:color="auto"/>
              <w:left w:val="single" w:sz="4" w:space="0" w:color="auto"/>
              <w:bottom w:val="single" w:sz="4" w:space="0" w:color="auto"/>
              <w:right w:val="single" w:sz="4" w:space="0" w:color="auto"/>
            </w:tcBorders>
          </w:tcPr>
          <w:p w14:paraId="55856A78"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 xml:space="preserve">1000 </w:t>
            </w:r>
          </w:p>
        </w:tc>
      </w:tr>
      <w:tr w:rsidR="00F60DC5" w:rsidRPr="00F83890" w14:paraId="7EBDBF1C" w14:textId="77777777" w:rsidTr="00F60DC5">
        <w:trPr>
          <w:trHeight w:val="652"/>
        </w:trPr>
        <w:tc>
          <w:tcPr>
            <w:tcW w:w="993" w:type="dxa"/>
            <w:tcBorders>
              <w:top w:val="single" w:sz="4" w:space="0" w:color="auto"/>
              <w:left w:val="single" w:sz="4" w:space="0" w:color="auto"/>
              <w:bottom w:val="single" w:sz="4" w:space="0" w:color="auto"/>
              <w:right w:val="single" w:sz="4" w:space="0" w:color="auto"/>
            </w:tcBorders>
          </w:tcPr>
          <w:p w14:paraId="466692A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lang w:val="en-GB"/>
              </w:rPr>
            </w:pPr>
            <w:r w:rsidRPr="00F83890">
              <w:rPr>
                <w:rFonts w:ascii="Montserrat Light" w:eastAsia="Microsoft YaHei Light" w:hAnsi="Montserrat Light"/>
                <w:bCs/>
                <w:color w:val="000000"/>
                <w:sz w:val="20"/>
                <w:szCs w:val="20"/>
              </w:rPr>
              <w:t>3</w:t>
            </w:r>
            <w:r w:rsidRPr="00F83890">
              <w:rPr>
                <w:rFonts w:ascii="Montserrat Light" w:eastAsia="Microsoft YaHei Light" w:hAnsi="Montserrat Light"/>
                <w:bCs/>
                <w:color w:val="000000"/>
                <w:sz w:val="20"/>
                <w:szCs w:val="20"/>
                <w:lang w:val="en-GB"/>
              </w:rPr>
              <w:t>.2</w:t>
            </w:r>
          </w:p>
        </w:tc>
        <w:tc>
          <w:tcPr>
            <w:tcW w:w="2693" w:type="dxa"/>
            <w:tcBorders>
              <w:top w:val="single" w:sz="4" w:space="0" w:color="auto"/>
              <w:left w:val="single" w:sz="4" w:space="0" w:color="auto"/>
              <w:bottom w:val="single" w:sz="4" w:space="0" w:color="auto"/>
              <w:right w:val="single" w:sz="4" w:space="0" w:color="auto"/>
            </w:tcBorders>
          </w:tcPr>
          <w:p w14:paraId="6815BC27"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Integrala autorilor români</w:t>
            </w:r>
          </w:p>
          <w:p w14:paraId="24E0250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lang w:val="it-IT"/>
              </w:rPr>
            </w:pPr>
          </w:p>
        </w:tc>
        <w:tc>
          <w:tcPr>
            <w:tcW w:w="684" w:type="dxa"/>
            <w:tcBorders>
              <w:top w:val="single" w:sz="4" w:space="0" w:color="auto"/>
              <w:left w:val="single" w:sz="4" w:space="0" w:color="auto"/>
              <w:bottom w:val="single" w:sz="4" w:space="0" w:color="auto"/>
              <w:right w:val="single" w:sz="4" w:space="0" w:color="auto"/>
            </w:tcBorders>
          </w:tcPr>
          <w:p w14:paraId="45FA0105"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2305F77B" w14:textId="77777777" w:rsidR="00F60DC5" w:rsidRPr="00F83890" w:rsidRDefault="00F60DC5" w:rsidP="00F60DC5">
            <w:pPr>
              <w:tabs>
                <w:tab w:val="left" w:pos="2160"/>
              </w:tabs>
              <w:spacing w:after="0"/>
              <w:jc w:val="center"/>
              <w:rPr>
                <w:rFonts w:ascii="Montserrat Light" w:eastAsia="Microsoft YaHei Light" w:hAnsi="Montserrat Light"/>
                <w:bCs/>
                <w:color w:val="000000"/>
                <w:sz w:val="20"/>
                <w:szCs w:val="20"/>
              </w:rPr>
            </w:pPr>
            <w:r w:rsidRPr="00F83890">
              <w:rPr>
                <w:rFonts w:ascii="Montserrat Light" w:hAnsi="Montserrat Light"/>
                <w:bCs/>
                <w:sz w:val="20"/>
                <w:szCs w:val="20"/>
              </w:rPr>
              <w:t xml:space="preserve">Înlocuire distribuție pentru reluarea spectacolului </w:t>
            </w:r>
            <w:r w:rsidRPr="00F83890">
              <w:rPr>
                <w:rFonts w:ascii="Montserrat Light" w:hAnsi="Montserrat Light"/>
                <w:bCs/>
                <w:i/>
                <w:sz w:val="20"/>
                <w:szCs w:val="20"/>
              </w:rPr>
              <w:t>Dănilă Prepeleac,</w:t>
            </w:r>
            <w:r w:rsidRPr="00F83890">
              <w:rPr>
                <w:rFonts w:ascii="Montserrat Light" w:hAnsi="Montserrat Light"/>
                <w:bCs/>
                <w:sz w:val="20"/>
                <w:szCs w:val="20"/>
              </w:rPr>
              <w:t xml:space="preserve"> secția română</w:t>
            </w:r>
          </w:p>
        </w:tc>
        <w:tc>
          <w:tcPr>
            <w:tcW w:w="1261" w:type="dxa"/>
            <w:tcBorders>
              <w:top w:val="single" w:sz="4" w:space="0" w:color="auto"/>
              <w:left w:val="single" w:sz="4" w:space="0" w:color="auto"/>
              <w:bottom w:val="single" w:sz="4" w:space="0" w:color="auto"/>
              <w:right w:val="single" w:sz="4" w:space="0" w:color="auto"/>
            </w:tcBorders>
          </w:tcPr>
          <w:p w14:paraId="36F3FB48"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c>
          <w:tcPr>
            <w:tcW w:w="1354" w:type="dxa"/>
            <w:tcBorders>
              <w:top w:val="single" w:sz="4" w:space="0" w:color="auto"/>
              <w:left w:val="single" w:sz="4" w:space="0" w:color="auto"/>
              <w:bottom w:val="single" w:sz="4" w:space="0" w:color="auto"/>
              <w:right w:val="single" w:sz="4" w:space="0" w:color="auto"/>
            </w:tcBorders>
          </w:tcPr>
          <w:p w14:paraId="48FBCB94"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r>
      <w:tr w:rsidR="00F60DC5" w:rsidRPr="00F83890" w14:paraId="52E0D0AA" w14:textId="77777777" w:rsidTr="00F60DC5">
        <w:trPr>
          <w:trHeight w:val="531"/>
        </w:trPr>
        <w:tc>
          <w:tcPr>
            <w:tcW w:w="993" w:type="dxa"/>
            <w:tcBorders>
              <w:top w:val="single" w:sz="4" w:space="0" w:color="auto"/>
              <w:left w:val="single" w:sz="4" w:space="0" w:color="auto"/>
              <w:bottom w:val="single" w:sz="4" w:space="0" w:color="auto"/>
              <w:right w:val="single" w:sz="4" w:space="0" w:color="auto"/>
            </w:tcBorders>
          </w:tcPr>
          <w:p w14:paraId="505986EA"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3.3</w:t>
            </w:r>
          </w:p>
          <w:p w14:paraId="15998EA9"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F02A018"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Integrala autorilor români</w:t>
            </w:r>
          </w:p>
        </w:tc>
        <w:tc>
          <w:tcPr>
            <w:tcW w:w="684" w:type="dxa"/>
            <w:tcBorders>
              <w:top w:val="single" w:sz="4" w:space="0" w:color="auto"/>
              <w:left w:val="single" w:sz="4" w:space="0" w:color="auto"/>
              <w:bottom w:val="single" w:sz="4" w:space="0" w:color="auto"/>
              <w:right w:val="single" w:sz="4" w:space="0" w:color="auto"/>
            </w:tcBorders>
          </w:tcPr>
          <w:p w14:paraId="62C4831F"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27E72444" w14:textId="77777777" w:rsidR="00F60DC5" w:rsidRPr="00F83890" w:rsidRDefault="00F60DC5" w:rsidP="00F60DC5">
            <w:pPr>
              <w:tabs>
                <w:tab w:val="left" w:pos="2160"/>
              </w:tabs>
              <w:spacing w:after="0"/>
              <w:rPr>
                <w:rFonts w:ascii="Montserrat Light" w:hAnsi="Montserrat Light"/>
                <w:bCs/>
                <w:iCs/>
                <w:sz w:val="20"/>
                <w:szCs w:val="20"/>
                <w:lang w:val="it-IT"/>
              </w:rPr>
            </w:pPr>
            <w:r w:rsidRPr="00F83890">
              <w:rPr>
                <w:rFonts w:ascii="Montserrat Light" w:hAnsi="Montserrat Light"/>
                <w:bCs/>
                <w:iCs/>
                <w:sz w:val="20"/>
                <w:szCs w:val="20"/>
                <w:lang w:val="it-IT"/>
              </w:rPr>
              <w:t>Înlocuire distribuție secția română</w:t>
            </w:r>
          </w:p>
          <w:p w14:paraId="6966FCAC" w14:textId="77777777" w:rsidR="00F60DC5" w:rsidRPr="00F83890" w:rsidRDefault="00F60DC5" w:rsidP="00F60DC5">
            <w:pPr>
              <w:tabs>
                <w:tab w:val="left" w:pos="2160"/>
              </w:tabs>
              <w:spacing w:after="0"/>
              <w:rPr>
                <w:rFonts w:ascii="Montserrat Light" w:hAnsi="Montserrat Light"/>
                <w:bCs/>
                <w:iCs/>
                <w:sz w:val="20"/>
                <w:szCs w:val="20"/>
                <w:lang w:val="it-IT"/>
              </w:rPr>
            </w:pPr>
            <w:r w:rsidRPr="00F83890">
              <w:rPr>
                <w:rFonts w:ascii="Montserrat Light" w:hAnsi="Montserrat Light"/>
                <w:bCs/>
                <w:i/>
                <w:iCs/>
                <w:sz w:val="20"/>
                <w:szCs w:val="20"/>
                <w:lang w:val="it-IT"/>
              </w:rPr>
              <w:t>Punguța cu doi bani</w:t>
            </w:r>
          </w:p>
        </w:tc>
        <w:tc>
          <w:tcPr>
            <w:tcW w:w="1261" w:type="dxa"/>
            <w:tcBorders>
              <w:top w:val="single" w:sz="4" w:space="0" w:color="auto"/>
              <w:left w:val="single" w:sz="4" w:space="0" w:color="auto"/>
              <w:bottom w:val="single" w:sz="4" w:space="0" w:color="auto"/>
              <w:right w:val="single" w:sz="4" w:space="0" w:color="auto"/>
            </w:tcBorders>
          </w:tcPr>
          <w:p w14:paraId="2EF846A0"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c>
          <w:tcPr>
            <w:tcW w:w="1354" w:type="dxa"/>
            <w:tcBorders>
              <w:top w:val="single" w:sz="4" w:space="0" w:color="auto"/>
              <w:left w:val="single" w:sz="4" w:space="0" w:color="auto"/>
              <w:bottom w:val="single" w:sz="4" w:space="0" w:color="auto"/>
              <w:right w:val="single" w:sz="4" w:space="0" w:color="auto"/>
            </w:tcBorders>
          </w:tcPr>
          <w:p w14:paraId="05BA306F"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r>
      <w:tr w:rsidR="00F60DC5" w:rsidRPr="00F83890" w14:paraId="42CB9C13" w14:textId="77777777" w:rsidTr="00F60DC5">
        <w:trPr>
          <w:trHeight w:val="1028"/>
        </w:trPr>
        <w:tc>
          <w:tcPr>
            <w:tcW w:w="993" w:type="dxa"/>
            <w:tcBorders>
              <w:top w:val="single" w:sz="4" w:space="0" w:color="auto"/>
              <w:left w:val="single" w:sz="4" w:space="0" w:color="auto"/>
              <w:bottom w:val="single" w:sz="4" w:space="0" w:color="auto"/>
              <w:right w:val="single" w:sz="4" w:space="0" w:color="auto"/>
            </w:tcBorders>
          </w:tcPr>
          <w:p w14:paraId="15B1E865"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3.4-3.7</w:t>
            </w:r>
          </w:p>
        </w:tc>
        <w:tc>
          <w:tcPr>
            <w:tcW w:w="2693" w:type="dxa"/>
            <w:tcBorders>
              <w:top w:val="single" w:sz="4" w:space="0" w:color="auto"/>
              <w:left w:val="single" w:sz="4" w:space="0" w:color="auto"/>
              <w:bottom w:val="single" w:sz="4" w:space="0" w:color="auto"/>
              <w:right w:val="single" w:sz="4" w:space="0" w:color="auto"/>
            </w:tcBorders>
          </w:tcPr>
          <w:p w14:paraId="652D2DFA"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lang w:val="it-IT"/>
              </w:rPr>
              <w:t>Promovarea creaţiei contemporane maghiare</w:t>
            </w:r>
          </w:p>
        </w:tc>
        <w:tc>
          <w:tcPr>
            <w:tcW w:w="684" w:type="dxa"/>
            <w:tcBorders>
              <w:top w:val="single" w:sz="4" w:space="0" w:color="auto"/>
              <w:left w:val="single" w:sz="4" w:space="0" w:color="auto"/>
              <w:bottom w:val="single" w:sz="4" w:space="0" w:color="auto"/>
              <w:right w:val="single" w:sz="4" w:space="0" w:color="auto"/>
            </w:tcBorders>
          </w:tcPr>
          <w:p w14:paraId="1149AE02"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4</w:t>
            </w:r>
          </w:p>
        </w:tc>
        <w:tc>
          <w:tcPr>
            <w:tcW w:w="3438" w:type="dxa"/>
            <w:tcBorders>
              <w:top w:val="single" w:sz="4" w:space="0" w:color="auto"/>
              <w:left w:val="single" w:sz="4" w:space="0" w:color="auto"/>
              <w:bottom w:val="single" w:sz="4" w:space="0" w:color="auto"/>
              <w:right w:val="single" w:sz="4" w:space="0" w:color="auto"/>
            </w:tcBorders>
          </w:tcPr>
          <w:p w14:paraId="52A54291" w14:textId="1C56BC1B" w:rsidR="00F60DC5" w:rsidRPr="00F83890" w:rsidRDefault="00F60DC5" w:rsidP="003F7643">
            <w:pPr>
              <w:tabs>
                <w:tab w:val="left" w:pos="2160"/>
              </w:tabs>
              <w:spacing w:after="0"/>
              <w:jc w:val="center"/>
              <w:rPr>
                <w:rFonts w:ascii="Montserrat Light" w:eastAsia="Microsoft YaHei Light" w:hAnsi="Montserrat Light"/>
                <w:bCs/>
                <w:color w:val="000000"/>
                <w:sz w:val="20"/>
                <w:szCs w:val="20"/>
                <w:lang w:val="hu-HU"/>
              </w:rPr>
            </w:pPr>
            <w:r w:rsidRPr="00F83890">
              <w:rPr>
                <w:rFonts w:ascii="Montserrat Light" w:hAnsi="Montserrat Light"/>
                <w:bCs/>
                <w:iCs/>
                <w:sz w:val="20"/>
                <w:szCs w:val="20"/>
                <w:lang w:val="it-IT"/>
              </w:rPr>
              <w:t xml:space="preserve">Extinderea ariei de adresare către publicul de limba maghiară, cu spectacolul </w:t>
            </w:r>
            <w:r w:rsidR="003F7643" w:rsidRPr="00F83890">
              <w:rPr>
                <w:rFonts w:ascii="Montserrat Light" w:hAnsi="Montserrat Light"/>
                <w:bCs/>
                <w:i/>
                <w:iCs/>
                <w:sz w:val="20"/>
                <w:szCs w:val="20"/>
                <w:lang w:val="it-IT"/>
              </w:rPr>
              <w:t>Verses mű</w:t>
            </w:r>
            <w:r w:rsidR="003F7643" w:rsidRPr="00F83890">
              <w:rPr>
                <w:rFonts w:ascii="Montserrat Light" w:hAnsi="Montserrat Light"/>
                <w:bCs/>
                <w:i/>
                <w:iCs/>
                <w:sz w:val="20"/>
                <w:szCs w:val="20"/>
                <w:lang w:val="hu-HU"/>
              </w:rPr>
              <w:t>sor</w:t>
            </w:r>
          </w:p>
        </w:tc>
        <w:tc>
          <w:tcPr>
            <w:tcW w:w="1261" w:type="dxa"/>
            <w:tcBorders>
              <w:top w:val="single" w:sz="4" w:space="0" w:color="auto"/>
              <w:left w:val="single" w:sz="4" w:space="0" w:color="auto"/>
              <w:bottom w:val="single" w:sz="4" w:space="0" w:color="auto"/>
              <w:right w:val="single" w:sz="4" w:space="0" w:color="auto"/>
            </w:tcBorders>
          </w:tcPr>
          <w:p w14:paraId="28F7853A"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c>
          <w:tcPr>
            <w:tcW w:w="1354" w:type="dxa"/>
            <w:tcBorders>
              <w:top w:val="single" w:sz="4" w:space="0" w:color="auto"/>
              <w:left w:val="single" w:sz="4" w:space="0" w:color="auto"/>
              <w:bottom w:val="single" w:sz="4" w:space="0" w:color="auto"/>
              <w:right w:val="single" w:sz="4" w:space="0" w:color="auto"/>
            </w:tcBorders>
          </w:tcPr>
          <w:p w14:paraId="3ABEBFA9"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r>
      <w:tr w:rsidR="00F60DC5" w:rsidRPr="00F83890" w14:paraId="0C0F1028" w14:textId="77777777" w:rsidTr="00F60DC5">
        <w:trPr>
          <w:trHeight w:val="58"/>
        </w:trPr>
        <w:tc>
          <w:tcPr>
            <w:tcW w:w="993" w:type="dxa"/>
            <w:tcBorders>
              <w:top w:val="single" w:sz="4" w:space="0" w:color="auto"/>
              <w:left w:val="single" w:sz="4" w:space="0" w:color="auto"/>
              <w:bottom w:val="single" w:sz="4" w:space="0" w:color="auto"/>
              <w:right w:val="single" w:sz="4" w:space="0" w:color="auto"/>
            </w:tcBorders>
          </w:tcPr>
          <w:p w14:paraId="182F4B0A"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3.8-3.13</w:t>
            </w:r>
          </w:p>
          <w:p w14:paraId="695E72B5"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p w14:paraId="67636CCF"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p w14:paraId="6C521FFB"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CDF7682" w14:textId="1C2463CA" w:rsidR="00F60DC5" w:rsidRPr="00F83890" w:rsidRDefault="003F7643" w:rsidP="003F7643">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 xml:space="preserve">Ateliere de construcție păpuși </w:t>
            </w:r>
          </w:p>
        </w:tc>
        <w:tc>
          <w:tcPr>
            <w:tcW w:w="684" w:type="dxa"/>
            <w:tcBorders>
              <w:top w:val="single" w:sz="4" w:space="0" w:color="auto"/>
              <w:left w:val="single" w:sz="4" w:space="0" w:color="auto"/>
              <w:bottom w:val="single" w:sz="4" w:space="0" w:color="auto"/>
              <w:right w:val="single" w:sz="4" w:space="0" w:color="auto"/>
            </w:tcBorders>
          </w:tcPr>
          <w:p w14:paraId="33D2402E" w14:textId="2B3857EC" w:rsidR="00F60DC5" w:rsidRPr="00F83890" w:rsidRDefault="003F7643"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5</w:t>
            </w:r>
          </w:p>
        </w:tc>
        <w:tc>
          <w:tcPr>
            <w:tcW w:w="3438" w:type="dxa"/>
            <w:tcBorders>
              <w:top w:val="single" w:sz="4" w:space="0" w:color="auto"/>
              <w:left w:val="single" w:sz="4" w:space="0" w:color="auto"/>
              <w:bottom w:val="single" w:sz="4" w:space="0" w:color="auto"/>
              <w:right w:val="single" w:sz="4" w:space="0" w:color="auto"/>
            </w:tcBorders>
          </w:tcPr>
          <w:p w14:paraId="23F4EE38" w14:textId="1E065B38" w:rsidR="00F60DC5" w:rsidRPr="00F83890" w:rsidRDefault="003F7643" w:rsidP="003F7643">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M</w:t>
            </w:r>
            <w:r w:rsidR="00567493" w:rsidRPr="00F83890">
              <w:rPr>
                <w:rFonts w:ascii="Montserrat Light" w:eastAsia="Microsoft YaHei Light" w:hAnsi="Montserrat Light"/>
                <w:bCs/>
                <w:color w:val="000000"/>
                <w:sz w:val="20"/>
                <w:szCs w:val="20"/>
              </w:rPr>
              <w:t>i</w:t>
            </w:r>
            <w:r w:rsidRPr="00F83890">
              <w:rPr>
                <w:rFonts w:ascii="Montserrat Light" w:eastAsia="Microsoft YaHei Light" w:hAnsi="Montserrat Light"/>
                <w:bCs/>
                <w:color w:val="000000"/>
                <w:sz w:val="20"/>
                <w:szCs w:val="20"/>
              </w:rPr>
              <w:t xml:space="preserve">cul păpușar – ateliere adresate copiilor </w:t>
            </w:r>
            <w:r w:rsidR="00D90D7E" w:rsidRPr="00F83890">
              <w:rPr>
                <w:rFonts w:ascii="Montserrat Light" w:eastAsia="Microsoft YaHei Light" w:hAnsi="Montserrat Light"/>
                <w:bCs/>
                <w:color w:val="000000"/>
                <w:sz w:val="20"/>
                <w:szCs w:val="20"/>
              </w:rPr>
              <w:t>de vârsă școlară</w:t>
            </w:r>
          </w:p>
        </w:tc>
        <w:tc>
          <w:tcPr>
            <w:tcW w:w="1261" w:type="dxa"/>
            <w:tcBorders>
              <w:top w:val="single" w:sz="4" w:space="0" w:color="auto"/>
              <w:left w:val="single" w:sz="4" w:space="0" w:color="auto"/>
              <w:bottom w:val="single" w:sz="4" w:space="0" w:color="auto"/>
              <w:right w:val="single" w:sz="4" w:space="0" w:color="auto"/>
            </w:tcBorders>
          </w:tcPr>
          <w:p w14:paraId="06639517"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45.000</w:t>
            </w:r>
          </w:p>
        </w:tc>
        <w:tc>
          <w:tcPr>
            <w:tcW w:w="1354" w:type="dxa"/>
            <w:tcBorders>
              <w:top w:val="single" w:sz="4" w:space="0" w:color="auto"/>
              <w:left w:val="single" w:sz="4" w:space="0" w:color="auto"/>
              <w:bottom w:val="single" w:sz="4" w:space="0" w:color="auto"/>
              <w:right w:val="single" w:sz="4" w:space="0" w:color="auto"/>
            </w:tcBorders>
          </w:tcPr>
          <w:p w14:paraId="355B566B"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45 000</w:t>
            </w:r>
          </w:p>
        </w:tc>
      </w:tr>
      <w:tr w:rsidR="00F60DC5" w:rsidRPr="00F83890" w14:paraId="0927D259" w14:textId="77777777" w:rsidTr="00F60DC5">
        <w:trPr>
          <w:trHeight w:val="253"/>
        </w:trPr>
        <w:tc>
          <w:tcPr>
            <w:tcW w:w="993" w:type="dxa"/>
            <w:tcBorders>
              <w:top w:val="single" w:sz="4" w:space="0" w:color="auto"/>
              <w:left w:val="single" w:sz="4" w:space="0" w:color="auto"/>
              <w:bottom w:val="single" w:sz="4" w:space="0" w:color="auto"/>
              <w:right w:val="single" w:sz="4" w:space="0" w:color="auto"/>
            </w:tcBorders>
          </w:tcPr>
          <w:p w14:paraId="38EB745F" w14:textId="77777777" w:rsidR="00F60DC5" w:rsidRPr="00F83890" w:rsidRDefault="00F60DC5" w:rsidP="00F60DC5">
            <w:pPr>
              <w:spacing w:after="0" w:line="240" w:lineRule="auto"/>
              <w:jc w:val="center"/>
              <w:rPr>
                <w:rFonts w:ascii="Montserrat Light" w:eastAsia="Microsoft YaHei Light" w:hAnsi="Montserrat Light"/>
                <w:b/>
                <w:color w:val="000000"/>
                <w:sz w:val="20"/>
                <w:szCs w:val="20"/>
              </w:rPr>
            </w:pPr>
            <w:r w:rsidRPr="00F83890">
              <w:rPr>
                <w:rFonts w:ascii="Montserrat Light" w:eastAsia="Microsoft YaHei Light" w:hAnsi="Montserrat Light"/>
                <w:b/>
                <w:color w:val="000000"/>
                <w:sz w:val="20"/>
                <w:szCs w:val="20"/>
              </w:rPr>
              <w:t>4</w:t>
            </w:r>
          </w:p>
        </w:tc>
        <w:tc>
          <w:tcPr>
            <w:tcW w:w="9430" w:type="dxa"/>
            <w:gridSpan w:val="5"/>
            <w:tcBorders>
              <w:top w:val="single" w:sz="4" w:space="0" w:color="auto"/>
              <w:left w:val="single" w:sz="4" w:space="0" w:color="auto"/>
              <w:bottom w:val="single" w:sz="4" w:space="0" w:color="auto"/>
            </w:tcBorders>
            <w:vAlign w:val="center"/>
          </w:tcPr>
          <w:p w14:paraId="3BDC2FF0" w14:textId="40DBAFDD" w:rsidR="00F60DC5" w:rsidRPr="00F83890" w:rsidRDefault="00F60DC5" w:rsidP="00F60DC5">
            <w:pPr>
              <w:autoSpaceDE w:val="0"/>
              <w:autoSpaceDN w:val="0"/>
              <w:adjustRightInd w:val="0"/>
              <w:spacing w:after="0" w:line="240" w:lineRule="auto"/>
              <w:rPr>
                <w:rFonts w:ascii="Montserrat Light" w:eastAsia="Microsoft YaHei Light" w:hAnsi="Montserrat Light"/>
                <w:b/>
                <w:color w:val="000000"/>
                <w:sz w:val="20"/>
                <w:szCs w:val="20"/>
              </w:rPr>
            </w:pPr>
            <w:r w:rsidRPr="00F83890">
              <w:rPr>
                <w:rFonts w:ascii="Montserrat Light" w:eastAsia="Microsoft YaHei Light" w:hAnsi="Montserrat Light"/>
                <w:b/>
                <w:color w:val="000000"/>
                <w:sz w:val="20"/>
                <w:szCs w:val="20"/>
                <w:lang w:val="it-IT"/>
              </w:rPr>
              <w:t xml:space="preserve">Programul 4 Puck- dezvoltare                                           </w:t>
            </w:r>
            <w:r w:rsidR="00B323F8" w:rsidRPr="00F83890">
              <w:rPr>
                <w:rFonts w:ascii="Montserrat Light" w:eastAsia="Microsoft YaHei Light" w:hAnsi="Montserrat Light"/>
                <w:b/>
                <w:color w:val="000000"/>
                <w:sz w:val="20"/>
                <w:szCs w:val="20"/>
                <w:lang w:val="it-IT"/>
              </w:rPr>
              <w:t xml:space="preserve">                           </w:t>
            </w:r>
            <w:r w:rsidRPr="00F83890">
              <w:rPr>
                <w:rFonts w:ascii="Montserrat Light" w:eastAsia="Microsoft YaHei Light" w:hAnsi="Montserrat Light"/>
                <w:b/>
                <w:color w:val="000000"/>
                <w:sz w:val="20"/>
                <w:szCs w:val="20"/>
                <w:lang w:val="it-IT"/>
              </w:rPr>
              <w:t xml:space="preserve">     61.000                   61 000          </w:t>
            </w:r>
          </w:p>
        </w:tc>
      </w:tr>
      <w:tr w:rsidR="00F60DC5" w:rsidRPr="00F83890" w14:paraId="59A0A120" w14:textId="77777777" w:rsidTr="00F60DC5">
        <w:trPr>
          <w:trHeight w:val="880"/>
        </w:trPr>
        <w:tc>
          <w:tcPr>
            <w:tcW w:w="993" w:type="dxa"/>
            <w:tcBorders>
              <w:top w:val="single" w:sz="4" w:space="0" w:color="auto"/>
              <w:left w:val="single" w:sz="4" w:space="0" w:color="auto"/>
              <w:bottom w:val="single" w:sz="4" w:space="0" w:color="auto"/>
              <w:right w:val="single" w:sz="4" w:space="0" w:color="auto"/>
            </w:tcBorders>
          </w:tcPr>
          <w:p w14:paraId="57BD50B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4.1</w:t>
            </w:r>
          </w:p>
        </w:tc>
        <w:tc>
          <w:tcPr>
            <w:tcW w:w="2693" w:type="dxa"/>
            <w:tcBorders>
              <w:top w:val="single" w:sz="4" w:space="0" w:color="auto"/>
              <w:left w:val="single" w:sz="4" w:space="0" w:color="auto"/>
              <w:bottom w:val="single" w:sz="4" w:space="0" w:color="auto"/>
              <w:right w:val="single" w:sz="4" w:space="0" w:color="auto"/>
            </w:tcBorders>
            <w:vAlign w:val="center"/>
          </w:tcPr>
          <w:p w14:paraId="14CF232D"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lang w:val="it-IT"/>
              </w:rPr>
            </w:pPr>
            <w:r w:rsidRPr="00F83890">
              <w:rPr>
                <w:rFonts w:ascii="Montserrat Light" w:eastAsia="Microsoft YaHei Light" w:hAnsi="Montserrat Light"/>
                <w:bCs/>
                <w:color w:val="000000"/>
                <w:sz w:val="20"/>
                <w:szCs w:val="20"/>
                <w:lang w:val="it-IT"/>
              </w:rPr>
              <w:t>Colaborare cu instituţii   subordonate Consiliului Judeţean</w:t>
            </w:r>
          </w:p>
        </w:tc>
        <w:tc>
          <w:tcPr>
            <w:tcW w:w="684" w:type="dxa"/>
            <w:tcBorders>
              <w:top w:val="single" w:sz="4" w:space="0" w:color="auto"/>
              <w:left w:val="single" w:sz="4" w:space="0" w:color="auto"/>
              <w:bottom w:val="single" w:sz="4" w:space="0" w:color="auto"/>
              <w:right w:val="single" w:sz="4" w:space="0" w:color="auto"/>
            </w:tcBorders>
          </w:tcPr>
          <w:p w14:paraId="698537E2"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36BDBE55" w14:textId="214C4720" w:rsidR="00F60DC5" w:rsidRPr="00F83890" w:rsidRDefault="00F60DC5" w:rsidP="00D90D7E">
            <w:pPr>
              <w:spacing w:after="0"/>
              <w:jc w:val="center"/>
              <w:rPr>
                <w:rFonts w:ascii="Montserrat Light" w:hAnsi="Montserrat Light"/>
                <w:bCs/>
                <w:sz w:val="20"/>
                <w:szCs w:val="20"/>
              </w:rPr>
            </w:pPr>
            <w:r w:rsidRPr="00F83890">
              <w:rPr>
                <w:rFonts w:ascii="Montserrat Light" w:hAnsi="Montserrat Light"/>
                <w:bCs/>
                <w:sz w:val="20"/>
                <w:szCs w:val="20"/>
              </w:rPr>
              <w:t>Caravana poveștilor. Prezentarea spectacolelor din repertoriu în localități din județul Cluj</w:t>
            </w:r>
          </w:p>
        </w:tc>
        <w:tc>
          <w:tcPr>
            <w:tcW w:w="1261" w:type="dxa"/>
            <w:tcBorders>
              <w:top w:val="single" w:sz="4" w:space="0" w:color="auto"/>
              <w:left w:val="single" w:sz="4" w:space="0" w:color="auto"/>
              <w:bottom w:val="single" w:sz="4" w:space="0" w:color="auto"/>
              <w:right w:val="single" w:sz="4" w:space="0" w:color="auto"/>
            </w:tcBorders>
          </w:tcPr>
          <w:p w14:paraId="283B8591"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50.000</w:t>
            </w:r>
          </w:p>
        </w:tc>
        <w:tc>
          <w:tcPr>
            <w:tcW w:w="1354" w:type="dxa"/>
            <w:tcBorders>
              <w:top w:val="single" w:sz="4" w:space="0" w:color="auto"/>
              <w:left w:val="single" w:sz="4" w:space="0" w:color="auto"/>
              <w:bottom w:val="single" w:sz="4" w:space="0" w:color="auto"/>
              <w:right w:val="single" w:sz="4" w:space="0" w:color="auto"/>
            </w:tcBorders>
          </w:tcPr>
          <w:p w14:paraId="0E7FD87B"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50 000</w:t>
            </w:r>
          </w:p>
        </w:tc>
      </w:tr>
      <w:tr w:rsidR="00F60DC5" w:rsidRPr="00F83890" w14:paraId="226579DF" w14:textId="77777777" w:rsidTr="00F60DC5">
        <w:trPr>
          <w:trHeight w:val="723"/>
        </w:trPr>
        <w:tc>
          <w:tcPr>
            <w:tcW w:w="993" w:type="dxa"/>
            <w:tcBorders>
              <w:top w:val="single" w:sz="4" w:space="0" w:color="auto"/>
              <w:left w:val="single" w:sz="4" w:space="0" w:color="auto"/>
              <w:bottom w:val="single" w:sz="4" w:space="0" w:color="auto"/>
              <w:right w:val="single" w:sz="4" w:space="0" w:color="auto"/>
            </w:tcBorders>
            <w:vAlign w:val="center"/>
          </w:tcPr>
          <w:p w14:paraId="02523C8B"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4.2</w:t>
            </w:r>
          </w:p>
        </w:tc>
        <w:tc>
          <w:tcPr>
            <w:tcW w:w="2693" w:type="dxa"/>
            <w:tcBorders>
              <w:top w:val="single" w:sz="4" w:space="0" w:color="auto"/>
              <w:left w:val="single" w:sz="4" w:space="0" w:color="auto"/>
              <w:bottom w:val="single" w:sz="4" w:space="0" w:color="auto"/>
              <w:right w:val="single" w:sz="4" w:space="0" w:color="auto"/>
            </w:tcBorders>
            <w:vAlign w:val="center"/>
          </w:tcPr>
          <w:p w14:paraId="27E953E6"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lang w:val="it-IT"/>
              </w:rPr>
            </w:pPr>
            <w:r w:rsidRPr="00F83890">
              <w:rPr>
                <w:rFonts w:ascii="Montserrat Light" w:eastAsia="Microsoft YaHei Light" w:hAnsi="Montserrat Light"/>
                <w:bCs/>
                <w:color w:val="000000"/>
                <w:sz w:val="20"/>
                <w:szCs w:val="20"/>
                <w:lang w:val="it-IT"/>
              </w:rPr>
              <w:t>Colaborare cu instituţii   subordonate Consiliului Judeţean</w:t>
            </w:r>
          </w:p>
        </w:tc>
        <w:tc>
          <w:tcPr>
            <w:tcW w:w="684" w:type="dxa"/>
            <w:tcBorders>
              <w:top w:val="single" w:sz="4" w:space="0" w:color="auto"/>
              <w:left w:val="single" w:sz="4" w:space="0" w:color="auto"/>
              <w:bottom w:val="single" w:sz="4" w:space="0" w:color="auto"/>
              <w:right w:val="single" w:sz="4" w:space="0" w:color="auto"/>
            </w:tcBorders>
          </w:tcPr>
          <w:p w14:paraId="3D446943"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0486FD7E" w14:textId="77777777" w:rsidR="00F60DC5" w:rsidRPr="00F83890" w:rsidRDefault="00F60DC5" w:rsidP="00F60DC5">
            <w:pPr>
              <w:tabs>
                <w:tab w:val="left" w:pos="2160"/>
              </w:tabs>
              <w:spacing w:after="0"/>
              <w:jc w:val="center"/>
              <w:rPr>
                <w:rFonts w:ascii="Montserrat Light" w:eastAsia="Microsoft YaHei Light" w:hAnsi="Montserrat Light"/>
                <w:bCs/>
                <w:color w:val="000000"/>
                <w:sz w:val="20"/>
                <w:szCs w:val="20"/>
              </w:rPr>
            </w:pPr>
            <w:r w:rsidRPr="00F83890">
              <w:rPr>
                <w:rFonts w:ascii="Montserrat Light" w:hAnsi="Montserrat Light"/>
                <w:bCs/>
                <w:sz w:val="20"/>
                <w:szCs w:val="20"/>
              </w:rPr>
              <w:t>Expoziţie de păpuşi şi decoruri organizată  în colaborare cu Muzeul de Artă – Cluj “MUZEUL PĂPUŞILOR</w:t>
            </w:r>
          </w:p>
        </w:tc>
        <w:tc>
          <w:tcPr>
            <w:tcW w:w="1261" w:type="dxa"/>
            <w:tcBorders>
              <w:top w:val="single" w:sz="4" w:space="0" w:color="auto"/>
              <w:left w:val="single" w:sz="4" w:space="0" w:color="auto"/>
              <w:bottom w:val="single" w:sz="4" w:space="0" w:color="auto"/>
              <w:right w:val="single" w:sz="4" w:space="0" w:color="auto"/>
            </w:tcBorders>
          </w:tcPr>
          <w:p w14:paraId="49B78F8F"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c>
          <w:tcPr>
            <w:tcW w:w="1354" w:type="dxa"/>
            <w:tcBorders>
              <w:top w:val="single" w:sz="4" w:space="0" w:color="auto"/>
              <w:left w:val="single" w:sz="4" w:space="0" w:color="auto"/>
              <w:bottom w:val="single" w:sz="4" w:space="0" w:color="auto"/>
              <w:right w:val="single" w:sz="4" w:space="0" w:color="auto"/>
            </w:tcBorders>
          </w:tcPr>
          <w:p w14:paraId="220B310D"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1 000</w:t>
            </w:r>
          </w:p>
        </w:tc>
      </w:tr>
      <w:tr w:rsidR="00F60DC5" w:rsidRPr="00F83890" w14:paraId="248E3231" w14:textId="77777777" w:rsidTr="00F60DC5">
        <w:trPr>
          <w:trHeight w:val="863"/>
        </w:trPr>
        <w:tc>
          <w:tcPr>
            <w:tcW w:w="993" w:type="dxa"/>
            <w:tcBorders>
              <w:top w:val="single" w:sz="4" w:space="0" w:color="auto"/>
              <w:left w:val="single" w:sz="4" w:space="0" w:color="auto"/>
              <w:bottom w:val="single" w:sz="4" w:space="0" w:color="auto"/>
              <w:right w:val="single" w:sz="4" w:space="0" w:color="auto"/>
            </w:tcBorders>
          </w:tcPr>
          <w:p w14:paraId="5AFBD202" w14:textId="743489CA"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4.</w:t>
            </w:r>
            <w:r w:rsidR="00D90D7E" w:rsidRPr="00F83890">
              <w:rPr>
                <w:rFonts w:ascii="Montserrat Light" w:eastAsia="Microsoft YaHei Light" w:hAnsi="Montserrat Light"/>
                <w:bCs/>
                <w:color w:val="000000"/>
                <w:sz w:val="20"/>
                <w:szCs w:val="20"/>
              </w:rPr>
              <w:t>3 - 4.</w:t>
            </w:r>
            <w:r w:rsidRPr="00F83890">
              <w:rPr>
                <w:rFonts w:ascii="Montserrat Light" w:eastAsia="Microsoft YaHei Light" w:hAnsi="Montserrat Light"/>
                <w:bCs/>
                <w:color w:val="000000"/>
                <w:sz w:val="20"/>
                <w:szCs w:val="20"/>
              </w:rPr>
              <w:t>6</w:t>
            </w:r>
          </w:p>
        </w:tc>
        <w:tc>
          <w:tcPr>
            <w:tcW w:w="2693" w:type="dxa"/>
            <w:tcBorders>
              <w:top w:val="single" w:sz="4" w:space="0" w:color="auto"/>
              <w:left w:val="single" w:sz="4" w:space="0" w:color="auto"/>
              <w:bottom w:val="single" w:sz="4" w:space="0" w:color="auto"/>
              <w:right w:val="single" w:sz="4" w:space="0" w:color="auto"/>
            </w:tcBorders>
            <w:vAlign w:val="center"/>
          </w:tcPr>
          <w:p w14:paraId="09B473A4" w14:textId="77777777" w:rsidR="00F60DC5" w:rsidRPr="00F83890" w:rsidRDefault="00F60DC5" w:rsidP="00F60DC5">
            <w:pPr>
              <w:spacing w:after="0" w:line="240" w:lineRule="auto"/>
              <w:ind w:right="34"/>
              <w:jc w:val="center"/>
              <w:rPr>
                <w:rFonts w:ascii="Montserrat Light" w:eastAsia="Microsoft YaHei Light" w:hAnsi="Montserrat Light"/>
                <w:bCs/>
                <w:color w:val="000000"/>
                <w:sz w:val="20"/>
                <w:szCs w:val="20"/>
                <w:lang w:val="it-IT"/>
              </w:rPr>
            </w:pPr>
            <w:r w:rsidRPr="00F83890">
              <w:rPr>
                <w:rFonts w:ascii="Montserrat Light" w:eastAsia="Microsoft YaHei Light" w:hAnsi="Montserrat Light"/>
                <w:bCs/>
                <w:color w:val="000000"/>
                <w:sz w:val="20"/>
                <w:szCs w:val="20"/>
              </w:rPr>
              <w:t>Cursuri de formare profesională pentru actori</w:t>
            </w:r>
          </w:p>
        </w:tc>
        <w:tc>
          <w:tcPr>
            <w:tcW w:w="684" w:type="dxa"/>
            <w:tcBorders>
              <w:top w:val="single" w:sz="4" w:space="0" w:color="auto"/>
              <w:left w:val="single" w:sz="4" w:space="0" w:color="auto"/>
              <w:bottom w:val="single" w:sz="4" w:space="0" w:color="auto"/>
              <w:right w:val="single" w:sz="4" w:space="0" w:color="auto"/>
            </w:tcBorders>
          </w:tcPr>
          <w:p w14:paraId="6AC5170B"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2611F13E" w14:textId="6EEEA6E2" w:rsidR="00F60DC5" w:rsidRPr="00F83890" w:rsidRDefault="00F60DC5" w:rsidP="00D90D7E">
            <w:pPr>
              <w:spacing w:after="0" w:line="240" w:lineRule="auto"/>
              <w:jc w:val="center"/>
              <w:rPr>
                <w:rFonts w:ascii="Montserrat Light" w:eastAsia="Microsoft YaHei Light" w:hAnsi="Montserrat Light"/>
                <w:bCs/>
                <w:color w:val="000000"/>
                <w:sz w:val="20"/>
                <w:szCs w:val="20"/>
              </w:rPr>
            </w:pPr>
            <w:r w:rsidRPr="00F83890">
              <w:rPr>
                <w:rFonts w:ascii="Montserrat Light" w:hAnsi="Montserrat Light"/>
                <w:bCs/>
                <w:sz w:val="20"/>
                <w:szCs w:val="20"/>
              </w:rPr>
              <w:t xml:space="preserve">Workshop-uri de </w:t>
            </w:r>
            <w:r w:rsidR="00D90D7E" w:rsidRPr="00F83890">
              <w:rPr>
                <w:rFonts w:ascii="Montserrat Light" w:hAnsi="Montserrat Light"/>
                <w:bCs/>
                <w:sz w:val="20"/>
                <w:szCs w:val="20"/>
              </w:rPr>
              <w:t>pregătire vocală pentru actori.</w:t>
            </w:r>
          </w:p>
        </w:tc>
        <w:tc>
          <w:tcPr>
            <w:tcW w:w="1261" w:type="dxa"/>
            <w:tcBorders>
              <w:top w:val="single" w:sz="4" w:space="0" w:color="auto"/>
              <w:left w:val="single" w:sz="4" w:space="0" w:color="auto"/>
              <w:bottom w:val="single" w:sz="4" w:space="0" w:color="auto"/>
              <w:right w:val="single" w:sz="4" w:space="0" w:color="auto"/>
            </w:tcBorders>
          </w:tcPr>
          <w:p w14:paraId="19608EE6"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c>
          <w:tcPr>
            <w:tcW w:w="1354" w:type="dxa"/>
            <w:tcBorders>
              <w:top w:val="single" w:sz="4" w:space="0" w:color="auto"/>
              <w:left w:val="single" w:sz="4" w:space="0" w:color="auto"/>
              <w:bottom w:val="single" w:sz="4" w:space="0" w:color="auto"/>
              <w:right w:val="single" w:sz="4" w:space="0" w:color="auto"/>
            </w:tcBorders>
          </w:tcPr>
          <w:p w14:paraId="2856C9F3"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1 000</w:t>
            </w:r>
          </w:p>
        </w:tc>
      </w:tr>
      <w:tr w:rsidR="00F60DC5" w:rsidRPr="00F83890" w14:paraId="70963B36" w14:textId="77777777" w:rsidTr="00F60DC5">
        <w:trPr>
          <w:trHeight w:val="167"/>
        </w:trPr>
        <w:tc>
          <w:tcPr>
            <w:tcW w:w="993" w:type="dxa"/>
            <w:tcBorders>
              <w:top w:val="single" w:sz="4" w:space="0" w:color="auto"/>
              <w:left w:val="single" w:sz="4" w:space="0" w:color="auto"/>
              <w:bottom w:val="single" w:sz="4" w:space="0" w:color="auto"/>
              <w:right w:val="single" w:sz="4" w:space="0" w:color="auto"/>
            </w:tcBorders>
          </w:tcPr>
          <w:p w14:paraId="7E283D24" w14:textId="77777777" w:rsidR="00F60DC5" w:rsidRPr="00F83890" w:rsidRDefault="00F60DC5" w:rsidP="00F60DC5">
            <w:pPr>
              <w:spacing w:after="0" w:line="240" w:lineRule="auto"/>
              <w:jc w:val="center"/>
              <w:rPr>
                <w:rFonts w:ascii="Montserrat Light" w:eastAsia="Microsoft YaHei Light" w:hAnsi="Montserrat Light"/>
                <w:b/>
                <w:color w:val="000000"/>
                <w:sz w:val="20"/>
                <w:szCs w:val="20"/>
              </w:rPr>
            </w:pPr>
            <w:r w:rsidRPr="00F83890">
              <w:rPr>
                <w:rFonts w:ascii="Montserrat Light" w:eastAsia="Microsoft YaHei Light" w:hAnsi="Montserrat Light"/>
                <w:b/>
                <w:color w:val="000000"/>
                <w:sz w:val="20"/>
                <w:szCs w:val="20"/>
              </w:rPr>
              <w:t>5</w:t>
            </w:r>
          </w:p>
        </w:tc>
        <w:tc>
          <w:tcPr>
            <w:tcW w:w="9430" w:type="dxa"/>
            <w:gridSpan w:val="5"/>
            <w:tcBorders>
              <w:top w:val="single" w:sz="4" w:space="0" w:color="auto"/>
              <w:left w:val="single" w:sz="4" w:space="0" w:color="auto"/>
              <w:bottom w:val="single" w:sz="4" w:space="0" w:color="auto"/>
            </w:tcBorders>
            <w:vAlign w:val="center"/>
          </w:tcPr>
          <w:p w14:paraId="68BE88E2" w14:textId="2F0C40B9" w:rsidR="00F60DC5" w:rsidRPr="00F83890" w:rsidRDefault="00F60DC5" w:rsidP="00F60DC5">
            <w:pPr>
              <w:spacing w:after="0" w:line="240" w:lineRule="auto"/>
              <w:ind w:right="34"/>
              <w:rPr>
                <w:rFonts w:ascii="Montserrat Light" w:eastAsia="Microsoft YaHei Light" w:hAnsi="Montserrat Light"/>
                <w:b/>
                <w:color w:val="000000"/>
                <w:sz w:val="20"/>
                <w:szCs w:val="20"/>
              </w:rPr>
            </w:pPr>
            <w:r w:rsidRPr="00F83890">
              <w:rPr>
                <w:rFonts w:ascii="Montserrat Light" w:eastAsia="Microsoft YaHei Light" w:hAnsi="Montserrat Light"/>
                <w:b/>
                <w:color w:val="000000"/>
                <w:sz w:val="20"/>
                <w:szCs w:val="20"/>
                <w:lang w:val="it-IT"/>
              </w:rPr>
              <w:t xml:space="preserve">Programul 5 Puck- Educatie                                                     </w:t>
            </w:r>
            <w:r w:rsidR="00B323F8" w:rsidRPr="00F83890">
              <w:rPr>
                <w:rFonts w:ascii="Montserrat Light" w:eastAsia="Microsoft YaHei Light" w:hAnsi="Montserrat Light"/>
                <w:b/>
                <w:color w:val="000000"/>
                <w:sz w:val="20"/>
                <w:szCs w:val="20"/>
                <w:lang w:val="it-IT"/>
              </w:rPr>
              <w:t xml:space="preserve">                          </w:t>
            </w:r>
            <w:r w:rsidRPr="00F83890">
              <w:rPr>
                <w:rFonts w:ascii="Montserrat Light" w:eastAsia="Microsoft YaHei Light" w:hAnsi="Montserrat Light"/>
                <w:b/>
                <w:color w:val="000000"/>
                <w:sz w:val="20"/>
                <w:szCs w:val="20"/>
                <w:lang w:val="it-IT"/>
              </w:rPr>
              <w:t xml:space="preserve">   11.000            11 000                                                               </w:t>
            </w:r>
            <w:r w:rsidRPr="00F83890">
              <w:rPr>
                <w:rFonts w:ascii="Montserrat Light" w:eastAsia="Microsoft YaHei Light" w:hAnsi="Montserrat Light"/>
                <w:b/>
                <w:color w:val="000000"/>
                <w:sz w:val="20"/>
                <w:szCs w:val="20"/>
              </w:rPr>
              <w:t xml:space="preserve">        </w:t>
            </w:r>
          </w:p>
        </w:tc>
      </w:tr>
      <w:tr w:rsidR="00F60DC5" w:rsidRPr="00F83890" w14:paraId="46B290FF" w14:textId="77777777" w:rsidTr="00F60DC5">
        <w:trPr>
          <w:trHeight w:val="285"/>
        </w:trPr>
        <w:tc>
          <w:tcPr>
            <w:tcW w:w="993" w:type="dxa"/>
            <w:tcBorders>
              <w:top w:val="single" w:sz="4" w:space="0" w:color="auto"/>
              <w:left w:val="single" w:sz="4" w:space="0" w:color="auto"/>
              <w:bottom w:val="single" w:sz="4" w:space="0" w:color="auto"/>
              <w:right w:val="single" w:sz="4" w:space="0" w:color="auto"/>
            </w:tcBorders>
          </w:tcPr>
          <w:p w14:paraId="4E6A8326"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5.1-5.6</w:t>
            </w:r>
          </w:p>
        </w:tc>
        <w:tc>
          <w:tcPr>
            <w:tcW w:w="2693" w:type="dxa"/>
            <w:tcBorders>
              <w:top w:val="single" w:sz="4" w:space="0" w:color="auto"/>
              <w:left w:val="single" w:sz="4" w:space="0" w:color="auto"/>
              <w:bottom w:val="single" w:sz="4" w:space="0" w:color="auto"/>
              <w:right w:val="single" w:sz="4" w:space="0" w:color="auto"/>
            </w:tcBorders>
            <w:vAlign w:val="center"/>
          </w:tcPr>
          <w:p w14:paraId="67361E72" w14:textId="77777777" w:rsidR="00F60DC5" w:rsidRPr="00F83890" w:rsidRDefault="00F60DC5" w:rsidP="00F60DC5">
            <w:pPr>
              <w:spacing w:after="0" w:line="240" w:lineRule="auto"/>
              <w:ind w:right="34"/>
              <w:jc w:val="center"/>
              <w:rPr>
                <w:rFonts w:ascii="Montserrat Light" w:eastAsia="Microsoft YaHei Light" w:hAnsi="Montserrat Light"/>
                <w:bCs/>
                <w:color w:val="000000"/>
                <w:sz w:val="20"/>
                <w:szCs w:val="20"/>
                <w:lang w:val="it-IT"/>
              </w:rPr>
            </w:pPr>
            <w:r w:rsidRPr="00F83890">
              <w:rPr>
                <w:rFonts w:ascii="Montserrat Light" w:eastAsia="Microsoft YaHei Light" w:hAnsi="Montserrat Light"/>
                <w:bCs/>
                <w:color w:val="000000"/>
                <w:sz w:val="20"/>
                <w:szCs w:val="20"/>
                <w:lang w:val="it-IT"/>
              </w:rPr>
              <w:t>Puck recimanda lecturile</w:t>
            </w:r>
          </w:p>
        </w:tc>
        <w:tc>
          <w:tcPr>
            <w:tcW w:w="684" w:type="dxa"/>
            <w:tcBorders>
              <w:top w:val="single" w:sz="4" w:space="0" w:color="auto"/>
              <w:left w:val="single" w:sz="4" w:space="0" w:color="auto"/>
              <w:bottom w:val="single" w:sz="4" w:space="0" w:color="auto"/>
              <w:right w:val="single" w:sz="4" w:space="0" w:color="auto"/>
            </w:tcBorders>
          </w:tcPr>
          <w:p w14:paraId="223AECD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6</w:t>
            </w:r>
          </w:p>
        </w:tc>
        <w:tc>
          <w:tcPr>
            <w:tcW w:w="3438" w:type="dxa"/>
            <w:tcBorders>
              <w:top w:val="single" w:sz="4" w:space="0" w:color="auto"/>
              <w:left w:val="single" w:sz="4" w:space="0" w:color="auto"/>
              <w:bottom w:val="single" w:sz="4" w:space="0" w:color="auto"/>
              <w:right w:val="single" w:sz="4" w:space="0" w:color="auto"/>
            </w:tcBorders>
          </w:tcPr>
          <w:p w14:paraId="499D678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hAnsi="Montserrat Light"/>
                <w:bCs/>
                <w:sz w:val="20"/>
                <w:szCs w:val="20"/>
              </w:rPr>
              <w:t>Program de lecturi de povești</w:t>
            </w:r>
          </w:p>
        </w:tc>
        <w:tc>
          <w:tcPr>
            <w:tcW w:w="1261" w:type="dxa"/>
            <w:tcBorders>
              <w:top w:val="single" w:sz="4" w:space="0" w:color="auto"/>
              <w:left w:val="single" w:sz="4" w:space="0" w:color="auto"/>
              <w:bottom w:val="single" w:sz="4" w:space="0" w:color="auto"/>
              <w:right w:val="single" w:sz="4" w:space="0" w:color="auto"/>
            </w:tcBorders>
          </w:tcPr>
          <w:p w14:paraId="369A4578"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c>
          <w:tcPr>
            <w:tcW w:w="1354" w:type="dxa"/>
            <w:tcBorders>
              <w:top w:val="single" w:sz="4" w:space="0" w:color="auto"/>
              <w:left w:val="single" w:sz="4" w:space="0" w:color="auto"/>
              <w:bottom w:val="single" w:sz="4" w:space="0" w:color="auto"/>
              <w:right w:val="single" w:sz="4" w:space="0" w:color="auto"/>
            </w:tcBorders>
          </w:tcPr>
          <w:p w14:paraId="5767DDBD"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1 000</w:t>
            </w:r>
          </w:p>
        </w:tc>
      </w:tr>
      <w:tr w:rsidR="00F60DC5" w:rsidRPr="00F83890" w14:paraId="144F37B0" w14:textId="77777777" w:rsidTr="00E61691">
        <w:trPr>
          <w:trHeight w:val="975"/>
        </w:trPr>
        <w:tc>
          <w:tcPr>
            <w:tcW w:w="993" w:type="dxa"/>
            <w:tcBorders>
              <w:top w:val="single" w:sz="4" w:space="0" w:color="auto"/>
              <w:left w:val="single" w:sz="4" w:space="0" w:color="auto"/>
              <w:bottom w:val="single" w:sz="4" w:space="0" w:color="auto"/>
              <w:right w:val="single" w:sz="4" w:space="0" w:color="auto"/>
            </w:tcBorders>
          </w:tcPr>
          <w:p w14:paraId="4B7171B5"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5.7</w:t>
            </w:r>
          </w:p>
        </w:tc>
        <w:tc>
          <w:tcPr>
            <w:tcW w:w="2693" w:type="dxa"/>
            <w:tcBorders>
              <w:top w:val="single" w:sz="4" w:space="0" w:color="auto"/>
              <w:left w:val="single" w:sz="4" w:space="0" w:color="auto"/>
              <w:bottom w:val="single" w:sz="4" w:space="0" w:color="auto"/>
              <w:right w:val="single" w:sz="4" w:space="0" w:color="auto"/>
            </w:tcBorders>
            <w:vAlign w:val="center"/>
          </w:tcPr>
          <w:p w14:paraId="5A241C3F" w14:textId="2F32E549" w:rsidR="00F60DC5" w:rsidRPr="00F83890" w:rsidRDefault="00F60DC5" w:rsidP="00E61691">
            <w:pPr>
              <w:spacing w:after="0" w:line="240" w:lineRule="auto"/>
              <w:ind w:right="34"/>
              <w:rPr>
                <w:rFonts w:ascii="Montserrat Light" w:eastAsia="Microsoft YaHei Light" w:hAnsi="Montserrat Light"/>
                <w:bCs/>
                <w:color w:val="000000"/>
                <w:sz w:val="20"/>
                <w:szCs w:val="20"/>
                <w:lang w:val="it-IT"/>
              </w:rPr>
            </w:pPr>
            <w:r w:rsidRPr="00F83890">
              <w:rPr>
                <w:rFonts w:ascii="Montserrat Light" w:eastAsia="Microsoft YaHei Light" w:hAnsi="Montserrat Light"/>
                <w:bCs/>
                <w:color w:val="000000"/>
                <w:sz w:val="20"/>
                <w:szCs w:val="20"/>
                <w:lang w:val="it-IT"/>
              </w:rPr>
              <w:t>In</w:t>
            </w:r>
            <w:r w:rsidR="00D90D7E" w:rsidRPr="00F83890">
              <w:rPr>
                <w:rFonts w:ascii="Montserrat Light" w:eastAsia="Microsoft YaHei Light" w:hAnsi="Montserrat Light"/>
                <w:bCs/>
                <w:color w:val="000000"/>
                <w:sz w:val="20"/>
                <w:szCs w:val="20"/>
                <w:lang w:val="it-IT"/>
              </w:rPr>
              <w:t xml:space="preserve"> </w:t>
            </w:r>
            <w:r w:rsidRPr="00F83890">
              <w:rPr>
                <w:rFonts w:ascii="Montserrat Light" w:eastAsia="Microsoft YaHei Light" w:hAnsi="Montserrat Light"/>
                <w:bCs/>
                <w:color w:val="000000"/>
                <w:sz w:val="20"/>
                <w:szCs w:val="20"/>
                <w:lang w:val="it-IT"/>
              </w:rPr>
              <w:t>vizita la scoala</w:t>
            </w:r>
          </w:p>
        </w:tc>
        <w:tc>
          <w:tcPr>
            <w:tcW w:w="684" w:type="dxa"/>
            <w:tcBorders>
              <w:top w:val="single" w:sz="4" w:space="0" w:color="auto"/>
              <w:left w:val="single" w:sz="4" w:space="0" w:color="auto"/>
              <w:bottom w:val="single" w:sz="4" w:space="0" w:color="auto"/>
              <w:right w:val="single" w:sz="4" w:space="0" w:color="auto"/>
            </w:tcBorders>
          </w:tcPr>
          <w:p w14:paraId="365C8184"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15E17C9F" w14:textId="34D49105" w:rsidR="00F60DC5" w:rsidRPr="00F83890" w:rsidRDefault="00E61691" w:rsidP="00F60DC5">
            <w:pPr>
              <w:spacing w:after="0"/>
              <w:jc w:val="center"/>
              <w:rPr>
                <w:rFonts w:ascii="Montserrat Light" w:eastAsia="Microsoft YaHei Light" w:hAnsi="Montserrat Light"/>
                <w:bCs/>
                <w:color w:val="000000"/>
                <w:sz w:val="20"/>
                <w:szCs w:val="20"/>
              </w:rPr>
            </w:pPr>
            <w:r w:rsidRPr="00F83890">
              <w:rPr>
                <w:rFonts w:ascii="Montserrat Light" w:hAnsi="Montserrat Light"/>
                <w:bCs/>
                <w:sz w:val="20"/>
                <w:szCs w:val="20"/>
              </w:rPr>
              <w:t>Program de ateliere și lecturi din literatura cuprinsă în programa școlară</w:t>
            </w:r>
            <w:r w:rsidR="00F60DC5" w:rsidRPr="00F83890">
              <w:rPr>
                <w:rFonts w:ascii="Montserrat Light" w:hAnsi="Montserrat Light"/>
                <w:bCs/>
                <w:sz w:val="20"/>
                <w:szCs w:val="20"/>
              </w:rPr>
              <w:t xml:space="preserve"> </w:t>
            </w:r>
          </w:p>
        </w:tc>
        <w:tc>
          <w:tcPr>
            <w:tcW w:w="1261" w:type="dxa"/>
            <w:tcBorders>
              <w:top w:val="single" w:sz="4" w:space="0" w:color="auto"/>
              <w:left w:val="single" w:sz="4" w:space="0" w:color="auto"/>
              <w:bottom w:val="single" w:sz="4" w:space="0" w:color="auto"/>
              <w:right w:val="single" w:sz="4" w:space="0" w:color="auto"/>
            </w:tcBorders>
          </w:tcPr>
          <w:p w14:paraId="0676A72C"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10.0000</w:t>
            </w:r>
          </w:p>
        </w:tc>
        <w:tc>
          <w:tcPr>
            <w:tcW w:w="1354" w:type="dxa"/>
            <w:tcBorders>
              <w:top w:val="single" w:sz="4" w:space="0" w:color="auto"/>
              <w:left w:val="single" w:sz="4" w:space="0" w:color="auto"/>
              <w:bottom w:val="single" w:sz="4" w:space="0" w:color="auto"/>
              <w:right w:val="single" w:sz="4" w:space="0" w:color="auto"/>
            </w:tcBorders>
          </w:tcPr>
          <w:p w14:paraId="10F7FA6F"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10 000</w:t>
            </w:r>
          </w:p>
        </w:tc>
      </w:tr>
      <w:tr w:rsidR="00F60DC5" w:rsidRPr="003308BD" w14:paraId="5631E7EB" w14:textId="77777777" w:rsidTr="00F60DC5">
        <w:trPr>
          <w:trHeight w:val="164"/>
        </w:trPr>
        <w:tc>
          <w:tcPr>
            <w:tcW w:w="993" w:type="dxa"/>
            <w:tcBorders>
              <w:top w:val="single" w:sz="4" w:space="0" w:color="auto"/>
              <w:left w:val="single" w:sz="4" w:space="0" w:color="auto"/>
              <w:bottom w:val="single" w:sz="4" w:space="0" w:color="auto"/>
              <w:right w:val="single" w:sz="4" w:space="0" w:color="auto"/>
            </w:tcBorders>
          </w:tcPr>
          <w:p w14:paraId="3E1819BA"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3D9FD6A7" w14:textId="77777777" w:rsidR="00F60DC5" w:rsidRPr="00F83890" w:rsidRDefault="00F60DC5" w:rsidP="00F60DC5">
            <w:pPr>
              <w:spacing w:after="0" w:line="240" w:lineRule="auto"/>
              <w:ind w:right="34"/>
              <w:jc w:val="center"/>
              <w:rPr>
                <w:rFonts w:ascii="Montserrat Light" w:eastAsia="Microsoft YaHei Light" w:hAnsi="Montserrat Light"/>
                <w:b/>
                <w:color w:val="000000"/>
                <w:sz w:val="20"/>
                <w:szCs w:val="20"/>
                <w:lang w:val="it-IT"/>
              </w:rPr>
            </w:pPr>
            <w:r w:rsidRPr="00F83890">
              <w:rPr>
                <w:rFonts w:ascii="Montserrat Light" w:eastAsia="Microsoft YaHei Light" w:hAnsi="Montserrat Light"/>
                <w:b/>
                <w:color w:val="000000"/>
                <w:sz w:val="20"/>
                <w:szCs w:val="20"/>
                <w:lang w:val="it-IT"/>
              </w:rPr>
              <w:t>TOTAL</w:t>
            </w:r>
          </w:p>
        </w:tc>
        <w:tc>
          <w:tcPr>
            <w:tcW w:w="684" w:type="dxa"/>
            <w:tcBorders>
              <w:top w:val="single" w:sz="4" w:space="0" w:color="auto"/>
              <w:left w:val="single" w:sz="4" w:space="0" w:color="auto"/>
              <w:bottom w:val="single" w:sz="4" w:space="0" w:color="auto"/>
              <w:right w:val="single" w:sz="4" w:space="0" w:color="auto"/>
            </w:tcBorders>
          </w:tcPr>
          <w:p w14:paraId="37FA9597" w14:textId="77777777" w:rsidR="00F60DC5" w:rsidRPr="00F83890" w:rsidRDefault="00F60DC5" w:rsidP="00F60DC5">
            <w:pPr>
              <w:spacing w:after="0" w:line="240" w:lineRule="auto"/>
              <w:jc w:val="center"/>
              <w:rPr>
                <w:rFonts w:ascii="Montserrat Light" w:eastAsia="Microsoft YaHei Light" w:hAnsi="Montserrat Light"/>
                <w:b/>
                <w:color w:val="000000"/>
                <w:sz w:val="20"/>
                <w:szCs w:val="20"/>
              </w:rPr>
            </w:pPr>
            <w:r w:rsidRPr="00F83890">
              <w:rPr>
                <w:rFonts w:ascii="Montserrat Light" w:eastAsia="Microsoft YaHei Light" w:hAnsi="Montserrat Light"/>
                <w:b/>
                <w:color w:val="000000"/>
                <w:sz w:val="20"/>
                <w:szCs w:val="20"/>
              </w:rPr>
              <w:t>415</w:t>
            </w:r>
          </w:p>
        </w:tc>
        <w:tc>
          <w:tcPr>
            <w:tcW w:w="3438" w:type="dxa"/>
            <w:tcBorders>
              <w:top w:val="single" w:sz="4" w:space="0" w:color="auto"/>
              <w:left w:val="single" w:sz="4" w:space="0" w:color="auto"/>
              <w:bottom w:val="single" w:sz="4" w:space="0" w:color="auto"/>
              <w:right w:val="single" w:sz="4" w:space="0" w:color="auto"/>
            </w:tcBorders>
          </w:tcPr>
          <w:p w14:paraId="2349A24A"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1261" w:type="dxa"/>
            <w:tcBorders>
              <w:top w:val="single" w:sz="4" w:space="0" w:color="auto"/>
              <w:left w:val="single" w:sz="4" w:space="0" w:color="auto"/>
              <w:bottom w:val="single" w:sz="4" w:space="0" w:color="auto"/>
              <w:right w:val="single" w:sz="4" w:space="0" w:color="auto"/>
            </w:tcBorders>
          </w:tcPr>
          <w:p w14:paraId="5AE3C1F4"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b/>
                <w:color w:val="000000"/>
                <w:sz w:val="20"/>
                <w:szCs w:val="20"/>
              </w:rPr>
            </w:pPr>
            <w:r w:rsidRPr="00F83890">
              <w:rPr>
                <w:rFonts w:ascii="Montserrat Light" w:eastAsia="Microsoft YaHei Light" w:hAnsi="Montserrat Light"/>
                <w:b/>
                <w:color w:val="000000"/>
                <w:sz w:val="20"/>
                <w:szCs w:val="20"/>
              </w:rPr>
              <w:t>984.000</w:t>
            </w:r>
          </w:p>
        </w:tc>
        <w:tc>
          <w:tcPr>
            <w:tcW w:w="1354" w:type="dxa"/>
            <w:tcBorders>
              <w:top w:val="single" w:sz="4" w:space="0" w:color="auto"/>
              <w:left w:val="single" w:sz="4" w:space="0" w:color="auto"/>
              <w:bottom w:val="single" w:sz="4" w:space="0" w:color="auto"/>
              <w:right w:val="single" w:sz="4" w:space="0" w:color="auto"/>
            </w:tcBorders>
          </w:tcPr>
          <w:p w14:paraId="6E949C02"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b/>
                <w:bCs/>
                <w:color w:val="000000"/>
                <w:sz w:val="20"/>
                <w:szCs w:val="20"/>
              </w:rPr>
            </w:pPr>
            <w:r w:rsidRPr="00F83890">
              <w:rPr>
                <w:rFonts w:ascii="Montserrat Light" w:eastAsia="Microsoft YaHei Light" w:hAnsi="Montserrat Light"/>
                <w:b/>
                <w:bCs/>
                <w:color w:val="000000"/>
                <w:sz w:val="20"/>
                <w:szCs w:val="20"/>
              </w:rPr>
              <w:t>984 000</w:t>
            </w:r>
          </w:p>
        </w:tc>
      </w:tr>
    </w:tbl>
    <w:p w14:paraId="5956CB57" w14:textId="7403A295" w:rsidR="00F60DC5" w:rsidRDefault="00F60DC5" w:rsidP="00F60DC5">
      <w:pPr>
        <w:spacing w:line="240" w:lineRule="auto"/>
        <w:ind w:right="-720"/>
        <w:jc w:val="both"/>
        <w:rPr>
          <w:rFonts w:asciiTheme="minorHAnsi" w:eastAsia="Microsoft YaHei Light" w:hAnsiTheme="minorHAnsi"/>
          <w:b/>
          <w:noProof/>
          <w:sz w:val="24"/>
          <w:szCs w:val="24"/>
          <w:highlight w:val="yellow"/>
        </w:rPr>
      </w:pPr>
    </w:p>
    <w:p w14:paraId="1EE9E206" w14:textId="77777777" w:rsidR="009B27B9" w:rsidRPr="003308BD" w:rsidRDefault="009B27B9" w:rsidP="009B27B9">
      <w:pPr>
        <w:spacing w:line="240" w:lineRule="auto"/>
        <w:ind w:right="-720"/>
        <w:jc w:val="both"/>
        <w:rPr>
          <w:rFonts w:asciiTheme="minorHAnsi" w:eastAsia="Microsoft YaHei Light" w:hAnsiTheme="minorHAnsi"/>
          <w:b/>
          <w:noProof/>
          <w:sz w:val="24"/>
          <w:szCs w:val="24"/>
          <w:highlight w:val="yellow"/>
        </w:rPr>
      </w:pPr>
    </w:p>
    <w:tbl>
      <w:tblPr>
        <w:tblW w:w="97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8"/>
        <w:gridCol w:w="1620"/>
        <w:gridCol w:w="4680"/>
        <w:gridCol w:w="1410"/>
        <w:gridCol w:w="1290"/>
      </w:tblGrid>
      <w:tr w:rsidR="00567493" w:rsidRPr="00F83890" w14:paraId="4C096986" w14:textId="77777777" w:rsidTr="005B0A07">
        <w:trPr>
          <w:trHeight w:val="660"/>
        </w:trPr>
        <w:tc>
          <w:tcPr>
            <w:tcW w:w="9758" w:type="dxa"/>
            <w:gridSpan w:val="5"/>
            <w:tcBorders>
              <w:top w:val="single" w:sz="4" w:space="0" w:color="auto"/>
              <w:left w:val="single" w:sz="4" w:space="0" w:color="auto"/>
              <w:bottom w:val="single" w:sz="4" w:space="0" w:color="auto"/>
              <w:right w:val="single" w:sz="4" w:space="0" w:color="auto"/>
            </w:tcBorders>
          </w:tcPr>
          <w:p w14:paraId="1528747C" w14:textId="1FDCECA9" w:rsidR="00567493" w:rsidRPr="00F83890" w:rsidRDefault="00401C25" w:rsidP="009B27B9">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hAnsi="Montserrat Light"/>
                <w:color w:val="000000"/>
                <w:sz w:val="20"/>
                <w:szCs w:val="20"/>
              </w:rPr>
              <w:lastRenderedPageBreak/>
              <w:t>Anul 2022</w:t>
            </w:r>
            <w:r w:rsidR="00F83890" w:rsidRPr="00F83890">
              <w:rPr>
                <w:rFonts w:ascii="Montserrat Light" w:hAnsi="Montserrat Light"/>
                <w:color w:val="000000"/>
                <w:sz w:val="20"/>
                <w:szCs w:val="20"/>
              </w:rPr>
              <w:t>- conducere interimară</w:t>
            </w:r>
          </w:p>
        </w:tc>
      </w:tr>
      <w:tr w:rsidR="00401C25" w:rsidRPr="00F83890" w14:paraId="39CE2D4F" w14:textId="496068BC" w:rsidTr="005B0A07">
        <w:trPr>
          <w:trHeight w:val="888"/>
        </w:trPr>
        <w:tc>
          <w:tcPr>
            <w:tcW w:w="758" w:type="dxa"/>
            <w:tcBorders>
              <w:top w:val="single" w:sz="4" w:space="0" w:color="auto"/>
              <w:left w:val="single" w:sz="4" w:space="0" w:color="auto"/>
              <w:bottom w:val="single" w:sz="4" w:space="0" w:color="auto"/>
              <w:right w:val="single" w:sz="4" w:space="0" w:color="auto"/>
            </w:tcBorders>
          </w:tcPr>
          <w:p w14:paraId="4595A5BB" w14:textId="107014A7" w:rsidR="00401C25" w:rsidRPr="00F83890" w:rsidRDefault="00401C25" w:rsidP="00D50565">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color w:val="000000"/>
                <w:sz w:val="20"/>
                <w:szCs w:val="20"/>
              </w:rPr>
              <w:t>Nr. crt.</w:t>
            </w:r>
          </w:p>
        </w:tc>
        <w:tc>
          <w:tcPr>
            <w:tcW w:w="1620" w:type="dxa"/>
            <w:tcBorders>
              <w:top w:val="single" w:sz="4" w:space="0" w:color="auto"/>
              <w:left w:val="single" w:sz="4" w:space="0" w:color="auto"/>
              <w:bottom w:val="single" w:sz="4" w:space="0" w:color="auto"/>
              <w:right w:val="single" w:sz="4" w:space="0" w:color="auto"/>
            </w:tcBorders>
          </w:tcPr>
          <w:p w14:paraId="4039A6F3" w14:textId="4A73C8D8" w:rsidR="00401C25" w:rsidRPr="00F83890" w:rsidRDefault="00401C25" w:rsidP="00D50565">
            <w:pPr>
              <w:spacing w:after="0" w:line="240" w:lineRule="auto"/>
              <w:rPr>
                <w:rFonts w:ascii="Montserrat Light" w:eastAsia="Microsoft YaHei Light" w:hAnsi="Montserrat Light"/>
                <w:color w:val="000000"/>
                <w:sz w:val="20"/>
                <w:szCs w:val="20"/>
                <w:lang w:val="it-IT"/>
              </w:rPr>
            </w:pPr>
            <w:r w:rsidRPr="00F83890">
              <w:rPr>
                <w:rFonts w:ascii="Montserrat Light" w:hAnsi="Montserrat Light"/>
                <w:color w:val="000000"/>
                <w:sz w:val="20"/>
                <w:szCs w:val="20"/>
              </w:rPr>
              <w:t xml:space="preserve">Perioada </w:t>
            </w:r>
          </w:p>
        </w:tc>
        <w:tc>
          <w:tcPr>
            <w:tcW w:w="4680" w:type="dxa"/>
            <w:tcBorders>
              <w:top w:val="single" w:sz="4" w:space="0" w:color="auto"/>
              <w:left w:val="single" w:sz="4" w:space="0" w:color="auto"/>
              <w:bottom w:val="single" w:sz="4" w:space="0" w:color="auto"/>
              <w:right w:val="single" w:sz="4" w:space="0" w:color="auto"/>
            </w:tcBorders>
          </w:tcPr>
          <w:p w14:paraId="7EC693C3" w14:textId="03047C80" w:rsidR="00401C25" w:rsidRPr="00F83890" w:rsidRDefault="00401C25" w:rsidP="00DC7ABE">
            <w:pPr>
              <w:spacing w:after="0" w:line="240" w:lineRule="auto"/>
              <w:rPr>
                <w:rFonts w:ascii="Montserrat Light" w:eastAsia="Microsoft YaHei Light" w:hAnsi="Montserrat Light"/>
                <w:color w:val="000000"/>
                <w:sz w:val="20"/>
                <w:szCs w:val="20"/>
              </w:rPr>
            </w:pPr>
            <w:r w:rsidRPr="00F83890">
              <w:rPr>
                <w:rFonts w:ascii="Montserrat Light" w:hAnsi="Montserrat Light"/>
                <w:color w:val="000000"/>
                <w:sz w:val="20"/>
                <w:szCs w:val="20"/>
              </w:rPr>
              <w:t xml:space="preserve">Denumirea proiectului </w:t>
            </w:r>
          </w:p>
        </w:tc>
        <w:tc>
          <w:tcPr>
            <w:tcW w:w="1410" w:type="dxa"/>
            <w:tcBorders>
              <w:top w:val="single" w:sz="4" w:space="0" w:color="auto"/>
              <w:left w:val="single" w:sz="4" w:space="0" w:color="auto"/>
              <w:bottom w:val="single" w:sz="4" w:space="0" w:color="auto"/>
              <w:right w:val="single" w:sz="4" w:space="0" w:color="auto"/>
            </w:tcBorders>
          </w:tcPr>
          <w:p w14:paraId="230B688E" w14:textId="77777777" w:rsidR="00F53D96" w:rsidRPr="00F83890" w:rsidRDefault="00401C25" w:rsidP="00D50565">
            <w:pPr>
              <w:autoSpaceDE w:val="0"/>
              <w:autoSpaceDN w:val="0"/>
              <w:adjustRightInd w:val="0"/>
              <w:spacing w:after="0" w:line="240" w:lineRule="auto"/>
              <w:rPr>
                <w:rFonts w:ascii="Montserrat Light" w:hAnsi="Montserrat Light"/>
                <w:color w:val="000000"/>
                <w:sz w:val="20"/>
                <w:szCs w:val="20"/>
              </w:rPr>
            </w:pPr>
            <w:r w:rsidRPr="00F83890">
              <w:rPr>
                <w:rFonts w:ascii="Montserrat Light" w:hAnsi="Montserrat Light"/>
                <w:color w:val="000000"/>
                <w:sz w:val="20"/>
                <w:szCs w:val="20"/>
              </w:rPr>
              <w:t>Buget prevăzut pe program</w:t>
            </w:r>
          </w:p>
          <w:p w14:paraId="0E0C8607" w14:textId="6555AE45" w:rsidR="00401C25" w:rsidRPr="00F83890" w:rsidRDefault="00401C25" w:rsidP="00D50565">
            <w:pPr>
              <w:autoSpaceDE w:val="0"/>
              <w:autoSpaceDN w:val="0"/>
              <w:adjustRightInd w:val="0"/>
              <w:spacing w:after="0" w:line="240" w:lineRule="auto"/>
              <w:rPr>
                <w:rFonts w:ascii="Montserrat Light" w:hAnsi="Montserrat Light"/>
                <w:color w:val="000000"/>
                <w:sz w:val="20"/>
                <w:szCs w:val="20"/>
              </w:rPr>
            </w:pPr>
            <w:r w:rsidRPr="00F83890">
              <w:rPr>
                <w:rFonts w:ascii="Montserrat Light" w:hAnsi="Montserrat Light"/>
                <w:color w:val="000000"/>
                <w:sz w:val="20"/>
                <w:szCs w:val="20"/>
              </w:rPr>
              <w:t>(lei)</w:t>
            </w:r>
          </w:p>
        </w:tc>
        <w:tc>
          <w:tcPr>
            <w:tcW w:w="1290" w:type="dxa"/>
            <w:tcBorders>
              <w:top w:val="single" w:sz="4" w:space="0" w:color="auto"/>
              <w:left w:val="single" w:sz="4" w:space="0" w:color="auto"/>
              <w:bottom w:val="single" w:sz="4" w:space="0" w:color="auto"/>
              <w:right w:val="single" w:sz="4" w:space="0" w:color="auto"/>
            </w:tcBorders>
          </w:tcPr>
          <w:p w14:paraId="117E6AA6" w14:textId="5E1EB865" w:rsidR="00401C25" w:rsidRPr="00F83890" w:rsidRDefault="00401C25" w:rsidP="00D5056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hAnsi="Montserrat Light"/>
                <w:color w:val="000000"/>
                <w:sz w:val="20"/>
                <w:szCs w:val="20"/>
              </w:rPr>
              <w:t>Buget consumat la finele anului</w:t>
            </w:r>
          </w:p>
        </w:tc>
      </w:tr>
      <w:tr w:rsidR="00777AC9" w:rsidRPr="00F83890" w14:paraId="18AC90F2" w14:textId="77777777" w:rsidTr="005B0A07">
        <w:trPr>
          <w:trHeight w:val="538"/>
        </w:trPr>
        <w:tc>
          <w:tcPr>
            <w:tcW w:w="758" w:type="dxa"/>
            <w:tcBorders>
              <w:top w:val="single" w:sz="4" w:space="0" w:color="auto"/>
              <w:left w:val="single" w:sz="4" w:space="0" w:color="auto"/>
              <w:bottom w:val="single" w:sz="4" w:space="0" w:color="auto"/>
              <w:right w:val="single" w:sz="4" w:space="0" w:color="auto"/>
            </w:tcBorders>
          </w:tcPr>
          <w:p w14:paraId="04862DA2" w14:textId="71AE881C" w:rsidR="00777AC9" w:rsidRPr="00F83890" w:rsidRDefault="00777AC9" w:rsidP="00567493">
            <w:pPr>
              <w:spacing w:after="0" w:line="240" w:lineRule="auto"/>
              <w:jc w:val="center"/>
              <w:rPr>
                <w:rFonts w:ascii="Montserrat Light" w:hAnsi="Montserrat Light"/>
                <w:sz w:val="20"/>
                <w:szCs w:val="20"/>
              </w:rPr>
            </w:pPr>
            <w:r w:rsidRPr="00F83890">
              <w:rPr>
                <w:rFonts w:ascii="Montserrat Light" w:hAnsi="Montserrat Light"/>
                <w:sz w:val="20"/>
                <w:szCs w:val="20"/>
              </w:rPr>
              <w:t>1.</w:t>
            </w:r>
          </w:p>
        </w:tc>
        <w:tc>
          <w:tcPr>
            <w:tcW w:w="1620" w:type="dxa"/>
            <w:tcBorders>
              <w:top w:val="single" w:sz="4" w:space="0" w:color="auto"/>
              <w:left w:val="single" w:sz="4" w:space="0" w:color="auto"/>
              <w:bottom w:val="single" w:sz="4" w:space="0" w:color="auto"/>
              <w:right w:val="single" w:sz="4" w:space="0" w:color="auto"/>
            </w:tcBorders>
          </w:tcPr>
          <w:p w14:paraId="2A916589" w14:textId="5AC19703" w:rsidR="00777AC9" w:rsidRPr="00F83890" w:rsidRDefault="00401C25" w:rsidP="00567493">
            <w:pPr>
              <w:spacing w:after="0" w:line="240" w:lineRule="auto"/>
              <w:rPr>
                <w:rFonts w:ascii="Montserrat Light" w:hAnsi="Montserrat Light"/>
                <w:color w:val="000000"/>
                <w:sz w:val="20"/>
                <w:szCs w:val="20"/>
              </w:rPr>
            </w:pPr>
            <w:r w:rsidRPr="00F83890">
              <w:rPr>
                <w:rFonts w:ascii="Montserrat Light" w:hAnsi="Montserrat Light"/>
                <w:color w:val="000000"/>
                <w:sz w:val="20"/>
                <w:szCs w:val="20"/>
              </w:rPr>
              <w:t>ianuarie</w:t>
            </w:r>
          </w:p>
        </w:tc>
        <w:tc>
          <w:tcPr>
            <w:tcW w:w="4680" w:type="dxa"/>
            <w:tcBorders>
              <w:top w:val="single" w:sz="4" w:space="0" w:color="auto"/>
              <w:left w:val="single" w:sz="4" w:space="0" w:color="auto"/>
              <w:bottom w:val="single" w:sz="4" w:space="0" w:color="auto"/>
              <w:right w:val="single" w:sz="4" w:space="0" w:color="auto"/>
            </w:tcBorders>
          </w:tcPr>
          <w:p w14:paraId="26F10FC3" w14:textId="28AC7CDF" w:rsidR="00777AC9" w:rsidRPr="00F83890" w:rsidRDefault="00777AC9" w:rsidP="00777AC9">
            <w:pPr>
              <w:spacing w:after="0" w:line="240" w:lineRule="auto"/>
              <w:jc w:val="center"/>
              <w:rPr>
                <w:rFonts w:ascii="Montserrat Light" w:hAnsi="Montserrat Light"/>
                <w:sz w:val="20"/>
                <w:szCs w:val="20"/>
              </w:rPr>
            </w:pPr>
            <w:r w:rsidRPr="00F83890">
              <w:rPr>
                <w:rFonts w:ascii="Montserrat Light" w:hAnsi="Montserrat Light"/>
                <w:color w:val="000000"/>
                <w:sz w:val="20"/>
                <w:szCs w:val="20"/>
              </w:rPr>
              <w:t xml:space="preserve">Reluare </w:t>
            </w:r>
            <w:r w:rsidRPr="00F83890">
              <w:rPr>
                <w:rFonts w:ascii="Montserrat Light" w:hAnsi="Montserrat Light"/>
                <w:i/>
                <w:color w:val="000000"/>
                <w:sz w:val="20"/>
                <w:szCs w:val="20"/>
              </w:rPr>
              <w:t xml:space="preserve">Crăiasa zăpezii </w:t>
            </w:r>
            <w:r w:rsidRPr="00F83890">
              <w:rPr>
                <w:rFonts w:ascii="Montserrat Light" w:hAnsi="Montserrat Light"/>
                <w:color w:val="000000"/>
                <w:sz w:val="20"/>
                <w:szCs w:val="20"/>
              </w:rPr>
              <w:t xml:space="preserve">– secția română </w:t>
            </w:r>
          </w:p>
        </w:tc>
        <w:tc>
          <w:tcPr>
            <w:tcW w:w="1410" w:type="dxa"/>
            <w:tcBorders>
              <w:top w:val="single" w:sz="4" w:space="0" w:color="auto"/>
              <w:left w:val="single" w:sz="4" w:space="0" w:color="auto"/>
              <w:bottom w:val="single" w:sz="4" w:space="0" w:color="auto"/>
              <w:right w:val="single" w:sz="4" w:space="0" w:color="auto"/>
            </w:tcBorders>
          </w:tcPr>
          <w:p w14:paraId="08F68143" w14:textId="2D65BED5" w:rsidR="00777AC9" w:rsidRPr="00F83890" w:rsidRDefault="00777AC9"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500</w:t>
            </w:r>
          </w:p>
        </w:tc>
        <w:tc>
          <w:tcPr>
            <w:tcW w:w="1290" w:type="dxa"/>
            <w:tcBorders>
              <w:top w:val="single" w:sz="4" w:space="0" w:color="auto"/>
              <w:left w:val="single" w:sz="4" w:space="0" w:color="auto"/>
              <w:bottom w:val="single" w:sz="4" w:space="0" w:color="auto"/>
              <w:right w:val="single" w:sz="4" w:space="0" w:color="auto"/>
            </w:tcBorders>
          </w:tcPr>
          <w:p w14:paraId="73C99D83" w14:textId="2D93E539" w:rsidR="00777AC9" w:rsidRPr="00F83890" w:rsidRDefault="00777AC9"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500</w:t>
            </w:r>
          </w:p>
        </w:tc>
      </w:tr>
      <w:tr w:rsidR="00567493" w:rsidRPr="00F83890" w14:paraId="2DCAC8AB" w14:textId="77777777" w:rsidTr="005B0A07">
        <w:trPr>
          <w:trHeight w:val="538"/>
        </w:trPr>
        <w:tc>
          <w:tcPr>
            <w:tcW w:w="758" w:type="dxa"/>
            <w:tcBorders>
              <w:top w:val="single" w:sz="4" w:space="0" w:color="auto"/>
              <w:left w:val="single" w:sz="4" w:space="0" w:color="auto"/>
              <w:bottom w:val="single" w:sz="4" w:space="0" w:color="auto"/>
              <w:right w:val="single" w:sz="4" w:space="0" w:color="auto"/>
            </w:tcBorders>
          </w:tcPr>
          <w:p w14:paraId="35AD02B9" w14:textId="6EFBC787" w:rsidR="00567493" w:rsidRPr="00F83890" w:rsidRDefault="00777AC9"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2</w:t>
            </w:r>
            <w:r w:rsidR="00567493" w:rsidRPr="00F83890">
              <w:rPr>
                <w:rFonts w:ascii="Montserrat Light" w:hAnsi="Montserrat Light"/>
                <w:sz w:val="20"/>
                <w:szCs w:val="20"/>
              </w:rPr>
              <w:t>.</w:t>
            </w:r>
          </w:p>
        </w:tc>
        <w:tc>
          <w:tcPr>
            <w:tcW w:w="1620" w:type="dxa"/>
            <w:tcBorders>
              <w:top w:val="single" w:sz="4" w:space="0" w:color="auto"/>
              <w:left w:val="single" w:sz="4" w:space="0" w:color="auto"/>
              <w:bottom w:val="single" w:sz="4" w:space="0" w:color="auto"/>
              <w:right w:val="single" w:sz="4" w:space="0" w:color="auto"/>
            </w:tcBorders>
          </w:tcPr>
          <w:p w14:paraId="29CD84DE" w14:textId="77777777" w:rsidR="00401C25" w:rsidRPr="00F83890" w:rsidRDefault="00401C25" w:rsidP="00401C25">
            <w:pPr>
              <w:spacing w:after="0" w:line="240" w:lineRule="auto"/>
              <w:rPr>
                <w:rFonts w:ascii="Montserrat Light" w:hAnsi="Montserrat Light"/>
                <w:color w:val="000000"/>
                <w:sz w:val="20"/>
                <w:szCs w:val="20"/>
              </w:rPr>
            </w:pPr>
            <w:r w:rsidRPr="00F83890">
              <w:rPr>
                <w:rFonts w:ascii="Montserrat Light" w:hAnsi="Montserrat Light"/>
                <w:color w:val="000000"/>
                <w:sz w:val="20"/>
                <w:szCs w:val="20"/>
              </w:rPr>
              <w:t>ianuarie</w:t>
            </w:r>
          </w:p>
          <w:p w14:paraId="494E3093" w14:textId="0E849E2C" w:rsidR="00567493" w:rsidRPr="00F83890" w:rsidRDefault="00567493" w:rsidP="00567493">
            <w:pPr>
              <w:spacing w:after="0" w:line="240" w:lineRule="auto"/>
              <w:jc w:val="center"/>
              <w:rPr>
                <w:rFonts w:ascii="Montserrat Light" w:eastAsia="Microsoft YaHei Light" w:hAnsi="Montserrat Light"/>
                <w:color w:val="000000"/>
                <w:sz w:val="20"/>
                <w:szCs w:val="20"/>
              </w:rPr>
            </w:pPr>
          </w:p>
        </w:tc>
        <w:tc>
          <w:tcPr>
            <w:tcW w:w="4680" w:type="dxa"/>
            <w:tcBorders>
              <w:top w:val="single" w:sz="4" w:space="0" w:color="auto"/>
              <w:left w:val="single" w:sz="4" w:space="0" w:color="auto"/>
              <w:bottom w:val="single" w:sz="4" w:space="0" w:color="auto"/>
              <w:right w:val="single" w:sz="4" w:space="0" w:color="auto"/>
            </w:tcBorders>
          </w:tcPr>
          <w:p w14:paraId="57AA482D" w14:textId="6D9D3C0B" w:rsidR="00567493" w:rsidRPr="00F83890" w:rsidRDefault="00401C25" w:rsidP="00401C25">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color w:val="000000"/>
                <w:sz w:val="20"/>
                <w:szCs w:val="20"/>
              </w:rPr>
              <w:t xml:space="preserve">Reluare </w:t>
            </w:r>
            <w:r w:rsidRPr="00F83890">
              <w:rPr>
                <w:rFonts w:ascii="Montserrat Light" w:hAnsi="Montserrat Light"/>
                <w:i/>
                <w:iCs/>
                <w:color w:val="000000"/>
                <w:sz w:val="20"/>
                <w:szCs w:val="20"/>
              </w:rPr>
              <w:t xml:space="preserve">La porunca știucii </w:t>
            </w:r>
            <w:r w:rsidRPr="00F83890">
              <w:rPr>
                <w:rFonts w:ascii="Montserrat Light" w:hAnsi="Montserrat Light"/>
                <w:color w:val="000000"/>
                <w:sz w:val="20"/>
                <w:szCs w:val="20"/>
              </w:rPr>
              <w:t xml:space="preserve">– secția maghiară </w:t>
            </w:r>
          </w:p>
        </w:tc>
        <w:tc>
          <w:tcPr>
            <w:tcW w:w="1410" w:type="dxa"/>
            <w:tcBorders>
              <w:top w:val="single" w:sz="4" w:space="0" w:color="auto"/>
              <w:left w:val="single" w:sz="4" w:space="0" w:color="auto"/>
              <w:bottom w:val="single" w:sz="4" w:space="0" w:color="auto"/>
              <w:right w:val="single" w:sz="4" w:space="0" w:color="auto"/>
            </w:tcBorders>
          </w:tcPr>
          <w:p w14:paraId="1C830FC9" w14:textId="6B4E7EE7"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200</w:t>
            </w:r>
          </w:p>
        </w:tc>
        <w:tc>
          <w:tcPr>
            <w:tcW w:w="1290" w:type="dxa"/>
            <w:tcBorders>
              <w:top w:val="single" w:sz="4" w:space="0" w:color="auto"/>
              <w:left w:val="single" w:sz="4" w:space="0" w:color="auto"/>
              <w:bottom w:val="single" w:sz="4" w:space="0" w:color="auto"/>
              <w:right w:val="single" w:sz="4" w:space="0" w:color="auto"/>
            </w:tcBorders>
          </w:tcPr>
          <w:p w14:paraId="6B015946" w14:textId="1BBF2D49"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200</w:t>
            </w:r>
          </w:p>
        </w:tc>
      </w:tr>
      <w:tr w:rsidR="00567493" w:rsidRPr="00F83890" w14:paraId="6C981C61" w14:textId="77777777" w:rsidTr="005B0A07">
        <w:trPr>
          <w:trHeight w:val="504"/>
        </w:trPr>
        <w:tc>
          <w:tcPr>
            <w:tcW w:w="758" w:type="dxa"/>
            <w:tcBorders>
              <w:top w:val="single" w:sz="4" w:space="0" w:color="auto"/>
              <w:left w:val="single" w:sz="4" w:space="0" w:color="auto"/>
              <w:bottom w:val="single" w:sz="4" w:space="0" w:color="auto"/>
              <w:right w:val="single" w:sz="4" w:space="0" w:color="auto"/>
            </w:tcBorders>
          </w:tcPr>
          <w:p w14:paraId="578113DF" w14:textId="662E5EE3"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3.</w:t>
            </w:r>
          </w:p>
        </w:tc>
        <w:tc>
          <w:tcPr>
            <w:tcW w:w="1620" w:type="dxa"/>
            <w:tcBorders>
              <w:top w:val="single" w:sz="4" w:space="0" w:color="auto"/>
              <w:left w:val="single" w:sz="4" w:space="0" w:color="auto"/>
              <w:bottom w:val="single" w:sz="4" w:space="0" w:color="auto"/>
              <w:right w:val="single" w:sz="4" w:space="0" w:color="auto"/>
            </w:tcBorders>
          </w:tcPr>
          <w:p w14:paraId="36D7A345" w14:textId="77777777" w:rsidR="00401C25" w:rsidRPr="00F83890" w:rsidRDefault="00401C25" w:rsidP="00401C25">
            <w:pPr>
              <w:spacing w:after="0" w:line="240" w:lineRule="auto"/>
              <w:rPr>
                <w:rFonts w:ascii="Montserrat Light" w:hAnsi="Montserrat Light"/>
                <w:color w:val="000000"/>
                <w:sz w:val="20"/>
                <w:szCs w:val="20"/>
              </w:rPr>
            </w:pPr>
            <w:r w:rsidRPr="00F83890">
              <w:rPr>
                <w:rFonts w:ascii="Montserrat Light" w:hAnsi="Montserrat Light"/>
                <w:color w:val="000000"/>
                <w:sz w:val="20"/>
                <w:szCs w:val="20"/>
              </w:rPr>
              <w:t>ianuarie</w:t>
            </w:r>
          </w:p>
          <w:p w14:paraId="0DE4445B" w14:textId="1BFB2593" w:rsidR="00567493" w:rsidRPr="00F83890" w:rsidRDefault="00567493" w:rsidP="00567493">
            <w:pPr>
              <w:spacing w:after="0" w:line="240" w:lineRule="auto"/>
              <w:ind w:right="34"/>
              <w:jc w:val="center"/>
              <w:rPr>
                <w:rFonts w:ascii="Montserrat Light" w:eastAsia="Microsoft YaHei Light" w:hAnsi="Montserrat Light"/>
                <w:color w:val="000000"/>
                <w:sz w:val="20"/>
                <w:szCs w:val="20"/>
                <w:lang w:val="it-IT"/>
              </w:rPr>
            </w:pPr>
          </w:p>
        </w:tc>
        <w:tc>
          <w:tcPr>
            <w:tcW w:w="4680" w:type="dxa"/>
            <w:tcBorders>
              <w:top w:val="single" w:sz="4" w:space="0" w:color="auto"/>
              <w:left w:val="single" w:sz="4" w:space="0" w:color="auto"/>
              <w:bottom w:val="single" w:sz="4" w:space="0" w:color="auto"/>
              <w:right w:val="single" w:sz="4" w:space="0" w:color="auto"/>
            </w:tcBorders>
          </w:tcPr>
          <w:p w14:paraId="091F1195" w14:textId="1FD403A4" w:rsidR="00567493" w:rsidRPr="00F83890" w:rsidRDefault="00DC7ABE" w:rsidP="00DC7ABE">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i/>
                <w:color w:val="000000"/>
                <w:sz w:val="20"/>
                <w:szCs w:val="20"/>
                <w:lang w:val="hu-HU"/>
              </w:rPr>
              <w:t>Mu</w:t>
            </w:r>
            <w:r w:rsidRPr="00F83890">
              <w:rPr>
                <w:rFonts w:ascii="Montserrat Light" w:hAnsi="Montserrat Light"/>
                <w:i/>
                <w:color w:val="000000"/>
                <w:sz w:val="20"/>
                <w:szCs w:val="20"/>
              </w:rPr>
              <w:t>zicanții din Bremen</w:t>
            </w:r>
            <w:r w:rsidRPr="00F83890">
              <w:rPr>
                <w:rFonts w:ascii="Montserrat Light" w:hAnsi="Montserrat Light"/>
                <w:color w:val="000000"/>
                <w:sz w:val="20"/>
                <w:szCs w:val="20"/>
                <w:lang w:val="hu-HU"/>
              </w:rPr>
              <w:t xml:space="preserve"> – </w:t>
            </w:r>
            <w:r w:rsidRPr="00F83890">
              <w:rPr>
                <w:rFonts w:ascii="Montserrat Light" w:hAnsi="Montserrat Light"/>
                <w:i/>
                <w:color w:val="000000"/>
                <w:sz w:val="20"/>
                <w:szCs w:val="20"/>
                <w:lang w:val="hu-HU"/>
              </w:rPr>
              <w:t xml:space="preserve">PREMIERĂ  </w:t>
            </w:r>
            <w:r w:rsidRPr="00F83890">
              <w:rPr>
                <w:rFonts w:ascii="Montserrat Light" w:hAnsi="Montserrat Light"/>
                <w:color w:val="000000"/>
                <w:sz w:val="20"/>
                <w:szCs w:val="20"/>
              </w:rPr>
              <w:t>– secția maghiară</w:t>
            </w:r>
          </w:p>
        </w:tc>
        <w:tc>
          <w:tcPr>
            <w:tcW w:w="1410" w:type="dxa"/>
            <w:tcBorders>
              <w:top w:val="single" w:sz="4" w:space="0" w:color="auto"/>
              <w:left w:val="single" w:sz="4" w:space="0" w:color="auto"/>
              <w:bottom w:val="single" w:sz="4" w:space="0" w:color="auto"/>
              <w:right w:val="single" w:sz="4" w:space="0" w:color="auto"/>
            </w:tcBorders>
          </w:tcPr>
          <w:p w14:paraId="710CD929" w14:textId="78ECEF8C"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tcPr>
          <w:p w14:paraId="14F3EB57" w14:textId="27175BCD"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p>
        </w:tc>
      </w:tr>
      <w:tr w:rsidR="00567493" w:rsidRPr="00F83890" w14:paraId="0702BC35" w14:textId="77777777" w:rsidTr="005B0A07">
        <w:trPr>
          <w:trHeight w:val="504"/>
        </w:trPr>
        <w:tc>
          <w:tcPr>
            <w:tcW w:w="758" w:type="dxa"/>
            <w:tcBorders>
              <w:top w:val="single" w:sz="4" w:space="0" w:color="auto"/>
              <w:left w:val="single" w:sz="4" w:space="0" w:color="auto"/>
              <w:bottom w:val="single" w:sz="4" w:space="0" w:color="auto"/>
              <w:right w:val="single" w:sz="4" w:space="0" w:color="auto"/>
            </w:tcBorders>
          </w:tcPr>
          <w:p w14:paraId="0EE4248F" w14:textId="6D4D8A43" w:rsidR="00567493" w:rsidRPr="00F83890" w:rsidRDefault="00567493" w:rsidP="00567493">
            <w:pPr>
              <w:spacing w:after="0" w:line="240" w:lineRule="auto"/>
              <w:jc w:val="center"/>
              <w:rPr>
                <w:rFonts w:ascii="Montserrat Light" w:hAnsi="Montserrat Light"/>
                <w:sz w:val="20"/>
                <w:szCs w:val="20"/>
              </w:rPr>
            </w:pPr>
            <w:r w:rsidRPr="00F83890">
              <w:rPr>
                <w:rFonts w:ascii="Montserrat Light" w:hAnsi="Montserrat Light"/>
                <w:sz w:val="20"/>
                <w:szCs w:val="20"/>
              </w:rPr>
              <w:t>4.</w:t>
            </w:r>
          </w:p>
        </w:tc>
        <w:tc>
          <w:tcPr>
            <w:tcW w:w="1620" w:type="dxa"/>
            <w:tcBorders>
              <w:top w:val="single" w:sz="4" w:space="0" w:color="auto"/>
              <w:left w:val="single" w:sz="4" w:space="0" w:color="auto"/>
              <w:bottom w:val="single" w:sz="4" w:space="0" w:color="auto"/>
              <w:right w:val="single" w:sz="4" w:space="0" w:color="auto"/>
            </w:tcBorders>
          </w:tcPr>
          <w:p w14:paraId="615B4469" w14:textId="3BB11478" w:rsidR="00567493" w:rsidRPr="00F83890" w:rsidRDefault="00F53D96" w:rsidP="00401C25">
            <w:pPr>
              <w:spacing w:after="0" w:line="240" w:lineRule="auto"/>
              <w:rPr>
                <w:rFonts w:ascii="Montserrat Light" w:hAnsi="Montserrat Light"/>
                <w:color w:val="000000"/>
                <w:sz w:val="20"/>
                <w:szCs w:val="20"/>
              </w:rPr>
            </w:pPr>
            <w:r w:rsidRPr="00F83890">
              <w:rPr>
                <w:rFonts w:ascii="Montserrat Light" w:hAnsi="Montserrat Light"/>
                <w:color w:val="000000"/>
                <w:sz w:val="20"/>
                <w:szCs w:val="20"/>
              </w:rPr>
              <w:t>i</w:t>
            </w:r>
            <w:r w:rsidR="00401C25" w:rsidRPr="00F83890">
              <w:rPr>
                <w:rFonts w:ascii="Montserrat Light" w:hAnsi="Montserrat Light"/>
                <w:color w:val="000000"/>
                <w:sz w:val="20"/>
                <w:szCs w:val="20"/>
              </w:rPr>
              <w:t>anuarie 4-6 februarie</w:t>
            </w:r>
          </w:p>
        </w:tc>
        <w:tc>
          <w:tcPr>
            <w:tcW w:w="4680" w:type="dxa"/>
            <w:tcBorders>
              <w:top w:val="single" w:sz="4" w:space="0" w:color="auto"/>
              <w:left w:val="single" w:sz="4" w:space="0" w:color="auto"/>
              <w:bottom w:val="single" w:sz="4" w:space="0" w:color="auto"/>
              <w:right w:val="single" w:sz="4" w:space="0" w:color="auto"/>
            </w:tcBorders>
          </w:tcPr>
          <w:p w14:paraId="1D2D101B" w14:textId="77777777" w:rsidR="00567493" w:rsidRPr="00F83890" w:rsidRDefault="00567493" w:rsidP="00567493">
            <w:pPr>
              <w:spacing w:after="0" w:line="240" w:lineRule="auto"/>
              <w:jc w:val="center"/>
              <w:rPr>
                <w:rFonts w:ascii="Montserrat Light" w:hAnsi="Montserrat Light"/>
                <w:i/>
                <w:sz w:val="20"/>
                <w:szCs w:val="20"/>
                <w:lang w:val="hu-HU"/>
              </w:rPr>
            </w:pPr>
            <w:r w:rsidRPr="00F83890">
              <w:rPr>
                <w:rFonts w:ascii="Montserrat Light" w:hAnsi="Montserrat Light"/>
                <w:i/>
                <w:sz w:val="20"/>
                <w:szCs w:val="20"/>
                <w:lang w:val="hu-HU"/>
              </w:rPr>
              <w:t>Ziua Teatrului Puck</w:t>
            </w:r>
          </w:p>
          <w:p w14:paraId="055C4E69" w14:textId="74B69D2D" w:rsidR="00567493" w:rsidRPr="00F83890" w:rsidRDefault="00567493" w:rsidP="00567493">
            <w:pPr>
              <w:spacing w:after="0" w:line="240" w:lineRule="auto"/>
              <w:jc w:val="center"/>
              <w:rPr>
                <w:rFonts w:ascii="Montserrat Light" w:hAnsi="Montserrat Light"/>
                <w:i/>
                <w:sz w:val="20"/>
                <w:szCs w:val="20"/>
                <w:lang w:val="hu-HU"/>
              </w:rPr>
            </w:pPr>
            <w:r w:rsidRPr="00F83890">
              <w:rPr>
                <w:rFonts w:ascii="Montserrat Light" w:hAnsi="Montserrat Light"/>
                <w:i/>
                <w:sz w:val="20"/>
                <w:szCs w:val="20"/>
                <w:lang w:val="hu-HU"/>
              </w:rPr>
              <w:t>Eveniment aniversar</w:t>
            </w:r>
          </w:p>
        </w:tc>
        <w:tc>
          <w:tcPr>
            <w:tcW w:w="1410" w:type="dxa"/>
            <w:tcBorders>
              <w:top w:val="single" w:sz="4" w:space="0" w:color="auto"/>
              <w:left w:val="single" w:sz="4" w:space="0" w:color="auto"/>
              <w:bottom w:val="single" w:sz="4" w:space="0" w:color="auto"/>
              <w:right w:val="single" w:sz="4" w:space="0" w:color="auto"/>
            </w:tcBorders>
          </w:tcPr>
          <w:p w14:paraId="37281748" w14:textId="63BEA185"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500</w:t>
            </w:r>
          </w:p>
        </w:tc>
        <w:tc>
          <w:tcPr>
            <w:tcW w:w="1290" w:type="dxa"/>
            <w:tcBorders>
              <w:top w:val="single" w:sz="4" w:space="0" w:color="auto"/>
              <w:left w:val="single" w:sz="4" w:space="0" w:color="auto"/>
              <w:bottom w:val="single" w:sz="4" w:space="0" w:color="auto"/>
              <w:right w:val="single" w:sz="4" w:space="0" w:color="auto"/>
            </w:tcBorders>
          </w:tcPr>
          <w:p w14:paraId="1812097D" w14:textId="704280B3"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500</w:t>
            </w:r>
          </w:p>
        </w:tc>
      </w:tr>
      <w:tr w:rsidR="00567493" w:rsidRPr="00F83890" w14:paraId="0BDE88A8" w14:textId="77777777" w:rsidTr="005B0A07">
        <w:trPr>
          <w:trHeight w:val="231"/>
        </w:trPr>
        <w:tc>
          <w:tcPr>
            <w:tcW w:w="758" w:type="dxa"/>
            <w:tcBorders>
              <w:top w:val="single" w:sz="4" w:space="0" w:color="auto"/>
              <w:left w:val="single" w:sz="4" w:space="0" w:color="auto"/>
              <w:bottom w:val="single" w:sz="4" w:space="0" w:color="auto"/>
              <w:right w:val="single" w:sz="4" w:space="0" w:color="auto"/>
            </w:tcBorders>
          </w:tcPr>
          <w:p w14:paraId="77FFE03F" w14:textId="5C7852AE"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5.</w:t>
            </w:r>
          </w:p>
        </w:tc>
        <w:tc>
          <w:tcPr>
            <w:tcW w:w="1620" w:type="dxa"/>
            <w:tcBorders>
              <w:top w:val="single" w:sz="4" w:space="0" w:color="auto"/>
              <w:left w:val="single" w:sz="4" w:space="0" w:color="auto"/>
              <w:bottom w:val="single" w:sz="4" w:space="0" w:color="auto"/>
              <w:right w:val="single" w:sz="4" w:space="0" w:color="auto"/>
            </w:tcBorders>
          </w:tcPr>
          <w:p w14:paraId="2E4ACC4C" w14:textId="60F80AA1"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7-17 februarie</w:t>
            </w:r>
          </w:p>
        </w:tc>
        <w:tc>
          <w:tcPr>
            <w:tcW w:w="4680" w:type="dxa"/>
            <w:tcBorders>
              <w:top w:val="single" w:sz="4" w:space="0" w:color="auto"/>
              <w:left w:val="single" w:sz="4" w:space="0" w:color="auto"/>
              <w:bottom w:val="single" w:sz="4" w:space="0" w:color="auto"/>
              <w:right w:val="single" w:sz="4" w:space="0" w:color="auto"/>
            </w:tcBorders>
          </w:tcPr>
          <w:p w14:paraId="068C3962" w14:textId="2DB1C996"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Reluare</w:t>
            </w:r>
            <w:r w:rsidRPr="00F83890">
              <w:rPr>
                <w:rFonts w:ascii="Montserrat Light" w:hAnsi="Montserrat Light"/>
                <w:sz w:val="20"/>
                <w:szCs w:val="20"/>
                <w:lang w:val="hu-HU"/>
              </w:rPr>
              <w:t xml:space="preserve"> </w:t>
            </w:r>
            <w:r w:rsidRPr="00F83890">
              <w:rPr>
                <w:rFonts w:ascii="Montserrat Light" w:hAnsi="Montserrat Light"/>
                <w:i/>
                <w:sz w:val="20"/>
                <w:szCs w:val="20"/>
                <w:lang w:val="hu-HU"/>
              </w:rPr>
              <w:t>Covorasul Fermecat</w:t>
            </w:r>
            <w:r w:rsidRPr="00F83890">
              <w:rPr>
                <w:rFonts w:ascii="Montserrat Light" w:hAnsi="Montserrat Light"/>
                <w:sz w:val="20"/>
                <w:szCs w:val="20"/>
                <w:lang w:val="hu-HU"/>
              </w:rPr>
              <w:t xml:space="preserve"> </w:t>
            </w:r>
            <w:r w:rsidRPr="00F83890">
              <w:rPr>
                <w:rFonts w:ascii="Montserrat Light" w:hAnsi="Montserrat Light"/>
                <w:sz w:val="20"/>
                <w:szCs w:val="20"/>
              </w:rPr>
              <w:t>– secția maghiară</w:t>
            </w:r>
          </w:p>
        </w:tc>
        <w:tc>
          <w:tcPr>
            <w:tcW w:w="1410" w:type="dxa"/>
            <w:tcBorders>
              <w:top w:val="single" w:sz="4" w:space="0" w:color="auto"/>
              <w:left w:val="single" w:sz="4" w:space="0" w:color="auto"/>
              <w:bottom w:val="single" w:sz="4" w:space="0" w:color="auto"/>
              <w:right w:val="single" w:sz="4" w:space="0" w:color="auto"/>
            </w:tcBorders>
          </w:tcPr>
          <w:p w14:paraId="3624A5F7" w14:textId="77777777"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c>
          <w:tcPr>
            <w:tcW w:w="1290" w:type="dxa"/>
            <w:tcBorders>
              <w:top w:val="single" w:sz="4" w:space="0" w:color="auto"/>
              <w:left w:val="single" w:sz="4" w:space="0" w:color="auto"/>
              <w:bottom w:val="single" w:sz="4" w:space="0" w:color="auto"/>
              <w:right w:val="single" w:sz="4" w:space="0" w:color="auto"/>
            </w:tcBorders>
          </w:tcPr>
          <w:p w14:paraId="36FFBC10" w14:textId="77777777"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1 000</w:t>
            </w:r>
          </w:p>
        </w:tc>
      </w:tr>
      <w:tr w:rsidR="00567493" w:rsidRPr="00F83890" w14:paraId="5EF7FD8C" w14:textId="77777777" w:rsidTr="005B0A07">
        <w:trPr>
          <w:trHeight w:val="235"/>
        </w:trPr>
        <w:tc>
          <w:tcPr>
            <w:tcW w:w="758" w:type="dxa"/>
            <w:tcBorders>
              <w:top w:val="single" w:sz="4" w:space="0" w:color="auto"/>
              <w:left w:val="single" w:sz="4" w:space="0" w:color="auto"/>
              <w:bottom w:val="single" w:sz="4" w:space="0" w:color="auto"/>
              <w:right w:val="single" w:sz="4" w:space="0" w:color="auto"/>
            </w:tcBorders>
          </w:tcPr>
          <w:p w14:paraId="732D5C83" w14:textId="029FCD1A"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6.</w:t>
            </w:r>
          </w:p>
        </w:tc>
        <w:tc>
          <w:tcPr>
            <w:tcW w:w="1620" w:type="dxa"/>
            <w:tcBorders>
              <w:top w:val="single" w:sz="4" w:space="0" w:color="auto"/>
              <w:left w:val="single" w:sz="4" w:space="0" w:color="auto"/>
              <w:bottom w:val="single" w:sz="4" w:space="0" w:color="auto"/>
              <w:right w:val="single" w:sz="4" w:space="0" w:color="auto"/>
            </w:tcBorders>
          </w:tcPr>
          <w:p w14:paraId="2E42F25F" w14:textId="64AC4FFE"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februarie</w:t>
            </w:r>
          </w:p>
        </w:tc>
        <w:tc>
          <w:tcPr>
            <w:tcW w:w="4680" w:type="dxa"/>
            <w:tcBorders>
              <w:top w:val="single" w:sz="4" w:space="0" w:color="auto"/>
              <w:left w:val="single" w:sz="4" w:space="0" w:color="auto"/>
              <w:bottom w:val="single" w:sz="4" w:space="0" w:color="auto"/>
              <w:right w:val="single" w:sz="4" w:space="0" w:color="auto"/>
            </w:tcBorders>
          </w:tcPr>
          <w:p w14:paraId="5958E5D3" w14:textId="3F7E80F9"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 xml:space="preserve">Reluare </w:t>
            </w:r>
            <w:r w:rsidRPr="00F83890">
              <w:rPr>
                <w:rFonts w:ascii="Montserrat Light" w:hAnsi="Montserrat Light"/>
                <w:i/>
                <w:iCs/>
                <w:sz w:val="20"/>
                <w:szCs w:val="20"/>
              </w:rPr>
              <w:t>Cenușăreasa</w:t>
            </w:r>
            <w:r w:rsidRPr="00F83890">
              <w:rPr>
                <w:rFonts w:ascii="Montserrat Light" w:hAnsi="Montserrat Light"/>
                <w:sz w:val="20"/>
                <w:szCs w:val="20"/>
              </w:rPr>
              <w:t xml:space="preserve">  – secția română</w:t>
            </w:r>
          </w:p>
        </w:tc>
        <w:tc>
          <w:tcPr>
            <w:tcW w:w="1410" w:type="dxa"/>
            <w:tcBorders>
              <w:top w:val="single" w:sz="4" w:space="0" w:color="auto"/>
              <w:left w:val="single" w:sz="4" w:space="0" w:color="auto"/>
              <w:bottom w:val="single" w:sz="4" w:space="0" w:color="auto"/>
              <w:right w:val="single" w:sz="4" w:space="0" w:color="auto"/>
            </w:tcBorders>
          </w:tcPr>
          <w:p w14:paraId="39BFD83E" w14:textId="77777777"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c>
          <w:tcPr>
            <w:tcW w:w="1290" w:type="dxa"/>
            <w:tcBorders>
              <w:top w:val="single" w:sz="4" w:space="0" w:color="auto"/>
              <w:left w:val="single" w:sz="4" w:space="0" w:color="auto"/>
              <w:bottom w:val="single" w:sz="4" w:space="0" w:color="auto"/>
              <w:right w:val="single" w:sz="4" w:space="0" w:color="auto"/>
            </w:tcBorders>
          </w:tcPr>
          <w:p w14:paraId="0FD7A595" w14:textId="77777777"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1 000</w:t>
            </w:r>
          </w:p>
        </w:tc>
      </w:tr>
      <w:tr w:rsidR="00567493" w:rsidRPr="00F83890" w14:paraId="35B8E6A1" w14:textId="77777777" w:rsidTr="005B0A07">
        <w:trPr>
          <w:trHeight w:val="472"/>
        </w:trPr>
        <w:tc>
          <w:tcPr>
            <w:tcW w:w="758" w:type="dxa"/>
            <w:tcBorders>
              <w:top w:val="single" w:sz="4" w:space="0" w:color="auto"/>
              <w:left w:val="single" w:sz="4" w:space="0" w:color="auto"/>
              <w:bottom w:val="single" w:sz="4" w:space="0" w:color="auto"/>
              <w:right w:val="single" w:sz="4" w:space="0" w:color="auto"/>
            </w:tcBorders>
          </w:tcPr>
          <w:p w14:paraId="6AC6DB71" w14:textId="2C7B6E88"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7.</w:t>
            </w:r>
          </w:p>
        </w:tc>
        <w:tc>
          <w:tcPr>
            <w:tcW w:w="1620" w:type="dxa"/>
            <w:tcBorders>
              <w:top w:val="single" w:sz="4" w:space="0" w:color="auto"/>
              <w:left w:val="single" w:sz="4" w:space="0" w:color="auto"/>
              <w:bottom w:val="single" w:sz="4" w:space="0" w:color="auto"/>
              <w:right w:val="single" w:sz="4" w:space="0" w:color="auto"/>
            </w:tcBorders>
          </w:tcPr>
          <w:p w14:paraId="70ABDC15" w14:textId="164C2FC0"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 xml:space="preserve">6-12 martie </w:t>
            </w:r>
          </w:p>
        </w:tc>
        <w:tc>
          <w:tcPr>
            <w:tcW w:w="4680" w:type="dxa"/>
            <w:tcBorders>
              <w:top w:val="single" w:sz="4" w:space="0" w:color="auto"/>
              <w:left w:val="single" w:sz="4" w:space="0" w:color="auto"/>
              <w:bottom w:val="single" w:sz="4" w:space="0" w:color="auto"/>
              <w:right w:val="single" w:sz="4" w:space="0" w:color="auto"/>
            </w:tcBorders>
          </w:tcPr>
          <w:p w14:paraId="0C270878" w14:textId="73837486"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Turneu în Ungaria (</w:t>
            </w:r>
            <w:r w:rsidRPr="00F83890">
              <w:rPr>
                <w:rFonts w:ascii="Montserrat Light" w:hAnsi="Montserrat Light"/>
                <w:sz w:val="20"/>
                <w:szCs w:val="20"/>
                <w:lang w:val="hu-HU"/>
              </w:rPr>
              <w:t>Veszprém</w:t>
            </w:r>
            <w:r w:rsidRPr="00F83890">
              <w:rPr>
                <w:rFonts w:ascii="Montserrat Light" w:hAnsi="Montserrat Light"/>
                <w:sz w:val="20"/>
                <w:szCs w:val="20"/>
              </w:rPr>
              <w:t xml:space="preserve">) cu spectacolul ”Muzicanții din Bremen”- secția maghiară </w:t>
            </w:r>
          </w:p>
        </w:tc>
        <w:tc>
          <w:tcPr>
            <w:tcW w:w="1410" w:type="dxa"/>
            <w:tcBorders>
              <w:top w:val="single" w:sz="4" w:space="0" w:color="auto"/>
              <w:left w:val="single" w:sz="4" w:space="0" w:color="auto"/>
              <w:bottom w:val="single" w:sz="4" w:space="0" w:color="auto"/>
              <w:right w:val="single" w:sz="4" w:space="0" w:color="auto"/>
            </w:tcBorders>
          </w:tcPr>
          <w:p w14:paraId="07B7A733" w14:textId="347F6BF7"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 xml:space="preserve">Costurile </w:t>
            </w:r>
            <w:r w:rsidRPr="00F83890">
              <w:rPr>
                <w:rFonts w:ascii="Montserrat Light" w:hAnsi="Montserrat Light"/>
                <w:sz w:val="20"/>
                <w:szCs w:val="20"/>
                <w:lang w:val="hu-HU"/>
              </w:rPr>
              <w:t xml:space="preserve">au fost acoperite de </w:t>
            </w:r>
            <w:r w:rsidRPr="00F83890">
              <w:rPr>
                <w:rFonts w:ascii="Montserrat Light" w:hAnsi="Montserrat Light"/>
                <w:sz w:val="20"/>
                <w:szCs w:val="20"/>
              </w:rPr>
              <w:t xml:space="preserve"> organizator     </w:t>
            </w:r>
          </w:p>
        </w:tc>
        <w:tc>
          <w:tcPr>
            <w:tcW w:w="1290" w:type="dxa"/>
            <w:tcBorders>
              <w:top w:val="single" w:sz="4" w:space="0" w:color="auto"/>
              <w:left w:val="single" w:sz="4" w:space="0" w:color="auto"/>
              <w:bottom w:val="single" w:sz="4" w:space="0" w:color="auto"/>
              <w:right w:val="single" w:sz="4" w:space="0" w:color="auto"/>
            </w:tcBorders>
          </w:tcPr>
          <w:p w14:paraId="2B9607E0" w14:textId="2CBD17D1"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p>
        </w:tc>
      </w:tr>
      <w:tr w:rsidR="00567493" w:rsidRPr="00F83890" w14:paraId="03EF5C69" w14:textId="77777777" w:rsidTr="005B0A07">
        <w:trPr>
          <w:trHeight w:val="538"/>
        </w:trPr>
        <w:tc>
          <w:tcPr>
            <w:tcW w:w="758" w:type="dxa"/>
            <w:tcBorders>
              <w:top w:val="single" w:sz="4" w:space="0" w:color="auto"/>
              <w:left w:val="single" w:sz="4" w:space="0" w:color="auto"/>
              <w:bottom w:val="single" w:sz="4" w:space="0" w:color="auto"/>
              <w:right w:val="single" w:sz="4" w:space="0" w:color="auto"/>
            </w:tcBorders>
          </w:tcPr>
          <w:p w14:paraId="1174888E" w14:textId="6D63044E"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8.</w:t>
            </w:r>
          </w:p>
        </w:tc>
        <w:tc>
          <w:tcPr>
            <w:tcW w:w="1620" w:type="dxa"/>
            <w:tcBorders>
              <w:top w:val="single" w:sz="4" w:space="0" w:color="auto"/>
              <w:left w:val="single" w:sz="4" w:space="0" w:color="auto"/>
              <w:bottom w:val="single" w:sz="4" w:space="0" w:color="auto"/>
              <w:right w:val="single" w:sz="4" w:space="0" w:color="auto"/>
            </w:tcBorders>
          </w:tcPr>
          <w:p w14:paraId="3878D880" w14:textId="0E821E0C"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iCs/>
                <w:sz w:val="20"/>
                <w:szCs w:val="20"/>
              </w:rPr>
              <w:t>26 iunie</w:t>
            </w:r>
          </w:p>
        </w:tc>
        <w:tc>
          <w:tcPr>
            <w:tcW w:w="4680" w:type="dxa"/>
            <w:tcBorders>
              <w:top w:val="single" w:sz="4" w:space="0" w:color="auto"/>
              <w:left w:val="single" w:sz="4" w:space="0" w:color="auto"/>
              <w:bottom w:val="single" w:sz="4" w:space="0" w:color="auto"/>
              <w:right w:val="single" w:sz="4" w:space="0" w:color="auto"/>
            </w:tcBorders>
          </w:tcPr>
          <w:p w14:paraId="0F1675DA" w14:textId="1558CEEF"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i/>
                <w:sz w:val="20"/>
                <w:szCs w:val="20"/>
                <w:lang w:val="hu-HU"/>
              </w:rPr>
              <w:t>Motanul încălțat –</w:t>
            </w:r>
            <w:r w:rsidRPr="00F83890">
              <w:rPr>
                <w:rFonts w:ascii="Montserrat Light" w:hAnsi="Montserrat Light"/>
                <w:sz w:val="20"/>
                <w:szCs w:val="20"/>
                <w:lang w:val="hu-HU"/>
              </w:rPr>
              <w:t xml:space="preserve"> </w:t>
            </w:r>
            <w:r w:rsidRPr="00F83890">
              <w:rPr>
                <w:rFonts w:ascii="Montserrat Light" w:hAnsi="Montserrat Light"/>
                <w:i/>
                <w:iCs/>
                <w:sz w:val="20"/>
                <w:szCs w:val="20"/>
                <w:lang w:val="hu-HU"/>
              </w:rPr>
              <w:t>PREMIERĂ</w:t>
            </w:r>
            <w:r w:rsidRPr="00F83890">
              <w:rPr>
                <w:rFonts w:ascii="Montserrat Light" w:hAnsi="Montserrat Light"/>
                <w:i/>
                <w:sz w:val="20"/>
                <w:szCs w:val="20"/>
                <w:lang w:val="hu-HU"/>
              </w:rPr>
              <w:t xml:space="preserve"> </w:t>
            </w:r>
            <w:r w:rsidRPr="00F83890">
              <w:rPr>
                <w:rFonts w:ascii="Montserrat Light" w:hAnsi="Montserrat Light"/>
                <w:sz w:val="20"/>
                <w:szCs w:val="20"/>
              </w:rPr>
              <w:t xml:space="preserve">– secția română </w:t>
            </w:r>
          </w:p>
        </w:tc>
        <w:tc>
          <w:tcPr>
            <w:tcW w:w="1410" w:type="dxa"/>
            <w:tcBorders>
              <w:top w:val="single" w:sz="4" w:space="0" w:color="auto"/>
              <w:left w:val="single" w:sz="4" w:space="0" w:color="auto"/>
              <w:bottom w:val="single" w:sz="4" w:space="0" w:color="auto"/>
              <w:right w:val="single" w:sz="4" w:space="0" w:color="auto"/>
            </w:tcBorders>
          </w:tcPr>
          <w:p w14:paraId="43DAD8FD" w14:textId="49FE21AC"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tcPr>
          <w:p w14:paraId="3DC32F03" w14:textId="2CDA20BA"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p>
        </w:tc>
      </w:tr>
      <w:tr w:rsidR="00567493" w:rsidRPr="00F83890" w14:paraId="3557D16A" w14:textId="77777777" w:rsidTr="005B0A07">
        <w:trPr>
          <w:trHeight w:val="664"/>
        </w:trPr>
        <w:tc>
          <w:tcPr>
            <w:tcW w:w="758" w:type="dxa"/>
            <w:tcBorders>
              <w:top w:val="single" w:sz="4" w:space="0" w:color="auto"/>
              <w:left w:val="single" w:sz="4" w:space="0" w:color="auto"/>
              <w:bottom w:val="single" w:sz="4" w:space="0" w:color="auto"/>
              <w:right w:val="single" w:sz="4" w:space="0" w:color="auto"/>
            </w:tcBorders>
          </w:tcPr>
          <w:p w14:paraId="10B8E537" w14:textId="306D7CF8"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9.</w:t>
            </w:r>
          </w:p>
        </w:tc>
        <w:tc>
          <w:tcPr>
            <w:tcW w:w="1620" w:type="dxa"/>
            <w:tcBorders>
              <w:top w:val="single" w:sz="4" w:space="0" w:color="auto"/>
              <w:left w:val="single" w:sz="4" w:space="0" w:color="auto"/>
              <w:bottom w:val="single" w:sz="4" w:space="0" w:color="auto"/>
              <w:right w:val="single" w:sz="4" w:space="0" w:color="auto"/>
            </w:tcBorders>
          </w:tcPr>
          <w:p w14:paraId="0AF351B9" w14:textId="735FF21C"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 xml:space="preserve">21-26 martie </w:t>
            </w:r>
          </w:p>
        </w:tc>
        <w:tc>
          <w:tcPr>
            <w:tcW w:w="4680" w:type="dxa"/>
            <w:tcBorders>
              <w:top w:val="single" w:sz="4" w:space="0" w:color="auto"/>
              <w:left w:val="single" w:sz="4" w:space="0" w:color="auto"/>
              <w:bottom w:val="single" w:sz="4" w:space="0" w:color="auto"/>
              <w:right w:val="single" w:sz="4" w:space="0" w:color="auto"/>
            </w:tcBorders>
          </w:tcPr>
          <w:p w14:paraId="3392D7A9" w14:textId="74DCE20A"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Reluare</w:t>
            </w:r>
            <w:r w:rsidRPr="00F83890">
              <w:rPr>
                <w:rFonts w:ascii="Montserrat Light" w:hAnsi="Montserrat Light"/>
                <w:i/>
                <w:sz w:val="20"/>
                <w:szCs w:val="20"/>
              </w:rPr>
              <w:t xml:space="preserve"> Prin ochii Micului Prinț</w:t>
            </w:r>
            <w:r w:rsidRPr="00F83890">
              <w:rPr>
                <w:rFonts w:ascii="Montserrat Light" w:hAnsi="Montserrat Light"/>
                <w:sz w:val="20"/>
                <w:szCs w:val="20"/>
              </w:rPr>
              <w:t>, secția maghiară</w:t>
            </w:r>
          </w:p>
        </w:tc>
        <w:tc>
          <w:tcPr>
            <w:tcW w:w="1410" w:type="dxa"/>
            <w:tcBorders>
              <w:top w:val="single" w:sz="4" w:space="0" w:color="auto"/>
              <w:left w:val="single" w:sz="4" w:space="0" w:color="auto"/>
              <w:bottom w:val="single" w:sz="4" w:space="0" w:color="auto"/>
              <w:right w:val="single" w:sz="4" w:space="0" w:color="auto"/>
            </w:tcBorders>
          </w:tcPr>
          <w:p w14:paraId="584CBE8B" w14:textId="504B7DEE"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2.000</w:t>
            </w:r>
          </w:p>
        </w:tc>
        <w:tc>
          <w:tcPr>
            <w:tcW w:w="1290" w:type="dxa"/>
            <w:tcBorders>
              <w:top w:val="single" w:sz="4" w:space="0" w:color="auto"/>
              <w:left w:val="single" w:sz="4" w:space="0" w:color="auto"/>
              <w:bottom w:val="single" w:sz="4" w:space="0" w:color="auto"/>
              <w:right w:val="single" w:sz="4" w:space="0" w:color="auto"/>
            </w:tcBorders>
          </w:tcPr>
          <w:p w14:paraId="1336B8AF" w14:textId="34ECA69B"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2.000</w:t>
            </w:r>
          </w:p>
        </w:tc>
      </w:tr>
      <w:tr w:rsidR="00567493" w:rsidRPr="00F83890" w14:paraId="4C8CCEC9" w14:textId="77777777" w:rsidTr="005B0A07">
        <w:trPr>
          <w:trHeight w:val="472"/>
        </w:trPr>
        <w:tc>
          <w:tcPr>
            <w:tcW w:w="758" w:type="dxa"/>
            <w:tcBorders>
              <w:top w:val="single" w:sz="4" w:space="0" w:color="auto"/>
              <w:left w:val="single" w:sz="4" w:space="0" w:color="auto"/>
              <w:bottom w:val="single" w:sz="4" w:space="0" w:color="auto"/>
              <w:right w:val="single" w:sz="4" w:space="0" w:color="auto"/>
            </w:tcBorders>
          </w:tcPr>
          <w:p w14:paraId="0509A00F" w14:textId="3A9BDCE5"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lang w:val="hu-HU"/>
              </w:rPr>
              <w:t>10.</w:t>
            </w:r>
          </w:p>
        </w:tc>
        <w:tc>
          <w:tcPr>
            <w:tcW w:w="1620" w:type="dxa"/>
            <w:tcBorders>
              <w:top w:val="single" w:sz="4" w:space="0" w:color="auto"/>
              <w:left w:val="single" w:sz="4" w:space="0" w:color="auto"/>
              <w:bottom w:val="single" w:sz="4" w:space="0" w:color="auto"/>
              <w:right w:val="single" w:sz="4" w:space="0" w:color="auto"/>
            </w:tcBorders>
          </w:tcPr>
          <w:p w14:paraId="5D4E1D0A" w14:textId="32D1DCF0"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 xml:space="preserve">27-30 martie </w:t>
            </w:r>
          </w:p>
        </w:tc>
        <w:tc>
          <w:tcPr>
            <w:tcW w:w="4680" w:type="dxa"/>
            <w:tcBorders>
              <w:top w:val="single" w:sz="4" w:space="0" w:color="auto"/>
              <w:left w:val="single" w:sz="4" w:space="0" w:color="auto"/>
              <w:bottom w:val="single" w:sz="4" w:space="0" w:color="auto"/>
              <w:right w:val="single" w:sz="4" w:space="0" w:color="auto"/>
            </w:tcBorders>
          </w:tcPr>
          <w:p w14:paraId="18BCEE50" w14:textId="3166D0BB"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 xml:space="preserve">Participare la </w:t>
            </w:r>
            <w:r w:rsidRPr="00F83890">
              <w:rPr>
                <w:rFonts w:ascii="Montserrat Light" w:hAnsi="Montserrat Light"/>
                <w:i/>
                <w:iCs/>
                <w:sz w:val="20"/>
                <w:szCs w:val="20"/>
              </w:rPr>
              <w:t>Festivalul Internațional din Kaposvár</w:t>
            </w:r>
            <w:r w:rsidRPr="00F83890">
              <w:rPr>
                <w:rFonts w:ascii="Montserrat Light" w:hAnsi="Montserrat Light"/>
                <w:sz w:val="20"/>
                <w:szCs w:val="20"/>
              </w:rPr>
              <w:t xml:space="preserve">, Ungaria cu spectacolul </w:t>
            </w:r>
            <w:r w:rsidRPr="00F83890">
              <w:rPr>
                <w:rFonts w:ascii="Montserrat Light" w:hAnsi="Montserrat Light"/>
                <w:i/>
                <w:sz w:val="20"/>
                <w:szCs w:val="20"/>
              </w:rPr>
              <w:t>Prin ochii Micului Prinț</w:t>
            </w:r>
            <w:r w:rsidRPr="00F83890">
              <w:rPr>
                <w:rFonts w:ascii="Montserrat Light" w:hAnsi="Montserrat Light"/>
                <w:sz w:val="20"/>
                <w:szCs w:val="20"/>
              </w:rPr>
              <w:t>, secția maghiară</w:t>
            </w:r>
          </w:p>
        </w:tc>
        <w:tc>
          <w:tcPr>
            <w:tcW w:w="1410" w:type="dxa"/>
            <w:tcBorders>
              <w:top w:val="single" w:sz="4" w:space="0" w:color="auto"/>
              <w:left w:val="single" w:sz="4" w:space="0" w:color="auto"/>
              <w:bottom w:val="single" w:sz="4" w:space="0" w:color="auto"/>
              <w:right w:val="single" w:sz="4" w:space="0" w:color="auto"/>
            </w:tcBorders>
          </w:tcPr>
          <w:p w14:paraId="1A120D9B" w14:textId="29F24EB6"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 xml:space="preserve">Costurile </w:t>
            </w:r>
            <w:r w:rsidRPr="00F83890">
              <w:rPr>
                <w:rFonts w:ascii="Montserrat Light" w:hAnsi="Montserrat Light"/>
                <w:sz w:val="20"/>
                <w:szCs w:val="20"/>
                <w:lang w:val="hu-HU"/>
              </w:rPr>
              <w:t xml:space="preserve">au fost acoperite de </w:t>
            </w:r>
            <w:r w:rsidRPr="00F83890">
              <w:rPr>
                <w:rFonts w:ascii="Montserrat Light" w:hAnsi="Montserrat Light"/>
                <w:sz w:val="20"/>
                <w:szCs w:val="20"/>
              </w:rPr>
              <w:t xml:space="preserve"> organizator     </w:t>
            </w:r>
          </w:p>
        </w:tc>
        <w:tc>
          <w:tcPr>
            <w:tcW w:w="1290" w:type="dxa"/>
            <w:tcBorders>
              <w:top w:val="single" w:sz="4" w:space="0" w:color="auto"/>
              <w:left w:val="single" w:sz="4" w:space="0" w:color="auto"/>
              <w:bottom w:val="single" w:sz="4" w:space="0" w:color="auto"/>
              <w:right w:val="single" w:sz="4" w:space="0" w:color="auto"/>
            </w:tcBorders>
          </w:tcPr>
          <w:p w14:paraId="41A0B000" w14:textId="77777777"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130 000</w:t>
            </w:r>
          </w:p>
        </w:tc>
      </w:tr>
      <w:tr w:rsidR="00567493" w:rsidRPr="00F83890" w14:paraId="51E201C6" w14:textId="77777777" w:rsidTr="005B0A07">
        <w:trPr>
          <w:trHeight w:val="472"/>
        </w:trPr>
        <w:tc>
          <w:tcPr>
            <w:tcW w:w="758" w:type="dxa"/>
            <w:tcBorders>
              <w:top w:val="single" w:sz="4" w:space="0" w:color="auto"/>
              <w:left w:val="single" w:sz="4" w:space="0" w:color="auto"/>
              <w:bottom w:val="single" w:sz="4" w:space="0" w:color="auto"/>
              <w:right w:val="single" w:sz="4" w:space="0" w:color="auto"/>
            </w:tcBorders>
          </w:tcPr>
          <w:p w14:paraId="50E5C63E" w14:textId="39D53385"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11.</w:t>
            </w:r>
          </w:p>
        </w:tc>
        <w:tc>
          <w:tcPr>
            <w:tcW w:w="1620" w:type="dxa"/>
            <w:tcBorders>
              <w:top w:val="single" w:sz="4" w:space="0" w:color="auto"/>
              <w:left w:val="single" w:sz="4" w:space="0" w:color="auto"/>
              <w:bottom w:val="single" w:sz="4" w:space="0" w:color="auto"/>
              <w:right w:val="single" w:sz="4" w:space="0" w:color="auto"/>
            </w:tcBorders>
          </w:tcPr>
          <w:p w14:paraId="1C7ED22F" w14:textId="4852E61F"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Martie - iunie</w:t>
            </w:r>
          </w:p>
        </w:tc>
        <w:tc>
          <w:tcPr>
            <w:tcW w:w="4680" w:type="dxa"/>
            <w:tcBorders>
              <w:top w:val="single" w:sz="4" w:space="0" w:color="auto"/>
              <w:left w:val="single" w:sz="4" w:space="0" w:color="auto"/>
              <w:bottom w:val="single" w:sz="4" w:space="0" w:color="auto"/>
              <w:right w:val="single" w:sz="4" w:space="0" w:color="auto"/>
            </w:tcBorders>
          </w:tcPr>
          <w:p w14:paraId="48521E94" w14:textId="4AF71697" w:rsidR="00567493" w:rsidRPr="00F83890" w:rsidRDefault="00567493" w:rsidP="00567493">
            <w:pPr>
              <w:spacing w:after="0" w:line="240" w:lineRule="auto"/>
              <w:rPr>
                <w:rFonts w:ascii="Montserrat Light" w:hAnsi="Montserrat Light"/>
                <w:iCs/>
                <w:sz w:val="20"/>
                <w:szCs w:val="20"/>
              </w:rPr>
            </w:pPr>
            <w:r w:rsidRPr="00F83890">
              <w:rPr>
                <w:rFonts w:ascii="Montserrat Light" w:hAnsi="Montserrat Light"/>
                <w:iCs/>
                <w:sz w:val="20"/>
                <w:szCs w:val="20"/>
              </w:rPr>
              <w:t xml:space="preserve">Reluare </w:t>
            </w:r>
            <w:r w:rsidRPr="00F83890">
              <w:rPr>
                <w:rFonts w:ascii="Montserrat Light" w:hAnsi="Montserrat Light"/>
                <w:i/>
                <w:iCs/>
                <w:sz w:val="20"/>
                <w:szCs w:val="20"/>
              </w:rPr>
              <w:t>Poveste de iarnă, SM,</w:t>
            </w:r>
            <w:r w:rsidRPr="00F83890">
              <w:rPr>
                <w:rFonts w:ascii="Montserrat Light" w:hAnsi="Montserrat Light"/>
                <w:iCs/>
                <w:sz w:val="20"/>
                <w:szCs w:val="20"/>
              </w:rPr>
              <w:t xml:space="preserve"> regia Varga I.</w:t>
            </w:r>
          </w:p>
        </w:tc>
        <w:tc>
          <w:tcPr>
            <w:tcW w:w="1410" w:type="dxa"/>
            <w:tcBorders>
              <w:top w:val="single" w:sz="4" w:space="0" w:color="auto"/>
              <w:left w:val="single" w:sz="4" w:space="0" w:color="auto"/>
              <w:bottom w:val="single" w:sz="4" w:space="0" w:color="auto"/>
              <w:right w:val="single" w:sz="4" w:space="0" w:color="auto"/>
            </w:tcBorders>
          </w:tcPr>
          <w:p w14:paraId="4850A9F8" w14:textId="77777777"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3.000</w:t>
            </w:r>
          </w:p>
        </w:tc>
        <w:tc>
          <w:tcPr>
            <w:tcW w:w="1290" w:type="dxa"/>
            <w:tcBorders>
              <w:top w:val="single" w:sz="4" w:space="0" w:color="auto"/>
              <w:left w:val="single" w:sz="4" w:space="0" w:color="auto"/>
              <w:bottom w:val="single" w:sz="4" w:space="0" w:color="auto"/>
              <w:right w:val="single" w:sz="4" w:space="0" w:color="auto"/>
            </w:tcBorders>
          </w:tcPr>
          <w:p w14:paraId="59955B72" w14:textId="6196334E"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3.000</w:t>
            </w:r>
          </w:p>
        </w:tc>
      </w:tr>
      <w:tr w:rsidR="00567493" w:rsidRPr="00F83890" w14:paraId="16B19DCA" w14:textId="77777777" w:rsidTr="005B0A07">
        <w:trPr>
          <w:trHeight w:val="960"/>
        </w:trPr>
        <w:tc>
          <w:tcPr>
            <w:tcW w:w="758" w:type="dxa"/>
            <w:tcBorders>
              <w:top w:val="single" w:sz="4" w:space="0" w:color="auto"/>
              <w:left w:val="single" w:sz="4" w:space="0" w:color="auto"/>
              <w:bottom w:val="single" w:sz="4" w:space="0" w:color="auto"/>
              <w:right w:val="single" w:sz="4" w:space="0" w:color="auto"/>
            </w:tcBorders>
          </w:tcPr>
          <w:p w14:paraId="1F48931C" w14:textId="2D50DC62"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12.</w:t>
            </w:r>
          </w:p>
        </w:tc>
        <w:tc>
          <w:tcPr>
            <w:tcW w:w="1620" w:type="dxa"/>
            <w:tcBorders>
              <w:top w:val="single" w:sz="4" w:space="0" w:color="auto"/>
              <w:left w:val="single" w:sz="4" w:space="0" w:color="auto"/>
              <w:bottom w:val="single" w:sz="4" w:space="0" w:color="auto"/>
              <w:right w:val="single" w:sz="4" w:space="0" w:color="auto"/>
            </w:tcBorders>
          </w:tcPr>
          <w:p w14:paraId="3E405BC9" w14:textId="75BEFD53" w:rsidR="00567493" w:rsidRPr="00F83890" w:rsidRDefault="00567493" w:rsidP="00567493">
            <w:pPr>
              <w:tabs>
                <w:tab w:val="left" w:pos="2565"/>
              </w:tabs>
              <w:spacing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26-29 mai</w:t>
            </w:r>
          </w:p>
        </w:tc>
        <w:tc>
          <w:tcPr>
            <w:tcW w:w="4680" w:type="dxa"/>
            <w:tcBorders>
              <w:top w:val="single" w:sz="4" w:space="0" w:color="auto"/>
              <w:left w:val="single" w:sz="4" w:space="0" w:color="auto"/>
              <w:bottom w:val="single" w:sz="4" w:space="0" w:color="auto"/>
              <w:right w:val="single" w:sz="4" w:space="0" w:color="auto"/>
            </w:tcBorders>
          </w:tcPr>
          <w:p w14:paraId="6CE475C6" w14:textId="38AC72CB" w:rsidR="00567493" w:rsidRPr="00F83890" w:rsidRDefault="00C34CB2" w:rsidP="00567493">
            <w:pPr>
              <w:spacing w:after="0" w:line="240" w:lineRule="auto"/>
              <w:rPr>
                <w:rFonts w:ascii="Montserrat Light" w:hAnsi="Montserrat Light"/>
                <w:sz w:val="20"/>
                <w:szCs w:val="20"/>
              </w:rPr>
            </w:pPr>
            <w:r w:rsidRPr="00F83890">
              <w:rPr>
                <w:rFonts w:ascii="Montserrat Light" w:hAnsi="Montserrat Light"/>
                <w:sz w:val="20"/>
                <w:szCs w:val="20"/>
              </w:rPr>
              <w:t xml:space="preserve">Participare la Festivalul </w:t>
            </w:r>
            <w:r w:rsidRPr="00F83890">
              <w:rPr>
                <w:rFonts w:ascii="Montserrat Light" w:hAnsi="Montserrat Light"/>
                <w:i/>
                <w:sz w:val="20"/>
                <w:szCs w:val="20"/>
              </w:rPr>
              <w:t>Hanneschen</w:t>
            </w:r>
            <w:r w:rsidR="00567493" w:rsidRPr="00F83890">
              <w:rPr>
                <w:rFonts w:ascii="Montserrat Light" w:hAnsi="Montserrat Light"/>
                <w:sz w:val="20"/>
                <w:szCs w:val="20"/>
              </w:rPr>
              <w:t xml:space="preserve"> Koln, Germania</w:t>
            </w:r>
          </w:p>
          <w:p w14:paraId="460DF3DA" w14:textId="1387215F"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 xml:space="preserve">cu spectacolul </w:t>
            </w:r>
            <w:r w:rsidRPr="00F83890">
              <w:rPr>
                <w:rFonts w:ascii="Montserrat Light" w:hAnsi="Montserrat Light"/>
                <w:i/>
                <w:sz w:val="20"/>
                <w:szCs w:val="20"/>
              </w:rPr>
              <w:t>Palaria buclucasa</w:t>
            </w:r>
          </w:p>
        </w:tc>
        <w:tc>
          <w:tcPr>
            <w:tcW w:w="1410" w:type="dxa"/>
            <w:tcBorders>
              <w:top w:val="single" w:sz="4" w:space="0" w:color="auto"/>
              <w:left w:val="single" w:sz="4" w:space="0" w:color="auto"/>
              <w:bottom w:val="single" w:sz="4" w:space="0" w:color="auto"/>
              <w:right w:val="single" w:sz="4" w:space="0" w:color="auto"/>
            </w:tcBorders>
          </w:tcPr>
          <w:p w14:paraId="5859B3CD" w14:textId="418AE79C"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 xml:space="preserve">Costurile </w:t>
            </w:r>
            <w:r w:rsidRPr="00F83890">
              <w:rPr>
                <w:rFonts w:ascii="Montserrat Light" w:hAnsi="Montserrat Light"/>
                <w:sz w:val="20"/>
                <w:szCs w:val="20"/>
                <w:lang w:val="hu-HU"/>
              </w:rPr>
              <w:t xml:space="preserve">au fost acoperite de </w:t>
            </w:r>
            <w:r w:rsidRPr="00F83890">
              <w:rPr>
                <w:rFonts w:ascii="Montserrat Light" w:hAnsi="Montserrat Light"/>
                <w:sz w:val="20"/>
                <w:szCs w:val="20"/>
              </w:rPr>
              <w:t xml:space="preserve"> organizator și Primăria Koln    </w:t>
            </w:r>
          </w:p>
        </w:tc>
        <w:tc>
          <w:tcPr>
            <w:tcW w:w="1290" w:type="dxa"/>
            <w:tcBorders>
              <w:top w:val="single" w:sz="4" w:space="0" w:color="auto"/>
              <w:left w:val="single" w:sz="4" w:space="0" w:color="auto"/>
              <w:bottom w:val="single" w:sz="4" w:space="0" w:color="auto"/>
              <w:right w:val="single" w:sz="4" w:space="0" w:color="auto"/>
            </w:tcBorders>
          </w:tcPr>
          <w:p w14:paraId="04539CC3" w14:textId="17952FD7"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p>
        </w:tc>
      </w:tr>
      <w:tr w:rsidR="00567493" w:rsidRPr="00F83890" w14:paraId="488745FA" w14:textId="77777777" w:rsidTr="005B0A07">
        <w:trPr>
          <w:trHeight w:val="408"/>
        </w:trPr>
        <w:tc>
          <w:tcPr>
            <w:tcW w:w="758" w:type="dxa"/>
            <w:tcBorders>
              <w:top w:val="single" w:sz="4" w:space="0" w:color="auto"/>
              <w:left w:val="single" w:sz="4" w:space="0" w:color="auto"/>
              <w:bottom w:val="single" w:sz="4" w:space="0" w:color="auto"/>
              <w:right w:val="single" w:sz="4" w:space="0" w:color="auto"/>
            </w:tcBorders>
          </w:tcPr>
          <w:p w14:paraId="36FF03A8" w14:textId="500D60EE"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13.</w:t>
            </w:r>
          </w:p>
        </w:tc>
        <w:tc>
          <w:tcPr>
            <w:tcW w:w="1620" w:type="dxa"/>
            <w:tcBorders>
              <w:top w:val="single" w:sz="4" w:space="0" w:color="auto"/>
              <w:left w:val="single" w:sz="4" w:space="0" w:color="auto"/>
              <w:bottom w:val="single" w:sz="4" w:space="0" w:color="auto"/>
              <w:right w:val="single" w:sz="4" w:space="0" w:color="auto"/>
            </w:tcBorders>
          </w:tcPr>
          <w:p w14:paraId="4E2A5BFC" w14:textId="0BE5DCCA"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 xml:space="preserve">1 iunie </w:t>
            </w:r>
          </w:p>
        </w:tc>
        <w:tc>
          <w:tcPr>
            <w:tcW w:w="4680" w:type="dxa"/>
            <w:tcBorders>
              <w:top w:val="single" w:sz="4" w:space="0" w:color="auto"/>
              <w:left w:val="single" w:sz="4" w:space="0" w:color="auto"/>
              <w:bottom w:val="single" w:sz="4" w:space="0" w:color="auto"/>
              <w:right w:val="single" w:sz="4" w:space="0" w:color="auto"/>
            </w:tcBorders>
          </w:tcPr>
          <w:p w14:paraId="4A17A9D7" w14:textId="381B4265"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i/>
                <w:sz w:val="20"/>
                <w:szCs w:val="20"/>
              </w:rPr>
              <w:t xml:space="preserve">Hai-Hui printre povești </w:t>
            </w:r>
            <w:r w:rsidRPr="00F83890">
              <w:rPr>
                <w:rFonts w:ascii="Montserrat Light" w:hAnsi="Montserrat Light"/>
                <w:i/>
                <w:iCs/>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Pr>
          <w:p w14:paraId="6432ED52" w14:textId="6108F28A"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20.000</w:t>
            </w:r>
          </w:p>
        </w:tc>
        <w:tc>
          <w:tcPr>
            <w:tcW w:w="1290" w:type="dxa"/>
            <w:tcBorders>
              <w:top w:val="single" w:sz="4" w:space="0" w:color="auto"/>
              <w:left w:val="single" w:sz="4" w:space="0" w:color="auto"/>
              <w:bottom w:val="single" w:sz="4" w:space="0" w:color="auto"/>
              <w:right w:val="single" w:sz="4" w:space="0" w:color="auto"/>
            </w:tcBorders>
          </w:tcPr>
          <w:p w14:paraId="10C74AA5" w14:textId="06A3255A"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20.000</w:t>
            </w:r>
          </w:p>
        </w:tc>
      </w:tr>
      <w:tr w:rsidR="00567493" w:rsidRPr="00F83890" w14:paraId="16020019" w14:textId="77777777" w:rsidTr="005B0A07">
        <w:trPr>
          <w:trHeight w:val="495"/>
        </w:trPr>
        <w:tc>
          <w:tcPr>
            <w:tcW w:w="758" w:type="dxa"/>
            <w:tcBorders>
              <w:top w:val="single" w:sz="4" w:space="0" w:color="auto"/>
              <w:left w:val="single" w:sz="4" w:space="0" w:color="auto"/>
              <w:bottom w:val="single" w:sz="4" w:space="0" w:color="auto"/>
              <w:right w:val="single" w:sz="4" w:space="0" w:color="auto"/>
            </w:tcBorders>
          </w:tcPr>
          <w:p w14:paraId="08945DD7" w14:textId="33CC8356"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14.</w:t>
            </w:r>
          </w:p>
        </w:tc>
        <w:tc>
          <w:tcPr>
            <w:tcW w:w="1620" w:type="dxa"/>
            <w:tcBorders>
              <w:top w:val="single" w:sz="4" w:space="0" w:color="auto"/>
              <w:left w:val="single" w:sz="4" w:space="0" w:color="auto"/>
              <w:bottom w:val="single" w:sz="4" w:space="0" w:color="auto"/>
              <w:right w:val="single" w:sz="4" w:space="0" w:color="auto"/>
            </w:tcBorders>
          </w:tcPr>
          <w:p w14:paraId="507EE724" w14:textId="47D7477E"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 xml:space="preserve">iunie-iulie </w:t>
            </w:r>
          </w:p>
        </w:tc>
        <w:tc>
          <w:tcPr>
            <w:tcW w:w="4680" w:type="dxa"/>
            <w:tcBorders>
              <w:top w:val="single" w:sz="4" w:space="0" w:color="auto"/>
              <w:left w:val="single" w:sz="4" w:space="0" w:color="auto"/>
              <w:bottom w:val="single" w:sz="4" w:space="0" w:color="auto"/>
              <w:right w:val="single" w:sz="4" w:space="0" w:color="auto"/>
            </w:tcBorders>
          </w:tcPr>
          <w:p w14:paraId="2F763190" w14:textId="7D6E94BA"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 xml:space="preserve">Expoziția </w:t>
            </w:r>
            <w:r w:rsidRPr="00F83890">
              <w:rPr>
                <w:rFonts w:ascii="Montserrat Light" w:hAnsi="Montserrat Light"/>
                <w:i/>
                <w:sz w:val="20"/>
                <w:szCs w:val="20"/>
              </w:rPr>
              <w:t>Muzeul păpușilor</w:t>
            </w:r>
            <w:r w:rsidRPr="00F83890">
              <w:rPr>
                <w:rFonts w:ascii="Montserrat Light" w:hAnsi="Montserrat Light"/>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Pr>
          <w:p w14:paraId="755499DF" w14:textId="02C0B0B6"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10.000</w:t>
            </w:r>
          </w:p>
        </w:tc>
        <w:tc>
          <w:tcPr>
            <w:tcW w:w="1290" w:type="dxa"/>
            <w:tcBorders>
              <w:top w:val="single" w:sz="4" w:space="0" w:color="auto"/>
              <w:left w:val="single" w:sz="4" w:space="0" w:color="auto"/>
              <w:bottom w:val="single" w:sz="4" w:space="0" w:color="auto"/>
              <w:right w:val="single" w:sz="4" w:space="0" w:color="auto"/>
            </w:tcBorders>
          </w:tcPr>
          <w:p w14:paraId="499FE431" w14:textId="76222347"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10.000</w:t>
            </w:r>
          </w:p>
        </w:tc>
      </w:tr>
      <w:tr w:rsidR="00567493" w:rsidRPr="00F83890" w14:paraId="0F9A2FA8" w14:textId="77777777" w:rsidTr="005B0A07">
        <w:trPr>
          <w:trHeight w:val="495"/>
        </w:trPr>
        <w:tc>
          <w:tcPr>
            <w:tcW w:w="758" w:type="dxa"/>
            <w:tcBorders>
              <w:top w:val="single" w:sz="4" w:space="0" w:color="auto"/>
              <w:left w:val="single" w:sz="4" w:space="0" w:color="auto"/>
              <w:bottom w:val="single" w:sz="4" w:space="0" w:color="auto"/>
              <w:right w:val="single" w:sz="4" w:space="0" w:color="auto"/>
            </w:tcBorders>
          </w:tcPr>
          <w:p w14:paraId="1113C8C3" w14:textId="20955DFC"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16.</w:t>
            </w:r>
          </w:p>
        </w:tc>
        <w:tc>
          <w:tcPr>
            <w:tcW w:w="1620" w:type="dxa"/>
            <w:tcBorders>
              <w:top w:val="single" w:sz="4" w:space="0" w:color="auto"/>
              <w:left w:val="single" w:sz="4" w:space="0" w:color="auto"/>
              <w:bottom w:val="single" w:sz="4" w:space="0" w:color="auto"/>
              <w:right w:val="single" w:sz="4" w:space="0" w:color="auto"/>
            </w:tcBorders>
          </w:tcPr>
          <w:p w14:paraId="6ED36A5A" w14:textId="1D435335"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iCs/>
                <w:sz w:val="20"/>
                <w:szCs w:val="20"/>
              </w:rPr>
              <w:t xml:space="preserve">28 iunie </w:t>
            </w:r>
          </w:p>
        </w:tc>
        <w:tc>
          <w:tcPr>
            <w:tcW w:w="4680" w:type="dxa"/>
            <w:tcBorders>
              <w:top w:val="single" w:sz="4" w:space="0" w:color="auto"/>
              <w:left w:val="single" w:sz="4" w:space="0" w:color="auto"/>
              <w:bottom w:val="single" w:sz="4" w:space="0" w:color="auto"/>
              <w:right w:val="single" w:sz="4" w:space="0" w:color="auto"/>
            </w:tcBorders>
          </w:tcPr>
          <w:p w14:paraId="3FA3F502" w14:textId="4AE024A0"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Style w:val="Accentuat"/>
                <w:rFonts w:ascii="Montserrat Light" w:hAnsi="Montserrat Light"/>
                <w:sz w:val="20"/>
                <w:szCs w:val="20"/>
              </w:rPr>
              <w:t>Don Quijote</w:t>
            </w:r>
            <w:r w:rsidRPr="00F83890">
              <w:rPr>
                <w:rFonts w:ascii="Montserrat Light" w:hAnsi="Montserrat Light"/>
                <w:i/>
                <w:iCs/>
                <w:sz w:val="20"/>
                <w:szCs w:val="20"/>
              </w:rPr>
              <w:t xml:space="preserve"> – </w:t>
            </w:r>
            <w:r w:rsidRPr="00F83890">
              <w:rPr>
                <w:rFonts w:ascii="Montserrat Light" w:hAnsi="Montserrat Light"/>
                <w:iCs/>
                <w:sz w:val="20"/>
                <w:szCs w:val="20"/>
              </w:rPr>
              <w:t>PREMIERĂ secția română</w:t>
            </w:r>
          </w:p>
        </w:tc>
        <w:tc>
          <w:tcPr>
            <w:tcW w:w="1410" w:type="dxa"/>
            <w:tcBorders>
              <w:top w:val="single" w:sz="4" w:space="0" w:color="auto"/>
              <w:left w:val="single" w:sz="4" w:space="0" w:color="auto"/>
              <w:bottom w:val="single" w:sz="4" w:space="0" w:color="auto"/>
              <w:right w:val="single" w:sz="4" w:space="0" w:color="auto"/>
            </w:tcBorders>
          </w:tcPr>
          <w:p w14:paraId="4E03F538" w14:textId="081F44CE"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35.000</w:t>
            </w:r>
          </w:p>
        </w:tc>
        <w:tc>
          <w:tcPr>
            <w:tcW w:w="1290" w:type="dxa"/>
            <w:tcBorders>
              <w:top w:val="single" w:sz="4" w:space="0" w:color="auto"/>
              <w:left w:val="single" w:sz="4" w:space="0" w:color="auto"/>
              <w:bottom w:val="single" w:sz="4" w:space="0" w:color="auto"/>
              <w:right w:val="single" w:sz="4" w:space="0" w:color="auto"/>
            </w:tcBorders>
          </w:tcPr>
          <w:p w14:paraId="08E335F8" w14:textId="07C624CC"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35.000</w:t>
            </w:r>
          </w:p>
        </w:tc>
      </w:tr>
      <w:tr w:rsidR="00567493" w:rsidRPr="00F83890" w14:paraId="26AAA759" w14:textId="77777777" w:rsidTr="005B0A07">
        <w:trPr>
          <w:trHeight w:val="263"/>
        </w:trPr>
        <w:tc>
          <w:tcPr>
            <w:tcW w:w="758" w:type="dxa"/>
            <w:tcBorders>
              <w:top w:val="single" w:sz="4" w:space="0" w:color="auto"/>
              <w:left w:val="single" w:sz="4" w:space="0" w:color="auto"/>
              <w:right w:val="single" w:sz="4" w:space="0" w:color="auto"/>
            </w:tcBorders>
          </w:tcPr>
          <w:p w14:paraId="24FDBE4D" w14:textId="77777777"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17.</w:t>
            </w:r>
          </w:p>
          <w:p w14:paraId="3267799D" w14:textId="77777777" w:rsidR="00567493" w:rsidRPr="00F83890" w:rsidRDefault="00567493" w:rsidP="00567493">
            <w:pPr>
              <w:spacing w:after="0" w:line="240" w:lineRule="auto"/>
              <w:jc w:val="center"/>
              <w:rPr>
                <w:rFonts w:ascii="Montserrat Light" w:hAnsi="Montserrat Light"/>
                <w:sz w:val="20"/>
                <w:szCs w:val="20"/>
              </w:rPr>
            </w:pPr>
          </w:p>
          <w:p w14:paraId="430BC7B8" w14:textId="54B84E2B" w:rsidR="00567493" w:rsidRPr="00F83890" w:rsidRDefault="00567493" w:rsidP="00567493">
            <w:pPr>
              <w:spacing w:after="0" w:line="240" w:lineRule="auto"/>
              <w:jc w:val="center"/>
              <w:rPr>
                <w:rFonts w:ascii="Montserrat Light" w:eastAsia="Microsoft YaHei Light" w:hAnsi="Montserrat Light"/>
                <w:color w:val="000000"/>
                <w:sz w:val="20"/>
                <w:szCs w:val="20"/>
              </w:rPr>
            </w:pPr>
          </w:p>
        </w:tc>
        <w:tc>
          <w:tcPr>
            <w:tcW w:w="1620" w:type="dxa"/>
            <w:tcBorders>
              <w:top w:val="single" w:sz="4" w:space="0" w:color="auto"/>
              <w:left w:val="single" w:sz="4" w:space="0" w:color="auto"/>
              <w:right w:val="single" w:sz="4" w:space="0" w:color="auto"/>
            </w:tcBorders>
          </w:tcPr>
          <w:p w14:paraId="53EEE2C3" w14:textId="68EEBD89"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9 – 11 septembrie</w:t>
            </w:r>
          </w:p>
        </w:tc>
        <w:tc>
          <w:tcPr>
            <w:tcW w:w="4680" w:type="dxa"/>
            <w:tcBorders>
              <w:top w:val="single" w:sz="4" w:space="0" w:color="auto"/>
              <w:left w:val="single" w:sz="4" w:space="0" w:color="auto"/>
              <w:right w:val="single" w:sz="4" w:space="0" w:color="auto"/>
            </w:tcBorders>
          </w:tcPr>
          <w:p w14:paraId="0E7E42F0" w14:textId="044B3D88"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Festivalul Internațional Stradal</w:t>
            </w:r>
            <w:r w:rsidRPr="00F83890">
              <w:rPr>
                <w:rFonts w:ascii="Montserrat Light" w:hAnsi="Montserrat Light"/>
                <w:i/>
                <w:sz w:val="20"/>
                <w:szCs w:val="20"/>
              </w:rPr>
              <w:t xml:space="preserve"> WonderPuck</w:t>
            </w:r>
          </w:p>
        </w:tc>
        <w:tc>
          <w:tcPr>
            <w:tcW w:w="1410" w:type="dxa"/>
            <w:tcBorders>
              <w:top w:val="single" w:sz="4" w:space="0" w:color="auto"/>
              <w:left w:val="single" w:sz="4" w:space="0" w:color="auto"/>
              <w:bottom w:val="single" w:sz="4" w:space="0" w:color="auto"/>
              <w:right w:val="single" w:sz="4" w:space="0" w:color="auto"/>
            </w:tcBorders>
          </w:tcPr>
          <w:p w14:paraId="0008C606" w14:textId="77777777"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150.000</w:t>
            </w:r>
          </w:p>
          <w:p w14:paraId="0964F106" w14:textId="7F97DD11"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tcPr>
          <w:p w14:paraId="40C71E71" w14:textId="77777777"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12 000</w:t>
            </w:r>
          </w:p>
          <w:p w14:paraId="2320568D" w14:textId="77777777"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p>
          <w:p w14:paraId="007F1739" w14:textId="7CCEC31E"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p>
        </w:tc>
      </w:tr>
      <w:tr w:rsidR="00567493" w:rsidRPr="00F83890" w14:paraId="20EB536D" w14:textId="77777777" w:rsidTr="005B0A07">
        <w:trPr>
          <w:trHeight w:val="705"/>
        </w:trPr>
        <w:tc>
          <w:tcPr>
            <w:tcW w:w="758" w:type="dxa"/>
            <w:tcBorders>
              <w:left w:val="single" w:sz="4" w:space="0" w:color="auto"/>
              <w:right w:val="single" w:sz="4" w:space="0" w:color="auto"/>
            </w:tcBorders>
          </w:tcPr>
          <w:p w14:paraId="45A3256C" w14:textId="77777777" w:rsidR="00567493" w:rsidRPr="00F83890" w:rsidRDefault="00567493" w:rsidP="00567493">
            <w:pPr>
              <w:spacing w:after="0" w:line="240" w:lineRule="auto"/>
              <w:jc w:val="center"/>
              <w:rPr>
                <w:rFonts w:ascii="Montserrat Light" w:hAnsi="Montserrat Light"/>
                <w:sz w:val="20"/>
                <w:szCs w:val="20"/>
              </w:rPr>
            </w:pPr>
          </w:p>
          <w:p w14:paraId="7BE2B94D" w14:textId="623EDB28" w:rsidR="00567493" w:rsidRPr="00F83890" w:rsidRDefault="00567493" w:rsidP="00F53D96">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18.</w:t>
            </w:r>
          </w:p>
        </w:tc>
        <w:tc>
          <w:tcPr>
            <w:tcW w:w="1620" w:type="dxa"/>
            <w:tcBorders>
              <w:left w:val="single" w:sz="4" w:space="0" w:color="auto"/>
              <w:right w:val="single" w:sz="4" w:space="0" w:color="auto"/>
            </w:tcBorders>
          </w:tcPr>
          <w:p w14:paraId="7E8BF055" w14:textId="77777777" w:rsidR="00567493" w:rsidRPr="00F83890" w:rsidRDefault="00567493" w:rsidP="00567493">
            <w:pPr>
              <w:spacing w:after="0" w:line="240" w:lineRule="auto"/>
              <w:jc w:val="center"/>
              <w:rPr>
                <w:rFonts w:ascii="Montserrat Light" w:hAnsi="Montserrat Light"/>
                <w:sz w:val="20"/>
                <w:szCs w:val="20"/>
              </w:rPr>
            </w:pPr>
          </w:p>
          <w:p w14:paraId="598FE91C" w14:textId="77777777"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15 – 16 octombrie</w:t>
            </w:r>
          </w:p>
          <w:p w14:paraId="43EBBE9D" w14:textId="5BB36253" w:rsidR="00567493" w:rsidRPr="00F83890" w:rsidRDefault="00567493" w:rsidP="00567493">
            <w:pPr>
              <w:spacing w:after="0" w:line="240" w:lineRule="auto"/>
              <w:jc w:val="center"/>
              <w:rPr>
                <w:rFonts w:ascii="Montserrat Light" w:eastAsia="Microsoft YaHei Light" w:hAnsi="Montserrat Light"/>
                <w:color w:val="000000"/>
                <w:sz w:val="20"/>
                <w:szCs w:val="20"/>
              </w:rPr>
            </w:pPr>
          </w:p>
        </w:tc>
        <w:tc>
          <w:tcPr>
            <w:tcW w:w="4680" w:type="dxa"/>
            <w:tcBorders>
              <w:left w:val="single" w:sz="4" w:space="0" w:color="auto"/>
              <w:right w:val="single" w:sz="4" w:space="0" w:color="auto"/>
            </w:tcBorders>
          </w:tcPr>
          <w:p w14:paraId="45FC6407" w14:textId="60D53F10" w:rsidR="00567493" w:rsidRPr="00F83890" w:rsidRDefault="00567493" w:rsidP="00F53D96">
            <w:pPr>
              <w:spacing w:after="0" w:line="240" w:lineRule="auto"/>
              <w:rPr>
                <w:rFonts w:ascii="Montserrat Light" w:eastAsia="Microsoft YaHei Light" w:hAnsi="Montserrat Light"/>
                <w:color w:val="000000"/>
                <w:sz w:val="20"/>
                <w:szCs w:val="20"/>
              </w:rPr>
            </w:pPr>
            <w:r w:rsidRPr="00F83890">
              <w:rPr>
                <w:rFonts w:ascii="Montserrat Light" w:hAnsi="Montserrat Light"/>
                <w:sz w:val="20"/>
                <w:szCs w:val="20"/>
              </w:rPr>
              <w:t>Conferința internațională</w:t>
            </w:r>
            <w:r w:rsidRPr="00F83890">
              <w:rPr>
                <w:rFonts w:ascii="Montserrat Light" w:hAnsi="Montserrat Light"/>
                <w:i/>
                <w:sz w:val="20"/>
                <w:szCs w:val="20"/>
              </w:rPr>
              <w:t xml:space="preserve"> – Despre o dramaturgie a imaginarului </w:t>
            </w:r>
          </w:p>
        </w:tc>
        <w:tc>
          <w:tcPr>
            <w:tcW w:w="1410" w:type="dxa"/>
            <w:tcBorders>
              <w:top w:val="single" w:sz="4" w:space="0" w:color="auto"/>
              <w:left w:val="single" w:sz="4" w:space="0" w:color="auto"/>
              <w:bottom w:val="single" w:sz="4" w:space="0" w:color="auto"/>
              <w:right w:val="single" w:sz="4" w:space="0" w:color="auto"/>
            </w:tcBorders>
          </w:tcPr>
          <w:p w14:paraId="63A0FAE7" w14:textId="18C956B6"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30.000</w:t>
            </w:r>
          </w:p>
        </w:tc>
        <w:tc>
          <w:tcPr>
            <w:tcW w:w="1290" w:type="dxa"/>
            <w:tcBorders>
              <w:top w:val="single" w:sz="4" w:space="0" w:color="auto"/>
              <w:left w:val="single" w:sz="4" w:space="0" w:color="auto"/>
              <w:bottom w:val="single" w:sz="4" w:space="0" w:color="auto"/>
              <w:right w:val="single" w:sz="4" w:space="0" w:color="auto"/>
            </w:tcBorders>
          </w:tcPr>
          <w:p w14:paraId="31C65659" w14:textId="01390517"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30.000</w:t>
            </w:r>
          </w:p>
        </w:tc>
      </w:tr>
      <w:tr w:rsidR="00567493" w:rsidRPr="00F83890" w14:paraId="29668557" w14:textId="77777777" w:rsidTr="005B0A07">
        <w:trPr>
          <w:trHeight w:val="217"/>
        </w:trPr>
        <w:tc>
          <w:tcPr>
            <w:tcW w:w="758" w:type="dxa"/>
            <w:vMerge w:val="restart"/>
            <w:tcBorders>
              <w:left w:val="single" w:sz="4" w:space="0" w:color="auto"/>
              <w:right w:val="single" w:sz="4" w:space="0" w:color="auto"/>
            </w:tcBorders>
          </w:tcPr>
          <w:p w14:paraId="1B47A1F2" w14:textId="77777777" w:rsidR="00567493" w:rsidRPr="00F83890" w:rsidRDefault="00567493" w:rsidP="00567493">
            <w:pPr>
              <w:spacing w:after="0" w:line="240" w:lineRule="auto"/>
              <w:jc w:val="center"/>
              <w:rPr>
                <w:rFonts w:ascii="Montserrat Light" w:hAnsi="Montserrat Light"/>
                <w:sz w:val="20"/>
                <w:szCs w:val="20"/>
              </w:rPr>
            </w:pPr>
          </w:p>
          <w:p w14:paraId="261C8C5E" w14:textId="77777777"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19.</w:t>
            </w:r>
          </w:p>
          <w:p w14:paraId="7EEC2DD2" w14:textId="172E3C24" w:rsidR="00567493" w:rsidRPr="00F83890" w:rsidRDefault="00567493" w:rsidP="00567493">
            <w:pPr>
              <w:spacing w:after="0" w:line="240" w:lineRule="auto"/>
              <w:jc w:val="center"/>
              <w:rPr>
                <w:rFonts w:ascii="Montserrat Light" w:eastAsia="Microsoft YaHei Light" w:hAnsi="Montserrat Light"/>
                <w:color w:val="000000"/>
                <w:sz w:val="20"/>
                <w:szCs w:val="20"/>
              </w:rPr>
            </w:pPr>
          </w:p>
        </w:tc>
        <w:tc>
          <w:tcPr>
            <w:tcW w:w="1620" w:type="dxa"/>
            <w:vMerge w:val="restart"/>
            <w:tcBorders>
              <w:left w:val="single" w:sz="4" w:space="0" w:color="auto"/>
              <w:right w:val="single" w:sz="4" w:space="0" w:color="auto"/>
            </w:tcBorders>
          </w:tcPr>
          <w:p w14:paraId="4A59CD4C" w14:textId="77777777"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17 – 21 oct.</w:t>
            </w:r>
          </w:p>
          <w:p w14:paraId="45A6DE74" w14:textId="67C747F4"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septembrie-</w:t>
            </w:r>
          </w:p>
        </w:tc>
        <w:tc>
          <w:tcPr>
            <w:tcW w:w="4680" w:type="dxa"/>
            <w:vMerge w:val="restart"/>
            <w:tcBorders>
              <w:left w:val="single" w:sz="4" w:space="0" w:color="auto"/>
              <w:right w:val="single" w:sz="4" w:space="0" w:color="auto"/>
            </w:tcBorders>
          </w:tcPr>
          <w:p w14:paraId="0608A1E6" w14:textId="77777777"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iCs/>
                <w:sz w:val="20"/>
                <w:szCs w:val="20"/>
              </w:rPr>
              <w:t>Festivalul Internațional</w:t>
            </w:r>
            <w:r w:rsidRPr="00F83890">
              <w:rPr>
                <w:rFonts w:ascii="Montserrat Light" w:hAnsi="Montserrat Light"/>
                <w:i/>
                <w:iCs/>
                <w:sz w:val="20"/>
                <w:szCs w:val="20"/>
              </w:rPr>
              <w:t xml:space="preserve"> Puck</w:t>
            </w:r>
          </w:p>
          <w:p w14:paraId="08FF0DD4" w14:textId="77777777" w:rsidR="00567493" w:rsidRPr="00F83890" w:rsidRDefault="00567493" w:rsidP="00567493">
            <w:pPr>
              <w:spacing w:after="0" w:line="240" w:lineRule="auto"/>
              <w:jc w:val="center"/>
              <w:rPr>
                <w:rFonts w:ascii="Montserrat Light" w:hAnsi="Montserrat Light"/>
                <w:sz w:val="20"/>
                <w:szCs w:val="20"/>
              </w:rPr>
            </w:pPr>
          </w:p>
          <w:p w14:paraId="2DB0EA13" w14:textId="66C1828F" w:rsidR="00567493" w:rsidRPr="00F83890" w:rsidRDefault="00567493" w:rsidP="00567493">
            <w:pPr>
              <w:spacing w:after="0" w:line="240" w:lineRule="auto"/>
              <w:jc w:val="center"/>
              <w:rPr>
                <w:rFonts w:ascii="Montserrat Light" w:eastAsia="Microsoft YaHei Light" w:hAnsi="Montserrat Light"/>
                <w:color w:val="000000"/>
                <w:sz w:val="20"/>
                <w:szCs w:val="20"/>
              </w:rPr>
            </w:pPr>
          </w:p>
        </w:tc>
        <w:tc>
          <w:tcPr>
            <w:tcW w:w="1410" w:type="dxa"/>
            <w:tcBorders>
              <w:top w:val="single" w:sz="4" w:space="0" w:color="auto"/>
              <w:left w:val="single" w:sz="4" w:space="0" w:color="auto"/>
              <w:bottom w:val="single" w:sz="4" w:space="0" w:color="auto"/>
              <w:right w:val="single" w:sz="4" w:space="0" w:color="auto"/>
            </w:tcBorders>
          </w:tcPr>
          <w:p w14:paraId="5385F624" w14:textId="4F0965A9"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150.000</w:t>
            </w:r>
          </w:p>
        </w:tc>
        <w:tc>
          <w:tcPr>
            <w:tcW w:w="1290" w:type="dxa"/>
            <w:tcBorders>
              <w:top w:val="single" w:sz="4" w:space="0" w:color="auto"/>
              <w:left w:val="single" w:sz="4" w:space="0" w:color="auto"/>
              <w:bottom w:val="single" w:sz="4" w:space="0" w:color="auto"/>
              <w:right w:val="single" w:sz="4" w:space="0" w:color="auto"/>
            </w:tcBorders>
          </w:tcPr>
          <w:p w14:paraId="5540937A" w14:textId="70C8A905"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150.000</w:t>
            </w:r>
          </w:p>
        </w:tc>
      </w:tr>
      <w:tr w:rsidR="00567493" w:rsidRPr="00F83890" w14:paraId="15108191" w14:textId="77777777" w:rsidTr="005B0A07">
        <w:trPr>
          <w:trHeight w:val="165"/>
        </w:trPr>
        <w:tc>
          <w:tcPr>
            <w:tcW w:w="758" w:type="dxa"/>
            <w:vMerge/>
            <w:tcBorders>
              <w:left w:val="single" w:sz="4" w:space="0" w:color="auto"/>
              <w:right w:val="single" w:sz="4" w:space="0" w:color="auto"/>
            </w:tcBorders>
          </w:tcPr>
          <w:p w14:paraId="5D162229" w14:textId="77777777" w:rsidR="00567493" w:rsidRPr="00F83890" w:rsidRDefault="00567493" w:rsidP="00567493">
            <w:pPr>
              <w:spacing w:after="0" w:line="240" w:lineRule="auto"/>
              <w:jc w:val="center"/>
              <w:rPr>
                <w:rFonts w:ascii="Montserrat Light" w:eastAsia="Microsoft YaHei Light" w:hAnsi="Montserrat Light"/>
                <w:color w:val="000000"/>
                <w:sz w:val="20"/>
                <w:szCs w:val="20"/>
              </w:rPr>
            </w:pPr>
          </w:p>
        </w:tc>
        <w:tc>
          <w:tcPr>
            <w:tcW w:w="1620" w:type="dxa"/>
            <w:vMerge/>
            <w:tcBorders>
              <w:left w:val="single" w:sz="4" w:space="0" w:color="auto"/>
              <w:right w:val="single" w:sz="4" w:space="0" w:color="auto"/>
            </w:tcBorders>
          </w:tcPr>
          <w:p w14:paraId="35296AA4" w14:textId="77777777" w:rsidR="00567493" w:rsidRPr="00F83890" w:rsidRDefault="00567493" w:rsidP="00567493">
            <w:pPr>
              <w:spacing w:after="0" w:line="240" w:lineRule="auto"/>
              <w:jc w:val="center"/>
              <w:rPr>
                <w:rFonts w:ascii="Montserrat Light" w:eastAsia="Microsoft YaHei Light" w:hAnsi="Montserrat Light"/>
                <w:color w:val="000000"/>
                <w:sz w:val="20"/>
                <w:szCs w:val="20"/>
              </w:rPr>
            </w:pPr>
          </w:p>
        </w:tc>
        <w:tc>
          <w:tcPr>
            <w:tcW w:w="4680" w:type="dxa"/>
            <w:vMerge/>
            <w:tcBorders>
              <w:left w:val="single" w:sz="4" w:space="0" w:color="auto"/>
              <w:right w:val="single" w:sz="4" w:space="0" w:color="auto"/>
            </w:tcBorders>
          </w:tcPr>
          <w:p w14:paraId="10ECF710" w14:textId="77777777" w:rsidR="00567493" w:rsidRPr="00F83890" w:rsidRDefault="00567493" w:rsidP="00567493">
            <w:pPr>
              <w:spacing w:after="0" w:line="240" w:lineRule="auto"/>
              <w:jc w:val="center"/>
              <w:rPr>
                <w:rFonts w:ascii="Montserrat Light" w:eastAsia="Microsoft YaHei Light" w:hAnsi="Montserrat Light"/>
                <w:color w:val="000000"/>
                <w:sz w:val="20"/>
                <w:szCs w:val="20"/>
              </w:rPr>
            </w:pPr>
          </w:p>
        </w:tc>
        <w:tc>
          <w:tcPr>
            <w:tcW w:w="1410" w:type="dxa"/>
            <w:tcBorders>
              <w:top w:val="single" w:sz="4" w:space="0" w:color="auto"/>
              <w:left w:val="single" w:sz="4" w:space="0" w:color="auto"/>
              <w:bottom w:val="single" w:sz="4" w:space="0" w:color="auto"/>
              <w:right w:val="single" w:sz="4" w:space="0" w:color="auto"/>
            </w:tcBorders>
          </w:tcPr>
          <w:p w14:paraId="3481B7BC" w14:textId="46D900D0"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tcPr>
          <w:p w14:paraId="6F727572" w14:textId="33B264B6"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p>
        </w:tc>
      </w:tr>
      <w:tr w:rsidR="00567493" w:rsidRPr="00F83890" w14:paraId="6F139AD2" w14:textId="77777777" w:rsidTr="005B0A07">
        <w:trPr>
          <w:trHeight w:val="165"/>
        </w:trPr>
        <w:tc>
          <w:tcPr>
            <w:tcW w:w="758" w:type="dxa"/>
            <w:tcBorders>
              <w:left w:val="single" w:sz="4" w:space="0" w:color="auto"/>
              <w:right w:val="single" w:sz="4" w:space="0" w:color="auto"/>
            </w:tcBorders>
          </w:tcPr>
          <w:p w14:paraId="14D8081D" w14:textId="6B2C0AC9"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20.</w:t>
            </w:r>
          </w:p>
        </w:tc>
        <w:tc>
          <w:tcPr>
            <w:tcW w:w="1620" w:type="dxa"/>
            <w:tcBorders>
              <w:left w:val="single" w:sz="4" w:space="0" w:color="auto"/>
              <w:right w:val="single" w:sz="4" w:space="0" w:color="auto"/>
            </w:tcBorders>
          </w:tcPr>
          <w:p w14:paraId="3EBC04CC" w14:textId="7A054FCD"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Septembrie - octombrie</w:t>
            </w:r>
          </w:p>
        </w:tc>
        <w:tc>
          <w:tcPr>
            <w:tcW w:w="4680" w:type="dxa"/>
            <w:tcBorders>
              <w:left w:val="single" w:sz="4" w:space="0" w:color="auto"/>
              <w:right w:val="single" w:sz="4" w:space="0" w:color="auto"/>
            </w:tcBorders>
          </w:tcPr>
          <w:p w14:paraId="4E10CBCB" w14:textId="48014F56"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Participări la Festivaluri naționale,</w:t>
            </w:r>
            <w:r w:rsidRPr="00F83890">
              <w:rPr>
                <w:rFonts w:ascii="Montserrat Light" w:hAnsi="Montserrat Light"/>
                <w:i/>
                <w:sz w:val="20"/>
                <w:szCs w:val="20"/>
              </w:rPr>
              <w:t xml:space="preserve"> </w:t>
            </w:r>
            <w:r w:rsidRPr="00F83890">
              <w:rPr>
                <w:rFonts w:ascii="Montserrat Light" w:hAnsi="Montserrat Light"/>
                <w:sz w:val="20"/>
                <w:szCs w:val="20"/>
              </w:rPr>
              <w:t>secția română, secția maghiară</w:t>
            </w:r>
          </w:p>
        </w:tc>
        <w:tc>
          <w:tcPr>
            <w:tcW w:w="1410" w:type="dxa"/>
            <w:tcBorders>
              <w:top w:val="single" w:sz="4" w:space="0" w:color="auto"/>
              <w:left w:val="single" w:sz="4" w:space="0" w:color="auto"/>
              <w:bottom w:val="single" w:sz="4" w:space="0" w:color="auto"/>
              <w:right w:val="single" w:sz="4" w:space="0" w:color="auto"/>
            </w:tcBorders>
          </w:tcPr>
          <w:p w14:paraId="0BBA8515" w14:textId="1C83C2C9"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10.000</w:t>
            </w:r>
          </w:p>
        </w:tc>
        <w:tc>
          <w:tcPr>
            <w:tcW w:w="1290" w:type="dxa"/>
            <w:tcBorders>
              <w:top w:val="single" w:sz="4" w:space="0" w:color="auto"/>
              <w:left w:val="single" w:sz="4" w:space="0" w:color="auto"/>
              <w:bottom w:val="single" w:sz="4" w:space="0" w:color="auto"/>
              <w:right w:val="single" w:sz="4" w:space="0" w:color="auto"/>
            </w:tcBorders>
          </w:tcPr>
          <w:p w14:paraId="0D902CCE" w14:textId="05D45CC2"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10 000</w:t>
            </w:r>
          </w:p>
        </w:tc>
      </w:tr>
      <w:tr w:rsidR="00567493" w:rsidRPr="00F83890" w14:paraId="69D191F2" w14:textId="77777777" w:rsidTr="005B0A07">
        <w:trPr>
          <w:trHeight w:val="165"/>
        </w:trPr>
        <w:tc>
          <w:tcPr>
            <w:tcW w:w="758" w:type="dxa"/>
            <w:tcBorders>
              <w:left w:val="single" w:sz="4" w:space="0" w:color="auto"/>
              <w:right w:val="single" w:sz="4" w:space="0" w:color="auto"/>
            </w:tcBorders>
          </w:tcPr>
          <w:p w14:paraId="71FACBB8" w14:textId="02C24819" w:rsidR="00567493" w:rsidRPr="00F83890" w:rsidRDefault="00567493" w:rsidP="00567493">
            <w:pPr>
              <w:spacing w:after="0" w:line="240" w:lineRule="auto"/>
              <w:jc w:val="center"/>
              <w:rPr>
                <w:rFonts w:ascii="Montserrat Light" w:hAnsi="Montserrat Light"/>
                <w:sz w:val="20"/>
                <w:szCs w:val="20"/>
              </w:rPr>
            </w:pPr>
            <w:r w:rsidRPr="00F83890">
              <w:rPr>
                <w:rFonts w:ascii="Montserrat Light" w:hAnsi="Montserrat Light"/>
                <w:sz w:val="20"/>
                <w:szCs w:val="20"/>
              </w:rPr>
              <w:t>21.</w:t>
            </w:r>
          </w:p>
        </w:tc>
        <w:tc>
          <w:tcPr>
            <w:tcW w:w="1620" w:type="dxa"/>
            <w:tcBorders>
              <w:left w:val="single" w:sz="4" w:space="0" w:color="auto"/>
              <w:right w:val="single" w:sz="4" w:space="0" w:color="auto"/>
            </w:tcBorders>
          </w:tcPr>
          <w:p w14:paraId="3D6644DC" w14:textId="17753056"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Noiembrie – martie 2023</w:t>
            </w:r>
          </w:p>
        </w:tc>
        <w:tc>
          <w:tcPr>
            <w:tcW w:w="4680" w:type="dxa"/>
            <w:tcBorders>
              <w:left w:val="single" w:sz="4" w:space="0" w:color="auto"/>
              <w:right w:val="single" w:sz="4" w:space="0" w:color="auto"/>
            </w:tcBorders>
          </w:tcPr>
          <w:p w14:paraId="1E68601E" w14:textId="324F45B4" w:rsidR="00567493" w:rsidRPr="00F83890" w:rsidRDefault="00567493" w:rsidP="00567493">
            <w:pPr>
              <w:spacing w:after="0" w:line="240" w:lineRule="auto"/>
              <w:rPr>
                <w:rFonts w:ascii="Montserrat Light" w:hAnsi="Montserrat Light"/>
                <w:i/>
                <w:iCs/>
                <w:sz w:val="20"/>
                <w:szCs w:val="20"/>
              </w:rPr>
            </w:pPr>
            <w:r w:rsidRPr="00F83890">
              <w:rPr>
                <w:rFonts w:ascii="Montserrat Light" w:hAnsi="Montserrat Light"/>
                <w:i/>
                <w:iCs/>
                <w:sz w:val="20"/>
                <w:szCs w:val="20"/>
              </w:rPr>
              <w:t>Mateiaș Gâscaru</w:t>
            </w:r>
            <w:r w:rsidR="00C34CB2" w:rsidRPr="00F83890">
              <w:rPr>
                <w:rFonts w:ascii="Montserrat Light" w:hAnsi="Montserrat Light"/>
                <w:i/>
                <w:iCs/>
                <w:sz w:val="20"/>
                <w:szCs w:val="20"/>
              </w:rPr>
              <w:t xml:space="preserve">l  PREMIERĂ </w:t>
            </w:r>
            <w:r w:rsidR="00C34CB2" w:rsidRPr="00F83890">
              <w:rPr>
                <w:rFonts w:ascii="Montserrat Light" w:hAnsi="Montserrat Light"/>
                <w:iCs/>
                <w:sz w:val="20"/>
                <w:szCs w:val="20"/>
              </w:rPr>
              <w:t>– secția maghiară</w:t>
            </w:r>
            <w:r w:rsidR="00C34CB2" w:rsidRPr="00F83890">
              <w:rPr>
                <w:rFonts w:ascii="Montserrat Light" w:hAnsi="Montserrat Light"/>
                <w:i/>
                <w:iCs/>
                <w:sz w:val="20"/>
                <w:szCs w:val="20"/>
              </w:rPr>
              <w:t xml:space="preserve"> </w:t>
            </w:r>
            <w:r w:rsidR="00C34CB2" w:rsidRPr="00F83890">
              <w:rPr>
                <w:rFonts w:ascii="Montserrat Light" w:hAnsi="Montserrat Light"/>
                <w:iCs/>
                <w:sz w:val="20"/>
                <w:szCs w:val="20"/>
              </w:rPr>
              <w:t>regia</w:t>
            </w:r>
            <w:r w:rsidRPr="00F83890">
              <w:rPr>
                <w:rFonts w:ascii="Montserrat Light" w:hAnsi="Montserrat Light"/>
                <w:iCs/>
                <w:sz w:val="20"/>
                <w:szCs w:val="20"/>
              </w:rPr>
              <w:t xml:space="preserve"> Varga Ibolya</w:t>
            </w:r>
          </w:p>
          <w:p w14:paraId="176C7EDF" w14:textId="77777777" w:rsidR="00567493" w:rsidRPr="00F83890" w:rsidRDefault="00567493" w:rsidP="00567493">
            <w:pPr>
              <w:spacing w:after="0" w:line="240" w:lineRule="auto"/>
              <w:jc w:val="center"/>
              <w:rPr>
                <w:rFonts w:ascii="Montserrat Light" w:hAnsi="Montserrat Light"/>
                <w:sz w:val="20"/>
                <w:szCs w:val="20"/>
              </w:rPr>
            </w:pPr>
          </w:p>
        </w:tc>
        <w:tc>
          <w:tcPr>
            <w:tcW w:w="1410" w:type="dxa"/>
            <w:tcBorders>
              <w:top w:val="single" w:sz="4" w:space="0" w:color="auto"/>
              <w:left w:val="single" w:sz="4" w:space="0" w:color="auto"/>
              <w:bottom w:val="single" w:sz="4" w:space="0" w:color="auto"/>
              <w:right w:val="single" w:sz="4" w:space="0" w:color="auto"/>
            </w:tcBorders>
          </w:tcPr>
          <w:p w14:paraId="52F97C0A" w14:textId="19EC7A26"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30.000</w:t>
            </w:r>
          </w:p>
        </w:tc>
        <w:tc>
          <w:tcPr>
            <w:tcW w:w="1290" w:type="dxa"/>
            <w:tcBorders>
              <w:top w:val="single" w:sz="4" w:space="0" w:color="auto"/>
              <w:left w:val="single" w:sz="4" w:space="0" w:color="auto"/>
              <w:bottom w:val="single" w:sz="4" w:space="0" w:color="auto"/>
              <w:right w:val="single" w:sz="4" w:space="0" w:color="auto"/>
            </w:tcBorders>
          </w:tcPr>
          <w:p w14:paraId="48185DC1" w14:textId="2ED65BC0"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30.000</w:t>
            </w:r>
          </w:p>
        </w:tc>
      </w:tr>
      <w:tr w:rsidR="00567493" w:rsidRPr="00F83890" w14:paraId="223E79DD" w14:textId="77777777" w:rsidTr="005B0A07">
        <w:trPr>
          <w:trHeight w:val="165"/>
        </w:trPr>
        <w:tc>
          <w:tcPr>
            <w:tcW w:w="758" w:type="dxa"/>
            <w:tcBorders>
              <w:left w:val="single" w:sz="4" w:space="0" w:color="auto"/>
              <w:right w:val="single" w:sz="4" w:space="0" w:color="auto"/>
            </w:tcBorders>
          </w:tcPr>
          <w:p w14:paraId="1A005D7D" w14:textId="4E325BF5" w:rsidR="00567493" w:rsidRPr="00F83890" w:rsidRDefault="00567493" w:rsidP="00567493">
            <w:pPr>
              <w:spacing w:after="0" w:line="240" w:lineRule="auto"/>
              <w:jc w:val="center"/>
              <w:rPr>
                <w:rFonts w:ascii="Montserrat Light" w:hAnsi="Montserrat Light"/>
                <w:sz w:val="20"/>
                <w:szCs w:val="20"/>
              </w:rPr>
            </w:pPr>
            <w:r w:rsidRPr="00F83890">
              <w:rPr>
                <w:rFonts w:ascii="Montserrat Light" w:hAnsi="Montserrat Light"/>
                <w:sz w:val="20"/>
                <w:szCs w:val="20"/>
              </w:rPr>
              <w:t>22.</w:t>
            </w:r>
          </w:p>
        </w:tc>
        <w:tc>
          <w:tcPr>
            <w:tcW w:w="1620" w:type="dxa"/>
            <w:tcBorders>
              <w:left w:val="single" w:sz="4" w:space="0" w:color="auto"/>
              <w:right w:val="single" w:sz="4" w:space="0" w:color="auto"/>
            </w:tcBorders>
          </w:tcPr>
          <w:p w14:paraId="1B0F4A8C" w14:textId="2666E4CA"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Noiembrie - decembrie</w:t>
            </w:r>
          </w:p>
        </w:tc>
        <w:tc>
          <w:tcPr>
            <w:tcW w:w="4680" w:type="dxa"/>
            <w:tcBorders>
              <w:left w:val="single" w:sz="4" w:space="0" w:color="auto"/>
              <w:right w:val="single" w:sz="4" w:space="0" w:color="auto"/>
            </w:tcBorders>
          </w:tcPr>
          <w:p w14:paraId="34AB90F0" w14:textId="24F60A5E" w:rsidR="00567493" w:rsidRPr="00F83890" w:rsidRDefault="00567493" w:rsidP="00567493">
            <w:pPr>
              <w:spacing w:after="0" w:line="240" w:lineRule="auto"/>
              <w:rPr>
                <w:rFonts w:ascii="Montserrat Light" w:hAnsi="Montserrat Light"/>
                <w:i/>
                <w:iCs/>
                <w:sz w:val="20"/>
                <w:szCs w:val="20"/>
              </w:rPr>
            </w:pPr>
            <w:r w:rsidRPr="00F83890">
              <w:rPr>
                <w:rFonts w:ascii="Montserrat Light" w:hAnsi="Montserrat Light"/>
                <w:i/>
                <w:iCs/>
                <w:sz w:val="20"/>
                <w:szCs w:val="20"/>
              </w:rPr>
              <w:t xml:space="preserve">Hansel și Gretel - </w:t>
            </w:r>
            <w:r w:rsidRPr="00F83890">
              <w:rPr>
                <w:rFonts w:ascii="Montserrat Light" w:hAnsi="Montserrat Light"/>
                <w:iCs/>
                <w:sz w:val="20"/>
                <w:szCs w:val="20"/>
              </w:rPr>
              <w:t>reluare</w:t>
            </w:r>
          </w:p>
        </w:tc>
        <w:tc>
          <w:tcPr>
            <w:tcW w:w="1410" w:type="dxa"/>
            <w:tcBorders>
              <w:top w:val="single" w:sz="4" w:space="0" w:color="auto"/>
              <w:left w:val="single" w:sz="4" w:space="0" w:color="auto"/>
              <w:bottom w:val="single" w:sz="4" w:space="0" w:color="auto"/>
              <w:right w:val="single" w:sz="4" w:space="0" w:color="auto"/>
            </w:tcBorders>
          </w:tcPr>
          <w:p w14:paraId="2A75AD86" w14:textId="3F7B9CBA"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7.000</w:t>
            </w:r>
          </w:p>
        </w:tc>
        <w:tc>
          <w:tcPr>
            <w:tcW w:w="1290" w:type="dxa"/>
            <w:tcBorders>
              <w:top w:val="single" w:sz="4" w:space="0" w:color="auto"/>
              <w:left w:val="single" w:sz="4" w:space="0" w:color="auto"/>
              <w:bottom w:val="single" w:sz="4" w:space="0" w:color="auto"/>
              <w:right w:val="single" w:sz="4" w:space="0" w:color="auto"/>
            </w:tcBorders>
          </w:tcPr>
          <w:p w14:paraId="7F8EBEE6" w14:textId="6C5DDECC"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7.000</w:t>
            </w:r>
          </w:p>
        </w:tc>
      </w:tr>
      <w:tr w:rsidR="00567493" w:rsidRPr="00F83890" w14:paraId="4A9A4B5D" w14:textId="77777777" w:rsidTr="005B0A07">
        <w:trPr>
          <w:trHeight w:val="165"/>
        </w:trPr>
        <w:tc>
          <w:tcPr>
            <w:tcW w:w="758" w:type="dxa"/>
            <w:tcBorders>
              <w:left w:val="single" w:sz="4" w:space="0" w:color="auto"/>
              <w:right w:val="single" w:sz="4" w:space="0" w:color="auto"/>
            </w:tcBorders>
          </w:tcPr>
          <w:p w14:paraId="04F60FD7" w14:textId="5F5BB742" w:rsidR="00567493" w:rsidRPr="00F83890" w:rsidRDefault="00567493" w:rsidP="00567493">
            <w:pPr>
              <w:spacing w:after="0" w:line="240" w:lineRule="auto"/>
              <w:jc w:val="center"/>
              <w:rPr>
                <w:rFonts w:ascii="Montserrat Light" w:hAnsi="Montserrat Light"/>
                <w:sz w:val="20"/>
                <w:szCs w:val="20"/>
              </w:rPr>
            </w:pPr>
            <w:r w:rsidRPr="00F83890">
              <w:rPr>
                <w:rFonts w:ascii="Montserrat Light" w:hAnsi="Montserrat Light"/>
                <w:sz w:val="20"/>
                <w:szCs w:val="20"/>
              </w:rPr>
              <w:t>23.</w:t>
            </w:r>
          </w:p>
        </w:tc>
        <w:tc>
          <w:tcPr>
            <w:tcW w:w="1620" w:type="dxa"/>
            <w:tcBorders>
              <w:left w:val="single" w:sz="4" w:space="0" w:color="auto"/>
              <w:right w:val="single" w:sz="4" w:space="0" w:color="auto"/>
            </w:tcBorders>
          </w:tcPr>
          <w:p w14:paraId="6ECA6360" w14:textId="0A6C43DE"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Decembrie</w:t>
            </w:r>
          </w:p>
        </w:tc>
        <w:tc>
          <w:tcPr>
            <w:tcW w:w="4680" w:type="dxa"/>
            <w:tcBorders>
              <w:left w:val="single" w:sz="4" w:space="0" w:color="auto"/>
              <w:right w:val="single" w:sz="4" w:space="0" w:color="auto"/>
            </w:tcBorders>
          </w:tcPr>
          <w:p w14:paraId="1EF45EDF" w14:textId="41D35FDD" w:rsidR="00567493" w:rsidRPr="00F83890" w:rsidRDefault="00567493" w:rsidP="00567493">
            <w:pPr>
              <w:spacing w:after="0" w:line="240" w:lineRule="auto"/>
              <w:rPr>
                <w:rFonts w:ascii="Montserrat Light" w:hAnsi="Montserrat Light"/>
                <w:i/>
                <w:sz w:val="20"/>
                <w:szCs w:val="20"/>
                <w:lang w:val="hu-HU"/>
              </w:rPr>
            </w:pPr>
            <w:r w:rsidRPr="00F83890">
              <w:rPr>
                <w:rFonts w:ascii="Montserrat Light" w:hAnsi="Montserrat Light"/>
                <w:i/>
                <w:iCs/>
                <w:sz w:val="20"/>
                <w:szCs w:val="20"/>
              </w:rPr>
              <w:t xml:space="preserve">Teatrul umbrelor </w:t>
            </w:r>
            <w:r w:rsidRPr="00F83890">
              <w:rPr>
                <w:rFonts w:ascii="Montserrat Light" w:hAnsi="Montserrat Light"/>
                <w:sz w:val="20"/>
                <w:szCs w:val="20"/>
              </w:rPr>
              <w:t xml:space="preserve">– </w:t>
            </w:r>
            <w:r w:rsidRPr="00F83890">
              <w:rPr>
                <w:rFonts w:ascii="Montserrat Light" w:hAnsi="Montserrat Light"/>
                <w:i/>
                <w:iCs/>
                <w:sz w:val="20"/>
                <w:szCs w:val="20"/>
              </w:rPr>
              <w:t xml:space="preserve">PREMIERĂ </w:t>
            </w:r>
            <w:r w:rsidR="00C34CB2" w:rsidRPr="00F83890">
              <w:rPr>
                <w:rFonts w:ascii="Montserrat Light" w:hAnsi="Montserrat Light"/>
                <w:i/>
                <w:iCs/>
                <w:sz w:val="20"/>
                <w:szCs w:val="20"/>
              </w:rPr>
              <w:t xml:space="preserve">– </w:t>
            </w:r>
            <w:r w:rsidRPr="00F83890">
              <w:rPr>
                <w:rFonts w:ascii="Montserrat Light" w:hAnsi="Montserrat Light"/>
                <w:sz w:val="20"/>
                <w:szCs w:val="20"/>
                <w:lang w:val="hu-HU"/>
              </w:rPr>
              <w:t>secția maghiară,</w:t>
            </w:r>
            <w:r w:rsidRPr="00F83890">
              <w:rPr>
                <w:rFonts w:ascii="Montserrat Light" w:hAnsi="Montserrat Light"/>
                <w:i/>
                <w:sz w:val="20"/>
                <w:szCs w:val="20"/>
                <w:lang w:val="hu-HU"/>
              </w:rPr>
              <w:t xml:space="preserve"> </w:t>
            </w:r>
            <w:r w:rsidRPr="00F83890">
              <w:rPr>
                <w:rFonts w:ascii="Montserrat Light" w:hAnsi="Montserrat Light"/>
                <w:sz w:val="20"/>
                <w:szCs w:val="20"/>
                <w:lang w:val="hu-HU"/>
              </w:rPr>
              <w:t xml:space="preserve">regia Rumi Laszlo </w:t>
            </w:r>
          </w:p>
          <w:p w14:paraId="65534386" w14:textId="77777777" w:rsidR="00567493" w:rsidRPr="00F83890" w:rsidRDefault="00567493" w:rsidP="00567493">
            <w:pPr>
              <w:spacing w:after="0" w:line="240" w:lineRule="auto"/>
              <w:rPr>
                <w:rFonts w:ascii="Montserrat Light" w:hAnsi="Montserrat Light"/>
                <w:i/>
                <w:iCs/>
                <w:sz w:val="20"/>
                <w:szCs w:val="20"/>
              </w:rPr>
            </w:pPr>
          </w:p>
        </w:tc>
        <w:tc>
          <w:tcPr>
            <w:tcW w:w="1410" w:type="dxa"/>
            <w:tcBorders>
              <w:top w:val="single" w:sz="4" w:space="0" w:color="auto"/>
              <w:left w:val="single" w:sz="4" w:space="0" w:color="auto"/>
              <w:bottom w:val="single" w:sz="4" w:space="0" w:color="auto"/>
              <w:right w:val="single" w:sz="4" w:space="0" w:color="auto"/>
            </w:tcBorders>
          </w:tcPr>
          <w:p w14:paraId="5DEE493A" w14:textId="65B855CD"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30.000</w:t>
            </w:r>
          </w:p>
        </w:tc>
        <w:tc>
          <w:tcPr>
            <w:tcW w:w="1290" w:type="dxa"/>
            <w:tcBorders>
              <w:top w:val="single" w:sz="4" w:space="0" w:color="auto"/>
              <w:left w:val="single" w:sz="4" w:space="0" w:color="auto"/>
              <w:bottom w:val="single" w:sz="4" w:space="0" w:color="auto"/>
              <w:right w:val="single" w:sz="4" w:space="0" w:color="auto"/>
            </w:tcBorders>
          </w:tcPr>
          <w:p w14:paraId="197C24BE" w14:textId="5C54DD38"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30.000</w:t>
            </w:r>
          </w:p>
        </w:tc>
      </w:tr>
    </w:tbl>
    <w:p w14:paraId="469A9903" w14:textId="77777777" w:rsidR="009B27B9" w:rsidRPr="00F83890" w:rsidRDefault="009B27B9" w:rsidP="00F60DC5">
      <w:pPr>
        <w:spacing w:line="240" w:lineRule="auto"/>
        <w:ind w:right="-720"/>
        <w:jc w:val="both"/>
        <w:rPr>
          <w:rFonts w:asciiTheme="minorHAnsi" w:eastAsia="Microsoft YaHei Light" w:hAnsiTheme="minorHAnsi"/>
          <w:b/>
          <w:noProof/>
          <w:sz w:val="24"/>
          <w:szCs w:val="24"/>
        </w:rPr>
      </w:pPr>
    </w:p>
    <w:p w14:paraId="3E9CA1DA" w14:textId="77777777" w:rsidR="00F50705" w:rsidRPr="009B00C4" w:rsidRDefault="00F50705" w:rsidP="00300058">
      <w:pPr>
        <w:shd w:val="clear" w:color="auto" w:fill="FFFFFF"/>
        <w:spacing w:after="0" w:line="240" w:lineRule="auto"/>
        <w:jc w:val="both"/>
        <w:rPr>
          <w:rFonts w:ascii="Times New Roman" w:hAnsi="Times New Roman"/>
          <w:noProof/>
          <w:sz w:val="24"/>
          <w:szCs w:val="24"/>
          <w:lang w:eastAsia="ro-RO"/>
        </w:rPr>
      </w:pPr>
    </w:p>
    <w:p w14:paraId="18F6F0FA" w14:textId="77777777" w:rsidR="00F50705" w:rsidRPr="00DC7ABE" w:rsidRDefault="00F50705" w:rsidP="00971B3A">
      <w:pPr>
        <w:autoSpaceDE w:val="0"/>
        <w:autoSpaceDN w:val="0"/>
        <w:adjustRightInd w:val="0"/>
        <w:spacing w:after="0" w:line="240" w:lineRule="auto"/>
        <w:ind w:left="284" w:firstLine="284"/>
        <w:jc w:val="both"/>
        <w:rPr>
          <w:rFonts w:ascii="Montserrat Light" w:hAnsi="Montserrat Light"/>
          <w:b/>
          <w:noProof/>
        </w:rPr>
      </w:pPr>
      <w:r w:rsidRPr="00DC7ABE">
        <w:rPr>
          <w:rFonts w:ascii="Montserrat Light" w:hAnsi="Montserrat Light"/>
          <w:b/>
          <w:noProof/>
        </w:rPr>
        <w:t>V. Sarcini pentru management</w:t>
      </w:r>
    </w:p>
    <w:p w14:paraId="54876F5A" w14:textId="77777777" w:rsidR="00F50705" w:rsidRPr="00DC7ABE" w:rsidRDefault="00F50705" w:rsidP="00971B3A">
      <w:pPr>
        <w:autoSpaceDE w:val="0"/>
        <w:autoSpaceDN w:val="0"/>
        <w:adjustRightInd w:val="0"/>
        <w:spacing w:after="0" w:line="240" w:lineRule="auto"/>
        <w:ind w:left="284" w:firstLine="284"/>
        <w:jc w:val="both"/>
        <w:rPr>
          <w:rFonts w:ascii="Montserrat Light" w:hAnsi="Montserrat Light"/>
          <w:noProof/>
        </w:rPr>
      </w:pPr>
      <w:r w:rsidRPr="00DC7ABE">
        <w:rPr>
          <w:rFonts w:ascii="Montserrat Light" w:hAnsi="Montserrat Light"/>
          <w:noProof/>
        </w:rPr>
        <w:t xml:space="preserve">    A. Managementul va avea următoarele sarcini pentru durata proiectului de management:</w:t>
      </w:r>
    </w:p>
    <w:p w14:paraId="6AC7A2F0" w14:textId="6EC8C6FC" w:rsidR="003522AC" w:rsidRPr="00DC7ABE" w:rsidRDefault="003522AC" w:rsidP="00D0466E">
      <w:pPr>
        <w:spacing w:after="0" w:line="240" w:lineRule="auto"/>
        <w:ind w:left="284"/>
        <w:jc w:val="both"/>
        <w:rPr>
          <w:rFonts w:ascii="Montserrat Light" w:hAnsi="Montserrat Light"/>
          <w:noProof/>
        </w:rPr>
      </w:pPr>
      <w:r w:rsidRPr="00DC7ABE">
        <w:rPr>
          <w:rFonts w:ascii="Montserrat Light" w:hAnsi="Montserrat Light"/>
          <w:noProof/>
        </w:rPr>
        <w:t xml:space="preserve">       </w:t>
      </w:r>
      <w:r w:rsidR="006D08BB" w:rsidRPr="00DC7ABE">
        <w:rPr>
          <w:rFonts w:ascii="Montserrat Light" w:hAnsi="Montserrat Light"/>
          <w:noProof/>
        </w:rPr>
        <w:t>1.</w:t>
      </w:r>
      <w:r w:rsidRPr="00DC7ABE">
        <w:rPr>
          <w:rFonts w:ascii="Montserrat Light" w:hAnsi="Montserrat Light"/>
          <w:noProof/>
        </w:rPr>
        <w:t xml:space="preserve"> </w:t>
      </w:r>
      <w:r w:rsidR="006D08BB" w:rsidRPr="00DC7ABE">
        <w:rPr>
          <w:rFonts w:ascii="Montserrat Light" w:hAnsi="Montserrat Light"/>
          <w:noProof/>
        </w:rPr>
        <w:t>Realizarea unor acțiuni pentru adolescenți, pentru atragerea la evenimentele culturale a acestui segment de public</w:t>
      </w:r>
      <w:r w:rsidR="00042F88" w:rsidRPr="00DC7ABE">
        <w:rPr>
          <w:rFonts w:ascii="Montserrat Light" w:hAnsi="Montserrat Light"/>
          <w:noProof/>
        </w:rPr>
        <w:t xml:space="preserve"> (continuarea programului Nocturne, Festivalul WonderPuck)</w:t>
      </w:r>
      <w:r w:rsidR="006D08BB" w:rsidRPr="00DC7ABE">
        <w:rPr>
          <w:rFonts w:ascii="Montserrat Light" w:hAnsi="Montserrat Light"/>
          <w:noProof/>
        </w:rPr>
        <w:t>;</w:t>
      </w:r>
      <w:r w:rsidR="00424B22" w:rsidRPr="00DC7ABE">
        <w:rPr>
          <w:rFonts w:ascii="Montserrat Light" w:hAnsi="Montserrat Light"/>
          <w:noProof/>
        </w:rPr>
        <w:t xml:space="preserve"> </w:t>
      </w:r>
    </w:p>
    <w:p w14:paraId="07C2C9D3" w14:textId="2371432F" w:rsidR="00F50705" w:rsidRPr="00DC7ABE" w:rsidRDefault="00F50705" w:rsidP="00971B3A">
      <w:pPr>
        <w:autoSpaceDE w:val="0"/>
        <w:autoSpaceDN w:val="0"/>
        <w:adjustRightInd w:val="0"/>
        <w:spacing w:after="0" w:line="240" w:lineRule="auto"/>
        <w:ind w:left="284" w:firstLine="284"/>
        <w:jc w:val="both"/>
        <w:rPr>
          <w:rFonts w:ascii="Montserrat Light" w:hAnsi="Montserrat Light"/>
          <w:noProof/>
        </w:rPr>
      </w:pPr>
      <w:r w:rsidRPr="00DC7ABE">
        <w:rPr>
          <w:rFonts w:ascii="Montserrat Light" w:hAnsi="Montserrat Light"/>
          <w:noProof/>
        </w:rPr>
        <w:t xml:space="preserve">    </w:t>
      </w:r>
      <w:r w:rsidR="006D08BB" w:rsidRPr="00DC7ABE">
        <w:rPr>
          <w:rFonts w:ascii="Montserrat Light" w:hAnsi="Montserrat Light"/>
          <w:noProof/>
        </w:rPr>
        <w:t>2</w:t>
      </w:r>
      <w:r w:rsidRPr="00DC7ABE">
        <w:rPr>
          <w:rFonts w:ascii="Montserrat Light" w:hAnsi="Montserrat Light"/>
          <w:noProof/>
        </w:rPr>
        <w:t xml:space="preserve">. </w:t>
      </w:r>
      <w:r w:rsidR="00522184" w:rsidRPr="00DC7ABE">
        <w:rPr>
          <w:rFonts w:ascii="Montserrat Light" w:hAnsi="Montserrat Light"/>
          <w:noProof/>
        </w:rPr>
        <w:t>Î</w:t>
      </w:r>
      <w:r w:rsidRPr="00DC7ABE">
        <w:rPr>
          <w:rFonts w:ascii="Montserrat Light" w:hAnsi="Montserrat Light"/>
          <w:noProof/>
        </w:rPr>
        <w:t xml:space="preserve">ndeplinirea tuturor obligaţiilor care derivă din aprobarea proiectului de management </w:t>
      </w:r>
      <w:r w:rsidR="002C15FC" w:rsidRPr="00DC7ABE">
        <w:rPr>
          <w:rFonts w:ascii="Montserrat Light" w:hAnsi="Montserrat Light"/>
          <w:noProof/>
        </w:rPr>
        <w:t>ș</w:t>
      </w:r>
      <w:r w:rsidRPr="00DC7ABE">
        <w:rPr>
          <w:rFonts w:ascii="Montserrat Light" w:hAnsi="Montserrat Light"/>
          <w:noProof/>
        </w:rPr>
        <w:t xml:space="preserve">i în conformitate cu </w:t>
      </w:r>
      <w:r w:rsidR="00E773B1" w:rsidRPr="00DC7ABE">
        <w:rPr>
          <w:rFonts w:ascii="Montserrat Light" w:hAnsi="Montserrat Light"/>
          <w:noProof/>
        </w:rPr>
        <w:t>d</w:t>
      </w:r>
      <w:r w:rsidRPr="00DC7ABE">
        <w:rPr>
          <w:rFonts w:ascii="Montserrat Light" w:hAnsi="Montserrat Light"/>
          <w:noProof/>
        </w:rPr>
        <w:t xml:space="preserve">ispoziţiile/hotărârile autorităţii, respectiv cele prevăzute în legislaţia în vigoare </w:t>
      </w:r>
      <w:r w:rsidR="002C15FC" w:rsidRPr="00DC7ABE">
        <w:rPr>
          <w:rFonts w:ascii="Montserrat Light" w:hAnsi="Montserrat Light"/>
          <w:noProof/>
        </w:rPr>
        <w:t>ș</w:t>
      </w:r>
      <w:r w:rsidRPr="00DC7ABE">
        <w:rPr>
          <w:rFonts w:ascii="Montserrat Light" w:hAnsi="Montserrat Light"/>
          <w:noProof/>
        </w:rPr>
        <w:t>i în reglementările care privesc funcţionarea instituţiei;</w:t>
      </w:r>
    </w:p>
    <w:p w14:paraId="56C56836" w14:textId="4F622E55" w:rsidR="00F50705" w:rsidRPr="00DC7ABE" w:rsidRDefault="00F50705" w:rsidP="00971B3A">
      <w:pPr>
        <w:autoSpaceDE w:val="0"/>
        <w:autoSpaceDN w:val="0"/>
        <w:adjustRightInd w:val="0"/>
        <w:spacing w:after="0" w:line="240" w:lineRule="auto"/>
        <w:ind w:left="284" w:firstLine="284"/>
        <w:jc w:val="both"/>
        <w:rPr>
          <w:rFonts w:ascii="Montserrat Light" w:hAnsi="Montserrat Light"/>
          <w:noProof/>
        </w:rPr>
      </w:pPr>
      <w:r w:rsidRPr="00DC7ABE">
        <w:rPr>
          <w:rFonts w:ascii="Montserrat Light" w:hAnsi="Montserrat Light"/>
          <w:noProof/>
        </w:rPr>
        <w:t xml:space="preserve">    </w:t>
      </w:r>
      <w:r w:rsidR="006D08BB" w:rsidRPr="00DC7ABE">
        <w:rPr>
          <w:rFonts w:ascii="Montserrat Light" w:hAnsi="Montserrat Light"/>
          <w:noProof/>
        </w:rPr>
        <w:t>3</w:t>
      </w:r>
      <w:r w:rsidRPr="00DC7ABE">
        <w:rPr>
          <w:rFonts w:ascii="Montserrat Light" w:hAnsi="Montserrat Light"/>
          <w:noProof/>
        </w:rPr>
        <w:t xml:space="preserve">. </w:t>
      </w:r>
      <w:r w:rsidR="00522184" w:rsidRPr="00DC7ABE">
        <w:rPr>
          <w:rFonts w:ascii="Montserrat Light" w:hAnsi="Montserrat Light"/>
          <w:noProof/>
        </w:rPr>
        <w:t>T</w:t>
      </w:r>
      <w:r w:rsidRPr="00DC7ABE">
        <w:rPr>
          <w:rFonts w:ascii="Montserrat Light" w:hAnsi="Montserrat Light"/>
          <w:noProof/>
        </w:rPr>
        <w:t xml:space="preserve">ransmiterea către autoritate, conform dispoziţiilor </w:t>
      </w:r>
      <w:r w:rsidRPr="00DC7ABE">
        <w:rPr>
          <w:rFonts w:ascii="Montserrat Light" w:hAnsi="Montserrat Light"/>
          <w:noProof/>
          <w:vanish/>
        </w:rPr>
        <w:t>&lt;LLNK 12008   189180 301   0 47&gt;</w:t>
      </w:r>
      <w:r w:rsidRPr="00DC7ABE">
        <w:rPr>
          <w:rFonts w:ascii="Montserrat Light" w:hAnsi="Montserrat Light"/>
          <w:noProof/>
          <w:u w:val="single"/>
        </w:rPr>
        <w:t>Ordonanţei de urgenţă a Guvernului nr. 189/2008</w:t>
      </w:r>
      <w:r w:rsidRPr="00DC7ABE">
        <w:rPr>
          <w:rFonts w:ascii="Montserrat Light" w:hAnsi="Montserrat Light"/>
          <w:noProof/>
        </w:rPr>
        <w:t xml:space="preserve"> privind managementul instituţiilor publice de cultură, cu modificările </w:t>
      </w:r>
      <w:r w:rsidR="002C15FC" w:rsidRPr="00DC7ABE">
        <w:rPr>
          <w:rFonts w:ascii="Montserrat Light" w:hAnsi="Montserrat Light"/>
          <w:noProof/>
        </w:rPr>
        <w:t>ș</w:t>
      </w:r>
      <w:r w:rsidRPr="00DC7ABE">
        <w:rPr>
          <w:rFonts w:ascii="Montserrat Light" w:hAnsi="Montserrat Light"/>
          <w:noProof/>
        </w:rPr>
        <w:t xml:space="preserve">i completările ulterioare, denumită în continuare </w:t>
      </w:r>
      <w:r w:rsidRPr="00DC7ABE">
        <w:rPr>
          <w:rFonts w:ascii="Montserrat Light" w:hAnsi="Montserrat Light"/>
          <w:i/>
          <w:noProof/>
        </w:rPr>
        <w:t>ordonanţa de urgenţă</w:t>
      </w:r>
      <w:r w:rsidRPr="00DC7ABE">
        <w:rPr>
          <w:rFonts w:ascii="Montserrat Light" w:hAnsi="Montserrat Light"/>
          <w:noProof/>
        </w:rPr>
        <w:t xml:space="preserve">, a rapoartelor de activitate </w:t>
      </w:r>
      <w:r w:rsidR="002C15FC" w:rsidRPr="00DC7ABE">
        <w:rPr>
          <w:rFonts w:ascii="Montserrat Light" w:hAnsi="Montserrat Light"/>
          <w:noProof/>
        </w:rPr>
        <w:t>ș</w:t>
      </w:r>
      <w:r w:rsidRPr="00DC7ABE">
        <w:rPr>
          <w:rFonts w:ascii="Montserrat Light" w:hAnsi="Montserrat Light"/>
          <w:noProof/>
        </w:rPr>
        <w:t>i a tuturor comunicărilor necesare.</w:t>
      </w:r>
    </w:p>
    <w:p w14:paraId="6E3BC12C" w14:textId="77777777" w:rsidR="00F50705" w:rsidRPr="00DC7ABE" w:rsidRDefault="00F50705" w:rsidP="005E3CAD">
      <w:pPr>
        <w:autoSpaceDE w:val="0"/>
        <w:autoSpaceDN w:val="0"/>
        <w:adjustRightInd w:val="0"/>
        <w:spacing w:after="0" w:line="240" w:lineRule="auto"/>
        <w:ind w:left="284" w:firstLine="284"/>
        <w:jc w:val="both"/>
        <w:rPr>
          <w:rFonts w:ascii="Montserrat Light" w:hAnsi="Montserrat Light"/>
          <w:noProof/>
        </w:rPr>
      </w:pPr>
      <w:r w:rsidRPr="00DC7ABE">
        <w:rPr>
          <w:rFonts w:ascii="Montserrat Light" w:hAnsi="Montserrat Light"/>
          <w:noProof/>
        </w:rPr>
        <w:t xml:space="preserve">    B. </w:t>
      </w:r>
      <w:r w:rsidR="00E773B1" w:rsidRPr="00DC7ABE">
        <w:rPr>
          <w:rFonts w:ascii="Montserrat Light" w:hAnsi="Montserrat Light"/>
          <w:noProof/>
        </w:rPr>
        <w:t>S</w:t>
      </w:r>
      <w:r w:rsidRPr="00DC7ABE">
        <w:rPr>
          <w:rFonts w:ascii="Montserrat Light" w:hAnsi="Montserrat Light"/>
          <w:noProof/>
        </w:rPr>
        <w:t>arcini specifice:</w:t>
      </w:r>
    </w:p>
    <w:p w14:paraId="056EA1DC" w14:textId="77777777" w:rsidR="00F50705" w:rsidRPr="00DC7ABE" w:rsidRDefault="00F50705" w:rsidP="005E3CAD">
      <w:pPr>
        <w:autoSpaceDE w:val="0"/>
        <w:autoSpaceDN w:val="0"/>
        <w:adjustRightInd w:val="0"/>
        <w:spacing w:after="0" w:line="240" w:lineRule="auto"/>
        <w:ind w:left="284" w:firstLine="284"/>
        <w:jc w:val="both"/>
        <w:rPr>
          <w:rFonts w:ascii="Montserrat Light" w:hAnsi="Montserrat Light"/>
          <w:noProof/>
        </w:rPr>
      </w:pPr>
      <w:r w:rsidRPr="00DC7ABE">
        <w:rPr>
          <w:rFonts w:ascii="Montserrat Light" w:hAnsi="Montserrat Light"/>
          <w:noProof/>
        </w:rPr>
        <w:t xml:space="preserve">    1. </w:t>
      </w:r>
      <w:r w:rsidR="00522184" w:rsidRPr="00DC7ABE">
        <w:rPr>
          <w:rFonts w:ascii="Montserrat Light" w:hAnsi="Montserrat Light"/>
          <w:noProof/>
        </w:rPr>
        <w:t>P</w:t>
      </w:r>
      <w:r w:rsidRPr="00DC7ABE">
        <w:rPr>
          <w:rFonts w:ascii="Montserrat Light" w:hAnsi="Montserrat Light"/>
          <w:noProof/>
        </w:rPr>
        <w:t xml:space="preserve">romovarea pe plan naţional </w:t>
      </w:r>
      <w:r w:rsidR="002C15FC" w:rsidRPr="00DC7ABE">
        <w:rPr>
          <w:rFonts w:ascii="Montserrat Light" w:hAnsi="Montserrat Light"/>
          <w:noProof/>
        </w:rPr>
        <w:t>ș</w:t>
      </w:r>
      <w:r w:rsidRPr="00DC7ABE">
        <w:rPr>
          <w:rFonts w:ascii="Montserrat Light" w:hAnsi="Montserrat Light"/>
          <w:noProof/>
        </w:rPr>
        <w:t xml:space="preserve">i internaţional a valorilor artistice autohtone </w:t>
      </w:r>
      <w:r w:rsidR="002C15FC" w:rsidRPr="00DC7ABE">
        <w:rPr>
          <w:rFonts w:ascii="Montserrat Light" w:hAnsi="Montserrat Light"/>
          <w:noProof/>
        </w:rPr>
        <w:t>ș</w:t>
      </w:r>
      <w:r w:rsidRPr="00DC7ABE">
        <w:rPr>
          <w:rFonts w:ascii="Montserrat Light" w:hAnsi="Montserrat Light"/>
          <w:noProof/>
        </w:rPr>
        <w:t>i universale din domeniul artelor spectacolului;</w:t>
      </w:r>
    </w:p>
    <w:p w14:paraId="0044258E" w14:textId="77777777" w:rsidR="00F50705" w:rsidRPr="00DC7ABE" w:rsidRDefault="00F50705" w:rsidP="005E3CAD">
      <w:pPr>
        <w:autoSpaceDE w:val="0"/>
        <w:autoSpaceDN w:val="0"/>
        <w:adjustRightInd w:val="0"/>
        <w:spacing w:after="0" w:line="240" w:lineRule="auto"/>
        <w:ind w:left="284" w:firstLine="284"/>
        <w:jc w:val="both"/>
        <w:rPr>
          <w:rFonts w:ascii="Montserrat Light" w:hAnsi="Montserrat Light"/>
          <w:noProof/>
        </w:rPr>
      </w:pPr>
      <w:r w:rsidRPr="00DC7ABE">
        <w:rPr>
          <w:rFonts w:ascii="Montserrat Light" w:hAnsi="Montserrat Light"/>
          <w:noProof/>
        </w:rPr>
        <w:t xml:space="preserve">    2. </w:t>
      </w:r>
      <w:r w:rsidR="00522184" w:rsidRPr="00DC7ABE">
        <w:rPr>
          <w:rFonts w:ascii="Montserrat Light" w:hAnsi="Montserrat Light"/>
          <w:noProof/>
        </w:rPr>
        <w:t>C</w:t>
      </w:r>
      <w:r w:rsidRPr="00DC7ABE">
        <w:rPr>
          <w:rFonts w:ascii="Montserrat Light" w:hAnsi="Montserrat Light"/>
          <w:noProof/>
        </w:rPr>
        <w:t>re</w:t>
      </w:r>
      <w:r w:rsidR="002C15FC" w:rsidRPr="00DC7ABE">
        <w:rPr>
          <w:rFonts w:ascii="Montserrat Light" w:hAnsi="Montserrat Light"/>
          <w:noProof/>
        </w:rPr>
        <w:t>ș</w:t>
      </w:r>
      <w:r w:rsidRPr="00DC7ABE">
        <w:rPr>
          <w:rFonts w:ascii="Montserrat Light" w:hAnsi="Montserrat Light"/>
          <w:noProof/>
        </w:rPr>
        <w:t>terea accesului publicului la spectacole;</w:t>
      </w:r>
    </w:p>
    <w:p w14:paraId="516167A4" w14:textId="77777777" w:rsidR="00F50705" w:rsidRPr="00DC7ABE" w:rsidRDefault="00F50705" w:rsidP="005E3CAD">
      <w:pPr>
        <w:autoSpaceDE w:val="0"/>
        <w:autoSpaceDN w:val="0"/>
        <w:adjustRightInd w:val="0"/>
        <w:spacing w:after="0" w:line="240" w:lineRule="auto"/>
        <w:ind w:left="284" w:firstLine="284"/>
        <w:jc w:val="both"/>
        <w:rPr>
          <w:rFonts w:ascii="Montserrat Light" w:hAnsi="Montserrat Light"/>
          <w:noProof/>
        </w:rPr>
      </w:pPr>
      <w:r w:rsidRPr="00DC7ABE">
        <w:rPr>
          <w:rFonts w:ascii="Montserrat Light" w:hAnsi="Montserrat Light"/>
          <w:noProof/>
        </w:rPr>
        <w:t xml:space="preserve">    3. </w:t>
      </w:r>
      <w:r w:rsidR="00522184" w:rsidRPr="00DC7ABE">
        <w:rPr>
          <w:rFonts w:ascii="Montserrat Light" w:hAnsi="Montserrat Light"/>
          <w:noProof/>
        </w:rPr>
        <w:t>A</w:t>
      </w:r>
      <w:r w:rsidRPr="00DC7ABE">
        <w:rPr>
          <w:rFonts w:ascii="Montserrat Light" w:hAnsi="Montserrat Light"/>
          <w:noProof/>
        </w:rPr>
        <w:t>sigurarea diversificării ofertei culturale;</w:t>
      </w:r>
    </w:p>
    <w:p w14:paraId="20D1DB1E" w14:textId="7D59D6A9" w:rsidR="00F50705" w:rsidRPr="00DC7ABE" w:rsidRDefault="00F50705" w:rsidP="005E3CAD">
      <w:pPr>
        <w:autoSpaceDE w:val="0"/>
        <w:autoSpaceDN w:val="0"/>
        <w:adjustRightInd w:val="0"/>
        <w:spacing w:after="0" w:line="240" w:lineRule="auto"/>
        <w:ind w:left="284" w:firstLine="284"/>
        <w:jc w:val="both"/>
        <w:rPr>
          <w:rFonts w:ascii="Montserrat Light" w:hAnsi="Montserrat Light"/>
          <w:noProof/>
        </w:rPr>
      </w:pPr>
      <w:r w:rsidRPr="00DC7ABE">
        <w:rPr>
          <w:rFonts w:ascii="Montserrat Light" w:hAnsi="Montserrat Light"/>
          <w:noProof/>
        </w:rPr>
        <w:t xml:space="preserve">    4. </w:t>
      </w:r>
      <w:r w:rsidR="00522184" w:rsidRPr="00DC7ABE">
        <w:rPr>
          <w:rFonts w:ascii="Montserrat Light" w:hAnsi="Montserrat Light"/>
          <w:noProof/>
        </w:rPr>
        <w:t>A</w:t>
      </w:r>
      <w:r w:rsidRPr="00DC7ABE">
        <w:rPr>
          <w:rFonts w:ascii="Montserrat Light" w:hAnsi="Montserrat Light"/>
          <w:noProof/>
        </w:rPr>
        <w:t xml:space="preserve">sigurarea promovării inovaţiei, precum </w:t>
      </w:r>
      <w:r w:rsidR="002C15FC" w:rsidRPr="00DC7ABE">
        <w:rPr>
          <w:rFonts w:ascii="Montserrat Light" w:hAnsi="Montserrat Light"/>
          <w:noProof/>
        </w:rPr>
        <w:t>ș</w:t>
      </w:r>
      <w:r w:rsidRPr="00DC7ABE">
        <w:rPr>
          <w:rFonts w:ascii="Montserrat Light" w:hAnsi="Montserrat Light"/>
          <w:noProof/>
        </w:rPr>
        <w:t>i a noilor metode de comunicare a actului artistic;</w:t>
      </w:r>
    </w:p>
    <w:p w14:paraId="7A8D0888" w14:textId="18004870" w:rsidR="00C2026B" w:rsidRPr="00DC7ABE" w:rsidRDefault="00C2026B" w:rsidP="005E3CAD">
      <w:pPr>
        <w:autoSpaceDE w:val="0"/>
        <w:autoSpaceDN w:val="0"/>
        <w:adjustRightInd w:val="0"/>
        <w:spacing w:after="0" w:line="240" w:lineRule="auto"/>
        <w:ind w:left="284" w:firstLine="284"/>
        <w:jc w:val="both"/>
        <w:rPr>
          <w:rFonts w:ascii="Montserrat Light" w:hAnsi="Montserrat Light"/>
          <w:noProof/>
        </w:rPr>
      </w:pPr>
      <w:r w:rsidRPr="00DC7ABE">
        <w:rPr>
          <w:rFonts w:ascii="Montserrat Light" w:hAnsi="Montserrat Light"/>
          <w:noProof/>
        </w:rPr>
        <w:t>5. Elaborarea unei strategii de marketing și comunicare a instituției și eficientizarea programelor de marketing cultural ( planul de marketing prezentat va conține inclusiv sursele de finanțare precum și încadrarea în timp a activităților din cadrul acestuia)</w:t>
      </w:r>
      <w:r w:rsidR="00B920A4" w:rsidRPr="00DC7ABE">
        <w:rPr>
          <w:rFonts w:ascii="Montserrat Light" w:hAnsi="Montserrat Light"/>
          <w:noProof/>
        </w:rPr>
        <w:t>;</w:t>
      </w:r>
    </w:p>
    <w:p w14:paraId="5DE7AF2D" w14:textId="69266CB2" w:rsidR="00B920A4" w:rsidRPr="00DC7ABE" w:rsidRDefault="00B920A4" w:rsidP="005E3CAD">
      <w:pPr>
        <w:autoSpaceDE w:val="0"/>
        <w:autoSpaceDN w:val="0"/>
        <w:adjustRightInd w:val="0"/>
        <w:spacing w:after="0" w:line="240" w:lineRule="auto"/>
        <w:ind w:left="284" w:firstLine="284"/>
        <w:jc w:val="both"/>
        <w:rPr>
          <w:rFonts w:ascii="Montserrat Light" w:hAnsi="Montserrat Light"/>
          <w:noProof/>
        </w:rPr>
      </w:pPr>
      <w:r w:rsidRPr="00DC7ABE">
        <w:rPr>
          <w:rFonts w:ascii="Montserrat Light" w:hAnsi="Montserrat Light"/>
          <w:noProof/>
        </w:rPr>
        <w:t>6. Realizarea unei strategii cu privire la atragerea de voluntari activi în cadrul instituției;</w:t>
      </w:r>
    </w:p>
    <w:p w14:paraId="0224D22B" w14:textId="45FBC8A0" w:rsidR="00EE4ED0" w:rsidRPr="00DC7ABE" w:rsidRDefault="00EE4ED0" w:rsidP="005E3CAD">
      <w:pPr>
        <w:autoSpaceDE w:val="0"/>
        <w:autoSpaceDN w:val="0"/>
        <w:adjustRightInd w:val="0"/>
        <w:spacing w:after="0" w:line="240" w:lineRule="auto"/>
        <w:ind w:left="284" w:firstLine="284"/>
        <w:jc w:val="both"/>
        <w:rPr>
          <w:rFonts w:ascii="Montserrat Light" w:hAnsi="Montserrat Light"/>
          <w:noProof/>
        </w:rPr>
      </w:pPr>
      <w:r w:rsidRPr="00DC7ABE">
        <w:rPr>
          <w:rFonts w:ascii="Montserrat Light" w:hAnsi="Montserrat Light"/>
          <w:noProof/>
        </w:rPr>
        <w:t>7. Utilizarea eficientă a resurselor materiale, umane şi financiare pentru îndeplinirea obiectivelor instituției prin creşterea veniturilor proprii şi reducerea costurilor pe beneficiar;</w:t>
      </w:r>
    </w:p>
    <w:p w14:paraId="261D78ED" w14:textId="75526503" w:rsidR="006D08BB" w:rsidRPr="00DC7ABE" w:rsidRDefault="006D08BB" w:rsidP="00EE4ED0">
      <w:pPr>
        <w:autoSpaceDE w:val="0"/>
        <w:autoSpaceDN w:val="0"/>
        <w:adjustRightInd w:val="0"/>
        <w:spacing w:after="0" w:line="240" w:lineRule="auto"/>
        <w:ind w:left="270" w:hanging="270"/>
        <w:jc w:val="both"/>
        <w:rPr>
          <w:rFonts w:ascii="Montserrat Light" w:hAnsi="Montserrat Light"/>
        </w:rPr>
      </w:pPr>
      <w:r w:rsidRPr="00DC7ABE">
        <w:rPr>
          <w:rFonts w:ascii="Montserrat Light" w:hAnsi="Montserrat Light"/>
          <w:noProof/>
        </w:rPr>
        <w:t xml:space="preserve">          </w:t>
      </w:r>
      <w:r w:rsidR="00300058">
        <w:rPr>
          <w:rFonts w:ascii="Montserrat Light" w:hAnsi="Montserrat Light"/>
          <w:noProof/>
        </w:rPr>
        <w:t>8</w:t>
      </w:r>
      <w:r w:rsidRPr="00DC7ABE">
        <w:rPr>
          <w:rFonts w:ascii="Montserrat Light" w:hAnsi="Montserrat Light"/>
          <w:noProof/>
        </w:rPr>
        <w:t>.</w:t>
      </w:r>
      <w:r w:rsidRPr="00DC7ABE">
        <w:rPr>
          <w:rFonts w:ascii="Montserrat Light" w:hAnsi="Montserrat Light"/>
        </w:rPr>
        <w:t xml:space="preserve">Îmbunătăţirea planificării manageriale, a organizării, coordonării, controlului şi </w:t>
      </w:r>
      <w:r w:rsidR="00EE4ED0" w:rsidRPr="00DC7ABE">
        <w:rPr>
          <w:rFonts w:ascii="Montserrat Light" w:hAnsi="Montserrat Light"/>
        </w:rPr>
        <w:t xml:space="preserve">   </w:t>
      </w:r>
      <w:r w:rsidRPr="00DC7ABE">
        <w:rPr>
          <w:rFonts w:ascii="Montserrat Light" w:hAnsi="Montserrat Light"/>
        </w:rPr>
        <w:t>raportării în vederea realizării obiectivelor strategiei generale de dezvoltare, urmărind:</w:t>
      </w:r>
    </w:p>
    <w:p w14:paraId="53B4D9EA" w14:textId="77777777" w:rsidR="006D08BB" w:rsidRPr="00DC7ABE" w:rsidRDefault="006D08BB" w:rsidP="006D08BB">
      <w:pPr>
        <w:spacing w:after="0" w:line="240" w:lineRule="auto"/>
        <w:jc w:val="both"/>
        <w:rPr>
          <w:rFonts w:ascii="Montserrat Light" w:hAnsi="Montserrat Light"/>
          <w:b/>
        </w:rPr>
      </w:pPr>
      <w:r w:rsidRPr="00DC7ABE">
        <w:rPr>
          <w:rFonts w:ascii="Montserrat Light" w:hAnsi="Montserrat Light"/>
        </w:rPr>
        <w:t>a)</w:t>
      </w:r>
      <w:r w:rsidRPr="00DC7ABE">
        <w:rPr>
          <w:rFonts w:ascii="Montserrat Light" w:hAnsi="Montserrat Light"/>
          <w:b/>
        </w:rPr>
        <w:t xml:space="preserve"> </w:t>
      </w:r>
      <w:r w:rsidRPr="00DC7ABE">
        <w:rPr>
          <w:rFonts w:ascii="Montserrat Light" w:hAnsi="Montserrat Light"/>
        </w:rPr>
        <w:t>în domeniul managementului resurselor umane:</w:t>
      </w:r>
    </w:p>
    <w:p w14:paraId="5C18BA3A" w14:textId="77777777" w:rsidR="006D08BB" w:rsidRPr="00DC7ABE" w:rsidRDefault="006D08BB" w:rsidP="006D08BB">
      <w:pPr>
        <w:numPr>
          <w:ilvl w:val="0"/>
          <w:numId w:val="19"/>
        </w:numPr>
        <w:spacing w:after="0" w:line="240" w:lineRule="auto"/>
        <w:ind w:left="540" w:firstLine="0"/>
        <w:jc w:val="both"/>
        <w:rPr>
          <w:rFonts w:ascii="Montserrat Light" w:hAnsi="Montserrat Light"/>
        </w:rPr>
      </w:pPr>
      <w:r w:rsidRPr="00DC7ABE">
        <w:rPr>
          <w:rFonts w:ascii="Montserrat Light" w:hAnsi="Montserrat Light"/>
        </w:rPr>
        <w:t>dimensionarea şi utilizarea eficientă a personalului necesar funcţionării instituţiei;</w:t>
      </w:r>
    </w:p>
    <w:p w14:paraId="3BAD2334" w14:textId="77777777" w:rsidR="006D08BB" w:rsidRPr="00DC7ABE" w:rsidRDefault="006D08BB" w:rsidP="006D08BB">
      <w:pPr>
        <w:numPr>
          <w:ilvl w:val="0"/>
          <w:numId w:val="19"/>
        </w:numPr>
        <w:spacing w:after="0" w:line="240" w:lineRule="auto"/>
        <w:ind w:left="540" w:firstLine="0"/>
        <w:jc w:val="both"/>
        <w:rPr>
          <w:rFonts w:ascii="Montserrat Light" w:hAnsi="Montserrat Light"/>
        </w:rPr>
      </w:pPr>
      <w:r w:rsidRPr="00DC7ABE">
        <w:rPr>
          <w:rFonts w:ascii="Montserrat Light" w:hAnsi="Montserrat Light"/>
        </w:rPr>
        <w:t>actualizarea fişelor de post pentru tot personalul instituţiei;</w:t>
      </w:r>
    </w:p>
    <w:p w14:paraId="7C2C5D73" w14:textId="77777777" w:rsidR="006D08BB" w:rsidRPr="00DC7ABE" w:rsidRDefault="006D08BB" w:rsidP="006D08BB">
      <w:pPr>
        <w:numPr>
          <w:ilvl w:val="0"/>
          <w:numId w:val="18"/>
        </w:numPr>
        <w:spacing w:after="0" w:line="240" w:lineRule="auto"/>
        <w:ind w:left="540" w:firstLine="0"/>
        <w:jc w:val="both"/>
        <w:rPr>
          <w:rFonts w:ascii="Montserrat Light" w:hAnsi="Montserrat Light"/>
        </w:rPr>
      </w:pPr>
      <w:bookmarkStart w:id="7" w:name="do|ax3|spIV.|pa11"/>
      <w:r w:rsidRPr="00DC7ABE">
        <w:rPr>
          <w:rFonts w:ascii="Montserrat Light" w:hAnsi="Montserrat Light"/>
        </w:rPr>
        <w:lastRenderedPageBreak/>
        <w:t xml:space="preserve">elaborarea şi punerea în practică a unui plan de formare profesională continuă a  personalului. </w:t>
      </w:r>
    </w:p>
    <w:bookmarkEnd w:id="7"/>
    <w:p w14:paraId="4D0A03A1" w14:textId="77777777" w:rsidR="006D08BB" w:rsidRPr="00DC7ABE" w:rsidRDefault="006D08BB" w:rsidP="006D08BB">
      <w:pPr>
        <w:spacing w:after="0" w:line="240" w:lineRule="auto"/>
        <w:jc w:val="both"/>
        <w:rPr>
          <w:rFonts w:ascii="Montserrat Light" w:hAnsi="Montserrat Light"/>
          <w:lang w:val="en-US"/>
        </w:rPr>
      </w:pPr>
      <w:r w:rsidRPr="00DC7ABE">
        <w:rPr>
          <w:rFonts w:ascii="Montserrat Light" w:hAnsi="Montserrat Light"/>
        </w:rPr>
        <w:t xml:space="preserve">b) în domeniul managementului economico-financiar: </w:t>
      </w:r>
    </w:p>
    <w:p w14:paraId="143A2543" w14:textId="77777777" w:rsidR="006D08BB" w:rsidRPr="00DC7ABE" w:rsidRDefault="006D08BB" w:rsidP="006D08BB">
      <w:pPr>
        <w:numPr>
          <w:ilvl w:val="0"/>
          <w:numId w:val="20"/>
        </w:numPr>
        <w:spacing w:after="0" w:line="240" w:lineRule="auto"/>
        <w:ind w:left="540" w:firstLine="0"/>
        <w:jc w:val="both"/>
        <w:rPr>
          <w:rFonts w:ascii="Montserrat Light" w:hAnsi="Montserrat Light"/>
        </w:rPr>
      </w:pPr>
      <w:bookmarkStart w:id="8" w:name="do|ax3|spIV.|pa14"/>
      <w:r w:rsidRPr="00DC7ABE">
        <w:rPr>
          <w:rFonts w:ascii="Montserrat Light" w:hAnsi="Montserrat Light"/>
        </w:rPr>
        <w:t xml:space="preserve">atragerea de finanţări şi cofinanţări naţionale şi/sau internaţionale, donaţii şi  </w:t>
      </w:r>
    </w:p>
    <w:p w14:paraId="15B432CA" w14:textId="77777777" w:rsidR="006D08BB" w:rsidRPr="00DC7ABE" w:rsidRDefault="006D08BB" w:rsidP="006D08BB">
      <w:pPr>
        <w:spacing w:after="0" w:line="240" w:lineRule="auto"/>
        <w:ind w:left="540"/>
        <w:jc w:val="both"/>
        <w:rPr>
          <w:rFonts w:ascii="Montserrat Light" w:hAnsi="Montserrat Light"/>
        </w:rPr>
      </w:pPr>
      <w:r w:rsidRPr="00DC7ABE">
        <w:rPr>
          <w:rFonts w:ascii="Montserrat Light" w:hAnsi="Montserrat Light"/>
        </w:rPr>
        <w:t xml:space="preserve">   sponsorizări pentru finanţarea unor proiecte culturale;</w:t>
      </w:r>
    </w:p>
    <w:p w14:paraId="3D0D32BE" w14:textId="77777777" w:rsidR="006D08BB" w:rsidRPr="00DC7ABE" w:rsidRDefault="006D08BB" w:rsidP="006D08BB">
      <w:pPr>
        <w:numPr>
          <w:ilvl w:val="0"/>
          <w:numId w:val="20"/>
        </w:numPr>
        <w:spacing w:after="0" w:line="240" w:lineRule="auto"/>
        <w:ind w:left="540" w:firstLine="0"/>
        <w:jc w:val="both"/>
        <w:rPr>
          <w:rFonts w:ascii="Montserrat Light" w:hAnsi="Montserrat Light"/>
        </w:rPr>
      </w:pPr>
      <w:r w:rsidRPr="00DC7ABE">
        <w:rPr>
          <w:rFonts w:ascii="Montserrat Light" w:hAnsi="Montserrat Light"/>
        </w:rPr>
        <w:t>planificarea, urmărirea şi raportarea costurilor pe fiecare proiect.</w:t>
      </w:r>
    </w:p>
    <w:bookmarkEnd w:id="8"/>
    <w:p w14:paraId="3E60882D" w14:textId="77777777" w:rsidR="006D08BB" w:rsidRPr="00DC7ABE" w:rsidRDefault="006D08BB" w:rsidP="006D08BB">
      <w:pPr>
        <w:spacing w:after="0" w:line="240" w:lineRule="auto"/>
        <w:jc w:val="both"/>
        <w:rPr>
          <w:rFonts w:ascii="Montserrat Light" w:hAnsi="Montserrat Light"/>
        </w:rPr>
      </w:pPr>
      <w:r w:rsidRPr="00DC7ABE">
        <w:rPr>
          <w:rFonts w:ascii="Montserrat Light" w:hAnsi="Montserrat Light"/>
        </w:rPr>
        <w:t>c)</w:t>
      </w:r>
      <w:r w:rsidRPr="00DC7ABE">
        <w:rPr>
          <w:rFonts w:ascii="Montserrat Light" w:hAnsi="Montserrat Light"/>
          <w:b/>
        </w:rPr>
        <w:t xml:space="preserve"> </w:t>
      </w:r>
      <w:r w:rsidRPr="00DC7ABE">
        <w:rPr>
          <w:rFonts w:ascii="Montserrat Light" w:hAnsi="Montserrat Light"/>
        </w:rPr>
        <w:t>în domeniul managementului administrativ:</w:t>
      </w:r>
    </w:p>
    <w:p w14:paraId="1855086E" w14:textId="77777777" w:rsidR="006D08BB" w:rsidRPr="00DC7ABE" w:rsidRDefault="006D08BB" w:rsidP="006D08BB">
      <w:pPr>
        <w:numPr>
          <w:ilvl w:val="0"/>
          <w:numId w:val="18"/>
        </w:numPr>
        <w:spacing w:after="0" w:line="240" w:lineRule="auto"/>
        <w:ind w:left="540" w:firstLine="0"/>
        <w:jc w:val="both"/>
        <w:rPr>
          <w:rFonts w:ascii="Montserrat Light" w:hAnsi="Montserrat Light"/>
        </w:rPr>
      </w:pPr>
      <w:r w:rsidRPr="00DC7ABE">
        <w:rPr>
          <w:rFonts w:ascii="Montserrat Light" w:hAnsi="Montserrat Light"/>
        </w:rPr>
        <w:t xml:space="preserve">actualizarea Regulamentului de Organizare şi Funcţionare şi a Regulamentului Intern, </w:t>
      </w:r>
      <w:bookmarkStart w:id="9" w:name="do|ax3|spIV.|pa17"/>
      <w:r w:rsidRPr="00DC7ABE">
        <w:rPr>
          <w:rFonts w:ascii="Montserrat Light" w:hAnsi="Montserrat Light"/>
        </w:rPr>
        <w:t xml:space="preserve">   în funcţie de necesităţi;</w:t>
      </w:r>
    </w:p>
    <w:p w14:paraId="113134E3" w14:textId="77777777" w:rsidR="006D08BB" w:rsidRPr="00DC7ABE" w:rsidRDefault="006D08BB" w:rsidP="006D08BB">
      <w:pPr>
        <w:numPr>
          <w:ilvl w:val="0"/>
          <w:numId w:val="18"/>
        </w:numPr>
        <w:spacing w:after="0" w:line="240" w:lineRule="auto"/>
        <w:ind w:hanging="153"/>
        <w:jc w:val="both"/>
        <w:rPr>
          <w:rFonts w:ascii="Montserrat Light" w:hAnsi="Montserrat Light"/>
        </w:rPr>
      </w:pPr>
      <w:r w:rsidRPr="00DC7ABE">
        <w:rPr>
          <w:rFonts w:ascii="Montserrat Light" w:hAnsi="Montserrat Light"/>
        </w:rPr>
        <w:t xml:space="preserve">actualizarea procedurilor operaţionale privind sistemul de control intern/managerial </w:t>
      </w:r>
    </w:p>
    <w:p w14:paraId="27C6A289" w14:textId="77777777" w:rsidR="006D08BB" w:rsidRPr="00DC7ABE" w:rsidRDefault="006D08BB" w:rsidP="006D08BB">
      <w:pPr>
        <w:spacing w:after="0" w:line="240" w:lineRule="auto"/>
        <w:ind w:left="720"/>
        <w:jc w:val="both"/>
        <w:rPr>
          <w:rFonts w:ascii="Montserrat Light" w:hAnsi="Montserrat Light"/>
        </w:rPr>
      </w:pPr>
      <w:r w:rsidRPr="00DC7ABE">
        <w:rPr>
          <w:rFonts w:ascii="Montserrat Light" w:hAnsi="Montserrat Light"/>
        </w:rPr>
        <w:t>propriu;</w:t>
      </w:r>
    </w:p>
    <w:p w14:paraId="0A5632D8" w14:textId="77777777" w:rsidR="006D08BB" w:rsidRPr="00DC7ABE" w:rsidRDefault="006D08BB" w:rsidP="006D08BB">
      <w:pPr>
        <w:numPr>
          <w:ilvl w:val="0"/>
          <w:numId w:val="18"/>
        </w:numPr>
        <w:spacing w:after="0" w:line="240" w:lineRule="auto"/>
        <w:ind w:left="540" w:firstLine="0"/>
        <w:jc w:val="both"/>
        <w:rPr>
          <w:rFonts w:ascii="Montserrat Light" w:hAnsi="Montserrat Light"/>
        </w:rPr>
      </w:pPr>
      <w:r w:rsidRPr="00DC7ABE">
        <w:rPr>
          <w:rFonts w:ascii="Montserrat Light" w:hAnsi="Montserrat Light"/>
        </w:rPr>
        <w:t>întocmirea/actualizarea unor proceduri de lucru care să prevină apariţia unor fapte de discriminare, aşa cum sunt definite prin O.G. nr. 137/2000, republicată, cu modificările   şi completările ulterioare;</w:t>
      </w:r>
    </w:p>
    <w:p w14:paraId="27E9507A" w14:textId="77777777" w:rsidR="006D08BB" w:rsidRPr="00DC7ABE" w:rsidRDefault="006D08BB" w:rsidP="006D08BB">
      <w:pPr>
        <w:numPr>
          <w:ilvl w:val="0"/>
          <w:numId w:val="18"/>
        </w:numPr>
        <w:spacing w:after="0" w:line="240" w:lineRule="auto"/>
        <w:ind w:hanging="153"/>
        <w:jc w:val="both"/>
        <w:rPr>
          <w:rFonts w:ascii="Montserrat Light" w:hAnsi="Montserrat Light"/>
        </w:rPr>
      </w:pPr>
      <w:r w:rsidRPr="00DC7ABE">
        <w:rPr>
          <w:rFonts w:ascii="Montserrat Light" w:hAnsi="Montserrat Light"/>
        </w:rPr>
        <w:t>Organizarea activităţii de prelucrare a datelor cu caracter personal conform Regulamentului (UE) 679/2016 privind protectia persoanelor fizice in ceea ce priveste prelucrarea datelor cu caracter personal si privind libera circulatie a acestor date, precum și a reglementărilor legislatiei nationale.</w:t>
      </w:r>
    </w:p>
    <w:bookmarkEnd w:id="9"/>
    <w:p w14:paraId="3CC12127" w14:textId="77777777" w:rsidR="006D08BB" w:rsidRPr="00DC7ABE" w:rsidRDefault="006D08BB" w:rsidP="006D08BB">
      <w:pPr>
        <w:spacing w:after="0" w:line="240" w:lineRule="auto"/>
        <w:jc w:val="both"/>
        <w:rPr>
          <w:rFonts w:ascii="Montserrat Light" w:hAnsi="Montserrat Light"/>
        </w:rPr>
      </w:pPr>
      <w:r w:rsidRPr="00DC7ABE">
        <w:rPr>
          <w:rFonts w:ascii="Montserrat Light" w:hAnsi="Montserrat Light"/>
        </w:rPr>
        <w:t>d)</w:t>
      </w:r>
      <w:r w:rsidRPr="00DC7ABE">
        <w:rPr>
          <w:rFonts w:ascii="Montserrat Light" w:hAnsi="Montserrat Light"/>
          <w:b/>
        </w:rPr>
        <w:t xml:space="preserve"> </w:t>
      </w:r>
      <w:r w:rsidRPr="00DC7ABE">
        <w:rPr>
          <w:rFonts w:ascii="Montserrat Light" w:hAnsi="Montserrat Light"/>
        </w:rPr>
        <w:t>în domeniul managementului de proiect:</w:t>
      </w:r>
    </w:p>
    <w:p w14:paraId="58219DEC" w14:textId="77777777" w:rsidR="006D08BB" w:rsidRPr="00DC7ABE" w:rsidRDefault="006D08BB" w:rsidP="006D08BB">
      <w:pPr>
        <w:numPr>
          <w:ilvl w:val="0"/>
          <w:numId w:val="18"/>
        </w:numPr>
        <w:spacing w:after="0" w:line="240" w:lineRule="auto"/>
        <w:ind w:left="540" w:firstLine="0"/>
        <w:jc w:val="both"/>
        <w:rPr>
          <w:rFonts w:ascii="Montserrat Light" w:hAnsi="Montserrat Light"/>
        </w:rPr>
      </w:pPr>
      <w:r w:rsidRPr="00DC7ABE">
        <w:rPr>
          <w:rFonts w:ascii="Montserrat Light" w:hAnsi="Montserrat Light"/>
        </w:rPr>
        <w:t xml:space="preserve">folosirea subvenţiei şi a surselor proprii atrase şi pentru dezvoltarea de proiecte în afara programului minimal stabilit; </w:t>
      </w:r>
    </w:p>
    <w:p w14:paraId="6E8F53FC" w14:textId="6237C3E5" w:rsidR="00F50705" w:rsidRPr="00DC7ABE" w:rsidRDefault="006D08BB" w:rsidP="00B920A4">
      <w:pPr>
        <w:pStyle w:val="Listparagraf"/>
        <w:numPr>
          <w:ilvl w:val="0"/>
          <w:numId w:val="18"/>
        </w:numPr>
        <w:tabs>
          <w:tab w:val="left" w:pos="990"/>
        </w:tabs>
        <w:autoSpaceDE w:val="0"/>
        <w:autoSpaceDN w:val="0"/>
        <w:adjustRightInd w:val="0"/>
        <w:spacing w:after="0" w:line="240" w:lineRule="auto"/>
        <w:ind w:hanging="90"/>
        <w:jc w:val="both"/>
        <w:rPr>
          <w:rFonts w:ascii="Times New Roman" w:hAnsi="Times New Roman"/>
          <w:noProof/>
          <w:color w:val="FF0000"/>
          <w:sz w:val="24"/>
          <w:szCs w:val="24"/>
        </w:rPr>
      </w:pPr>
      <w:r w:rsidRPr="00DC7ABE">
        <w:rPr>
          <w:rFonts w:ascii="Montserrat Light" w:hAnsi="Montserrat Light"/>
        </w:rPr>
        <w:t>folosirea programelor ca instrumente manageriale pentru previzionarea bugetului.</w:t>
      </w:r>
    </w:p>
    <w:p w14:paraId="647A570C" w14:textId="77777777" w:rsidR="00B920A4" w:rsidRPr="00DC7ABE" w:rsidRDefault="00B920A4" w:rsidP="00B920A4">
      <w:pPr>
        <w:numPr>
          <w:ilvl w:val="0"/>
          <w:numId w:val="18"/>
        </w:numPr>
        <w:tabs>
          <w:tab w:val="clear" w:pos="720"/>
          <w:tab w:val="left" w:pos="990"/>
        </w:tabs>
        <w:spacing w:after="0" w:line="240" w:lineRule="auto"/>
        <w:ind w:left="630" w:firstLine="0"/>
        <w:jc w:val="both"/>
        <w:rPr>
          <w:rStyle w:val="do1"/>
          <w:rFonts w:ascii="Montserrat Light" w:hAnsi="Montserrat Light"/>
          <w:b w:val="0"/>
          <w:bCs w:val="0"/>
          <w:sz w:val="22"/>
          <w:szCs w:val="22"/>
        </w:rPr>
      </w:pPr>
      <w:r w:rsidRPr="00DC7ABE">
        <w:rPr>
          <w:rStyle w:val="do1"/>
          <w:rFonts w:ascii="Montserrat Light" w:hAnsi="Montserrat Light"/>
          <w:b w:val="0"/>
          <w:sz w:val="22"/>
          <w:szCs w:val="22"/>
        </w:rPr>
        <w:t>creşterea numărului de proiecte dedicate sprijinirii debutului şi afirmării tinerilor artişti</w:t>
      </w:r>
    </w:p>
    <w:p w14:paraId="446A4ACA" w14:textId="77777777" w:rsidR="00B920A4" w:rsidRPr="00DC7ABE" w:rsidRDefault="00B920A4" w:rsidP="00B920A4">
      <w:pPr>
        <w:numPr>
          <w:ilvl w:val="0"/>
          <w:numId w:val="18"/>
        </w:numPr>
        <w:tabs>
          <w:tab w:val="clear" w:pos="720"/>
          <w:tab w:val="left" w:pos="990"/>
        </w:tabs>
        <w:spacing w:after="0" w:line="240" w:lineRule="auto"/>
        <w:ind w:left="630" w:firstLine="0"/>
        <w:jc w:val="both"/>
        <w:rPr>
          <w:rFonts w:ascii="Montserrat Light" w:hAnsi="Montserrat Light"/>
        </w:rPr>
      </w:pPr>
      <w:r w:rsidRPr="00DC7ABE">
        <w:rPr>
          <w:rFonts w:ascii="Montserrat Light" w:hAnsi="Montserrat Light"/>
        </w:rPr>
        <w:t>iniţierea, susţinerea şi participarea la proiecte culturale comune cu alte instituţii din subordinea Consiliului Judeţean Cluj</w:t>
      </w:r>
    </w:p>
    <w:p w14:paraId="106320D4" w14:textId="77777777" w:rsidR="00B920A4" w:rsidRPr="00B920A4" w:rsidRDefault="00B920A4" w:rsidP="00B920A4">
      <w:pPr>
        <w:pStyle w:val="Listparagraf"/>
        <w:autoSpaceDE w:val="0"/>
        <w:autoSpaceDN w:val="0"/>
        <w:adjustRightInd w:val="0"/>
        <w:spacing w:after="0" w:line="240" w:lineRule="auto"/>
        <w:ind w:left="630"/>
        <w:jc w:val="both"/>
        <w:rPr>
          <w:rFonts w:ascii="Times New Roman" w:hAnsi="Times New Roman"/>
          <w:noProof/>
          <w:color w:val="FF0000"/>
        </w:rPr>
      </w:pPr>
    </w:p>
    <w:p w14:paraId="7DDE0678" w14:textId="77777777" w:rsidR="00424B22" w:rsidRPr="001F231D" w:rsidRDefault="00F50705" w:rsidP="00424B22">
      <w:pPr>
        <w:autoSpaceDE w:val="0"/>
        <w:autoSpaceDN w:val="0"/>
        <w:adjustRightInd w:val="0"/>
        <w:spacing w:after="0" w:line="240" w:lineRule="auto"/>
        <w:jc w:val="both"/>
        <w:rPr>
          <w:rFonts w:ascii="Montserrat Light" w:hAnsi="Montserrat Light"/>
          <w:b/>
          <w:noProof/>
        </w:rPr>
      </w:pPr>
      <w:r w:rsidRPr="009B00C4">
        <w:rPr>
          <w:rFonts w:ascii="Times New Roman" w:hAnsi="Times New Roman"/>
          <w:noProof/>
          <w:sz w:val="24"/>
          <w:szCs w:val="24"/>
        </w:rPr>
        <w:t xml:space="preserve">    </w:t>
      </w:r>
      <w:r w:rsidR="00424B22" w:rsidRPr="001F231D">
        <w:rPr>
          <w:rFonts w:ascii="Montserrat Light" w:hAnsi="Montserrat Light"/>
          <w:b/>
          <w:noProof/>
        </w:rPr>
        <w:t xml:space="preserve">VI. Structura și conţinutul proiectului de management </w:t>
      </w:r>
    </w:p>
    <w:p w14:paraId="19E2BB66" w14:textId="0D00E356" w:rsidR="00363947" w:rsidRDefault="00363947" w:rsidP="00424B22">
      <w:pPr>
        <w:autoSpaceDE w:val="0"/>
        <w:autoSpaceDN w:val="0"/>
        <w:adjustRightInd w:val="0"/>
        <w:spacing w:after="0" w:line="240" w:lineRule="auto"/>
        <w:jc w:val="both"/>
        <w:rPr>
          <w:rFonts w:ascii="Montserrat Light" w:hAnsi="Montserrat Light"/>
          <w:noProof/>
        </w:rPr>
      </w:pPr>
      <w:bookmarkStart w:id="10" w:name="_Hlk124146605"/>
      <w:r w:rsidRPr="00363947">
        <w:rPr>
          <w:rFonts w:ascii="Montserrat Light" w:hAnsi="Montserrat Light"/>
          <w:noProof/>
        </w:rPr>
        <w:t>Proiectul este limitat la un număr de 50 pagini (format: A4, marginile paginii: stânga: 2 cm, dreapta 2 cm, sus: 1,25 cm, jos: 1,25,  font: montserrat light, cu dimensiunea de 11 puncte pentru textul de bază şi pentru titluri  font montserrat bold dimensiune 11 puncte, utilizând obligatoriu diacriticele specifice limbii române, numerotare pagini: în josul paginii, numărul paginilor centrat) + anexe</w:t>
      </w:r>
      <w:bookmarkEnd w:id="10"/>
      <w:r w:rsidRPr="00363947">
        <w:rPr>
          <w:rFonts w:ascii="Montserrat Light" w:hAnsi="Montserrat Light"/>
          <w:noProof/>
        </w:rPr>
        <w:t>.</w:t>
      </w:r>
      <w:r>
        <w:rPr>
          <w:rFonts w:ascii="Montserrat Light" w:hAnsi="Montserrat Light"/>
          <w:noProof/>
        </w:rPr>
        <w:t xml:space="preserve"> </w:t>
      </w:r>
      <w:r w:rsidRPr="00363947">
        <w:rPr>
          <w:rFonts w:ascii="Montserrat Light" w:hAnsi="Montserrat Light"/>
          <w:noProof/>
        </w:rPr>
        <w:t>Prima pagină a proiectului de management va fi structurată conform modelului prevăzut în anexa nr. 4 a caietului de obiective aprobat; proiectul de management nu va conține alte titluri/capitole/subcapitole, decât cele menționate în structura proiectului de management prevăzută în caietul de obiective aprobat).</w:t>
      </w:r>
    </w:p>
    <w:p w14:paraId="4344AD53" w14:textId="6B96F931" w:rsidR="00424B22" w:rsidRDefault="00424B22" w:rsidP="00424B22">
      <w:pPr>
        <w:autoSpaceDE w:val="0"/>
        <w:autoSpaceDN w:val="0"/>
        <w:adjustRightInd w:val="0"/>
        <w:spacing w:after="0" w:line="240" w:lineRule="auto"/>
        <w:jc w:val="both"/>
        <w:rPr>
          <w:rFonts w:ascii="Montserrat Light" w:hAnsi="Montserrat Light"/>
          <w:noProof/>
        </w:rPr>
      </w:pPr>
      <w:r w:rsidRPr="000A24E2">
        <w:rPr>
          <w:rFonts w:ascii="Montserrat Light" w:hAnsi="Montserrat Light"/>
          <w:noProof/>
        </w:rPr>
        <w:t>În întocmirea proiectului se cere utilizarea termenilor conform definiţiilor prevăzute în ordonanţa de urgenţă.</w:t>
      </w:r>
    </w:p>
    <w:p w14:paraId="3CBA34C0"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p>
    <w:p w14:paraId="4E867D4B"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În evaluarea proiectului de management se va urmări modul în care oferta candidatului răspunde sarcinilor formulate în baza prevederilor art. 12 alin. (1) din ordonanţa de urgenţă, având în vedere următoarele prevederi, care reprezintă totodată și criteriile generale de analiză și notare a proiectelor de management:</w:t>
      </w:r>
    </w:p>
    <w:p w14:paraId="18819465"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ab/>
        <w:t>a) analiza socio-culturală a mediului în care își desfășoară activitatea instituţia și propuneri privind evoluţia acesteia în sistemul instituţional existent;</w:t>
      </w:r>
    </w:p>
    <w:p w14:paraId="3E269A9E"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w:t>
      </w:r>
      <w:r w:rsidRPr="001F231D">
        <w:rPr>
          <w:rFonts w:ascii="Montserrat Light" w:hAnsi="Montserrat Light"/>
          <w:noProof/>
        </w:rPr>
        <w:tab/>
        <w:t>b) analiza activităţii instituţiei și, în funcţie de specific, propuneri privind îmbunătăţirea acesteia;</w:t>
      </w:r>
    </w:p>
    <w:p w14:paraId="6A067484"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lastRenderedPageBreak/>
        <w:t xml:space="preserve">    </w:t>
      </w:r>
      <w:r w:rsidRPr="001F231D">
        <w:rPr>
          <w:rFonts w:ascii="Montserrat Light" w:hAnsi="Montserrat Light"/>
          <w:noProof/>
        </w:rPr>
        <w:tab/>
        <w:t>c) analiza organizării instituţiei și propuneri de restructurare și/sau de reorganizare, după caz;</w:t>
      </w:r>
    </w:p>
    <w:p w14:paraId="14B0D2FC"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w:t>
      </w:r>
      <w:r w:rsidRPr="001F231D">
        <w:rPr>
          <w:rFonts w:ascii="Montserrat Light" w:hAnsi="Montserrat Light"/>
          <w:noProof/>
        </w:rPr>
        <w:tab/>
        <w:t>d) analiza situaţiei economico-financiare a instituţiei;</w:t>
      </w:r>
    </w:p>
    <w:p w14:paraId="5E9AB7A8"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w:t>
      </w:r>
      <w:r w:rsidRPr="001F231D">
        <w:rPr>
          <w:rFonts w:ascii="Montserrat Light" w:hAnsi="Montserrat Light"/>
          <w:noProof/>
        </w:rPr>
        <w:tab/>
        <w:t>e) strategia, programele și planul de acţiune pentru îndeplinirea misiunii specifice a instituţiei publice de cultură, conform sarcinilor formulate de autoritate;</w:t>
      </w:r>
    </w:p>
    <w:p w14:paraId="70848504"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w:t>
      </w:r>
      <w:r w:rsidRPr="001F231D">
        <w:rPr>
          <w:rFonts w:ascii="Montserrat Light" w:hAnsi="Montserrat Light"/>
          <w:noProof/>
        </w:rPr>
        <w:tab/>
        <w:t>f) o previziune a evoluţiei economico-financiare a instituţiei publice de cultură, cu o estimare a resurselor financiare ce ar trebui alocate de către autoritate, precum și a veniturilor instituţiei ce pot fi atrase din alte surse.</w:t>
      </w:r>
    </w:p>
    <w:p w14:paraId="26EFD441"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Proiectul, structurat obligatoriu pe modelul de mai jos, trebuie să conţină soluţii manageriale concrete, în vederea funcţionării și dezvoltării instituţiei, pe baza sarcinilor formulate de autoritate.</w:t>
      </w:r>
    </w:p>
    <w:p w14:paraId="59AE875F" w14:textId="77777777" w:rsidR="00424B22" w:rsidRPr="001F231D" w:rsidRDefault="00424B22" w:rsidP="00424B22">
      <w:pPr>
        <w:autoSpaceDE w:val="0"/>
        <w:autoSpaceDN w:val="0"/>
        <w:adjustRightInd w:val="0"/>
        <w:spacing w:after="0" w:line="240" w:lineRule="auto"/>
        <w:jc w:val="both"/>
        <w:rPr>
          <w:rFonts w:ascii="Montserrat Light" w:hAnsi="Montserrat Light"/>
          <w:b/>
          <w:bCs/>
          <w:noProof/>
        </w:rPr>
      </w:pPr>
      <w:r w:rsidRPr="001F231D">
        <w:rPr>
          <w:rFonts w:ascii="Montserrat Light" w:hAnsi="Montserrat Light"/>
          <w:noProof/>
        </w:rPr>
        <w:t xml:space="preserve">A. </w:t>
      </w:r>
      <w:r w:rsidRPr="001F231D">
        <w:rPr>
          <w:rFonts w:ascii="Montserrat Light" w:hAnsi="Montserrat Light"/>
          <w:b/>
          <w:bCs/>
          <w:noProof/>
        </w:rPr>
        <w:t>Analiza socio-culturală a mediului în care își desfășoară activitatea instituţia și propuneri privind evoluţia acesteia în sistemul instituţional existent:</w:t>
      </w:r>
    </w:p>
    <w:p w14:paraId="178C2579" w14:textId="77777777" w:rsidR="00424B22" w:rsidRPr="001F231D" w:rsidRDefault="00424B22" w:rsidP="00424B22">
      <w:pPr>
        <w:autoSpaceDE w:val="0"/>
        <w:autoSpaceDN w:val="0"/>
        <w:adjustRightInd w:val="0"/>
        <w:spacing w:after="0" w:line="240" w:lineRule="auto"/>
        <w:ind w:left="360" w:hanging="180"/>
        <w:jc w:val="both"/>
        <w:rPr>
          <w:rFonts w:ascii="Montserrat Light" w:hAnsi="Montserrat Light"/>
          <w:noProof/>
        </w:rPr>
      </w:pPr>
      <w:r w:rsidRPr="001F231D">
        <w:rPr>
          <w:rFonts w:ascii="Montserrat Light" w:hAnsi="Montserrat Light"/>
          <w:noProof/>
        </w:rPr>
        <w:tab/>
        <w:t>1. instituţii, organizaţii, grupuri informale (analiza factorilor interesaţi) care se adresează aceleiași comunităţi;</w:t>
      </w:r>
    </w:p>
    <w:p w14:paraId="76866440" w14:textId="77777777" w:rsidR="00424B22" w:rsidRPr="001F231D" w:rsidRDefault="00424B22" w:rsidP="00424B22">
      <w:pPr>
        <w:autoSpaceDE w:val="0"/>
        <w:autoSpaceDN w:val="0"/>
        <w:adjustRightInd w:val="0"/>
        <w:spacing w:after="0" w:line="240" w:lineRule="auto"/>
        <w:ind w:left="360" w:hanging="180"/>
        <w:jc w:val="both"/>
        <w:rPr>
          <w:rFonts w:ascii="Montserrat Light" w:hAnsi="Montserrat Light"/>
          <w:noProof/>
        </w:rPr>
      </w:pPr>
      <w:r w:rsidRPr="001F231D">
        <w:rPr>
          <w:rFonts w:ascii="Montserrat Light" w:hAnsi="Montserrat Light"/>
          <w:noProof/>
        </w:rPr>
        <w:t xml:space="preserve">    2. analiza SWOT (analiza mediului intern și extern, puncte tari, puncte slabe, oportunităţi, ameninţări);</w:t>
      </w:r>
    </w:p>
    <w:p w14:paraId="1CC0EE87" w14:textId="77777777" w:rsidR="00424B22" w:rsidRPr="001F231D" w:rsidRDefault="00424B22" w:rsidP="00424B22">
      <w:pPr>
        <w:autoSpaceDE w:val="0"/>
        <w:autoSpaceDN w:val="0"/>
        <w:adjustRightInd w:val="0"/>
        <w:spacing w:after="0" w:line="240" w:lineRule="auto"/>
        <w:ind w:left="360" w:hanging="180"/>
        <w:jc w:val="both"/>
        <w:rPr>
          <w:rFonts w:ascii="Montserrat Light" w:hAnsi="Montserrat Light"/>
          <w:noProof/>
        </w:rPr>
      </w:pPr>
      <w:r w:rsidRPr="001F231D">
        <w:rPr>
          <w:rFonts w:ascii="Montserrat Light" w:hAnsi="Montserrat Light"/>
          <w:noProof/>
        </w:rPr>
        <w:t xml:space="preserve">    3. analiza imaginii existente a instituţiei și propuneri pentru îmbunătăţirea acesteia;</w:t>
      </w:r>
    </w:p>
    <w:p w14:paraId="308B6D83" w14:textId="77777777" w:rsidR="00424B22" w:rsidRPr="001F231D" w:rsidRDefault="00424B22" w:rsidP="00424B22">
      <w:pPr>
        <w:autoSpaceDE w:val="0"/>
        <w:autoSpaceDN w:val="0"/>
        <w:adjustRightInd w:val="0"/>
        <w:spacing w:after="0" w:line="240" w:lineRule="auto"/>
        <w:ind w:left="360" w:hanging="180"/>
        <w:jc w:val="both"/>
        <w:rPr>
          <w:rFonts w:ascii="Montserrat Light" w:hAnsi="Montserrat Light"/>
          <w:noProof/>
        </w:rPr>
      </w:pPr>
      <w:r w:rsidRPr="001F231D">
        <w:rPr>
          <w:rFonts w:ascii="Montserrat Light" w:hAnsi="Montserrat Light"/>
          <w:noProof/>
        </w:rPr>
        <w:t xml:space="preserve">    4. propuneri pentru cunoașterea categoriilor de beneficiari (studii de consum, cercetări, alte surse de informare);</w:t>
      </w:r>
    </w:p>
    <w:p w14:paraId="6FF50477" w14:textId="77777777" w:rsidR="00424B22" w:rsidRPr="001F231D" w:rsidRDefault="00424B22" w:rsidP="00424B22">
      <w:pPr>
        <w:autoSpaceDE w:val="0"/>
        <w:autoSpaceDN w:val="0"/>
        <w:adjustRightInd w:val="0"/>
        <w:spacing w:after="0" w:line="240" w:lineRule="auto"/>
        <w:ind w:left="360" w:hanging="180"/>
        <w:jc w:val="both"/>
        <w:rPr>
          <w:rFonts w:ascii="Montserrat Light" w:hAnsi="Montserrat Light"/>
          <w:noProof/>
        </w:rPr>
      </w:pPr>
      <w:r w:rsidRPr="001F231D">
        <w:rPr>
          <w:rFonts w:ascii="Montserrat Light" w:hAnsi="Montserrat Light"/>
          <w:noProof/>
        </w:rPr>
        <w:t xml:space="preserve">    5. grupurile-ţintă ale activităţilor instituţiei pe termen scurt/mediu;</w:t>
      </w:r>
    </w:p>
    <w:p w14:paraId="25B94D2E" w14:textId="77777777" w:rsidR="00424B22" w:rsidRPr="001F231D" w:rsidRDefault="00424B22" w:rsidP="00424B22">
      <w:pPr>
        <w:tabs>
          <w:tab w:val="center" w:pos="4916"/>
        </w:tabs>
        <w:autoSpaceDE w:val="0"/>
        <w:autoSpaceDN w:val="0"/>
        <w:adjustRightInd w:val="0"/>
        <w:spacing w:after="0" w:line="240" w:lineRule="auto"/>
        <w:ind w:left="360" w:hanging="180"/>
        <w:jc w:val="both"/>
        <w:rPr>
          <w:rFonts w:ascii="Montserrat Light" w:hAnsi="Montserrat Light"/>
          <w:noProof/>
        </w:rPr>
      </w:pPr>
      <w:r w:rsidRPr="001F231D">
        <w:rPr>
          <w:rFonts w:ascii="Montserrat Light" w:hAnsi="Montserrat Light"/>
          <w:noProof/>
        </w:rPr>
        <w:t xml:space="preserve">    6. profilul beneficiarului actual.</w:t>
      </w:r>
      <w:r w:rsidRPr="001F231D">
        <w:rPr>
          <w:rFonts w:ascii="Montserrat Light" w:hAnsi="Montserrat Light"/>
          <w:noProof/>
        </w:rPr>
        <w:tab/>
      </w:r>
    </w:p>
    <w:p w14:paraId="50D2B29B"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B. </w:t>
      </w:r>
      <w:r w:rsidRPr="001F231D">
        <w:rPr>
          <w:rFonts w:ascii="Montserrat Light" w:hAnsi="Montserrat Light"/>
          <w:b/>
          <w:bCs/>
          <w:noProof/>
        </w:rPr>
        <w:t>Analiza activităţii instituţiei și propuneri privind îmbunătăţirea acesteia</w:t>
      </w:r>
      <w:r w:rsidRPr="001F231D">
        <w:rPr>
          <w:rFonts w:ascii="Montserrat Light" w:hAnsi="Montserrat Light"/>
          <w:noProof/>
        </w:rPr>
        <w:t>:</w:t>
      </w:r>
    </w:p>
    <w:p w14:paraId="3E1AB66E" w14:textId="77777777" w:rsidR="00424B22" w:rsidRPr="001F231D" w:rsidRDefault="00424B22" w:rsidP="00424B22">
      <w:pPr>
        <w:autoSpaceDE w:val="0"/>
        <w:autoSpaceDN w:val="0"/>
        <w:adjustRightInd w:val="0"/>
        <w:spacing w:after="0" w:line="240" w:lineRule="auto"/>
        <w:ind w:left="360"/>
        <w:jc w:val="both"/>
        <w:rPr>
          <w:rFonts w:ascii="Montserrat Light" w:hAnsi="Montserrat Light"/>
          <w:noProof/>
        </w:rPr>
      </w:pPr>
      <w:r w:rsidRPr="001F231D">
        <w:rPr>
          <w:rFonts w:ascii="Montserrat Light" w:hAnsi="Montserrat Light"/>
          <w:noProof/>
        </w:rPr>
        <w:t xml:space="preserve"> 1. analiza programelor și a proiectelor instituţiei;</w:t>
      </w:r>
    </w:p>
    <w:p w14:paraId="21D576CD" w14:textId="77777777" w:rsidR="00424B22" w:rsidRPr="001F231D" w:rsidRDefault="00424B22" w:rsidP="00424B22">
      <w:pPr>
        <w:autoSpaceDE w:val="0"/>
        <w:autoSpaceDN w:val="0"/>
        <w:adjustRightInd w:val="0"/>
        <w:spacing w:after="0" w:line="240" w:lineRule="auto"/>
        <w:ind w:left="360"/>
        <w:jc w:val="both"/>
        <w:rPr>
          <w:rFonts w:ascii="Montserrat Light" w:hAnsi="Montserrat Light"/>
          <w:noProof/>
        </w:rPr>
      </w:pPr>
      <w:r w:rsidRPr="001F231D">
        <w:rPr>
          <w:rFonts w:ascii="Montserrat Light" w:hAnsi="Montserrat Light"/>
          <w:noProof/>
        </w:rPr>
        <w:t xml:space="preserve"> 2. concluzii:</w:t>
      </w:r>
    </w:p>
    <w:p w14:paraId="153B4BF9" w14:textId="77777777" w:rsidR="00424B22" w:rsidRPr="001F231D" w:rsidRDefault="00424B22" w:rsidP="00424B22">
      <w:pPr>
        <w:autoSpaceDE w:val="0"/>
        <w:autoSpaceDN w:val="0"/>
        <w:adjustRightInd w:val="0"/>
        <w:spacing w:after="0" w:line="240" w:lineRule="auto"/>
        <w:ind w:left="360"/>
        <w:jc w:val="both"/>
        <w:rPr>
          <w:rFonts w:ascii="Montserrat Light" w:hAnsi="Montserrat Light"/>
          <w:noProof/>
        </w:rPr>
      </w:pPr>
      <w:r w:rsidRPr="001F231D">
        <w:rPr>
          <w:rFonts w:ascii="Montserrat Light" w:hAnsi="Montserrat Light"/>
          <w:noProof/>
        </w:rPr>
        <w:t xml:space="preserve"> </w:t>
      </w:r>
      <w:r w:rsidRPr="001F231D">
        <w:rPr>
          <w:rFonts w:ascii="Montserrat Light" w:hAnsi="Montserrat Light"/>
          <w:noProof/>
        </w:rPr>
        <w:tab/>
        <w:t>2.1. reformularea mesajului, după caz;</w:t>
      </w:r>
    </w:p>
    <w:p w14:paraId="1EDE5D76" w14:textId="77777777" w:rsidR="00424B22" w:rsidRPr="001F231D" w:rsidRDefault="00424B22" w:rsidP="00424B22">
      <w:pPr>
        <w:autoSpaceDE w:val="0"/>
        <w:autoSpaceDN w:val="0"/>
        <w:adjustRightInd w:val="0"/>
        <w:spacing w:after="0" w:line="240" w:lineRule="auto"/>
        <w:ind w:left="360"/>
        <w:jc w:val="both"/>
        <w:rPr>
          <w:rFonts w:ascii="Montserrat Light" w:hAnsi="Montserrat Light"/>
          <w:noProof/>
        </w:rPr>
      </w:pPr>
      <w:r w:rsidRPr="001F231D">
        <w:rPr>
          <w:rFonts w:ascii="Montserrat Light" w:hAnsi="Montserrat Light"/>
          <w:noProof/>
        </w:rPr>
        <w:t xml:space="preserve"> </w:t>
      </w:r>
      <w:r w:rsidRPr="001F231D">
        <w:rPr>
          <w:rFonts w:ascii="Montserrat Light" w:hAnsi="Montserrat Light"/>
          <w:noProof/>
        </w:rPr>
        <w:tab/>
        <w:t>2.2. descrierea principalelor direcţii pentru îndeplinirea misiunii.</w:t>
      </w:r>
    </w:p>
    <w:p w14:paraId="53B42EB7"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C. </w:t>
      </w:r>
      <w:r w:rsidRPr="001F231D">
        <w:rPr>
          <w:rFonts w:ascii="Montserrat Light" w:hAnsi="Montserrat Light"/>
          <w:b/>
          <w:bCs/>
          <w:noProof/>
        </w:rPr>
        <w:t>Analiza organizării instituţiei și propuneri de restructurare și/sau de reorganizare, după caz</w:t>
      </w:r>
      <w:r w:rsidRPr="001F231D">
        <w:rPr>
          <w:rFonts w:ascii="Montserrat Light" w:hAnsi="Montserrat Light"/>
          <w:noProof/>
        </w:rPr>
        <w:t>:</w:t>
      </w:r>
    </w:p>
    <w:p w14:paraId="4270FAD2" w14:textId="77777777" w:rsidR="00424B22" w:rsidRPr="001F231D" w:rsidRDefault="00424B22" w:rsidP="00424B22">
      <w:pPr>
        <w:autoSpaceDE w:val="0"/>
        <w:autoSpaceDN w:val="0"/>
        <w:adjustRightInd w:val="0"/>
        <w:spacing w:after="0" w:line="240" w:lineRule="auto"/>
        <w:ind w:left="360" w:hanging="360"/>
        <w:jc w:val="both"/>
        <w:rPr>
          <w:rFonts w:ascii="Montserrat Light" w:hAnsi="Montserrat Light"/>
          <w:noProof/>
        </w:rPr>
      </w:pPr>
      <w:r w:rsidRPr="001F231D">
        <w:rPr>
          <w:rFonts w:ascii="Montserrat Light" w:hAnsi="Montserrat Light"/>
          <w:noProof/>
        </w:rPr>
        <w:tab/>
        <w:t>1. analiza reglementărilor interne ale instituţiei și a actelor normative incidente;</w:t>
      </w:r>
    </w:p>
    <w:p w14:paraId="03532A0D" w14:textId="77777777" w:rsidR="00424B22" w:rsidRPr="001F231D" w:rsidRDefault="00424B22" w:rsidP="00424B22">
      <w:pPr>
        <w:autoSpaceDE w:val="0"/>
        <w:autoSpaceDN w:val="0"/>
        <w:adjustRightInd w:val="0"/>
        <w:spacing w:after="0" w:line="240" w:lineRule="auto"/>
        <w:ind w:left="360" w:hanging="360"/>
        <w:jc w:val="both"/>
        <w:rPr>
          <w:rFonts w:ascii="Montserrat Light" w:hAnsi="Montserrat Light"/>
          <w:noProof/>
        </w:rPr>
      </w:pPr>
      <w:r w:rsidRPr="001F231D">
        <w:rPr>
          <w:rFonts w:ascii="Montserrat Light" w:hAnsi="Montserrat Light"/>
          <w:noProof/>
        </w:rPr>
        <w:t xml:space="preserve">    </w:t>
      </w:r>
      <w:r w:rsidRPr="001F231D">
        <w:rPr>
          <w:rFonts w:ascii="Montserrat Light" w:hAnsi="Montserrat Light"/>
          <w:noProof/>
        </w:rPr>
        <w:tab/>
        <w:t>2. propuneri privind modificarea reglementărilor interne;</w:t>
      </w:r>
    </w:p>
    <w:p w14:paraId="2880ED72" w14:textId="77777777" w:rsidR="00424B22" w:rsidRPr="001F231D" w:rsidRDefault="00424B22" w:rsidP="00424B22">
      <w:pPr>
        <w:autoSpaceDE w:val="0"/>
        <w:autoSpaceDN w:val="0"/>
        <w:adjustRightInd w:val="0"/>
        <w:spacing w:after="0" w:line="240" w:lineRule="auto"/>
        <w:ind w:left="360" w:hanging="360"/>
        <w:jc w:val="both"/>
        <w:rPr>
          <w:rFonts w:ascii="Montserrat Light" w:hAnsi="Montserrat Light"/>
          <w:noProof/>
        </w:rPr>
      </w:pPr>
      <w:r w:rsidRPr="001F231D">
        <w:rPr>
          <w:rFonts w:ascii="Montserrat Light" w:hAnsi="Montserrat Light"/>
          <w:noProof/>
        </w:rPr>
        <w:t xml:space="preserve">    </w:t>
      </w:r>
      <w:r w:rsidRPr="001F231D">
        <w:rPr>
          <w:rFonts w:ascii="Montserrat Light" w:hAnsi="Montserrat Light"/>
          <w:noProof/>
        </w:rPr>
        <w:tab/>
        <w:t>3. analiza capacităţii instituţionale din punctul de vedere al resursei umane proprii și/sau externalizate;</w:t>
      </w:r>
    </w:p>
    <w:p w14:paraId="7521F525" w14:textId="77777777" w:rsidR="00424B22" w:rsidRPr="001F231D" w:rsidRDefault="00424B22" w:rsidP="00424B22">
      <w:pPr>
        <w:autoSpaceDE w:val="0"/>
        <w:autoSpaceDN w:val="0"/>
        <w:adjustRightInd w:val="0"/>
        <w:spacing w:after="0" w:line="240" w:lineRule="auto"/>
        <w:ind w:left="360" w:hanging="360"/>
        <w:jc w:val="both"/>
        <w:rPr>
          <w:rFonts w:ascii="Montserrat Light" w:hAnsi="Montserrat Light"/>
          <w:noProof/>
        </w:rPr>
      </w:pPr>
      <w:r w:rsidRPr="001F231D">
        <w:rPr>
          <w:rFonts w:ascii="Montserrat Light" w:hAnsi="Montserrat Light"/>
          <w:noProof/>
        </w:rPr>
        <w:t xml:space="preserve">       4. analiza capacităţii instituţionale din punct de vedere al spaţiilor și patrimoniului instituţiei, propuneri de îmbunătăţire;</w:t>
      </w:r>
    </w:p>
    <w:p w14:paraId="32C68F44" w14:textId="77777777" w:rsidR="00424B22" w:rsidRPr="001F231D" w:rsidRDefault="00424B22" w:rsidP="00424B22">
      <w:pPr>
        <w:autoSpaceDE w:val="0"/>
        <w:autoSpaceDN w:val="0"/>
        <w:adjustRightInd w:val="0"/>
        <w:spacing w:after="0" w:line="240" w:lineRule="auto"/>
        <w:ind w:left="360" w:hanging="360"/>
        <w:jc w:val="both"/>
        <w:rPr>
          <w:rFonts w:ascii="Montserrat Light" w:hAnsi="Montserrat Light"/>
          <w:noProof/>
        </w:rPr>
      </w:pPr>
      <w:r w:rsidRPr="001F231D">
        <w:rPr>
          <w:rFonts w:ascii="Montserrat Light" w:hAnsi="Montserrat Light"/>
          <w:noProof/>
        </w:rPr>
        <w:t xml:space="preserve">        5. viziunea proprie asupra utilizării instituţiei delegării, ca modalitate legală de asigurare a continuităţii procesului managerial.</w:t>
      </w:r>
    </w:p>
    <w:p w14:paraId="0673033E"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D. </w:t>
      </w:r>
      <w:r w:rsidRPr="001F231D">
        <w:rPr>
          <w:rFonts w:ascii="Montserrat Light" w:hAnsi="Montserrat Light"/>
          <w:b/>
          <w:bCs/>
          <w:noProof/>
        </w:rPr>
        <w:t>Analiza situaţiei economico-financiare a instituţiei</w:t>
      </w:r>
      <w:r w:rsidRPr="001F231D">
        <w:rPr>
          <w:rFonts w:ascii="Montserrat Light" w:hAnsi="Montserrat Light"/>
          <w:noProof/>
        </w:rPr>
        <w:t>:</w:t>
      </w:r>
    </w:p>
    <w:p w14:paraId="05500558" w14:textId="77777777" w:rsidR="00424B22" w:rsidRPr="001F231D" w:rsidRDefault="00424B22" w:rsidP="00424B22">
      <w:pPr>
        <w:autoSpaceDE w:val="0"/>
        <w:autoSpaceDN w:val="0"/>
        <w:adjustRightInd w:val="0"/>
        <w:spacing w:after="0" w:line="240" w:lineRule="auto"/>
        <w:ind w:left="360"/>
        <w:jc w:val="both"/>
        <w:rPr>
          <w:rFonts w:ascii="Montserrat Light" w:hAnsi="Montserrat Light"/>
          <w:noProof/>
        </w:rPr>
      </w:pPr>
      <w:r w:rsidRPr="001F231D">
        <w:rPr>
          <w:rFonts w:ascii="Montserrat Light" w:hAnsi="Montserrat Light"/>
          <w:noProof/>
        </w:rPr>
        <w:t>Analiza financiară, pe baza datelor cuprinse în caietul de obiective:</w:t>
      </w:r>
    </w:p>
    <w:p w14:paraId="69E9ADB3" w14:textId="77777777" w:rsidR="00424B22" w:rsidRPr="001F231D" w:rsidRDefault="00424B22" w:rsidP="00424B22">
      <w:pPr>
        <w:autoSpaceDE w:val="0"/>
        <w:autoSpaceDN w:val="0"/>
        <w:adjustRightInd w:val="0"/>
        <w:spacing w:after="0" w:line="240" w:lineRule="auto"/>
        <w:ind w:left="360"/>
        <w:jc w:val="both"/>
        <w:rPr>
          <w:rFonts w:ascii="Montserrat Light" w:hAnsi="Montserrat Light"/>
          <w:noProof/>
        </w:rPr>
      </w:pPr>
      <w:r w:rsidRPr="001F231D">
        <w:rPr>
          <w:rFonts w:ascii="Montserrat Light" w:hAnsi="Montserrat Light"/>
          <w:noProof/>
        </w:rPr>
        <w:t>1. analiza datelor de buget din caietul de obiective, după caz, completate cu informaţii   solicitate/obţinute de la instituţie:</w:t>
      </w:r>
    </w:p>
    <w:p w14:paraId="44B996BA" w14:textId="77777777" w:rsidR="00424B22" w:rsidRPr="001F231D" w:rsidRDefault="00424B22" w:rsidP="00424B22">
      <w:pPr>
        <w:autoSpaceDE w:val="0"/>
        <w:autoSpaceDN w:val="0"/>
        <w:adjustRightInd w:val="0"/>
        <w:spacing w:after="0" w:line="240" w:lineRule="auto"/>
        <w:ind w:left="360"/>
        <w:jc w:val="both"/>
        <w:rPr>
          <w:rFonts w:ascii="Montserrat Light" w:hAnsi="Montserrat Light"/>
          <w:noProof/>
        </w:rPr>
      </w:pPr>
      <w:r w:rsidRPr="001F231D">
        <w:rPr>
          <w:rFonts w:ascii="Montserrat Light" w:hAnsi="Montserrat Light"/>
          <w:noProof/>
        </w:rPr>
        <w:t xml:space="preserve">    1.1. bugetul de venituri (subvenţii/alocaţii, surse atrase/venituri proprii);</w:t>
      </w:r>
    </w:p>
    <w:p w14:paraId="1ED82A39" w14:textId="77777777" w:rsidR="00424B22" w:rsidRPr="001F231D" w:rsidRDefault="00424B22" w:rsidP="00424B22">
      <w:pPr>
        <w:autoSpaceDE w:val="0"/>
        <w:autoSpaceDN w:val="0"/>
        <w:adjustRightInd w:val="0"/>
        <w:spacing w:after="0" w:line="240" w:lineRule="auto"/>
        <w:ind w:left="540"/>
        <w:jc w:val="both"/>
        <w:rPr>
          <w:rFonts w:ascii="Montserrat Light" w:hAnsi="Montserrat Light"/>
          <w:noProof/>
        </w:rPr>
      </w:pPr>
      <w:r w:rsidRPr="001F231D">
        <w:rPr>
          <w:rFonts w:ascii="Montserrat Light" w:hAnsi="Montserrat Light"/>
          <w:noProof/>
        </w:rPr>
        <w:t>1.2. bugetul de cheltuieli (personal; bunuri și servicii din care: cheltuieli de întreţinere,   colaboratori; cheltuieli de capital);</w:t>
      </w:r>
    </w:p>
    <w:p w14:paraId="65D89F93" w14:textId="77777777" w:rsidR="00424B22" w:rsidRPr="001F231D" w:rsidRDefault="00424B22" w:rsidP="00424B22">
      <w:pPr>
        <w:autoSpaceDE w:val="0"/>
        <w:autoSpaceDN w:val="0"/>
        <w:adjustRightInd w:val="0"/>
        <w:spacing w:after="0" w:line="240" w:lineRule="auto"/>
        <w:ind w:left="360"/>
        <w:jc w:val="both"/>
        <w:rPr>
          <w:rFonts w:ascii="Montserrat Light" w:hAnsi="Montserrat Light"/>
          <w:noProof/>
        </w:rPr>
      </w:pPr>
      <w:r w:rsidRPr="001F231D">
        <w:rPr>
          <w:rFonts w:ascii="Montserrat Light" w:hAnsi="Montserrat Light"/>
          <w:noProof/>
        </w:rPr>
        <w:t>2. analiza comparativă a cheltuielilor (estimate și, după caz, realizate) în perioada/perioadele indicată/indicate în caietul de obiective, după caz, completate cu informaţii solicitate/obţinute de la instituţie:</w:t>
      </w:r>
    </w:p>
    <w:p w14:paraId="426EC68F"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
        <w:gridCol w:w="3285"/>
        <w:gridCol w:w="1809"/>
        <w:gridCol w:w="1798"/>
        <w:gridCol w:w="1911"/>
      </w:tblGrid>
      <w:tr w:rsidR="00424B22" w:rsidRPr="001F231D" w14:paraId="48BE2746" w14:textId="77777777" w:rsidTr="00901AA4">
        <w:tc>
          <w:tcPr>
            <w:tcW w:w="394" w:type="dxa"/>
          </w:tcPr>
          <w:p w14:paraId="2EC434F7"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lastRenderedPageBreak/>
              <w:t>Nr.</w:t>
            </w:r>
          </w:p>
          <w:p w14:paraId="3830B97A"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Crt.</w:t>
            </w:r>
          </w:p>
        </w:tc>
        <w:tc>
          <w:tcPr>
            <w:tcW w:w="3507" w:type="dxa"/>
          </w:tcPr>
          <w:p w14:paraId="40485DAE"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Programul/proiectul</w:t>
            </w:r>
          </w:p>
        </w:tc>
        <w:tc>
          <w:tcPr>
            <w:tcW w:w="2010" w:type="dxa"/>
          </w:tcPr>
          <w:p w14:paraId="333EA651"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Devizul estimat</w:t>
            </w:r>
          </w:p>
        </w:tc>
        <w:tc>
          <w:tcPr>
            <w:tcW w:w="2007" w:type="dxa"/>
          </w:tcPr>
          <w:p w14:paraId="057F3D8F"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Deviz realizat</w:t>
            </w:r>
          </w:p>
        </w:tc>
        <w:tc>
          <w:tcPr>
            <w:tcW w:w="2033" w:type="dxa"/>
          </w:tcPr>
          <w:p w14:paraId="7D69390A"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Observatii, comentarii, concluzii</w:t>
            </w:r>
          </w:p>
        </w:tc>
      </w:tr>
      <w:tr w:rsidR="00424B22" w:rsidRPr="001F231D" w14:paraId="5B18133E" w14:textId="77777777" w:rsidTr="00901AA4">
        <w:tc>
          <w:tcPr>
            <w:tcW w:w="394" w:type="dxa"/>
          </w:tcPr>
          <w:p w14:paraId="41F57EF9"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w:t>
            </w:r>
          </w:p>
        </w:tc>
        <w:tc>
          <w:tcPr>
            <w:tcW w:w="3507" w:type="dxa"/>
          </w:tcPr>
          <w:p w14:paraId="0214E86F"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2</w:t>
            </w:r>
          </w:p>
        </w:tc>
        <w:tc>
          <w:tcPr>
            <w:tcW w:w="2010" w:type="dxa"/>
          </w:tcPr>
          <w:p w14:paraId="772592DB"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3</w:t>
            </w:r>
          </w:p>
        </w:tc>
        <w:tc>
          <w:tcPr>
            <w:tcW w:w="2007" w:type="dxa"/>
          </w:tcPr>
          <w:p w14:paraId="777FE606"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4</w:t>
            </w:r>
          </w:p>
        </w:tc>
        <w:tc>
          <w:tcPr>
            <w:tcW w:w="2033" w:type="dxa"/>
          </w:tcPr>
          <w:p w14:paraId="00A87EE0"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5</w:t>
            </w:r>
          </w:p>
        </w:tc>
      </w:tr>
      <w:tr w:rsidR="00424B22" w:rsidRPr="001F231D" w14:paraId="2397E4F3" w14:textId="77777777" w:rsidTr="00901AA4">
        <w:trPr>
          <w:trHeight w:val="453"/>
        </w:trPr>
        <w:tc>
          <w:tcPr>
            <w:tcW w:w="394" w:type="dxa"/>
          </w:tcPr>
          <w:p w14:paraId="45A71062"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p w14:paraId="352C6342"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p w14:paraId="02E8A4C9"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3507" w:type="dxa"/>
          </w:tcPr>
          <w:p w14:paraId="32066346"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2010" w:type="dxa"/>
          </w:tcPr>
          <w:p w14:paraId="3A1B4D5F"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2007" w:type="dxa"/>
          </w:tcPr>
          <w:p w14:paraId="4474174B"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2033" w:type="dxa"/>
          </w:tcPr>
          <w:p w14:paraId="34AE73A9"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4985BF46" w14:textId="77777777" w:rsidTr="00901AA4">
        <w:tc>
          <w:tcPr>
            <w:tcW w:w="394" w:type="dxa"/>
          </w:tcPr>
          <w:p w14:paraId="15370DDB"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p w14:paraId="7C1B3A49"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p w14:paraId="3B97F769"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3507" w:type="dxa"/>
          </w:tcPr>
          <w:p w14:paraId="4FFB3868"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2010" w:type="dxa"/>
          </w:tcPr>
          <w:p w14:paraId="73AFCFA3"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2007" w:type="dxa"/>
          </w:tcPr>
          <w:p w14:paraId="3ABD8299"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2033" w:type="dxa"/>
          </w:tcPr>
          <w:p w14:paraId="1347EE18"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037C591C" w14:textId="77777777" w:rsidTr="00901AA4">
        <w:tc>
          <w:tcPr>
            <w:tcW w:w="394" w:type="dxa"/>
          </w:tcPr>
          <w:p w14:paraId="2B07AEE2"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3507" w:type="dxa"/>
          </w:tcPr>
          <w:p w14:paraId="60CCCE65"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Total </w:t>
            </w:r>
          </w:p>
        </w:tc>
        <w:tc>
          <w:tcPr>
            <w:tcW w:w="2010" w:type="dxa"/>
          </w:tcPr>
          <w:p w14:paraId="2C16DEAC"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2007" w:type="dxa"/>
          </w:tcPr>
          <w:p w14:paraId="04692822"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2033" w:type="dxa"/>
          </w:tcPr>
          <w:p w14:paraId="513543F1"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bl>
    <w:p w14:paraId="54733181"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p>
    <w:p w14:paraId="623F13C1" w14:textId="77777777" w:rsidR="00424B22" w:rsidRPr="001F231D" w:rsidRDefault="00424B22" w:rsidP="00424B22">
      <w:pPr>
        <w:autoSpaceDE w:val="0"/>
        <w:autoSpaceDN w:val="0"/>
        <w:adjustRightInd w:val="0"/>
        <w:spacing w:after="0" w:line="240" w:lineRule="auto"/>
        <w:ind w:firstLine="360"/>
        <w:jc w:val="both"/>
        <w:rPr>
          <w:rFonts w:ascii="Montserrat Light" w:hAnsi="Montserrat Light"/>
          <w:noProof/>
        </w:rPr>
      </w:pPr>
      <w:r w:rsidRPr="001F231D">
        <w:rPr>
          <w:rFonts w:ascii="Montserrat Light" w:hAnsi="Montserrat Light"/>
          <w:noProof/>
        </w:rPr>
        <w:t>3. soluţii și propuneri privind gradul de acoperire din surse atrase/venituri proprii a cheltuielilor instituţiei:</w:t>
      </w:r>
    </w:p>
    <w:p w14:paraId="28E5B08D" w14:textId="77777777" w:rsidR="00424B22" w:rsidRPr="001F231D" w:rsidRDefault="00424B22" w:rsidP="00424B22">
      <w:pPr>
        <w:autoSpaceDE w:val="0"/>
        <w:autoSpaceDN w:val="0"/>
        <w:adjustRightInd w:val="0"/>
        <w:spacing w:after="0" w:line="240" w:lineRule="auto"/>
        <w:ind w:left="540"/>
        <w:jc w:val="both"/>
        <w:rPr>
          <w:rFonts w:ascii="Montserrat Light" w:hAnsi="Montserrat Light"/>
          <w:noProof/>
        </w:rPr>
      </w:pPr>
      <w:r w:rsidRPr="001F231D">
        <w:rPr>
          <w:rFonts w:ascii="Montserrat Light" w:hAnsi="Montserrat Light"/>
          <w:noProof/>
        </w:rPr>
        <w:t xml:space="preserve"> 3.1. analiza veniturilor proprii realizate din activitatea de bază, specifică instituţiei (în funcţie de tipurile de produse/servicii oferite de instituţiile de cultură - spectacole, expoziţii, servicii infodocumentare etc.), pe categorii de produse/servicii, precum și pe categorii de bilete/tarife practicate: preţ întreg/preţ redus/bilet profesional/bilet onorific, abonamente, cu menţionarea celorlalte facilităţi practicate;</w:t>
      </w:r>
    </w:p>
    <w:p w14:paraId="0EB2D81C" w14:textId="77777777" w:rsidR="00424B22" w:rsidRPr="001F231D" w:rsidRDefault="00424B22" w:rsidP="00424B22">
      <w:pPr>
        <w:autoSpaceDE w:val="0"/>
        <w:autoSpaceDN w:val="0"/>
        <w:adjustRightInd w:val="0"/>
        <w:spacing w:after="0" w:line="240" w:lineRule="auto"/>
        <w:ind w:left="540"/>
        <w:jc w:val="both"/>
        <w:rPr>
          <w:rFonts w:ascii="Montserrat Light" w:hAnsi="Montserrat Light"/>
          <w:noProof/>
        </w:rPr>
      </w:pPr>
      <w:r w:rsidRPr="001F231D">
        <w:rPr>
          <w:rFonts w:ascii="Montserrat Light" w:hAnsi="Montserrat Light"/>
          <w:noProof/>
        </w:rPr>
        <w:t xml:space="preserve"> 3.2. analiza veniturilor proprii realizate din alte activităţi ale instituţiei;</w:t>
      </w:r>
    </w:p>
    <w:p w14:paraId="7E195733" w14:textId="77777777" w:rsidR="00424B22" w:rsidRPr="001F231D" w:rsidRDefault="00424B22" w:rsidP="00424B22">
      <w:pPr>
        <w:autoSpaceDE w:val="0"/>
        <w:autoSpaceDN w:val="0"/>
        <w:adjustRightInd w:val="0"/>
        <w:spacing w:after="0" w:line="240" w:lineRule="auto"/>
        <w:ind w:left="540"/>
        <w:jc w:val="both"/>
        <w:rPr>
          <w:rFonts w:ascii="Montserrat Light" w:hAnsi="Montserrat Light"/>
          <w:noProof/>
        </w:rPr>
      </w:pPr>
      <w:r w:rsidRPr="001F231D">
        <w:rPr>
          <w:rFonts w:ascii="Montserrat Light" w:hAnsi="Montserrat Light"/>
          <w:noProof/>
        </w:rPr>
        <w:t xml:space="preserve"> 3.3 analiza veniturilor realizate din prestări de servicii culturale în cadrul parteneriatelor cu alte autorităţi publice locale;</w:t>
      </w:r>
    </w:p>
    <w:p w14:paraId="2D33461A" w14:textId="77777777" w:rsidR="00424B22" w:rsidRPr="001F231D" w:rsidRDefault="00424B22" w:rsidP="00424B22">
      <w:pPr>
        <w:autoSpaceDE w:val="0"/>
        <w:autoSpaceDN w:val="0"/>
        <w:adjustRightInd w:val="0"/>
        <w:spacing w:after="0" w:line="240" w:lineRule="auto"/>
        <w:ind w:firstLine="360"/>
        <w:jc w:val="both"/>
        <w:rPr>
          <w:rFonts w:ascii="Montserrat Light" w:hAnsi="Montserrat Light"/>
          <w:noProof/>
        </w:rPr>
      </w:pPr>
      <w:r w:rsidRPr="001F231D">
        <w:rPr>
          <w:rFonts w:ascii="Montserrat Light" w:hAnsi="Montserrat Light"/>
          <w:noProof/>
        </w:rPr>
        <w:t>4. soluţii și propuneri privind gradul de creștere a surselor atrase/veniturilor proprii în   totalul veniturilor:</w:t>
      </w:r>
    </w:p>
    <w:p w14:paraId="23150F9D"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4.1. analiza ponderii cheltuielilor de personal din totalul cheltuielilor;</w:t>
      </w:r>
    </w:p>
    <w:p w14:paraId="7A04CE67" w14:textId="77777777" w:rsidR="00424B22" w:rsidRPr="001F231D" w:rsidRDefault="00424B22" w:rsidP="00424B22">
      <w:pPr>
        <w:autoSpaceDE w:val="0"/>
        <w:autoSpaceDN w:val="0"/>
        <w:adjustRightInd w:val="0"/>
        <w:spacing w:after="0" w:line="240" w:lineRule="auto"/>
        <w:ind w:left="540" w:hanging="540"/>
        <w:jc w:val="both"/>
        <w:rPr>
          <w:rFonts w:ascii="Montserrat Light" w:hAnsi="Montserrat Light"/>
          <w:noProof/>
        </w:rPr>
      </w:pPr>
      <w:r w:rsidRPr="001F231D">
        <w:rPr>
          <w:rFonts w:ascii="Montserrat Light" w:hAnsi="Montserrat Light"/>
          <w:noProof/>
        </w:rPr>
        <w:t xml:space="preserve">          4.2. analiza ponderii cheltuielilor de capital din bugetul total;</w:t>
      </w:r>
    </w:p>
    <w:p w14:paraId="256F337D" w14:textId="77777777" w:rsidR="00424B22" w:rsidRPr="001F231D" w:rsidRDefault="00424B22" w:rsidP="00424B22">
      <w:pPr>
        <w:autoSpaceDE w:val="0"/>
        <w:autoSpaceDN w:val="0"/>
        <w:adjustRightInd w:val="0"/>
        <w:spacing w:after="0" w:line="240" w:lineRule="auto"/>
        <w:ind w:left="540" w:hanging="540"/>
        <w:jc w:val="both"/>
        <w:rPr>
          <w:rFonts w:ascii="Montserrat Light" w:hAnsi="Montserrat Light"/>
          <w:noProof/>
        </w:rPr>
      </w:pPr>
      <w:r w:rsidRPr="001F231D">
        <w:rPr>
          <w:rFonts w:ascii="Montserrat Light" w:hAnsi="Montserrat Light"/>
          <w:noProof/>
        </w:rPr>
        <w:t xml:space="preserve">          4.3. analiza gradului de acoperire a cheltuielilor cu salariile din subvenţie/alocaţie;</w:t>
      </w:r>
    </w:p>
    <w:p w14:paraId="361715CE" w14:textId="77777777" w:rsidR="00424B22" w:rsidRPr="001F231D" w:rsidRDefault="00424B22" w:rsidP="00424B22">
      <w:pPr>
        <w:autoSpaceDE w:val="0"/>
        <w:autoSpaceDN w:val="0"/>
        <w:adjustRightInd w:val="0"/>
        <w:spacing w:after="0" w:line="240" w:lineRule="auto"/>
        <w:ind w:left="540" w:hanging="540"/>
        <w:jc w:val="both"/>
        <w:rPr>
          <w:rFonts w:ascii="Montserrat Light" w:hAnsi="Montserrat Light"/>
          <w:noProof/>
        </w:rPr>
      </w:pPr>
      <w:r w:rsidRPr="001F231D">
        <w:rPr>
          <w:rFonts w:ascii="Montserrat Light" w:hAnsi="Montserrat Light"/>
          <w:noProof/>
        </w:rPr>
        <w:t xml:space="preserve">          4.4. ponderea cheltuielilor efectuate în cadrul raporturilor contractuale, altele decât contractele individuale de muncă (drepturi de autor, drepturi conexe, contracte și convenţii civile);</w:t>
      </w:r>
    </w:p>
    <w:p w14:paraId="2EAC600C"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E. </w:t>
      </w:r>
      <w:r w:rsidRPr="001F231D">
        <w:rPr>
          <w:rFonts w:ascii="Montserrat Light" w:hAnsi="Montserrat Light"/>
          <w:b/>
          <w:bCs/>
          <w:noProof/>
        </w:rPr>
        <w:t>Strategia, programele și planul de acţiune pentru îndeplinirea misiunii specifice a instituţiei, conform sarcinilor formulate de autoritate</w:t>
      </w:r>
      <w:r w:rsidRPr="001F231D">
        <w:rPr>
          <w:rFonts w:ascii="Montserrat Light" w:hAnsi="Montserrat Light"/>
          <w:noProof/>
        </w:rPr>
        <w:t>:</w:t>
      </w:r>
    </w:p>
    <w:p w14:paraId="25ED6887"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Propuneri, pentru întreaga perioadă de management:</w:t>
      </w:r>
    </w:p>
    <w:p w14:paraId="1FCFD76A"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1. viziune;</w:t>
      </w:r>
    </w:p>
    <w:p w14:paraId="0387C538"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 misiune;</w:t>
      </w:r>
    </w:p>
    <w:p w14:paraId="0AA5A24E"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3. obiective (generale și specifice);</w:t>
      </w:r>
    </w:p>
    <w:p w14:paraId="0F503D37"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4. strategia culturală, pentru întreaga perioadă de management;</w:t>
      </w:r>
    </w:p>
    <w:p w14:paraId="14492746"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5. strategia și planul de marketing;</w:t>
      </w:r>
    </w:p>
    <w:p w14:paraId="5574560F"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6. programe propuse pentru întreaga perioadă de management;</w:t>
      </w:r>
    </w:p>
    <w:p w14:paraId="6B166F0A"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7. proiectele din cadrul programelor;</w:t>
      </w:r>
    </w:p>
    <w:p w14:paraId="56AEBA8F"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8. alte evenimente, activităţi specifice instituţiei, planificate pentru perioada de management.</w:t>
      </w:r>
    </w:p>
    <w:p w14:paraId="0837D765" w14:textId="77777777" w:rsidR="00424B22" w:rsidRPr="001F231D" w:rsidRDefault="00424B22" w:rsidP="00424B22">
      <w:pPr>
        <w:autoSpaceDE w:val="0"/>
        <w:autoSpaceDN w:val="0"/>
        <w:adjustRightInd w:val="0"/>
        <w:spacing w:after="0" w:line="240" w:lineRule="auto"/>
        <w:jc w:val="both"/>
        <w:rPr>
          <w:rFonts w:ascii="Montserrat Light" w:hAnsi="Montserrat Light"/>
          <w:b/>
          <w:bCs/>
          <w:noProof/>
        </w:rPr>
      </w:pPr>
      <w:r w:rsidRPr="001F231D">
        <w:rPr>
          <w:rFonts w:ascii="Montserrat Light" w:hAnsi="Montserrat Light"/>
          <w:noProof/>
        </w:rPr>
        <w:t xml:space="preserve">    F. </w:t>
      </w:r>
      <w:r w:rsidRPr="001F231D">
        <w:rPr>
          <w:rFonts w:ascii="Montserrat Light" w:hAnsi="Montserrat Light"/>
          <w:b/>
          <w:bCs/>
          <w:noProof/>
        </w:rPr>
        <w:t>Previzionarea evoluţiei economico-financiare a instituţiei publice de cultură, cu o estimare a resurselor financiare ce ar trebui alocate de către autoritate, precum și a veniturilor instituţiei ce pot fi atrase din alte surse</w:t>
      </w:r>
    </w:p>
    <w:p w14:paraId="614EF031" w14:textId="72099BCA" w:rsidR="00424B22"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1. Proiectul de buget de venituri și cheltuieli pe perioada managementului:</w:t>
      </w:r>
    </w:p>
    <w:p w14:paraId="75AA9A80" w14:textId="2CF62619" w:rsidR="00F503C8" w:rsidRDefault="00F503C8" w:rsidP="00424B22">
      <w:pPr>
        <w:autoSpaceDE w:val="0"/>
        <w:autoSpaceDN w:val="0"/>
        <w:adjustRightInd w:val="0"/>
        <w:spacing w:after="0" w:line="240" w:lineRule="auto"/>
        <w:jc w:val="both"/>
        <w:rPr>
          <w:rFonts w:ascii="Montserrat Light" w:hAnsi="Montserrat Light"/>
          <w:noProof/>
        </w:rPr>
      </w:pPr>
    </w:p>
    <w:p w14:paraId="7A2061D3" w14:textId="77777777" w:rsidR="00F503C8" w:rsidRPr="001F231D" w:rsidRDefault="00F503C8" w:rsidP="00424B22">
      <w:pPr>
        <w:autoSpaceDE w:val="0"/>
        <w:autoSpaceDN w:val="0"/>
        <w:adjustRightInd w:val="0"/>
        <w:spacing w:after="0" w:line="240" w:lineRule="auto"/>
        <w:jc w:val="both"/>
        <w:rPr>
          <w:rFonts w:ascii="Montserrat Light" w:hAnsi="Montserrat Light"/>
          <w:noProof/>
        </w:rPr>
      </w:pPr>
    </w:p>
    <w:p w14:paraId="2C6171FA" w14:textId="77777777" w:rsidR="00424B22" w:rsidRPr="001F231D" w:rsidRDefault="00424B22" w:rsidP="00424B22">
      <w:pPr>
        <w:tabs>
          <w:tab w:val="left" w:pos="8460"/>
        </w:tabs>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ab/>
        <w:t>lei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
        <w:gridCol w:w="4311"/>
        <w:gridCol w:w="1080"/>
        <w:gridCol w:w="1260"/>
        <w:gridCol w:w="1260"/>
        <w:gridCol w:w="1087"/>
      </w:tblGrid>
      <w:tr w:rsidR="003308BD" w:rsidRPr="001F231D" w14:paraId="0ECB3C7F" w14:textId="292D414E" w:rsidTr="00EE6CA8">
        <w:tc>
          <w:tcPr>
            <w:tcW w:w="544" w:type="dxa"/>
          </w:tcPr>
          <w:p w14:paraId="315E460F" w14:textId="77777777" w:rsidR="003308BD" w:rsidRPr="001F231D" w:rsidRDefault="003308BD" w:rsidP="00901AA4">
            <w:pPr>
              <w:autoSpaceDE w:val="0"/>
              <w:autoSpaceDN w:val="0"/>
              <w:adjustRightInd w:val="0"/>
              <w:spacing w:after="0" w:line="240" w:lineRule="auto"/>
              <w:rPr>
                <w:rFonts w:ascii="Montserrat Light" w:hAnsi="Montserrat Light"/>
                <w:noProof/>
              </w:rPr>
            </w:pPr>
            <w:r w:rsidRPr="001F231D">
              <w:rPr>
                <w:rFonts w:ascii="Montserrat Light" w:hAnsi="Montserrat Light"/>
                <w:noProof/>
              </w:rPr>
              <w:lastRenderedPageBreak/>
              <w:t>Nr.</w:t>
            </w:r>
          </w:p>
          <w:p w14:paraId="08B276CF" w14:textId="77777777" w:rsidR="003308BD" w:rsidRPr="001F231D" w:rsidRDefault="003308BD" w:rsidP="00901AA4">
            <w:pPr>
              <w:autoSpaceDE w:val="0"/>
              <w:autoSpaceDN w:val="0"/>
              <w:adjustRightInd w:val="0"/>
              <w:spacing w:after="0" w:line="240" w:lineRule="auto"/>
              <w:rPr>
                <w:rFonts w:ascii="Montserrat Light" w:hAnsi="Montserrat Light"/>
                <w:noProof/>
              </w:rPr>
            </w:pPr>
            <w:r w:rsidRPr="001F231D">
              <w:rPr>
                <w:rFonts w:ascii="Montserrat Light" w:hAnsi="Montserrat Light"/>
                <w:noProof/>
              </w:rPr>
              <w:t>crt</w:t>
            </w:r>
          </w:p>
        </w:tc>
        <w:tc>
          <w:tcPr>
            <w:tcW w:w="4311" w:type="dxa"/>
          </w:tcPr>
          <w:p w14:paraId="41849002"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Categorii</w:t>
            </w:r>
          </w:p>
        </w:tc>
        <w:tc>
          <w:tcPr>
            <w:tcW w:w="1080" w:type="dxa"/>
          </w:tcPr>
          <w:p w14:paraId="5BAB74BF" w14:textId="77777777" w:rsidR="003308BD" w:rsidRDefault="003308BD" w:rsidP="00901AA4">
            <w:pPr>
              <w:autoSpaceDE w:val="0"/>
              <w:autoSpaceDN w:val="0"/>
              <w:adjustRightInd w:val="0"/>
              <w:spacing w:after="0" w:line="240" w:lineRule="auto"/>
              <w:jc w:val="both"/>
              <w:rPr>
                <w:rFonts w:ascii="Montserrat Light" w:hAnsi="Montserrat Light"/>
                <w:b/>
                <w:bCs/>
                <w:noProof/>
              </w:rPr>
            </w:pPr>
            <w:r>
              <w:rPr>
                <w:rFonts w:ascii="Montserrat Light" w:hAnsi="Montserrat Light"/>
                <w:b/>
                <w:bCs/>
                <w:noProof/>
              </w:rPr>
              <w:t xml:space="preserve">Anul </w:t>
            </w:r>
          </w:p>
          <w:p w14:paraId="7F29A468" w14:textId="77777777" w:rsidR="00EE6CA8" w:rsidRDefault="003308BD" w:rsidP="00901AA4">
            <w:pPr>
              <w:autoSpaceDE w:val="0"/>
              <w:autoSpaceDN w:val="0"/>
              <w:adjustRightInd w:val="0"/>
              <w:spacing w:after="0" w:line="240" w:lineRule="auto"/>
              <w:jc w:val="both"/>
              <w:rPr>
                <w:rFonts w:ascii="Montserrat Light" w:hAnsi="Montserrat Light"/>
                <w:b/>
                <w:bCs/>
                <w:noProof/>
              </w:rPr>
            </w:pPr>
            <w:r>
              <w:rPr>
                <w:rFonts w:ascii="Montserrat Light" w:hAnsi="Montserrat Light"/>
                <w:b/>
                <w:bCs/>
                <w:noProof/>
              </w:rPr>
              <w:t>2023</w:t>
            </w:r>
          </w:p>
          <w:p w14:paraId="15956808" w14:textId="7B952243" w:rsidR="003308BD" w:rsidRPr="007228E0" w:rsidRDefault="00363947" w:rsidP="00901AA4">
            <w:pPr>
              <w:autoSpaceDE w:val="0"/>
              <w:autoSpaceDN w:val="0"/>
              <w:adjustRightInd w:val="0"/>
              <w:spacing w:after="0" w:line="240" w:lineRule="auto"/>
              <w:jc w:val="both"/>
              <w:rPr>
                <w:rFonts w:ascii="Montserrat Light" w:hAnsi="Montserrat Light"/>
                <w:b/>
                <w:bCs/>
                <w:noProof/>
              </w:rPr>
            </w:pPr>
            <w:r>
              <w:rPr>
                <w:rFonts w:ascii="Montserrat Light" w:hAnsi="Montserrat Light"/>
                <w:b/>
                <w:bCs/>
                <w:noProof/>
              </w:rPr>
              <w:t>(aprilie-dec</w:t>
            </w:r>
            <w:r w:rsidR="00EE6CA8">
              <w:rPr>
                <w:rFonts w:ascii="Montserrat Light" w:hAnsi="Montserrat Light"/>
                <w:b/>
                <w:bCs/>
                <w:noProof/>
              </w:rPr>
              <w:t>.</w:t>
            </w:r>
            <w:r>
              <w:rPr>
                <w:rFonts w:ascii="Montserrat Light" w:hAnsi="Montserrat Light"/>
                <w:b/>
                <w:bCs/>
                <w:noProof/>
              </w:rPr>
              <w:t>)</w:t>
            </w:r>
          </w:p>
        </w:tc>
        <w:tc>
          <w:tcPr>
            <w:tcW w:w="1260" w:type="dxa"/>
          </w:tcPr>
          <w:p w14:paraId="1FC4C370" w14:textId="2576F255" w:rsidR="003308BD" w:rsidRPr="007228E0" w:rsidRDefault="003308BD" w:rsidP="00901AA4">
            <w:pPr>
              <w:autoSpaceDE w:val="0"/>
              <w:autoSpaceDN w:val="0"/>
              <w:adjustRightInd w:val="0"/>
              <w:spacing w:after="0" w:line="240" w:lineRule="auto"/>
              <w:jc w:val="both"/>
              <w:rPr>
                <w:rFonts w:ascii="Montserrat Light" w:hAnsi="Montserrat Light"/>
                <w:b/>
                <w:bCs/>
                <w:noProof/>
              </w:rPr>
            </w:pPr>
            <w:r w:rsidRPr="007228E0">
              <w:rPr>
                <w:rFonts w:ascii="Montserrat Light" w:hAnsi="Montserrat Light"/>
                <w:b/>
                <w:bCs/>
                <w:noProof/>
              </w:rPr>
              <w:t>Anul 202</w:t>
            </w:r>
            <w:r>
              <w:rPr>
                <w:rFonts w:ascii="Montserrat Light" w:hAnsi="Montserrat Light"/>
                <w:b/>
                <w:bCs/>
                <w:noProof/>
              </w:rPr>
              <w:t>4</w:t>
            </w:r>
          </w:p>
        </w:tc>
        <w:tc>
          <w:tcPr>
            <w:tcW w:w="1260" w:type="dxa"/>
          </w:tcPr>
          <w:p w14:paraId="5A8A72EE" w14:textId="08390ADB" w:rsidR="003308BD" w:rsidRPr="007228E0" w:rsidRDefault="003308BD" w:rsidP="00901AA4">
            <w:pPr>
              <w:autoSpaceDE w:val="0"/>
              <w:autoSpaceDN w:val="0"/>
              <w:adjustRightInd w:val="0"/>
              <w:spacing w:after="0" w:line="240" w:lineRule="auto"/>
              <w:jc w:val="both"/>
              <w:rPr>
                <w:rFonts w:ascii="Montserrat Light" w:hAnsi="Montserrat Light"/>
                <w:b/>
                <w:bCs/>
                <w:noProof/>
              </w:rPr>
            </w:pPr>
            <w:r w:rsidRPr="007228E0">
              <w:rPr>
                <w:rFonts w:ascii="Montserrat Light" w:hAnsi="Montserrat Light"/>
                <w:b/>
                <w:bCs/>
                <w:noProof/>
              </w:rPr>
              <w:t>Anul 202</w:t>
            </w:r>
            <w:r>
              <w:rPr>
                <w:rFonts w:ascii="Montserrat Light" w:hAnsi="Montserrat Light"/>
                <w:b/>
                <w:bCs/>
                <w:noProof/>
              </w:rPr>
              <w:t>5</w:t>
            </w:r>
          </w:p>
        </w:tc>
        <w:tc>
          <w:tcPr>
            <w:tcW w:w="1087" w:type="dxa"/>
          </w:tcPr>
          <w:p w14:paraId="0C680D19" w14:textId="147B2637" w:rsidR="003308BD" w:rsidRPr="007228E0" w:rsidRDefault="003308BD" w:rsidP="00901AA4">
            <w:pPr>
              <w:autoSpaceDE w:val="0"/>
              <w:autoSpaceDN w:val="0"/>
              <w:adjustRightInd w:val="0"/>
              <w:spacing w:after="0" w:line="240" w:lineRule="auto"/>
              <w:jc w:val="both"/>
              <w:rPr>
                <w:rFonts w:ascii="Montserrat Light" w:hAnsi="Montserrat Light"/>
                <w:b/>
                <w:bCs/>
                <w:noProof/>
              </w:rPr>
            </w:pPr>
            <w:r w:rsidRPr="007228E0">
              <w:rPr>
                <w:rFonts w:ascii="Montserrat Light" w:hAnsi="Montserrat Light"/>
                <w:b/>
                <w:bCs/>
                <w:noProof/>
              </w:rPr>
              <w:t>Anul 202</w:t>
            </w:r>
            <w:r>
              <w:rPr>
                <w:rFonts w:ascii="Montserrat Light" w:hAnsi="Montserrat Light"/>
                <w:b/>
                <w:bCs/>
                <w:noProof/>
              </w:rPr>
              <w:t>6</w:t>
            </w:r>
            <w:r w:rsidR="00EE6CA8">
              <w:rPr>
                <w:rFonts w:ascii="Montserrat Light" w:hAnsi="Montserrat Light"/>
                <w:b/>
                <w:bCs/>
                <w:noProof/>
              </w:rPr>
              <w:t xml:space="preserve"> (ian.-aprilie)</w:t>
            </w:r>
          </w:p>
        </w:tc>
      </w:tr>
      <w:tr w:rsidR="003308BD" w:rsidRPr="001F231D" w14:paraId="356289C2" w14:textId="531BA53C" w:rsidTr="00EE6CA8">
        <w:tc>
          <w:tcPr>
            <w:tcW w:w="544" w:type="dxa"/>
          </w:tcPr>
          <w:p w14:paraId="25DC8165"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w:t>
            </w:r>
          </w:p>
        </w:tc>
        <w:tc>
          <w:tcPr>
            <w:tcW w:w="4311" w:type="dxa"/>
          </w:tcPr>
          <w:p w14:paraId="175CCE72"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2</w:t>
            </w:r>
          </w:p>
        </w:tc>
        <w:tc>
          <w:tcPr>
            <w:tcW w:w="1080" w:type="dxa"/>
          </w:tcPr>
          <w:p w14:paraId="5E689B37"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3</w:t>
            </w:r>
          </w:p>
        </w:tc>
        <w:tc>
          <w:tcPr>
            <w:tcW w:w="1260" w:type="dxa"/>
          </w:tcPr>
          <w:p w14:paraId="6E1788D6"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4</w:t>
            </w:r>
          </w:p>
        </w:tc>
        <w:tc>
          <w:tcPr>
            <w:tcW w:w="1260" w:type="dxa"/>
          </w:tcPr>
          <w:p w14:paraId="17E95D40"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5</w:t>
            </w:r>
          </w:p>
        </w:tc>
        <w:tc>
          <w:tcPr>
            <w:tcW w:w="1087" w:type="dxa"/>
          </w:tcPr>
          <w:p w14:paraId="6EAB1C1D"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Pr>
                <w:rFonts w:ascii="Montserrat Light" w:hAnsi="Montserrat Light"/>
                <w:noProof/>
              </w:rPr>
              <w:t>6</w:t>
            </w:r>
          </w:p>
        </w:tc>
      </w:tr>
      <w:tr w:rsidR="003308BD" w:rsidRPr="001F231D" w14:paraId="773EDD1E" w14:textId="773E6775" w:rsidTr="00EE6CA8">
        <w:tc>
          <w:tcPr>
            <w:tcW w:w="544" w:type="dxa"/>
          </w:tcPr>
          <w:p w14:paraId="204BAFD2"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w:t>
            </w:r>
          </w:p>
        </w:tc>
        <w:tc>
          <w:tcPr>
            <w:tcW w:w="4311" w:type="dxa"/>
          </w:tcPr>
          <w:p w14:paraId="12A4C4B0"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TOTAL VENITURI,</w:t>
            </w:r>
          </w:p>
          <w:p w14:paraId="561A4CA8"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din care</w:t>
            </w:r>
          </w:p>
          <w:p w14:paraId="49FBB620"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1.a. venituri proprii,</w:t>
            </w:r>
          </w:p>
          <w:p w14:paraId="5886D572"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din care</w:t>
            </w:r>
          </w:p>
          <w:p w14:paraId="47B75EDD"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1.a.1. venituri din activitatea de bază</w:t>
            </w:r>
          </w:p>
          <w:p w14:paraId="60BF2611"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1.a.2. surse atrase</w:t>
            </w:r>
          </w:p>
          <w:p w14:paraId="20243597"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1.a.3. alte venituri proprii</w:t>
            </w:r>
          </w:p>
          <w:p w14:paraId="2828AC69"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1.b. subvenţii/alocaţii</w:t>
            </w:r>
          </w:p>
          <w:p w14:paraId="3B6B07B8"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1.c. alte venituri</w:t>
            </w:r>
          </w:p>
        </w:tc>
        <w:tc>
          <w:tcPr>
            <w:tcW w:w="1080" w:type="dxa"/>
          </w:tcPr>
          <w:p w14:paraId="1413F3F0"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p>
        </w:tc>
        <w:tc>
          <w:tcPr>
            <w:tcW w:w="1260" w:type="dxa"/>
          </w:tcPr>
          <w:p w14:paraId="5C820CB6"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p>
        </w:tc>
        <w:tc>
          <w:tcPr>
            <w:tcW w:w="1260" w:type="dxa"/>
          </w:tcPr>
          <w:p w14:paraId="042E89BF"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p>
        </w:tc>
        <w:tc>
          <w:tcPr>
            <w:tcW w:w="1087" w:type="dxa"/>
          </w:tcPr>
          <w:p w14:paraId="08671FE2"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p>
        </w:tc>
      </w:tr>
      <w:tr w:rsidR="003308BD" w:rsidRPr="001F231D" w14:paraId="723EC1CA" w14:textId="07CFA00F" w:rsidTr="00EE6CA8">
        <w:tc>
          <w:tcPr>
            <w:tcW w:w="544" w:type="dxa"/>
          </w:tcPr>
          <w:p w14:paraId="41B5B4B2" w14:textId="77777777" w:rsidR="003308BD" w:rsidRPr="001F231D" w:rsidRDefault="003308BD" w:rsidP="00901AA4">
            <w:pPr>
              <w:autoSpaceDE w:val="0"/>
              <w:autoSpaceDN w:val="0"/>
              <w:adjustRightInd w:val="0"/>
              <w:spacing w:after="0" w:line="240" w:lineRule="auto"/>
              <w:rPr>
                <w:rFonts w:ascii="Montserrat Light" w:hAnsi="Montserrat Light"/>
                <w:noProof/>
              </w:rPr>
            </w:pPr>
            <w:r w:rsidRPr="001F231D">
              <w:rPr>
                <w:rFonts w:ascii="Montserrat Light" w:hAnsi="Montserrat Light"/>
                <w:noProof/>
              </w:rPr>
              <w:t>2.</w:t>
            </w:r>
          </w:p>
        </w:tc>
        <w:tc>
          <w:tcPr>
            <w:tcW w:w="4311" w:type="dxa"/>
          </w:tcPr>
          <w:p w14:paraId="72E1E09C"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TOTAL CHELTUIELI,</w:t>
            </w:r>
          </w:p>
          <w:p w14:paraId="5E72B99B"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din   </w:t>
            </w:r>
            <w:r>
              <w:rPr>
                <w:rFonts w:ascii="Montserrat Light" w:hAnsi="Montserrat Light"/>
                <w:noProof/>
              </w:rPr>
              <w:t>care:</w:t>
            </w:r>
          </w:p>
          <w:p w14:paraId="72474FBD"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2.a. Cheltuieli de personal,</w:t>
            </w:r>
          </w:p>
          <w:p w14:paraId="34CAFD19"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din care,</w:t>
            </w:r>
          </w:p>
          <w:p w14:paraId="6A5C703C"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2.a.1. Cheltuieli cu salariile</w:t>
            </w:r>
          </w:p>
          <w:p w14:paraId="774AAAED"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2.a.2. Alte cheltuieli de personal  </w:t>
            </w:r>
          </w:p>
          <w:p w14:paraId="068C2CFA"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2.b. Cheltuieli cu bunuri și servicii,  </w:t>
            </w:r>
          </w:p>
          <w:p w14:paraId="4AA6356E"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din care</w:t>
            </w:r>
          </w:p>
          <w:p w14:paraId="655CA928"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2.b.1. Cheltuieli pentru proiecte      </w:t>
            </w:r>
          </w:p>
          <w:p w14:paraId="2ED24876"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2.b.2. Cheltuieli cu colaboratorii</w:t>
            </w:r>
          </w:p>
          <w:p w14:paraId="5432A40B"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2.b.3.Cheltuieli pentru reparaţii curente      </w:t>
            </w:r>
          </w:p>
          <w:p w14:paraId="35CC1748"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2.b.4. Cheltuieli de întreţinere    </w:t>
            </w:r>
          </w:p>
          <w:p w14:paraId="71A60476"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2.b.5. Alte cheltuieli cu bunuri și servicii  </w:t>
            </w:r>
          </w:p>
          <w:p w14:paraId="090624DF"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2.c. Cheltuieli de capital                                      </w:t>
            </w:r>
          </w:p>
        </w:tc>
        <w:tc>
          <w:tcPr>
            <w:tcW w:w="1080" w:type="dxa"/>
          </w:tcPr>
          <w:p w14:paraId="4BC1382E"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p>
        </w:tc>
        <w:tc>
          <w:tcPr>
            <w:tcW w:w="1260" w:type="dxa"/>
          </w:tcPr>
          <w:p w14:paraId="4E952D41"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p>
        </w:tc>
        <w:tc>
          <w:tcPr>
            <w:tcW w:w="1260" w:type="dxa"/>
          </w:tcPr>
          <w:p w14:paraId="4BF5E9B5"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p>
        </w:tc>
        <w:tc>
          <w:tcPr>
            <w:tcW w:w="1087" w:type="dxa"/>
          </w:tcPr>
          <w:p w14:paraId="3413AF74"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p>
        </w:tc>
      </w:tr>
    </w:tbl>
    <w:p w14:paraId="6C9D5B9D"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p>
    <w:p w14:paraId="6BD09257"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 Numărul estimat al beneficiarilor pentru perioada managementului:</w:t>
      </w:r>
    </w:p>
    <w:p w14:paraId="3B8AFAA2"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2.1. la sediu;</w:t>
      </w:r>
    </w:p>
    <w:p w14:paraId="5DBDE966" w14:textId="208F53DD" w:rsidR="00424B22"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2.2. în afara sediului.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710"/>
        <w:gridCol w:w="1576"/>
        <w:gridCol w:w="1577"/>
        <w:gridCol w:w="1583"/>
        <w:gridCol w:w="1583"/>
      </w:tblGrid>
      <w:tr w:rsidR="00EE6CA8" w:rsidRPr="003E6F53" w14:paraId="28654BCA" w14:textId="1CA972D7" w:rsidTr="001D1A5C">
        <w:tc>
          <w:tcPr>
            <w:tcW w:w="527" w:type="dxa"/>
            <w:shd w:val="clear" w:color="auto" w:fill="auto"/>
          </w:tcPr>
          <w:p w14:paraId="310897C6" w14:textId="77777777" w:rsidR="00EE6CA8" w:rsidRPr="003E6F53" w:rsidRDefault="00EE6CA8" w:rsidP="00EE6CA8">
            <w:pPr>
              <w:autoSpaceDE w:val="0"/>
              <w:autoSpaceDN w:val="0"/>
              <w:adjustRightInd w:val="0"/>
              <w:spacing w:after="0" w:line="240" w:lineRule="auto"/>
              <w:jc w:val="both"/>
              <w:rPr>
                <w:rFonts w:ascii="Montserrat Light" w:hAnsi="Montserrat Light"/>
                <w:noProof/>
              </w:rPr>
            </w:pPr>
            <w:r w:rsidRPr="003E6F53">
              <w:rPr>
                <w:rFonts w:ascii="Montserrat Light" w:hAnsi="Montserrat Light"/>
                <w:noProof/>
              </w:rPr>
              <w:t>Nr. crt</w:t>
            </w:r>
          </w:p>
        </w:tc>
        <w:tc>
          <w:tcPr>
            <w:tcW w:w="2710" w:type="dxa"/>
            <w:shd w:val="clear" w:color="auto" w:fill="auto"/>
          </w:tcPr>
          <w:p w14:paraId="31B35FA5" w14:textId="77777777" w:rsidR="00EE6CA8" w:rsidRPr="003E6F53" w:rsidRDefault="00EE6CA8" w:rsidP="00EE6CA8">
            <w:pPr>
              <w:autoSpaceDE w:val="0"/>
              <w:autoSpaceDN w:val="0"/>
              <w:adjustRightInd w:val="0"/>
              <w:spacing w:after="0" w:line="240" w:lineRule="auto"/>
              <w:jc w:val="both"/>
              <w:rPr>
                <w:rFonts w:ascii="Montserrat Light" w:hAnsi="Montserrat Light"/>
                <w:noProof/>
              </w:rPr>
            </w:pPr>
            <w:r w:rsidRPr="003E6F53">
              <w:rPr>
                <w:rFonts w:ascii="Montserrat Light" w:hAnsi="Montserrat Light"/>
                <w:noProof/>
              </w:rPr>
              <w:t>Beneficiari</w:t>
            </w:r>
          </w:p>
        </w:tc>
        <w:tc>
          <w:tcPr>
            <w:tcW w:w="1576" w:type="dxa"/>
          </w:tcPr>
          <w:p w14:paraId="6DD81FA4" w14:textId="77777777" w:rsidR="00EE6CA8" w:rsidRDefault="00EE6CA8" w:rsidP="00EE6CA8">
            <w:pPr>
              <w:autoSpaceDE w:val="0"/>
              <w:autoSpaceDN w:val="0"/>
              <w:adjustRightInd w:val="0"/>
              <w:spacing w:after="0" w:line="240" w:lineRule="auto"/>
              <w:jc w:val="both"/>
              <w:rPr>
                <w:rFonts w:ascii="Montserrat Light" w:hAnsi="Montserrat Light"/>
                <w:b/>
                <w:bCs/>
                <w:noProof/>
              </w:rPr>
            </w:pPr>
            <w:r>
              <w:rPr>
                <w:rFonts w:ascii="Montserrat Light" w:hAnsi="Montserrat Light"/>
                <w:b/>
                <w:bCs/>
                <w:noProof/>
              </w:rPr>
              <w:t xml:space="preserve">Anul </w:t>
            </w:r>
          </w:p>
          <w:p w14:paraId="5EA0F511" w14:textId="77777777" w:rsidR="00EE6CA8" w:rsidRDefault="00EE6CA8" w:rsidP="00EE6CA8">
            <w:pPr>
              <w:autoSpaceDE w:val="0"/>
              <w:autoSpaceDN w:val="0"/>
              <w:adjustRightInd w:val="0"/>
              <w:spacing w:after="0" w:line="240" w:lineRule="auto"/>
              <w:jc w:val="both"/>
              <w:rPr>
                <w:rFonts w:ascii="Montserrat Light" w:hAnsi="Montserrat Light"/>
                <w:b/>
                <w:bCs/>
                <w:noProof/>
              </w:rPr>
            </w:pPr>
            <w:r>
              <w:rPr>
                <w:rFonts w:ascii="Montserrat Light" w:hAnsi="Montserrat Light"/>
                <w:b/>
                <w:bCs/>
                <w:noProof/>
              </w:rPr>
              <w:t>2023</w:t>
            </w:r>
          </w:p>
          <w:p w14:paraId="5FF7C430" w14:textId="5FE68882" w:rsidR="00EE6CA8" w:rsidRPr="00D34584" w:rsidRDefault="00EE6CA8" w:rsidP="00EE6CA8">
            <w:pPr>
              <w:autoSpaceDE w:val="0"/>
              <w:autoSpaceDN w:val="0"/>
              <w:adjustRightInd w:val="0"/>
              <w:spacing w:after="0" w:line="240" w:lineRule="auto"/>
              <w:jc w:val="both"/>
              <w:rPr>
                <w:rFonts w:ascii="Montserrat Light" w:hAnsi="Montserrat Light"/>
                <w:noProof/>
              </w:rPr>
            </w:pPr>
            <w:r>
              <w:rPr>
                <w:rFonts w:ascii="Montserrat Light" w:hAnsi="Montserrat Light"/>
                <w:b/>
                <w:bCs/>
                <w:noProof/>
              </w:rPr>
              <w:t>(aprilie-dec.)</w:t>
            </w:r>
          </w:p>
        </w:tc>
        <w:tc>
          <w:tcPr>
            <w:tcW w:w="1577" w:type="dxa"/>
          </w:tcPr>
          <w:p w14:paraId="3F2E5468" w14:textId="747C5622" w:rsidR="00EE6CA8" w:rsidRPr="00D34584" w:rsidRDefault="00EE6CA8" w:rsidP="00EE6CA8">
            <w:pPr>
              <w:autoSpaceDE w:val="0"/>
              <w:autoSpaceDN w:val="0"/>
              <w:adjustRightInd w:val="0"/>
              <w:spacing w:after="0" w:line="240" w:lineRule="auto"/>
              <w:jc w:val="both"/>
              <w:rPr>
                <w:rFonts w:ascii="Montserrat Light" w:hAnsi="Montserrat Light"/>
                <w:noProof/>
              </w:rPr>
            </w:pPr>
            <w:r w:rsidRPr="007228E0">
              <w:rPr>
                <w:rFonts w:ascii="Montserrat Light" w:hAnsi="Montserrat Light"/>
                <w:b/>
                <w:bCs/>
                <w:noProof/>
              </w:rPr>
              <w:t>Anul 202</w:t>
            </w:r>
            <w:r>
              <w:rPr>
                <w:rFonts w:ascii="Montserrat Light" w:hAnsi="Montserrat Light"/>
                <w:b/>
                <w:bCs/>
                <w:noProof/>
              </w:rPr>
              <w:t>4</w:t>
            </w:r>
          </w:p>
        </w:tc>
        <w:tc>
          <w:tcPr>
            <w:tcW w:w="1583" w:type="dxa"/>
          </w:tcPr>
          <w:p w14:paraId="6F68F3FE" w14:textId="083D7B8C" w:rsidR="00EE6CA8" w:rsidRPr="00D34584" w:rsidRDefault="00EE6CA8" w:rsidP="00EE6CA8">
            <w:pPr>
              <w:autoSpaceDE w:val="0"/>
              <w:autoSpaceDN w:val="0"/>
              <w:adjustRightInd w:val="0"/>
              <w:spacing w:after="0" w:line="240" w:lineRule="auto"/>
              <w:jc w:val="both"/>
              <w:rPr>
                <w:rFonts w:ascii="Montserrat Light" w:hAnsi="Montserrat Light"/>
                <w:noProof/>
              </w:rPr>
            </w:pPr>
            <w:r w:rsidRPr="007228E0">
              <w:rPr>
                <w:rFonts w:ascii="Montserrat Light" w:hAnsi="Montserrat Light"/>
                <w:b/>
                <w:bCs/>
                <w:noProof/>
              </w:rPr>
              <w:t>Anul 202</w:t>
            </w:r>
            <w:r>
              <w:rPr>
                <w:rFonts w:ascii="Montserrat Light" w:hAnsi="Montserrat Light"/>
                <w:b/>
                <w:bCs/>
                <w:noProof/>
              </w:rPr>
              <w:t>5</w:t>
            </w:r>
          </w:p>
        </w:tc>
        <w:tc>
          <w:tcPr>
            <w:tcW w:w="1583" w:type="dxa"/>
          </w:tcPr>
          <w:p w14:paraId="2BA7556F" w14:textId="18AB8D7E" w:rsidR="00EE6CA8" w:rsidRPr="00D34584" w:rsidRDefault="00EE6CA8" w:rsidP="00EE6CA8">
            <w:pPr>
              <w:autoSpaceDE w:val="0"/>
              <w:autoSpaceDN w:val="0"/>
              <w:adjustRightInd w:val="0"/>
              <w:spacing w:after="0" w:line="240" w:lineRule="auto"/>
              <w:jc w:val="both"/>
              <w:rPr>
                <w:rFonts w:ascii="Montserrat Light" w:hAnsi="Montserrat Light"/>
                <w:noProof/>
              </w:rPr>
            </w:pPr>
            <w:r w:rsidRPr="007228E0">
              <w:rPr>
                <w:rFonts w:ascii="Montserrat Light" w:hAnsi="Montserrat Light"/>
                <w:b/>
                <w:bCs/>
                <w:noProof/>
              </w:rPr>
              <w:t>Anul 202</w:t>
            </w:r>
            <w:r>
              <w:rPr>
                <w:rFonts w:ascii="Montserrat Light" w:hAnsi="Montserrat Light"/>
                <w:b/>
                <w:bCs/>
                <w:noProof/>
              </w:rPr>
              <w:t>6 (ian.-aprilie)</w:t>
            </w:r>
          </w:p>
        </w:tc>
      </w:tr>
      <w:tr w:rsidR="000822BE" w:rsidRPr="003E6F53" w14:paraId="74C9406F" w14:textId="4D85470F" w:rsidTr="001460CD">
        <w:tc>
          <w:tcPr>
            <w:tcW w:w="527" w:type="dxa"/>
            <w:shd w:val="clear" w:color="auto" w:fill="auto"/>
          </w:tcPr>
          <w:p w14:paraId="5119493E" w14:textId="77777777" w:rsidR="000822BE" w:rsidRPr="003E6F53" w:rsidRDefault="000822BE" w:rsidP="001460CD">
            <w:pPr>
              <w:autoSpaceDE w:val="0"/>
              <w:autoSpaceDN w:val="0"/>
              <w:adjustRightInd w:val="0"/>
              <w:spacing w:after="0" w:line="240" w:lineRule="auto"/>
              <w:jc w:val="both"/>
              <w:rPr>
                <w:rFonts w:ascii="Montserrat Light" w:hAnsi="Montserrat Light"/>
                <w:noProof/>
              </w:rPr>
            </w:pPr>
            <w:r w:rsidRPr="003E6F53">
              <w:rPr>
                <w:rFonts w:ascii="Montserrat Light" w:hAnsi="Montserrat Light"/>
                <w:noProof/>
              </w:rPr>
              <w:t>2.1</w:t>
            </w:r>
          </w:p>
        </w:tc>
        <w:tc>
          <w:tcPr>
            <w:tcW w:w="2710" w:type="dxa"/>
            <w:shd w:val="clear" w:color="auto" w:fill="auto"/>
          </w:tcPr>
          <w:p w14:paraId="521BA697" w14:textId="77777777" w:rsidR="000822BE" w:rsidRPr="003E6F53" w:rsidRDefault="000822BE" w:rsidP="001460CD">
            <w:pPr>
              <w:autoSpaceDE w:val="0"/>
              <w:autoSpaceDN w:val="0"/>
              <w:adjustRightInd w:val="0"/>
              <w:spacing w:after="0" w:line="240" w:lineRule="auto"/>
              <w:jc w:val="both"/>
              <w:rPr>
                <w:rFonts w:ascii="Montserrat Light" w:hAnsi="Montserrat Light"/>
                <w:noProof/>
              </w:rPr>
            </w:pPr>
            <w:r w:rsidRPr="003E6F53">
              <w:rPr>
                <w:rFonts w:ascii="Montserrat Light" w:hAnsi="Montserrat Light"/>
                <w:noProof/>
              </w:rPr>
              <w:t>La sediu</w:t>
            </w:r>
          </w:p>
        </w:tc>
        <w:tc>
          <w:tcPr>
            <w:tcW w:w="1576" w:type="dxa"/>
            <w:shd w:val="clear" w:color="auto" w:fill="auto"/>
          </w:tcPr>
          <w:p w14:paraId="76CBE1F0" w14:textId="77777777" w:rsidR="000822BE" w:rsidRPr="003E6F53" w:rsidRDefault="000822BE" w:rsidP="001460CD">
            <w:pPr>
              <w:autoSpaceDE w:val="0"/>
              <w:autoSpaceDN w:val="0"/>
              <w:adjustRightInd w:val="0"/>
              <w:spacing w:after="0" w:line="240" w:lineRule="auto"/>
              <w:jc w:val="both"/>
              <w:rPr>
                <w:rFonts w:ascii="Montserrat Light" w:hAnsi="Montserrat Light"/>
                <w:noProof/>
              </w:rPr>
            </w:pPr>
          </w:p>
        </w:tc>
        <w:tc>
          <w:tcPr>
            <w:tcW w:w="1577" w:type="dxa"/>
            <w:shd w:val="clear" w:color="auto" w:fill="auto"/>
          </w:tcPr>
          <w:p w14:paraId="06A79AEB" w14:textId="77777777" w:rsidR="000822BE" w:rsidRPr="003E6F53" w:rsidRDefault="000822BE" w:rsidP="001460CD">
            <w:pPr>
              <w:autoSpaceDE w:val="0"/>
              <w:autoSpaceDN w:val="0"/>
              <w:adjustRightInd w:val="0"/>
              <w:spacing w:after="0" w:line="240" w:lineRule="auto"/>
              <w:jc w:val="both"/>
              <w:rPr>
                <w:rFonts w:ascii="Montserrat Light" w:hAnsi="Montserrat Light"/>
                <w:noProof/>
              </w:rPr>
            </w:pPr>
          </w:p>
        </w:tc>
        <w:tc>
          <w:tcPr>
            <w:tcW w:w="1583" w:type="dxa"/>
            <w:shd w:val="clear" w:color="auto" w:fill="auto"/>
          </w:tcPr>
          <w:p w14:paraId="66EEDE0B" w14:textId="77777777" w:rsidR="000822BE" w:rsidRPr="003E6F53" w:rsidRDefault="000822BE" w:rsidP="001460CD">
            <w:pPr>
              <w:autoSpaceDE w:val="0"/>
              <w:autoSpaceDN w:val="0"/>
              <w:adjustRightInd w:val="0"/>
              <w:spacing w:after="0" w:line="240" w:lineRule="auto"/>
              <w:jc w:val="both"/>
              <w:rPr>
                <w:rFonts w:ascii="Montserrat Light" w:hAnsi="Montserrat Light"/>
                <w:noProof/>
              </w:rPr>
            </w:pPr>
          </w:p>
        </w:tc>
        <w:tc>
          <w:tcPr>
            <w:tcW w:w="1583" w:type="dxa"/>
          </w:tcPr>
          <w:p w14:paraId="0D03EC16" w14:textId="77777777" w:rsidR="000822BE" w:rsidRPr="003E6F53" w:rsidRDefault="000822BE" w:rsidP="001460CD">
            <w:pPr>
              <w:autoSpaceDE w:val="0"/>
              <w:autoSpaceDN w:val="0"/>
              <w:adjustRightInd w:val="0"/>
              <w:spacing w:after="0" w:line="240" w:lineRule="auto"/>
              <w:jc w:val="both"/>
              <w:rPr>
                <w:rFonts w:ascii="Montserrat Light" w:hAnsi="Montserrat Light"/>
                <w:noProof/>
              </w:rPr>
            </w:pPr>
          </w:p>
        </w:tc>
      </w:tr>
      <w:tr w:rsidR="000822BE" w:rsidRPr="003E6F53" w14:paraId="11406092" w14:textId="6A84AF1A" w:rsidTr="001460CD">
        <w:tc>
          <w:tcPr>
            <w:tcW w:w="527" w:type="dxa"/>
            <w:shd w:val="clear" w:color="auto" w:fill="auto"/>
          </w:tcPr>
          <w:p w14:paraId="67B9C680" w14:textId="77777777" w:rsidR="000822BE" w:rsidRPr="003E6F53" w:rsidRDefault="000822BE" w:rsidP="001460CD">
            <w:pPr>
              <w:autoSpaceDE w:val="0"/>
              <w:autoSpaceDN w:val="0"/>
              <w:adjustRightInd w:val="0"/>
              <w:spacing w:after="0" w:line="240" w:lineRule="auto"/>
              <w:jc w:val="both"/>
              <w:rPr>
                <w:rFonts w:ascii="Montserrat Light" w:hAnsi="Montserrat Light"/>
                <w:noProof/>
              </w:rPr>
            </w:pPr>
            <w:r w:rsidRPr="003E6F53">
              <w:rPr>
                <w:rFonts w:ascii="Montserrat Light" w:hAnsi="Montserrat Light"/>
                <w:noProof/>
              </w:rPr>
              <w:t>2.2</w:t>
            </w:r>
          </w:p>
        </w:tc>
        <w:tc>
          <w:tcPr>
            <w:tcW w:w="2710" w:type="dxa"/>
            <w:shd w:val="clear" w:color="auto" w:fill="auto"/>
          </w:tcPr>
          <w:p w14:paraId="5D011728" w14:textId="77777777" w:rsidR="000822BE" w:rsidRPr="003E6F53" w:rsidRDefault="000822BE" w:rsidP="001460CD">
            <w:pPr>
              <w:autoSpaceDE w:val="0"/>
              <w:autoSpaceDN w:val="0"/>
              <w:adjustRightInd w:val="0"/>
              <w:spacing w:after="0" w:line="240" w:lineRule="auto"/>
              <w:jc w:val="both"/>
              <w:rPr>
                <w:rFonts w:ascii="Montserrat Light" w:hAnsi="Montserrat Light"/>
                <w:noProof/>
              </w:rPr>
            </w:pPr>
            <w:r w:rsidRPr="003E6F53">
              <w:rPr>
                <w:rFonts w:ascii="Montserrat Light" w:hAnsi="Montserrat Light"/>
                <w:noProof/>
              </w:rPr>
              <w:t>În afara sediului</w:t>
            </w:r>
          </w:p>
        </w:tc>
        <w:tc>
          <w:tcPr>
            <w:tcW w:w="1576" w:type="dxa"/>
            <w:shd w:val="clear" w:color="auto" w:fill="auto"/>
          </w:tcPr>
          <w:p w14:paraId="3BD65E4B" w14:textId="77777777" w:rsidR="000822BE" w:rsidRPr="003E6F53" w:rsidRDefault="000822BE" w:rsidP="001460CD">
            <w:pPr>
              <w:autoSpaceDE w:val="0"/>
              <w:autoSpaceDN w:val="0"/>
              <w:adjustRightInd w:val="0"/>
              <w:spacing w:after="0" w:line="240" w:lineRule="auto"/>
              <w:jc w:val="both"/>
              <w:rPr>
                <w:rFonts w:ascii="Montserrat Light" w:hAnsi="Montserrat Light"/>
                <w:noProof/>
              </w:rPr>
            </w:pPr>
          </w:p>
        </w:tc>
        <w:tc>
          <w:tcPr>
            <w:tcW w:w="1577" w:type="dxa"/>
            <w:shd w:val="clear" w:color="auto" w:fill="auto"/>
          </w:tcPr>
          <w:p w14:paraId="29EC3C1D" w14:textId="77777777" w:rsidR="000822BE" w:rsidRPr="003E6F53" w:rsidRDefault="000822BE" w:rsidP="001460CD">
            <w:pPr>
              <w:autoSpaceDE w:val="0"/>
              <w:autoSpaceDN w:val="0"/>
              <w:adjustRightInd w:val="0"/>
              <w:spacing w:after="0" w:line="240" w:lineRule="auto"/>
              <w:jc w:val="both"/>
              <w:rPr>
                <w:rFonts w:ascii="Montserrat Light" w:hAnsi="Montserrat Light"/>
                <w:noProof/>
              </w:rPr>
            </w:pPr>
          </w:p>
        </w:tc>
        <w:tc>
          <w:tcPr>
            <w:tcW w:w="1583" w:type="dxa"/>
            <w:shd w:val="clear" w:color="auto" w:fill="auto"/>
          </w:tcPr>
          <w:p w14:paraId="66CAE858" w14:textId="77777777" w:rsidR="000822BE" w:rsidRPr="003E6F53" w:rsidRDefault="000822BE" w:rsidP="001460CD">
            <w:pPr>
              <w:autoSpaceDE w:val="0"/>
              <w:autoSpaceDN w:val="0"/>
              <w:adjustRightInd w:val="0"/>
              <w:spacing w:after="0" w:line="240" w:lineRule="auto"/>
              <w:jc w:val="both"/>
              <w:rPr>
                <w:rFonts w:ascii="Montserrat Light" w:hAnsi="Montserrat Light"/>
                <w:noProof/>
              </w:rPr>
            </w:pPr>
          </w:p>
        </w:tc>
        <w:tc>
          <w:tcPr>
            <w:tcW w:w="1583" w:type="dxa"/>
          </w:tcPr>
          <w:p w14:paraId="7F3E719A" w14:textId="77777777" w:rsidR="000822BE" w:rsidRPr="003E6F53" w:rsidRDefault="000822BE" w:rsidP="001460CD">
            <w:pPr>
              <w:autoSpaceDE w:val="0"/>
              <w:autoSpaceDN w:val="0"/>
              <w:adjustRightInd w:val="0"/>
              <w:spacing w:after="0" w:line="240" w:lineRule="auto"/>
              <w:jc w:val="both"/>
              <w:rPr>
                <w:rFonts w:ascii="Montserrat Light" w:hAnsi="Montserrat Light"/>
                <w:noProof/>
              </w:rPr>
            </w:pPr>
          </w:p>
        </w:tc>
      </w:tr>
    </w:tbl>
    <w:p w14:paraId="35911875" w14:textId="77777777" w:rsidR="000822BE" w:rsidRPr="001F231D" w:rsidRDefault="000822BE" w:rsidP="00424B22">
      <w:pPr>
        <w:autoSpaceDE w:val="0"/>
        <w:autoSpaceDN w:val="0"/>
        <w:adjustRightInd w:val="0"/>
        <w:spacing w:after="0" w:line="240" w:lineRule="auto"/>
        <w:jc w:val="both"/>
        <w:rPr>
          <w:rFonts w:ascii="Montserrat Light" w:hAnsi="Montserrat Light"/>
          <w:noProof/>
        </w:rPr>
      </w:pPr>
    </w:p>
    <w:p w14:paraId="59AFD202"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p>
    <w:p w14:paraId="49187C67"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3. Programul minimal estimat pentru perioada de management aprobată:</w:t>
      </w:r>
    </w:p>
    <w:p w14:paraId="4B6967EA"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405"/>
        <w:gridCol w:w="1964"/>
        <w:gridCol w:w="2197"/>
        <w:gridCol w:w="1468"/>
        <w:gridCol w:w="1462"/>
      </w:tblGrid>
      <w:tr w:rsidR="00424B22" w:rsidRPr="001F231D" w14:paraId="436F0BE0" w14:textId="77777777" w:rsidTr="00901AA4">
        <w:tc>
          <w:tcPr>
            <w:tcW w:w="959" w:type="dxa"/>
          </w:tcPr>
          <w:p w14:paraId="25C45673"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Nr. crt</w:t>
            </w:r>
          </w:p>
        </w:tc>
        <w:tc>
          <w:tcPr>
            <w:tcW w:w="1405" w:type="dxa"/>
          </w:tcPr>
          <w:p w14:paraId="78353677"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Program</w:t>
            </w:r>
          </w:p>
        </w:tc>
        <w:tc>
          <w:tcPr>
            <w:tcW w:w="1964" w:type="dxa"/>
          </w:tcPr>
          <w:p w14:paraId="2C777861"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Scurtă descriere a programului</w:t>
            </w:r>
          </w:p>
        </w:tc>
        <w:tc>
          <w:tcPr>
            <w:tcW w:w="2197" w:type="dxa"/>
          </w:tcPr>
          <w:p w14:paraId="7E51F288"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Nr. proiecte în cadrul programului</w:t>
            </w:r>
          </w:p>
        </w:tc>
        <w:tc>
          <w:tcPr>
            <w:tcW w:w="1468" w:type="dxa"/>
          </w:tcPr>
          <w:p w14:paraId="28D24EAF" w14:textId="77777777" w:rsidR="00424B22" w:rsidRPr="001F231D" w:rsidRDefault="00424B22" w:rsidP="00901AA4">
            <w:pPr>
              <w:autoSpaceDE w:val="0"/>
              <w:autoSpaceDN w:val="0"/>
              <w:adjustRightInd w:val="0"/>
              <w:spacing w:after="0" w:line="240" w:lineRule="auto"/>
              <w:ind w:right="-128"/>
              <w:jc w:val="both"/>
              <w:rPr>
                <w:rFonts w:ascii="Montserrat Light" w:hAnsi="Montserrat Light"/>
                <w:noProof/>
              </w:rPr>
            </w:pPr>
            <w:r w:rsidRPr="001F231D">
              <w:rPr>
                <w:rFonts w:ascii="Montserrat Light" w:hAnsi="Montserrat Light"/>
                <w:noProof/>
              </w:rPr>
              <w:t>Denumirea proiectului</w:t>
            </w:r>
          </w:p>
        </w:tc>
        <w:tc>
          <w:tcPr>
            <w:tcW w:w="1462" w:type="dxa"/>
          </w:tcPr>
          <w:p w14:paraId="27214C0B"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Buget prevăzut pe program (lei)</w:t>
            </w:r>
          </w:p>
        </w:tc>
      </w:tr>
      <w:tr w:rsidR="00424B22" w:rsidRPr="001F231D" w14:paraId="270A9BC6" w14:textId="77777777" w:rsidTr="00901AA4">
        <w:tc>
          <w:tcPr>
            <w:tcW w:w="959" w:type="dxa"/>
          </w:tcPr>
          <w:p w14:paraId="16276DF7"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w:t>
            </w:r>
          </w:p>
        </w:tc>
        <w:tc>
          <w:tcPr>
            <w:tcW w:w="1405" w:type="dxa"/>
          </w:tcPr>
          <w:p w14:paraId="01B24B31"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2</w:t>
            </w:r>
          </w:p>
        </w:tc>
        <w:tc>
          <w:tcPr>
            <w:tcW w:w="1964" w:type="dxa"/>
          </w:tcPr>
          <w:p w14:paraId="2FFB3B98"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3</w:t>
            </w:r>
          </w:p>
        </w:tc>
        <w:tc>
          <w:tcPr>
            <w:tcW w:w="2197" w:type="dxa"/>
          </w:tcPr>
          <w:p w14:paraId="5429F0D0"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4</w:t>
            </w:r>
          </w:p>
        </w:tc>
        <w:tc>
          <w:tcPr>
            <w:tcW w:w="1468" w:type="dxa"/>
          </w:tcPr>
          <w:p w14:paraId="68084E0D"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5</w:t>
            </w:r>
          </w:p>
        </w:tc>
        <w:tc>
          <w:tcPr>
            <w:tcW w:w="1462" w:type="dxa"/>
          </w:tcPr>
          <w:p w14:paraId="21A7378B"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6</w:t>
            </w:r>
          </w:p>
        </w:tc>
      </w:tr>
      <w:tr w:rsidR="00424B22" w:rsidRPr="001F231D" w14:paraId="6999212F" w14:textId="77777777" w:rsidTr="00901AA4">
        <w:tc>
          <w:tcPr>
            <w:tcW w:w="9455" w:type="dxa"/>
            <w:gridSpan w:val="6"/>
          </w:tcPr>
          <w:p w14:paraId="5D06D152" w14:textId="3B932270" w:rsidR="00424B22" w:rsidRPr="007228E0" w:rsidRDefault="00EE6CA8" w:rsidP="00EE6CA8">
            <w:pPr>
              <w:tabs>
                <w:tab w:val="left" w:pos="2115"/>
              </w:tabs>
              <w:autoSpaceDE w:val="0"/>
              <w:autoSpaceDN w:val="0"/>
              <w:adjustRightInd w:val="0"/>
              <w:spacing w:after="0" w:line="240" w:lineRule="auto"/>
              <w:jc w:val="center"/>
              <w:rPr>
                <w:rFonts w:ascii="Montserrat Light" w:hAnsi="Montserrat Light"/>
                <w:b/>
                <w:bCs/>
                <w:noProof/>
              </w:rPr>
            </w:pPr>
            <w:r w:rsidRPr="00EE6CA8">
              <w:rPr>
                <w:rFonts w:ascii="Montserrat Light" w:hAnsi="Montserrat Light"/>
                <w:b/>
                <w:bCs/>
                <w:noProof/>
              </w:rPr>
              <w:t>Anul 2023</w:t>
            </w:r>
            <w:r>
              <w:rPr>
                <w:rFonts w:ascii="Montserrat Light" w:hAnsi="Montserrat Light"/>
                <w:b/>
                <w:bCs/>
                <w:noProof/>
              </w:rPr>
              <w:t xml:space="preserve"> </w:t>
            </w:r>
            <w:r w:rsidRPr="00EE6CA8">
              <w:rPr>
                <w:rFonts w:ascii="Montserrat Light" w:hAnsi="Montserrat Light"/>
                <w:b/>
                <w:bCs/>
                <w:noProof/>
              </w:rPr>
              <w:t>(aprilie-dec.)</w:t>
            </w:r>
          </w:p>
        </w:tc>
      </w:tr>
      <w:tr w:rsidR="00424B22" w:rsidRPr="001F231D" w14:paraId="3EE70A1F" w14:textId="77777777" w:rsidTr="00901AA4">
        <w:tc>
          <w:tcPr>
            <w:tcW w:w="959" w:type="dxa"/>
          </w:tcPr>
          <w:p w14:paraId="329B0595"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lastRenderedPageBreak/>
              <w:t>1</w:t>
            </w:r>
          </w:p>
        </w:tc>
        <w:tc>
          <w:tcPr>
            <w:tcW w:w="1405" w:type="dxa"/>
          </w:tcPr>
          <w:p w14:paraId="0031E220"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14BC938F" w14:textId="77777777" w:rsidR="00424B22" w:rsidRPr="007228E0" w:rsidRDefault="00424B22" w:rsidP="00901AA4">
            <w:pPr>
              <w:autoSpaceDE w:val="0"/>
              <w:autoSpaceDN w:val="0"/>
              <w:adjustRightInd w:val="0"/>
              <w:spacing w:after="0" w:line="240" w:lineRule="auto"/>
              <w:jc w:val="center"/>
              <w:rPr>
                <w:rFonts w:ascii="Montserrat Light" w:hAnsi="Montserrat Light"/>
                <w:b/>
                <w:bCs/>
                <w:noProof/>
              </w:rPr>
            </w:pPr>
          </w:p>
        </w:tc>
        <w:tc>
          <w:tcPr>
            <w:tcW w:w="2197" w:type="dxa"/>
          </w:tcPr>
          <w:p w14:paraId="217595B1" w14:textId="77777777" w:rsidR="00424B22" w:rsidRPr="007228E0" w:rsidRDefault="00424B22" w:rsidP="00901AA4">
            <w:pPr>
              <w:autoSpaceDE w:val="0"/>
              <w:autoSpaceDN w:val="0"/>
              <w:adjustRightInd w:val="0"/>
              <w:spacing w:after="0" w:line="240" w:lineRule="auto"/>
              <w:jc w:val="both"/>
              <w:rPr>
                <w:rFonts w:ascii="Montserrat Light" w:hAnsi="Montserrat Light"/>
                <w:b/>
                <w:bCs/>
                <w:noProof/>
              </w:rPr>
            </w:pPr>
          </w:p>
        </w:tc>
        <w:tc>
          <w:tcPr>
            <w:tcW w:w="1468" w:type="dxa"/>
          </w:tcPr>
          <w:p w14:paraId="36FC66BF"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0BFE8954"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7390DE86" w14:textId="77777777" w:rsidTr="00901AA4">
        <w:tc>
          <w:tcPr>
            <w:tcW w:w="959" w:type="dxa"/>
          </w:tcPr>
          <w:p w14:paraId="407C205A"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w:t>
            </w:r>
          </w:p>
        </w:tc>
        <w:tc>
          <w:tcPr>
            <w:tcW w:w="1405" w:type="dxa"/>
          </w:tcPr>
          <w:p w14:paraId="74F1F568"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01609963" w14:textId="77777777" w:rsidR="00424B22" w:rsidRPr="007228E0" w:rsidRDefault="00424B22" w:rsidP="00901AA4">
            <w:pPr>
              <w:autoSpaceDE w:val="0"/>
              <w:autoSpaceDN w:val="0"/>
              <w:adjustRightInd w:val="0"/>
              <w:spacing w:after="0" w:line="240" w:lineRule="auto"/>
              <w:jc w:val="center"/>
              <w:rPr>
                <w:rFonts w:ascii="Montserrat Light" w:hAnsi="Montserrat Light"/>
                <w:b/>
                <w:bCs/>
                <w:noProof/>
              </w:rPr>
            </w:pPr>
          </w:p>
        </w:tc>
        <w:tc>
          <w:tcPr>
            <w:tcW w:w="2197" w:type="dxa"/>
          </w:tcPr>
          <w:p w14:paraId="71E90F27" w14:textId="77777777" w:rsidR="00424B22" w:rsidRPr="007228E0" w:rsidRDefault="00424B22" w:rsidP="00901AA4">
            <w:pPr>
              <w:autoSpaceDE w:val="0"/>
              <w:autoSpaceDN w:val="0"/>
              <w:adjustRightInd w:val="0"/>
              <w:spacing w:after="0" w:line="240" w:lineRule="auto"/>
              <w:jc w:val="both"/>
              <w:rPr>
                <w:rFonts w:ascii="Montserrat Light" w:hAnsi="Montserrat Light"/>
                <w:b/>
                <w:bCs/>
                <w:noProof/>
              </w:rPr>
            </w:pPr>
          </w:p>
        </w:tc>
        <w:tc>
          <w:tcPr>
            <w:tcW w:w="1468" w:type="dxa"/>
          </w:tcPr>
          <w:p w14:paraId="14F7411C"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6C898A70"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60C51D03" w14:textId="77777777" w:rsidTr="00901AA4">
        <w:tc>
          <w:tcPr>
            <w:tcW w:w="959" w:type="dxa"/>
          </w:tcPr>
          <w:p w14:paraId="17B5B3FE"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05" w:type="dxa"/>
          </w:tcPr>
          <w:p w14:paraId="30C6CDBF"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55CFF43F" w14:textId="77777777" w:rsidR="00424B22" w:rsidRPr="007228E0" w:rsidRDefault="00424B22" w:rsidP="00901AA4">
            <w:pPr>
              <w:autoSpaceDE w:val="0"/>
              <w:autoSpaceDN w:val="0"/>
              <w:adjustRightInd w:val="0"/>
              <w:spacing w:after="0" w:line="240" w:lineRule="auto"/>
              <w:jc w:val="center"/>
              <w:rPr>
                <w:rFonts w:ascii="Montserrat Light" w:hAnsi="Montserrat Light"/>
                <w:b/>
                <w:bCs/>
                <w:noProof/>
              </w:rPr>
            </w:pPr>
          </w:p>
        </w:tc>
        <w:tc>
          <w:tcPr>
            <w:tcW w:w="2197" w:type="dxa"/>
          </w:tcPr>
          <w:p w14:paraId="25DA0941" w14:textId="77777777" w:rsidR="00424B22" w:rsidRPr="007228E0" w:rsidRDefault="00424B22" w:rsidP="00901AA4">
            <w:pPr>
              <w:autoSpaceDE w:val="0"/>
              <w:autoSpaceDN w:val="0"/>
              <w:adjustRightInd w:val="0"/>
              <w:spacing w:after="0" w:line="240" w:lineRule="auto"/>
              <w:jc w:val="both"/>
              <w:rPr>
                <w:rFonts w:ascii="Montserrat Light" w:hAnsi="Montserrat Light"/>
                <w:b/>
                <w:bCs/>
                <w:noProof/>
              </w:rPr>
            </w:pPr>
          </w:p>
        </w:tc>
        <w:tc>
          <w:tcPr>
            <w:tcW w:w="1468" w:type="dxa"/>
          </w:tcPr>
          <w:p w14:paraId="38A1B976"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2F54BC36"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2A11D74D" w14:textId="77777777" w:rsidTr="00901AA4">
        <w:tc>
          <w:tcPr>
            <w:tcW w:w="959" w:type="dxa"/>
          </w:tcPr>
          <w:p w14:paraId="04F6DB2E"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n</w:t>
            </w:r>
          </w:p>
        </w:tc>
        <w:tc>
          <w:tcPr>
            <w:tcW w:w="1405" w:type="dxa"/>
          </w:tcPr>
          <w:p w14:paraId="0D431415"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61662F16" w14:textId="77777777" w:rsidR="00424B22" w:rsidRPr="007228E0" w:rsidRDefault="00424B22" w:rsidP="00901AA4">
            <w:pPr>
              <w:autoSpaceDE w:val="0"/>
              <w:autoSpaceDN w:val="0"/>
              <w:adjustRightInd w:val="0"/>
              <w:spacing w:after="0" w:line="240" w:lineRule="auto"/>
              <w:jc w:val="center"/>
              <w:rPr>
                <w:rFonts w:ascii="Montserrat Light" w:hAnsi="Montserrat Light"/>
                <w:b/>
                <w:bCs/>
                <w:noProof/>
              </w:rPr>
            </w:pPr>
          </w:p>
        </w:tc>
        <w:tc>
          <w:tcPr>
            <w:tcW w:w="2197" w:type="dxa"/>
          </w:tcPr>
          <w:p w14:paraId="28294772" w14:textId="77777777" w:rsidR="00424B22" w:rsidRPr="007228E0" w:rsidRDefault="00424B22" w:rsidP="00901AA4">
            <w:pPr>
              <w:autoSpaceDE w:val="0"/>
              <w:autoSpaceDN w:val="0"/>
              <w:adjustRightInd w:val="0"/>
              <w:spacing w:after="0" w:line="240" w:lineRule="auto"/>
              <w:jc w:val="both"/>
              <w:rPr>
                <w:rFonts w:ascii="Montserrat Light" w:hAnsi="Montserrat Light"/>
                <w:b/>
                <w:bCs/>
                <w:noProof/>
              </w:rPr>
            </w:pPr>
          </w:p>
        </w:tc>
        <w:tc>
          <w:tcPr>
            <w:tcW w:w="1468" w:type="dxa"/>
          </w:tcPr>
          <w:p w14:paraId="52A69BD5"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5CB515CA"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54129566" w14:textId="77777777" w:rsidTr="00901AA4">
        <w:tc>
          <w:tcPr>
            <w:tcW w:w="959" w:type="dxa"/>
          </w:tcPr>
          <w:p w14:paraId="097D748D"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05" w:type="dxa"/>
          </w:tcPr>
          <w:p w14:paraId="2CECF4F4"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197E032B" w14:textId="77777777" w:rsidR="00424B22" w:rsidRPr="007228E0" w:rsidRDefault="00424B22" w:rsidP="00901AA4">
            <w:pPr>
              <w:autoSpaceDE w:val="0"/>
              <w:autoSpaceDN w:val="0"/>
              <w:adjustRightInd w:val="0"/>
              <w:spacing w:after="0" w:line="240" w:lineRule="auto"/>
              <w:jc w:val="center"/>
              <w:rPr>
                <w:rFonts w:ascii="Montserrat Light" w:hAnsi="Montserrat Light"/>
                <w:b/>
                <w:bCs/>
                <w:noProof/>
              </w:rPr>
            </w:pPr>
          </w:p>
        </w:tc>
        <w:tc>
          <w:tcPr>
            <w:tcW w:w="2197" w:type="dxa"/>
          </w:tcPr>
          <w:p w14:paraId="124C49E3" w14:textId="77777777" w:rsidR="00424B22" w:rsidRPr="007228E0" w:rsidRDefault="00424B22" w:rsidP="00901AA4">
            <w:pPr>
              <w:autoSpaceDE w:val="0"/>
              <w:autoSpaceDN w:val="0"/>
              <w:adjustRightInd w:val="0"/>
              <w:spacing w:after="0" w:line="240" w:lineRule="auto"/>
              <w:jc w:val="both"/>
              <w:rPr>
                <w:rFonts w:ascii="Montserrat Light" w:hAnsi="Montserrat Light"/>
                <w:b/>
                <w:bCs/>
                <w:noProof/>
              </w:rPr>
            </w:pPr>
          </w:p>
        </w:tc>
        <w:tc>
          <w:tcPr>
            <w:tcW w:w="1468" w:type="dxa"/>
          </w:tcPr>
          <w:p w14:paraId="13BB44F6"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12514D63"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05900AF0" w14:textId="77777777" w:rsidTr="00901AA4">
        <w:tc>
          <w:tcPr>
            <w:tcW w:w="9455" w:type="dxa"/>
            <w:gridSpan w:val="6"/>
          </w:tcPr>
          <w:p w14:paraId="67FA3A00" w14:textId="29C3A476" w:rsidR="00424B22" w:rsidRPr="007228E0" w:rsidRDefault="00424B22" w:rsidP="00901AA4">
            <w:pPr>
              <w:autoSpaceDE w:val="0"/>
              <w:autoSpaceDN w:val="0"/>
              <w:adjustRightInd w:val="0"/>
              <w:spacing w:after="0" w:line="240" w:lineRule="auto"/>
              <w:jc w:val="center"/>
              <w:rPr>
                <w:rFonts w:ascii="Montserrat Light" w:hAnsi="Montserrat Light"/>
                <w:b/>
                <w:bCs/>
                <w:noProof/>
              </w:rPr>
            </w:pPr>
            <w:r w:rsidRPr="007228E0">
              <w:rPr>
                <w:rFonts w:ascii="Montserrat Light" w:hAnsi="Montserrat Light"/>
                <w:b/>
                <w:bCs/>
                <w:noProof/>
              </w:rPr>
              <w:t>Anul 2</w:t>
            </w:r>
            <w:r w:rsidR="007228E0" w:rsidRPr="007228E0">
              <w:rPr>
                <w:rFonts w:ascii="Montserrat Light" w:hAnsi="Montserrat Light"/>
                <w:b/>
                <w:bCs/>
                <w:noProof/>
              </w:rPr>
              <w:t>02</w:t>
            </w:r>
            <w:r w:rsidR="003308BD">
              <w:rPr>
                <w:rFonts w:ascii="Montserrat Light" w:hAnsi="Montserrat Light"/>
                <w:b/>
                <w:bCs/>
                <w:noProof/>
              </w:rPr>
              <w:t>4</w:t>
            </w:r>
          </w:p>
        </w:tc>
      </w:tr>
      <w:tr w:rsidR="00424B22" w:rsidRPr="001F231D" w14:paraId="35F36075" w14:textId="77777777" w:rsidTr="00901AA4">
        <w:tc>
          <w:tcPr>
            <w:tcW w:w="959" w:type="dxa"/>
          </w:tcPr>
          <w:p w14:paraId="0200531C"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w:t>
            </w:r>
          </w:p>
        </w:tc>
        <w:tc>
          <w:tcPr>
            <w:tcW w:w="1405" w:type="dxa"/>
          </w:tcPr>
          <w:p w14:paraId="61811C4E"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3127D2F3" w14:textId="77777777" w:rsidR="00424B22" w:rsidRPr="001F231D" w:rsidRDefault="00424B22" w:rsidP="00901AA4">
            <w:pPr>
              <w:autoSpaceDE w:val="0"/>
              <w:autoSpaceDN w:val="0"/>
              <w:adjustRightInd w:val="0"/>
              <w:spacing w:after="0" w:line="240" w:lineRule="auto"/>
              <w:jc w:val="center"/>
              <w:rPr>
                <w:rFonts w:ascii="Montserrat Light" w:hAnsi="Montserrat Light"/>
                <w:noProof/>
              </w:rPr>
            </w:pPr>
          </w:p>
        </w:tc>
        <w:tc>
          <w:tcPr>
            <w:tcW w:w="2197" w:type="dxa"/>
          </w:tcPr>
          <w:p w14:paraId="5FD4935C"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8" w:type="dxa"/>
          </w:tcPr>
          <w:p w14:paraId="79261D84"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46473CC6"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44A2127F" w14:textId="77777777" w:rsidTr="00901AA4">
        <w:tc>
          <w:tcPr>
            <w:tcW w:w="959" w:type="dxa"/>
          </w:tcPr>
          <w:p w14:paraId="54C82AE4"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w:t>
            </w:r>
          </w:p>
        </w:tc>
        <w:tc>
          <w:tcPr>
            <w:tcW w:w="1405" w:type="dxa"/>
          </w:tcPr>
          <w:p w14:paraId="1E22441F"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239C2431" w14:textId="77777777" w:rsidR="00424B22" w:rsidRPr="001F231D" w:rsidRDefault="00424B22" w:rsidP="00901AA4">
            <w:pPr>
              <w:autoSpaceDE w:val="0"/>
              <w:autoSpaceDN w:val="0"/>
              <w:adjustRightInd w:val="0"/>
              <w:spacing w:after="0" w:line="240" w:lineRule="auto"/>
              <w:jc w:val="center"/>
              <w:rPr>
                <w:rFonts w:ascii="Montserrat Light" w:hAnsi="Montserrat Light"/>
                <w:noProof/>
              </w:rPr>
            </w:pPr>
          </w:p>
        </w:tc>
        <w:tc>
          <w:tcPr>
            <w:tcW w:w="2197" w:type="dxa"/>
          </w:tcPr>
          <w:p w14:paraId="382537DB"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8" w:type="dxa"/>
          </w:tcPr>
          <w:p w14:paraId="06DC8E0D"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564232C2"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2D7F8DF9" w14:textId="77777777" w:rsidTr="00901AA4">
        <w:tc>
          <w:tcPr>
            <w:tcW w:w="959" w:type="dxa"/>
          </w:tcPr>
          <w:p w14:paraId="18AC59B2"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05" w:type="dxa"/>
          </w:tcPr>
          <w:p w14:paraId="26F9C70D"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5755F8D7" w14:textId="77777777" w:rsidR="00424B22" w:rsidRPr="001F231D" w:rsidRDefault="00424B22" w:rsidP="00901AA4">
            <w:pPr>
              <w:autoSpaceDE w:val="0"/>
              <w:autoSpaceDN w:val="0"/>
              <w:adjustRightInd w:val="0"/>
              <w:spacing w:after="0" w:line="240" w:lineRule="auto"/>
              <w:jc w:val="center"/>
              <w:rPr>
                <w:rFonts w:ascii="Montserrat Light" w:hAnsi="Montserrat Light"/>
                <w:noProof/>
              </w:rPr>
            </w:pPr>
          </w:p>
        </w:tc>
        <w:tc>
          <w:tcPr>
            <w:tcW w:w="2197" w:type="dxa"/>
          </w:tcPr>
          <w:p w14:paraId="18383603"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8" w:type="dxa"/>
          </w:tcPr>
          <w:p w14:paraId="3F7CC5C4"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30BBBE48"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28782F16" w14:textId="77777777" w:rsidTr="00901AA4">
        <w:tc>
          <w:tcPr>
            <w:tcW w:w="959" w:type="dxa"/>
          </w:tcPr>
          <w:p w14:paraId="11765DAE"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n</w:t>
            </w:r>
          </w:p>
        </w:tc>
        <w:tc>
          <w:tcPr>
            <w:tcW w:w="1405" w:type="dxa"/>
          </w:tcPr>
          <w:p w14:paraId="04F495FC"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362A99BF" w14:textId="77777777" w:rsidR="00424B22" w:rsidRPr="001F231D" w:rsidRDefault="00424B22" w:rsidP="00901AA4">
            <w:pPr>
              <w:autoSpaceDE w:val="0"/>
              <w:autoSpaceDN w:val="0"/>
              <w:adjustRightInd w:val="0"/>
              <w:spacing w:after="0" w:line="240" w:lineRule="auto"/>
              <w:jc w:val="center"/>
              <w:rPr>
                <w:rFonts w:ascii="Montserrat Light" w:hAnsi="Montserrat Light"/>
                <w:noProof/>
              </w:rPr>
            </w:pPr>
          </w:p>
        </w:tc>
        <w:tc>
          <w:tcPr>
            <w:tcW w:w="2197" w:type="dxa"/>
          </w:tcPr>
          <w:p w14:paraId="1B590CE1"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8" w:type="dxa"/>
          </w:tcPr>
          <w:p w14:paraId="424FDB12"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0C941862"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437EEC84" w14:textId="77777777" w:rsidTr="00901AA4">
        <w:tc>
          <w:tcPr>
            <w:tcW w:w="959" w:type="dxa"/>
          </w:tcPr>
          <w:p w14:paraId="25B31D69"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05" w:type="dxa"/>
          </w:tcPr>
          <w:p w14:paraId="637C0462"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27C10922" w14:textId="77777777" w:rsidR="00424B22" w:rsidRPr="001F231D" w:rsidRDefault="00424B22" w:rsidP="00901AA4">
            <w:pPr>
              <w:autoSpaceDE w:val="0"/>
              <w:autoSpaceDN w:val="0"/>
              <w:adjustRightInd w:val="0"/>
              <w:spacing w:after="0" w:line="240" w:lineRule="auto"/>
              <w:jc w:val="center"/>
              <w:rPr>
                <w:rFonts w:ascii="Montserrat Light" w:hAnsi="Montserrat Light"/>
                <w:noProof/>
              </w:rPr>
            </w:pPr>
          </w:p>
        </w:tc>
        <w:tc>
          <w:tcPr>
            <w:tcW w:w="2197" w:type="dxa"/>
          </w:tcPr>
          <w:p w14:paraId="3388158D"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8" w:type="dxa"/>
          </w:tcPr>
          <w:p w14:paraId="06AF7E8B"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15965671"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13F1B061" w14:textId="77777777" w:rsidTr="00901AA4">
        <w:tc>
          <w:tcPr>
            <w:tcW w:w="9455" w:type="dxa"/>
            <w:gridSpan w:val="6"/>
          </w:tcPr>
          <w:p w14:paraId="77445805" w14:textId="0F621401" w:rsidR="00424B22" w:rsidRPr="007228E0" w:rsidRDefault="00424B22" w:rsidP="00901AA4">
            <w:pPr>
              <w:tabs>
                <w:tab w:val="left" w:pos="2014"/>
              </w:tabs>
              <w:autoSpaceDE w:val="0"/>
              <w:autoSpaceDN w:val="0"/>
              <w:adjustRightInd w:val="0"/>
              <w:spacing w:after="0" w:line="240" w:lineRule="auto"/>
              <w:jc w:val="center"/>
              <w:rPr>
                <w:rFonts w:ascii="Montserrat Light" w:hAnsi="Montserrat Light"/>
                <w:b/>
                <w:bCs/>
                <w:noProof/>
              </w:rPr>
            </w:pPr>
            <w:bookmarkStart w:id="11" w:name="_Hlk57567570"/>
            <w:r w:rsidRPr="007228E0">
              <w:rPr>
                <w:rFonts w:ascii="Montserrat Light" w:hAnsi="Montserrat Light"/>
                <w:b/>
                <w:bCs/>
                <w:noProof/>
              </w:rPr>
              <w:t xml:space="preserve">Anul </w:t>
            </w:r>
            <w:r w:rsidR="007228E0" w:rsidRPr="007228E0">
              <w:rPr>
                <w:rFonts w:ascii="Montserrat Light" w:hAnsi="Montserrat Light"/>
                <w:b/>
                <w:bCs/>
                <w:noProof/>
              </w:rPr>
              <w:t>202</w:t>
            </w:r>
            <w:r w:rsidR="003308BD">
              <w:rPr>
                <w:rFonts w:ascii="Montserrat Light" w:hAnsi="Montserrat Light"/>
                <w:b/>
                <w:bCs/>
                <w:noProof/>
              </w:rPr>
              <w:t>5</w:t>
            </w:r>
          </w:p>
        </w:tc>
      </w:tr>
      <w:tr w:rsidR="00424B22" w:rsidRPr="001F231D" w14:paraId="76E3AAD0" w14:textId="77777777" w:rsidTr="00901AA4">
        <w:tc>
          <w:tcPr>
            <w:tcW w:w="959" w:type="dxa"/>
          </w:tcPr>
          <w:p w14:paraId="3A0836C1"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w:t>
            </w:r>
          </w:p>
        </w:tc>
        <w:tc>
          <w:tcPr>
            <w:tcW w:w="1405" w:type="dxa"/>
          </w:tcPr>
          <w:p w14:paraId="682968D2"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17A730E9" w14:textId="77777777" w:rsidR="00424B22" w:rsidRPr="001F231D" w:rsidRDefault="00424B22" w:rsidP="00901AA4">
            <w:pPr>
              <w:autoSpaceDE w:val="0"/>
              <w:autoSpaceDN w:val="0"/>
              <w:adjustRightInd w:val="0"/>
              <w:spacing w:after="0" w:line="240" w:lineRule="auto"/>
              <w:jc w:val="center"/>
              <w:rPr>
                <w:rFonts w:ascii="Montserrat Light" w:hAnsi="Montserrat Light"/>
                <w:noProof/>
              </w:rPr>
            </w:pPr>
          </w:p>
        </w:tc>
        <w:tc>
          <w:tcPr>
            <w:tcW w:w="2197" w:type="dxa"/>
          </w:tcPr>
          <w:p w14:paraId="040C0E59" w14:textId="77777777" w:rsidR="00424B22" w:rsidRPr="007228E0" w:rsidRDefault="00424B22" w:rsidP="00901AA4">
            <w:pPr>
              <w:autoSpaceDE w:val="0"/>
              <w:autoSpaceDN w:val="0"/>
              <w:adjustRightInd w:val="0"/>
              <w:spacing w:after="0" w:line="240" w:lineRule="auto"/>
              <w:jc w:val="both"/>
              <w:rPr>
                <w:rFonts w:ascii="Montserrat Light" w:hAnsi="Montserrat Light"/>
                <w:b/>
                <w:bCs/>
                <w:noProof/>
              </w:rPr>
            </w:pPr>
          </w:p>
        </w:tc>
        <w:tc>
          <w:tcPr>
            <w:tcW w:w="1468" w:type="dxa"/>
          </w:tcPr>
          <w:p w14:paraId="5D8F2C8B"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58ACC3E2"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08CB1363" w14:textId="77777777" w:rsidTr="00901AA4">
        <w:tc>
          <w:tcPr>
            <w:tcW w:w="959" w:type="dxa"/>
          </w:tcPr>
          <w:p w14:paraId="171CD51E"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w:t>
            </w:r>
          </w:p>
        </w:tc>
        <w:tc>
          <w:tcPr>
            <w:tcW w:w="1405" w:type="dxa"/>
          </w:tcPr>
          <w:p w14:paraId="48289493"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57D8997A" w14:textId="77777777" w:rsidR="00424B22" w:rsidRPr="001F231D" w:rsidRDefault="00424B22" w:rsidP="00901AA4">
            <w:pPr>
              <w:autoSpaceDE w:val="0"/>
              <w:autoSpaceDN w:val="0"/>
              <w:adjustRightInd w:val="0"/>
              <w:spacing w:after="0" w:line="240" w:lineRule="auto"/>
              <w:jc w:val="center"/>
              <w:rPr>
                <w:rFonts w:ascii="Montserrat Light" w:hAnsi="Montserrat Light"/>
                <w:noProof/>
              </w:rPr>
            </w:pPr>
          </w:p>
        </w:tc>
        <w:tc>
          <w:tcPr>
            <w:tcW w:w="2197" w:type="dxa"/>
          </w:tcPr>
          <w:p w14:paraId="2B84C180" w14:textId="77777777" w:rsidR="00424B22" w:rsidRPr="007228E0" w:rsidRDefault="00424B22" w:rsidP="00901AA4">
            <w:pPr>
              <w:autoSpaceDE w:val="0"/>
              <w:autoSpaceDN w:val="0"/>
              <w:adjustRightInd w:val="0"/>
              <w:spacing w:after="0" w:line="240" w:lineRule="auto"/>
              <w:jc w:val="both"/>
              <w:rPr>
                <w:rFonts w:ascii="Montserrat Light" w:hAnsi="Montserrat Light"/>
                <w:b/>
                <w:bCs/>
                <w:noProof/>
              </w:rPr>
            </w:pPr>
          </w:p>
        </w:tc>
        <w:tc>
          <w:tcPr>
            <w:tcW w:w="1468" w:type="dxa"/>
          </w:tcPr>
          <w:p w14:paraId="1F001FB9"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62CDB5FA"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3D840427" w14:textId="77777777" w:rsidTr="00901AA4">
        <w:tc>
          <w:tcPr>
            <w:tcW w:w="959" w:type="dxa"/>
          </w:tcPr>
          <w:p w14:paraId="71B36F17"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05" w:type="dxa"/>
          </w:tcPr>
          <w:p w14:paraId="0BB9B30E"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6E16D090" w14:textId="77777777" w:rsidR="00424B22" w:rsidRPr="001F231D" w:rsidRDefault="00424B22" w:rsidP="00901AA4">
            <w:pPr>
              <w:autoSpaceDE w:val="0"/>
              <w:autoSpaceDN w:val="0"/>
              <w:adjustRightInd w:val="0"/>
              <w:spacing w:after="0" w:line="240" w:lineRule="auto"/>
              <w:jc w:val="center"/>
              <w:rPr>
                <w:rFonts w:ascii="Montserrat Light" w:hAnsi="Montserrat Light"/>
                <w:noProof/>
              </w:rPr>
            </w:pPr>
          </w:p>
        </w:tc>
        <w:tc>
          <w:tcPr>
            <w:tcW w:w="2197" w:type="dxa"/>
          </w:tcPr>
          <w:p w14:paraId="7C4C1227" w14:textId="77777777" w:rsidR="00424B22" w:rsidRPr="007228E0" w:rsidRDefault="00424B22" w:rsidP="00901AA4">
            <w:pPr>
              <w:autoSpaceDE w:val="0"/>
              <w:autoSpaceDN w:val="0"/>
              <w:adjustRightInd w:val="0"/>
              <w:spacing w:after="0" w:line="240" w:lineRule="auto"/>
              <w:jc w:val="both"/>
              <w:rPr>
                <w:rFonts w:ascii="Montserrat Light" w:hAnsi="Montserrat Light"/>
                <w:b/>
                <w:bCs/>
                <w:noProof/>
              </w:rPr>
            </w:pPr>
          </w:p>
        </w:tc>
        <w:tc>
          <w:tcPr>
            <w:tcW w:w="1468" w:type="dxa"/>
          </w:tcPr>
          <w:p w14:paraId="0D616D77"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6DB1151E"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6C941B9F" w14:textId="77777777" w:rsidTr="00901AA4">
        <w:tc>
          <w:tcPr>
            <w:tcW w:w="959" w:type="dxa"/>
          </w:tcPr>
          <w:p w14:paraId="0CA02782"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n</w:t>
            </w:r>
          </w:p>
        </w:tc>
        <w:tc>
          <w:tcPr>
            <w:tcW w:w="1405" w:type="dxa"/>
          </w:tcPr>
          <w:p w14:paraId="771869CF"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7EA02441" w14:textId="77777777" w:rsidR="00424B22" w:rsidRPr="001F231D" w:rsidRDefault="00424B22" w:rsidP="00901AA4">
            <w:pPr>
              <w:autoSpaceDE w:val="0"/>
              <w:autoSpaceDN w:val="0"/>
              <w:adjustRightInd w:val="0"/>
              <w:spacing w:after="0" w:line="240" w:lineRule="auto"/>
              <w:jc w:val="center"/>
              <w:rPr>
                <w:rFonts w:ascii="Montserrat Light" w:hAnsi="Montserrat Light"/>
                <w:noProof/>
              </w:rPr>
            </w:pPr>
          </w:p>
        </w:tc>
        <w:tc>
          <w:tcPr>
            <w:tcW w:w="2197" w:type="dxa"/>
          </w:tcPr>
          <w:p w14:paraId="609BCDC5" w14:textId="77777777" w:rsidR="00424B22" w:rsidRPr="007228E0" w:rsidRDefault="00424B22" w:rsidP="00901AA4">
            <w:pPr>
              <w:autoSpaceDE w:val="0"/>
              <w:autoSpaceDN w:val="0"/>
              <w:adjustRightInd w:val="0"/>
              <w:spacing w:after="0" w:line="240" w:lineRule="auto"/>
              <w:jc w:val="both"/>
              <w:rPr>
                <w:rFonts w:ascii="Montserrat Light" w:hAnsi="Montserrat Light"/>
                <w:b/>
                <w:bCs/>
                <w:noProof/>
              </w:rPr>
            </w:pPr>
          </w:p>
        </w:tc>
        <w:tc>
          <w:tcPr>
            <w:tcW w:w="1468" w:type="dxa"/>
          </w:tcPr>
          <w:p w14:paraId="5431D7A8"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172B20C0"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29CF6A11" w14:textId="77777777" w:rsidTr="00901AA4">
        <w:tc>
          <w:tcPr>
            <w:tcW w:w="9455" w:type="dxa"/>
            <w:gridSpan w:val="6"/>
          </w:tcPr>
          <w:p w14:paraId="08F4939C" w14:textId="13B00FD6" w:rsidR="00424B22" w:rsidRPr="007228E0" w:rsidRDefault="00EE6CA8" w:rsidP="00901AA4">
            <w:pPr>
              <w:tabs>
                <w:tab w:val="left" w:pos="2014"/>
              </w:tabs>
              <w:autoSpaceDE w:val="0"/>
              <w:autoSpaceDN w:val="0"/>
              <w:adjustRightInd w:val="0"/>
              <w:spacing w:after="0" w:line="240" w:lineRule="auto"/>
              <w:jc w:val="center"/>
              <w:rPr>
                <w:rFonts w:ascii="Montserrat Light" w:hAnsi="Montserrat Light"/>
                <w:b/>
                <w:bCs/>
                <w:noProof/>
              </w:rPr>
            </w:pPr>
            <w:bookmarkStart w:id="12" w:name="_Hlk67381047"/>
            <w:bookmarkEnd w:id="11"/>
            <w:r w:rsidRPr="007228E0">
              <w:rPr>
                <w:rFonts w:ascii="Montserrat Light" w:hAnsi="Montserrat Light"/>
                <w:b/>
                <w:bCs/>
                <w:noProof/>
              </w:rPr>
              <w:t>Anul 202</w:t>
            </w:r>
            <w:r>
              <w:rPr>
                <w:rFonts w:ascii="Montserrat Light" w:hAnsi="Montserrat Light"/>
                <w:b/>
                <w:bCs/>
                <w:noProof/>
              </w:rPr>
              <w:t>6 (ian.-aprilie)</w:t>
            </w:r>
          </w:p>
        </w:tc>
      </w:tr>
      <w:tr w:rsidR="00424B22" w:rsidRPr="001F231D" w14:paraId="1DFFFF0F" w14:textId="77777777" w:rsidTr="00901AA4">
        <w:tc>
          <w:tcPr>
            <w:tcW w:w="959" w:type="dxa"/>
          </w:tcPr>
          <w:p w14:paraId="1524CFF7"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w:t>
            </w:r>
          </w:p>
        </w:tc>
        <w:tc>
          <w:tcPr>
            <w:tcW w:w="1405" w:type="dxa"/>
          </w:tcPr>
          <w:p w14:paraId="404AFCA4"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17CAE51D"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2197" w:type="dxa"/>
          </w:tcPr>
          <w:p w14:paraId="5DC45297"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8" w:type="dxa"/>
          </w:tcPr>
          <w:p w14:paraId="4FA14884"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7967CBBD"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0FCADB58" w14:textId="77777777" w:rsidTr="00901AA4">
        <w:tc>
          <w:tcPr>
            <w:tcW w:w="959" w:type="dxa"/>
          </w:tcPr>
          <w:p w14:paraId="00E89D6C"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w:t>
            </w:r>
          </w:p>
        </w:tc>
        <w:tc>
          <w:tcPr>
            <w:tcW w:w="1405" w:type="dxa"/>
          </w:tcPr>
          <w:p w14:paraId="76EBE9D5"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53769A06"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2197" w:type="dxa"/>
          </w:tcPr>
          <w:p w14:paraId="07FFB120"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8" w:type="dxa"/>
          </w:tcPr>
          <w:p w14:paraId="773ABD0A"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23730D1D"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784B39E2" w14:textId="77777777" w:rsidTr="00901AA4">
        <w:tc>
          <w:tcPr>
            <w:tcW w:w="959" w:type="dxa"/>
          </w:tcPr>
          <w:p w14:paraId="744D6F38"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05" w:type="dxa"/>
          </w:tcPr>
          <w:p w14:paraId="59B0B6A5"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6B5BC928"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2197" w:type="dxa"/>
          </w:tcPr>
          <w:p w14:paraId="3B40EEFB"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8" w:type="dxa"/>
          </w:tcPr>
          <w:p w14:paraId="451CD8F1"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7EBB7382"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2709BBD4" w14:textId="77777777" w:rsidTr="00901AA4">
        <w:tc>
          <w:tcPr>
            <w:tcW w:w="959" w:type="dxa"/>
          </w:tcPr>
          <w:p w14:paraId="78F89673"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n</w:t>
            </w:r>
          </w:p>
        </w:tc>
        <w:tc>
          <w:tcPr>
            <w:tcW w:w="1405" w:type="dxa"/>
          </w:tcPr>
          <w:p w14:paraId="73B0A3A6"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5A830A78"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2197" w:type="dxa"/>
          </w:tcPr>
          <w:p w14:paraId="70357E79"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8" w:type="dxa"/>
          </w:tcPr>
          <w:p w14:paraId="4F41E2D7"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2DA827C0"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bookmarkEnd w:id="12"/>
    </w:tbl>
    <w:p w14:paraId="3B778E01" w14:textId="169349A1" w:rsidR="00424B22" w:rsidRDefault="00424B22" w:rsidP="00424B22">
      <w:pPr>
        <w:autoSpaceDE w:val="0"/>
        <w:autoSpaceDN w:val="0"/>
        <w:adjustRightInd w:val="0"/>
        <w:spacing w:after="0" w:line="240" w:lineRule="auto"/>
        <w:jc w:val="both"/>
        <w:rPr>
          <w:rFonts w:ascii="Montserrat Light" w:hAnsi="Montserrat Light"/>
          <w:b/>
          <w:noProof/>
        </w:rPr>
      </w:pPr>
    </w:p>
    <w:p w14:paraId="385A09E4" w14:textId="77777777" w:rsidR="00137C82" w:rsidRDefault="00137C82" w:rsidP="00424B22">
      <w:pPr>
        <w:autoSpaceDE w:val="0"/>
        <w:autoSpaceDN w:val="0"/>
        <w:adjustRightInd w:val="0"/>
        <w:spacing w:after="0" w:line="240" w:lineRule="auto"/>
        <w:jc w:val="both"/>
        <w:rPr>
          <w:rFonts w:ascii="Montserrat Light" w:hAnsi="Montserrat Light"/>
          <w:b/>
          <w:noProof/>
        </w:rPr>
        <w:sectPr w:rsidR="00137C82" w:rsidSect="00EE4ED0">
          <w:headerReference w:type="default" r:id="rId17"/>
          <w:footerReference w:type="default" r:id="rId18"/>
          <w:pgSz w:w="11906" w:h="16838"/>
          <w:pgMar w:top="851" w:right="1133" w:bottom="907" w:left="1170" w:header="709" w:footer="709" w:gutter="0"/>
          <w:cols w:space="708"/>
          <w:docGrid w:linePitch="360"/>
        </w:sectPr>
      </w:pPr>
    </w:p>
    <w:p w14:paraId="2B7C6F12" w14:textId="16446A49" w:rsidR="00137C82" w:rsidRDefault="00137C82" w:rsidP="00424B22">
      <w:pPr>
        <w:autoSpaceDE w:val="0"/>
        <w:autoSpaceDN w:val="0"/>
        <w:adjustRightInd w:val="0"/>
        <w:spacing w:after="0" w:line="240" w:lineRule="auto"/>
        <w:jc w:val="both"/>
        <w:rPr>
          <w:rFonts w:ascii="Montserrat Light" w:hAnsi="Montserrat Light"/>
          <w:b/>
          <w:noProof/>
        </w:rPr>
      </w:pPr>
    </w:p>
    <w:p w14:paraId="0A6FE83E" w14:textId="77777777" w:rsidR="00137C82" w:rsidRDefault="00137C82" w:rsidP="00137C82">
      <w:pPr>
        <w:autoSpaceDE w:val="0"/>
        <w:autoSpaceDN w:val="0"/>
        <w:adjustRightInd w:val="0"/>
        <w:spacing w:after="0" w:line="240" w:lineRule="auto"/>
        <w:jc w:val="both"/>
        <w:rPr>
          <w:rFonts w:ascii="Montserrat Light" w:hAnsi="Montserrat Light"/>
          <w:b/>
          <w:noProof/>
        </w:rPr>
      </w:pPr>
      <w:r>
        <w:rPr>
          <w:rFonts w:ascii="Montserrat Light" w:hAnsi="Montserrat Light"/>
          <w:b/>
          <w:noProof/>
        </w:rPr>
        <w:t xml:space="preserve">4. Tabel cu indicatorii de performanță pentru perioada de management aprobată: </w:t>
      </w:r>
    </w:p>
    <w:p w14:paraId="022D3EA9" w14:textId="77777777" w:rsidR="00137C82" w:rsidRDefault="00137C82" w:rsidP="00137C82">
      <w:pPr>
        <w:autoSpaceDE w:val="0"/>
        <w:autoSpaceDN w:val="0"/>
        <w:adjustRightInd w:val="0"/>
        <w:spacing w:after="0" w:line="240" w:lineRule="auto"/>
        <w:jc w:val="both"/>
        <w:rPr>
          <w:rFonts w:ascii="Montserrat Light" w:hAnsi="Montserrat Light"/>
          <w:b/>
          <w:noProof/>
        </w:rPr>
      </w:pPr>
    </w:p>
    <w:p w14:paraId="1CC98C59" w14:textId="77777777" w:rsidR="00137C82" w:rsidRDefault="00137C82" w:rsidP="00137C82">
      <w:pPr>
        <w:autoSpaceDE w:val="0"/>
        <w:autoSpaceDN w:val="0"/>
        <w:adjustRightInd w:val="0"/>
        <w:spacing w:after="0" w:line="240" w:lineRule="auto"/>
        <w:jc w:val="both"/>
        <w:rPr>
          <w:rFonts w:ascii="Montserrat Light" w:hAnsi="Montserrat Light"/>
          <w:b/>
          <w:noProof/>
        </w:rPr>
      </w:pPr>
    </w:p>
    <w:p w14:paraId="7B19F997" w14:textId="77777777" w:rsidR="00137C82" w:rsidRPr="00B868E3" w:rsidRDefault="00137C82" w:rsidP="00137C82">
      <w:pPr>
        <w:spacing w:after="0" w:line="240" w:lineRule="auto"/>
        <w:contextualSpacing/>
        <w:rPr>
          <w:rFonts w:ascii="Cambria" w:hAnsi="Cambria"/>
          <w:b/>
          <w:sz w:val="24"/>
          <w:szCs w:val="24"/>
          <w:lang w:eastAsia="ro-RO"/>
        </w:rPr>
      </w:pPr>
      <w:r w:rsidRPr="00B868E3">
        <w:rPr>
          <w:rFonts w:ascii="Cambria" w:hAnsi="Cambria"/>
          <w:b/>
          <w:sz w:val="24"/>
          <w:szCs w:val="24"/>
          <w:lang w:eastAsia="ro-RO"/>
        </w:rPr>
        <w:t xml:space="preserve">                                                                                TABELUL INDICATORILOR DE PERFORMANȚĂ</w:t>
      </w:r>
    </w:p>
    <w:p w14:paraId="59AE2FE2" w14:textId="77777777" w:rsidR="00137C82" w:rsidRDefault="00137C82" w:rsidP="00424B22">
      <w:pPr>
        <w:autoSpaceDE w:val="0"/>
        <w:autoSpaceDN w:val="0"/>
        <w:adjustRightInd w:val="0"/>
        <w:spacing w:after="0" w:line="240" w:lineRule="auto"/>
        <w:jc w:val="both"/>
        <w:rPr>
          <w:rFonts w:ascii="Montserrat Light" w:hAnsi="Montserrat Light"/>
          <w:b/>
          <w:noProof/>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4536"/>
        <w:gridCol w:w="851"/>
        <w:gridCol w:w="1681"/>
        <w:gridCol w:w="1440"/>
        <w:gridCol w:w="1530"/>
        <w:gridCol w:w="2183"/>
        <w:gridCol w:w="1260"/>
      </w:tblGrid>
      <w:tr w:rsidR="00137C82" w:rsidRPr="00FC7F7F" w14:paraId="53FC8273" w14:textId="77777777" w:rsidTr="001460CD">
        <w:trPr>
          <w:trHeight w:val="420"/>
        </w:trPr>
        <w:tc>
          <w:tcPr>
            <w:tcW w:w="667" w:type="dxa"/>
            <w:vMerge w:val="restart"/>
            <w:shd w:val="clear" w:color="auto" w:fill="auto"/>
          </w:tcPr>
          <w:p w14:paraId="6036EBDF"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Nr.</w:t>
            </w:r>
          </w:p>
          <w:p w14:paraId="3603BA1B" w14:textId="77777777" w:rsidR="00137C82" w:rsidRPr="00FC7F7F" w:rsidRDefault="00137C82" w:rsidP="001460CD">
            <w:pPr>
              <w:spacing w:after="0" w:line="240" w:lineRule="auto"/>
              <w:rPr>
                <w:rFonts w:ascii="Montserrat Light" w:hAnsi="Montserrat Light"/>
                <w:strike/>
                <w:sz w:val="20"/>
                <w:szCs w:val="20"/>
                <w:u w:val="single"/>
              </w:rPr>
            </w:pPr>
            <w:r w:rsidRPr="00FC7F7F">
              <w:rPr>
                <w:rFonts w:ascii="Montserrat Light" w:hAnsi="Montserrat Light"/>
                <w:sz w:val="20"/>
                <w:szCs w:val="20"/>
              </w:rPr>
              <w:t>Crt.</w:t>
            </w:r>
          </w:p>
        </w:tc>
        <w:tc>
          <w:tcPr>
            <w:tcW w:w="4536" w:type="dxa"/>
            <w:vMerge w:val="restart"/>
            <w:shd w:val="clear" w:color="auto" w:fill="auto"/>
          </w:tcPr>
          <w:p w14:paraId="48076D75" w14:textId="77777777" w:rsidR="00137C82" w:rsidRPr="00FC7F7F" w:rsidRDefault="00137C82" w:rsidP="001460CD">
            <w:pPr>
              <w:tabs>
                <w:tab w:val="left" w:pos="480"/>
                <w:tab w:val="center" w:pos="1805"/>
              </w:tabs>
              <w:spacing w:after="0" w:line="240" w:lineRule="auto"/>
              <w:rPr>
                <w:rFonts w:ascii="Montserrat Light" w:hAnsi="Montserrat Light"/>
                <w:sz w:val="20"/>
                <w:szCs w:val="20"/>
              </w:rPr>
            </w:pPr>
            <w:r w:rsidRPr="00FC7F7F">
              <w:rPr>
                <w:rFonts w:ascii="Montserrat Light" w:hAnsi="Montserrat Light"/>
                <w:sz w:val="20"/>
                <w:szCs w:val="20"/>
              </w:rPr>
              <w:tab/>
            </w:r>
            <w:r w:rsidRPr="00FC7F7F">
              <w:rPr>
                <w:rFonts w:ascii="Montserrat Light" w:hAnsi="Montserrat Light"/>
                <w:sz w:val="20"/>
                <w:szCs w:val="20"/>
              </w:rPr>
              <w:tab/>
              <w:t>Indicatori</w:t>
            </w:r>
          </w:p>
        </w:tc>
        <w:tc>
          <w:tcPr>
            <w:tcW w:w="851" w:type="dxa"/>
            <w:vMerge w:val="restart"/>
            <w:shd w:val="clear" w:color="auto" w:fill="auto"/>
          </w:tcPr>
          <w:p w14:paraId="5FFEFE90"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U.M.</w:t>
            </w:r>
          </w:p>
        </w:tc>
        <w:tc>
          <w:tcPr>
            <w:tcW w:w="6834" w:type="dxa"/>
            <w:gridSpan w:val="4"/>
            <w:shd w:val="clear" w:color="auto" w:fill="auto"/>
          </w:tcPr>
          <w:p w14:paraId="5478CB14"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 xml:space="preserve">                                         Program  </w:t>
            </w:r>
          </w:p>
          <w:p w14:paraId="3913A644"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 xml:space="preserve"> </w:t>
            </w:r>
          </w:p>
          <w:p w14:paraId="41DE5D0A" w14:textId="77777777" w:rsidR="00137C82" w:rsidRPr="00FC7F7F" w:rsidRDefault="00137C82" w:rsidP="001460CD">
            <w:pPr>
              <w:spacing w:after="0" w:line="240" w:lineRule="auto"/>
              <w:rPr>
                <w:rFonts w:ascii="Montserrat Light" w:hAnsi="Montserrat Light"/>
                <w:sz w:val="20"/>
                <w:szCs w:val="20"/>
              </w:rPr>
            </w:pPr>
          </w:p>
        </w:tc>
        <w:tc>
          <w:tcPr>
            <w:tcW w:w="1260" w:type="dxa"/>
            <w:vMerge w:val="restart"/>
            <w:shd w:val="clear" w:color="auto" w:fill="auto"/>
          </w:tcPr>
          <w:p w14:paraId="0AA41669" w14:textId="77777777" w:rsidR="00137C82" w:rsidRPr="00FC7F7F" w:rsidRDefault="00137C82" w:rsidP="001460CD">
            <w:pPr>
              <w:spacing w:after="0" w:line="240" w:lineRule="auto"/>
              <w:ind w:right="-108"/>
              <w:rPr>
                <w:rFonts w:ascii="Montserrat Light" w:hAnsi="Montserrat Light"/>
                <w:sz w:val="20"/>
                <w:szCs w:val="20"/>
              </w:rPr>
            </w:pPr>
            <w:r w:rsidRPr="00FC7F7F">
              <w:rPr>
                <w:rFonts w:ascii="Montserrat Light" w:hAnsi="Montserrat Light"/>
                <w:sz w:val="20"/>
                <w:szCs w:val="20"/>
              </w:rPr>
              <w:t>Coeficient de ponderare</w:t>
            </w:r>
          </w:p>
        </w:tc>
      </w:tr>
      <w:tr w:rsidR="00EE6CA8" w:rsidRPr="00FC7F7F" w14:paraId="3FB6E5B4" w14:textId="77777777" w:rsidTr="00EE6CA8">
        <w:trPr>
          <w:trHeight w:val="420"/>
        </w:trPr>
        <w:tc>
          <w:tcPr>
            <w:tcW w:w="667" w:type="dxa"/>
            <w:vMerge/>
            <w:shd w:val="clear" w:color="auto" w:fill="auto"/>
          </w:tcPr>
          <w:p w14:paraId="19255A7C" w14:textId="77777777" w:rsidR="00EE6CA8" w:rsidRPr="00FC7F7F" w:rsidRDefault="00EE6CA8" w:rsidP="00EE6CA8">
            <w:pPr>
              <w:spacing w:after="0" w:line="240" w:lineRule="auto"/>
              <w:rPr>
                <w:rFonts w:ascii="Montserrat Light" w:hAnsi="Montserrat Light"/>
                <w:sz w:val="20"/>
                <w:szCs w:val="20"/>
              </w:rPr>
            </w:pPr>
          </w:p>
        </w:tc>
        <w:tc>
          <w:tcPr>
            <w:tcW w:w="4536" w:type="dxa"/>
            <w:vMerge/>
            <w:shd w:val="clear" w:color="auto" w:fill="auto"/>
          </w:tcPr>
          <w:p w14:paraId="490CFF51" w14:textId="77777777" w:rsidR="00EE6CA8" w:rsidRPr="00FC7F7F" w:rsidRDefault="00EE6CA8" w:rsidP="00EE6CA8">
            <w:pPr>
              <w:tabs>
                <w:tab w:val="left" w:pos="480"/>
                <w:tab w:val="center" w:pos="1805"/>
              </w:tabs>
              <w:spacing w:after="0" w:line="240" w:lineRule="auto"/>
              <w:rPr>
                <w:rFonts w:ascii="Montserrat Light" w:hAnsi="Montserrat Light"/>
                <w:sz w:val="20"/>
                <w:szCs w:val="20"/>
              </w:rPr>
            </w:pPr>
          </w:p>
        </w:tc>
        <w:tc>
          <w:tcPr>
            <w:tcW w:w="851" w:type="dxa"/>
            <w:vMerge/>
            <w:shd w:val="clear" w:color="auto" w:fill="auto"/>
          </w:tcPr>
          <w:p w14:paraId="12ABB014" w14:textId="77777777" w:rsidR="00EE6CA8" w:rsidRPr="00FC7F7F" w:rsidRDefault="00EE6CA8" w:rsidP="00EE6CA8">
            <w:pPr>
              <w:spacing w:after="0" w:line="240" w:lineRule="auto"/>
              <w:rPr>
                <w:rFonts w:ascii="Montserrat Light" w:hAnsi="Montserrat Light"/>
                <w:sz w:val="20"/>
                <w:szCs w:val="20"/>
              </w:rPr>
            </w:pPr>
          </w:p>
        </w:tc>
        <w:tc>
          <w:tcPr>
            <w:tcW w:w="1681" w:type="dxa"/>
          </w:tcPr>
          <w:p w14:paraId="47FAAADB" w14:textId="065368F4" w:rsidR="00EE6CA8" w:rsidRDefault="00EE6CA8" w:rsidP="00EE6CA8">
            <w:pPr>
              <w:autoSpaceDE w:val="0"/>
              <w:autoSpaceDN w:val="0"/>
              <w:adjustRightInd w:val="0"/>
              <w:spacing w:after="0" w:line="240" w:lineRule="auto"/>
              <w:jc w:val="both"/>
              <w:rPr>
                <w:rFonts w:ascii="Montserrat Light" w:hAnsi="Montserrat Light"/>
                <w:b/>
                <w:bCs/>
                <w:noProof/>
              </w:rPr>
            </w:pPr>
            <w:r>
              <w:rPr>
                <w:rFonts w:ascii="Montserrat Light" w:hAnsi="Montserrat Light"/>
                <w:b/>
                <w:bCs/>
                <w:noProof/>
              </w:rPr>
              <w:t>Anul 2023</w:t>
            </w:r>
          </w:p>
          <w:p w14:paraId="5F8EA716" w14:textId="76796155" w:rsidR="00EE6CA8" w:rsidRPr="001C6BC5" w:rsidRDefault="00EE6CA8" w:rsidP="00EE6CA8">
            <w:pPr>
              <w:spacing w:after="0" w:line="240" w:lineRule="auto"/>
              <w:jc w:val="center"/>
              <w:rPr>
                <w:rFonts w:ascii="Montserrat Light" w:hAnsi="Montserrat Light"/>
                <w:b/>
                <w:bCs/>
                <w:sz w:val="20"/>
                <w:szCs w:val="20"/>
                <w:highlight w:val="yellow"/>
              </w:rPr>
            </w:pPr>
            <w:r>
              <w:rPr>
                <w:rFonts w:ascii="Montserrat Light" w:hAnsi="Montserrat Light"/>
                <w:b/>
                <w:bCs/>
                <w:noProof/>
              </w:rPr>
              <w:t>(aprilie-dec.)</w:t>
            </w:r>
          </w:p>
        </w:tc>
        <w:tc>
          <w:tcPr>
            <w:tcW w:w="1440" w:type="dxa"/>
          </w:tcPr>
          <w:p w14:paraId="7EACDD31" w14:textId="43C127A3" w:rsidR="00EE6CA8" w:rsidRPr="001C6BC5" w:rsidRDefault="00EE6CA8" w:rsidP="00EE6CA8">
            <w:pPr>
              <w:spacing w:after="0" w:line="240" w:lineRule="auto"/>
              <w:jc w:val="center"/>
              <w:rPr>
                <w:rFonts w:ascii="Montserrat Light" w:hAnsi="Montserrat Light"/>
                <w:b/>
                <w:bCs/>
                <w:sz w:val="20"/>
                <w:szCs w:val="20"/>
                <w:highlight w:val="yellow"/>
              </w:rPr>
            </w:pPr>
            <w:r w:rsidRPr="007228E0">
              <w:rPr>
                <w:rFonts w:ascii="Montserrat Light" w:hAnsi="Montserrat Light"/>
                <w:b/>
                <w:bCs/>
                <w:noProof/>
              </w:rPr>
              <w:t>Anul 202</w:t>
            </w:r>
            <w:r>
              <w:rPr>
                <w:rFonts w:ascii="Montserrat Light" w:hAnsi="Montserrat Light"/>
                <w:b/>
                <w:bCs/>
                <w:noProof/>
              </w:rPr>
              <w:t>4</w:t>
            </w:r>
          </w:p>
        </w:tc>
        <w:tc>
          <w:tcPr>
            <w:tcW w:w="1530" w:type="dxa"/>
          </w:tcPr>
          <w:p w14:paraId="48AE97B6" w14:textId="6759A074" w:rsidR="00EE6CA8" w:rsidRPr="001C6BC5" w:rsidRDefault="00EE6CA8" w:rsidP="00EE6CA8">
            <w:pPr>
              <w:spacing w:after="0" w:line="240" w:lineRule="auto"/>
              <w:jc w:val="center"/>
              <w:rPr>
                <w:rFonts w:ascii="Montserrat Light" w:hAnsi="Montserrat Light"/>
                <w:b/>
                <w:bCs/>
                <w:sz w:val="20"/>
                <w:szCs w:val="20"/>
                <w:highlight w:val="yellow"/>
              </w:rPr>
            </w:pPr>
            <w:r w:rsidRPr="007228E0">
              <w:rPr>
                <w:rFonts w:ascii="Montserrat Light" w:hAnsi="Montserrat Light"/>
                <w:b/>
                <w:bCs/>
                <w:noProof/>
              </w:rPr>
              <w:t>Anul 202</w:t>
            </w:r>
            <w:r>
              <w:rPr>
                <w:rFonts w:ascii="Montserrat Light" w:hAnsi="Montserrat Light"/>
                <w:b/>
                <w:bCs/>
                <w:noProof/>
              </w:rPr>
              <w:t>5</w:t>
            </w:r>
          </w:p>
        </w:tc>
        <w:tc>
          <w:tcPr>
            <w:tcW w:w="2183" w:type="dxa"/>
          </w:tcPr>
          <w:p w14:paraId="6DF21C7A" w14:textId="77777777" w:rsidR="00EE6CA8" w:rsidRDefault="00EE6CA8" w:rsidP="00EE6CA8">
            <w:pPr>
              <w:spacing w:after="0" w:line="240" w:lineRule="auto"/>
              <w:jc w:val="center"/>
              <w:rPr>
                <w:rFonts w:ascii="Montserrat Light" w:hAnsi="Montserrat Light"/>
                <w:b/>
                <w:bCs/>
                <w:noProof/>
              </w:rPr>
            </w:pPr>
            <w:r w:rsidRPr="007228E0">
              <w:rPr>
                <w:rFonts w:ascii="Montserrat Light" w:hAnsi="Montserrat Light"/>
                <w:b/>
                <w:bCs/>
                <w:noProof/>
              </w:rPr>
              <w:t>Anul 202</w:t>
            </w:r>
            <w:r>
              <w:rPr>
                <w:rFonts w:ascii="Montserrat Light" w:hAnsi="Montserrat Light"/>
                <w:b/>
                <w:bCs/>
                <w:noProof/>
              </w:rPr>
              <w:t>6</w:t>
            </w:r>
          </w:p>
          <w:p w14:paraId="0E754917" w14:textId="48EE02E6" w:rsidR="00EE6CA8" w:rsidRPr="001C6BC5" w:rsidRDefault="00EE6CA8" w:rsidP="00EE6CA8">
            <w:pPr>
              <w:spacing w:after="0" w:line="240" w:lineRule="auto"/>
              <w:jc w:val="center"/>
              <w:rPr>
                <w:rFonts w:ascii="Montserrat Light" w:hAnsi="Montserrat Light"/>
                <w:b/>
                <w:bCs/>
                <w:sz w:val="20"/>
                <w:szCs w:val="20"/>
                <w:highlight w:val="yellow"/>
              </w:rPr>
            </w:pPr>
            <w:r>
              <w:rPr>
                <w:rFonts w:ascii="Montserrat Light" w:hAnsi="Montserrat Light"/>
                <w:b/>
                <w:bCs/>
                <w:noProof/>
              </w:rPr>
              <w:t xml:space="preserve"> (ian.-aprilie)</w:t>
            </w:r>
          </w:p>
        </w:tc>
        <w:tc>
          <w:tcPr>
            <w:tcW w:w="1260" w:type="dxa"/>
            <w:vMerge/>
            <w:shd w:val="clear" w:color="auto" w:fill="auto"/>
          </w:tcPr>
          <w:p w14:paraId="4481B984" w14:textId="77777777" w:rsidR="00EE6CA8" w:rsidRPr="00FC7F7F" w:rsidRDefault="00EE6CA8" w:rsidP="00EE6CA8">
            <w:pPr>
              <w:spacing w:after="0" w:line="240" w:lineRule="auto"/>
              <w:ind w:right="-108"/>
              <w:rPr>
                <w:rFonts w:ascii="Montserrat Light" w:hAnsi="Montserrat Light"/>
                <w:sz w:val="20"/>
                <w:szCs w:val="20"/>
              </w:rPr>
            </w:pPr>
          </w:p>
        </w:tc>
      </w:tr>
      <w:tr w:rsidR="00137C82" w:rsidRPr="00FC7F7F" w14:paraId="3FC59046" w14:textId="77777777" w:rsidTr="00EE6CA8">
        <w:tc>
          <w:tcPr>
            <w:tcW w:w="667" w:type="dxa"/>
            <w:shd w:val="clear" w:color="auto" w:fill="auto"/>
          </w:tcPr>
          <w:p w14:paraId="669701AE"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1</w:t>
            </w:r>
          </w:p>
        </w:tc>
        <w:tc>
          <w:tcPr>
            <w:tcW w:w="4536" w:type="dxa"/>
            <w:shd w:val="clear" w:color="auto" w:fill="auto"/>
          </w:tcPr>
          <w:p w14:paraId="4A286181" w14:textId="77777777" w:rsidR="00137C82" w:rsidRPr="00FC7F7F" w:rsidRDefault="00137C82" w:rsidP="001460CD">
            <w:pPr>
              <w:spacing w:after="0" w:line="240" w:lineRule="auto"/>
              <w:rPr>
                <w:rFonts w:ascii="Montserrat Light" w:hAnsi="Montserrat Light"/>
                <w:strike/>
                <w:sz w:val="20"/>
                <w:szCs w:val="20"/>
                <w:u w:val="single"/>
              </w:rPr>
            </w:pPr>
            <w:r w:rsidRPr="00FC7F7F">
              <w:rPr>
                <w:rFonts w:ascii="Montserrat Light" w:hAnsi="Montserrat Light"/>
                <w:sz w:val="20"/>
                <w:szCs w:val="20"/>
              </w:rPr>
              <w:t xml:space="preserve">Cheltuieli pe beneficiar (subvenţie + venituri proprii- cheltuieli de capital/nr. de  beneficiari) </w:t>
            </w:r>
          </w:p>
        </w:tc>
        <w:tc>
          <w:tcPr>
            <w:tcW w:w="851" w:type="dxa"/>
            <w:shd w:val="clear" w:color="auto" w:fill="auto"/>
          </w:tcPr>
          <w:p w14:paraId="0A315DEB"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lei</w:t>
            </w:r>
          </w:p>
        </w:tc>
        <w:tc>
          <w:tcPr>
            <w:tcW w:w="1681" w:type="dxa"/>
            <w:shd w:val="clear" w:color="auto" w:fill="auto"/>
          </w:tcPr>
          <w:p w14:paraId="22ECC1DC" w14:textId="77777777" w:rsidR="00137C82" w:rsidRPr="00FC7F7F" w:rsidRDefault="00137C82" w:rsidP="001460CD">
            <w:pPr>
              <w:spacing w:after="0" w:line="240" w:lineRule="auto"/>
              <w:rPr>
                <w:rFonts w:ascii="Montserrat Light" w:hAnsi="Montserrat Light"/>
                <w:sz w:val="20"/>
                <w:szCs w:val="20"/>
              </w:rPr>
            </w:pPr>
          </w:p>
        </w:tc>
        <w:tc>
          <w:tcPr>
            <w:tcW w:w="1440" w:type="dxa"/>
            <w:shd w:val="clear" w:color="auto" w:fill="auto"/>
          </w:tcPr>
          <w:p w14:paraId="6FD5E551" w14:textId="77777777" w:rsidR="00137C82" w:rsidRPr="00FC7F7F" w:rsidRDefault="00137C82" w:rsidP="001460CD">
            <w:pPr>
              <w:spacing w:after="0" w:line="240" w:lineRule="auto"/>
              <w:rPr>
                <w:rFonts w:ascii="Montserrat Light" w:hAnsi="Montserrat Light"/>
                <w:sz w:val="20"/>
                <w:szCs w:val="20"/>
              </w:rPr>
            </w:pPr>
          </w:p>
        </w:tc>
        <w:tc>
          <w:tcPr>
            <w:tcW w:w="1530" w:type="dxa"/>
            <w:shd w:val="clear" w:color="auto" w:fill="auto"/>
          </w:tcPr>
          <w:p w14:paraId="7BCB50CE" w14:textId="77777777" w:rsidR="00137C82" w:rsidRPr="00FC7F7F" w:rsidRDefault="00137C82" w:rsidP="001460CD">
            <w:pPr>
              <w:spacing w:after="0" w:line="240" w:lineRule="auto"/>
              <w:rPr>
                <w:rFonts w:ascii="Montserrat Light" w:hAnsi="Montserrat Light"/>
                <w:sz w:val="20"/>
                <w:szCs w:val="20"/>
              </w:rPr>
            </w:pPr>
          </w:p>
        </w:tc>
        <w:tc>
          <w:tcPr>
            <w:tcW w:w="2183" w:type="dxa"/>
            <w:shd w:val="clear" w:color="auto" w:fill="auto"/>
          </w:tcPr>
          <w:p w14:paraId="41E7DCC2" w14:textId="77777777" w:rsidR="00137C82" w:rsidRPr="00FC7F7F" w:rsidRDefault="00137C82" w:rsidP="001460CD">
            <w:pPr>
              <w:spacing w:after="0" w:line="240" w:lineRule="auto"/>
              <w:rPr>
                <w:rFonts w:ascii="Montserrat Light" w:hAnsi="Montserrat Light"/>
                <w:sz w:val="20"/>
                <w:szCs w:val="20"/>
              </w:rPr>
            </w:pPr>
          </w:p>
        </w:tc>
        <w:tc>
          <w:tcPr>
            <w:tcW w:w="1260" w:type="dxa"/>
            <w:shd w:val="clear" w:color="auto" w:fill="auto"/>
          </w:tcPr>
          <w:p w14:paraId="770CC3EF"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0,1</w:t>
            </w:r>
          </w:p>
        </w:tc>
      </w:tr>
      <w:tr w:rsidR="00137C82" w:rsidRPr="00FC7F7F" w14:paraId="200CF4C5" w14:textId="77777777" w:rsidTr="00EE6CA8">
        <w:tc>
          <w:tcPr>
            <w:tcW w:w="667" w:type="dxa"/>
            <w:shd w:val="clear" w:color="auto" w:fill="auto"/>
          </w:tcPr>
          <w:p w14:paraId="193CAF5D"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2</w:t>
            </w:r>
          </w:p>
        </w:tc>
        <w:tc>
          <w:tcPr>
            <w:tcW w:w="4536" w:type="dxa"/>
            <w:shd w:val="clear" w:color="auto" w:fill="auto"/>
          </w:tcPr>
          <w:p w14:paraId="482045C5" w14:textId="77777777" w:rsidR="00137C82" w:rsidRPr="00FC7F7F" w:rsidRDefault="00137C82" w:rsidP="001460CD">
            <w:pPr>
              <w:spacing w:after="0" w:line="240" w:lineRule="auto"/>
              <w:rPr>
                <w:rFonts w:ascii="Montserrat Light" w:hAnsi="Montserrat Light"/>
                <w:strike/>
                <w:sz w:val="20"/>
                <w:szCs w:val="20"/>
                <w:u w:val="single"/>
              </w:rPr>
            </w:pPr>
            <w:r w:rsidRPr="00FC7F7F">
              <w:rPr>
                <w:rFonts w:ascii="Montserrat Light" w:hAnsi="Montserrat Light"/>
                <w:sz w:val="20"/>
                <w:szCs w:val="20"/>
              </w:rPr>
              <w:t>Fonduri nerambursabile atrase</w:t>
            </w:r>
          </w:p>
        </w:tc>
        <w:tc>
          <w:tcPr>
            <w:tcW w:w="851" w:type="dxa"/>
            <w:shd w:val="clear" w:color="auto" w:fill="auto"/>
          </w:tcPr>
          <w:p w14:paraId="19217F3E"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Mii lei</w:t>
            </w:r>
          </w:p>
        </w:tc>
        <w:tc>
          <w:tcPr>
            <w:tcW w:w="1681" w:type="dxa"/>
            <w:shd w:val="clear" w:color="auto" w:fill="auto"/>
          </w:tcPr>
          <w:p w14:paraId="351B3DD9" w14:textId="77777777" w:rsidR="00137C82" w:rsidRPr="00FC7F7F" w:rsidRDefault="00137C82" w:rsidP="001460CD">
            <w:pPr>
              <w:spacing w:after="0" w:line="240" w:lineRule="auto"/>
              <w:rPr>
                <w:rFonts w:ascii="Montserrat Light" w:hAnsi="Montserrat Light"/>
                <w:sz w:val="20"/>
                <w:szCs w:val="20"/>
              </w:rPr>
            </w:pPr>
          </w:p>
        </w:tc>
        <w:tc>
          <w:tcPr>
            <w:tcW w:w="1440" w:type="dxa"/>
            <w:shd w:val="clear" w:color="auto" w:fill="auto"/>
          </w:tcPr>
          <w:p w14:paraId="71207CE1" w14:textId="77777777" w:rsidR="00137C82" w:rsidRPr="00FC7F7F" w:rsidRDefault="00137C82" w:rsidP="001460CD">
            <w:pPr>
              <w:spacing w:after="0" w:line="240" w:lineRule="auto"/>
              <w:rPr>
                <w:rFonts w:ascii="Montserrat Light" w:hAnsi="Montserrat Light"/>
                <w:sz w:val="20"/>
                <w:szCs w:val="20"/>
              </w:rPr>
            </w:pPr>
          </w:p>
        </w:tc>
        <w:tc>
          <w:tcPr>
            <w:tcW w:w="1530" w:type="dxa"/>
            <w:shd w:val="clear" w:color="auto" w:fill="auto"/>
          </w:tcPr>
          <w:p w14:paraId="0663B5C8" w14:textId="77777777" w:rsidR="00137C82" w:rsidRPr="00FC7F7F" w:rsidRDefault="00137C82" w:rsidP="001460CD">
            <w:pPr>
              <w:spacing w:after="0" w:line="240" w:lineRule="auto"/>
              <w:rPr>
                <w:rFonts w:ascii="Montserrat Light" w:hAnsi="Montserrat Light"/>
                <w:sz w:val="20"/>
                <w:szCs w:val="20"/>
              </w:rPr>
            </w:pPr>
          </w:p>
        </w:tc>
        <w:tc>
          <w:tcPr>
            <w:tcW w:w="2183" w:type="dxa"/>
            <w:shd w:val="clear" w:color="auto" w:fill="auto"/>
          </w:tcPr>
          <w:p w14:paraId="3A417ED1" w14:textId="77777777" w:rsidR="00137C82" w:rsidRPr="00FC7F7F" w:rsidRDefault="00137C82" w:rsidP="001460CD">
            <w:pPr>
              <w:spacing w:after="0" w:line="240" w:lineRule="auto"/>
              <w:rPr>
                <w:rFonts w:ascii="Montserrat Light" w:hAnsi="Montserrat Light"/>
                <w:sz w:val="20"/>
                <w:szCs w:val="20"/>
              </w:rPr>
            </w:pPr>
          </w:p>
        </w:tc>
        <w:tc>
          <w:tcPr>
            <w:tcW w:w="1260" w:type="dxa"/>
            <w:shd w:val="clear" w:color="auto" w:fill="auto"/>
          </w:tcPr>
          <w:p w14:paraId="7DAAE480"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0,1</w:t>
            </w:r>
          </w:p>
        </w:tc>
      </w:tr>
      <w:tr w:rsidR="00137C82" w:rsidRPr="00FC7F7F" w14:paraId="5179DBF0" w14:textId="77777777" w:rsidTr="00EE6CA8">
        <w:tc>
          <w:tcPr>
            <w:tcW w:w="667" w:type="dxa"/>
            <w:shd w:val="clear" w:color="auto" w:fill="auto"/>
          </w:tcPr>
          <w:p w14:paraId="2C16DD32"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3</w:t>
            </w:r>
          </w:p>
        </w:tc>
        <w:tc>
          <w:tcPr>
            <w:tcW w:w="4536" w:type="dxa"/>
            <w:shd w:val="clear" w:color="auto" w:fill="auto"/>
          </w:tcPr>
          <w:p w14:paraId="0430806A" w14:textId="77777777" w:rsidR="00137C82" w:rsidRPr="00FC7F7F" w:rsidRDefault="00137C82" w:rsidP="001460CD">
            <w:pPr>
              <w:spacing w:after="0" w:line="240" w:lineRule="auto"/>
              <w:rPr>
                <w:rFonts w:ascii="Montserrat Light" w:hAnsi="Montserrat Light"/>
                <w:strike/>
                <w:sz w:val="20"/>
                <w:szCs w:val="20"/>
                <w:u w:val="single"/>
              </w:rPr>
            </w:pPr>
            <w:r w:rsidRPr="00FC7F7F">
              <w:rPr>
                <w:rFonts w:ascii="Montserrat Light" w:hAnsi="Montserrat Light"/>
                <w:sz w:val="20"/>
                <w:szCs w:val="20"/>
              </w:rPr>
              <w:t>Număr de activități educaționale</w:t>
            </w:r>
          </w:p>
        </w:tc>
        <w:tc>
          <w:tcPr>
            <w:tcW w:w="851" w:type="dxa"/>
            <w:shd w:val="clear" w:color="auto" w:fill="auto"/>
          </w:tcPr>
          <w:p w14:paraId="53BB0D4A"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Nr.</w:t>
            </w:r>
          </w:p>
        </w:tc>
        <w:tc>
          <w:tcPr>
            <w:tcW w:w="1681" w:type="dxa"/>
            <w:shd w:val="clear" w:color="auto" w:fill="auto"/>
          </w:tcPr>
          <w:p w14:paraId="49F9C538" w14:textId="77777777" w:rsidR="00137C82" w:rsidRPr="00FC7F7F" w:rsidRDefault="00137C82" w:rsidP="001460CD">
            <w:pPr>
              <w:spacing w:after="0" w:line="240" w:lineRule="auto"/>
              <w:rPr>
                <w:rFonts w:ascii="Montserrat Light" w:hAnsi="Montserrat Light"/>
                <w:sz w:val="20"/>
                <w:szCs w:val="20"/>
              </w:rPr>
            </w:pPr>
          </w:p>
        </w:tc>
        <w:tc>
          <w:tcPr>
            <w:tcW w:w="1440" w:type="dxa"/>
            <w:shd w:val="clear" w:color="auto" w:fill="auto"/>
          </w:tcPr>
          <w:p w14:paraId="0E0FE06B" w14:textId="77777777" w:rsidR="00137C82" w:rsidRPr="00FC7F7F" w:rsidRDefault="00137C82" w:rsidP="001460CD">
            <w:pPr>
              <w:spacing w:after="0" w:line="240" w:lineRule="auto"/>
              <w:rPr>
                <w:rFonts w:ascii="Montserrat Light" w:hAnsi="Montserrat Light"/>
                <w:sz w:val="20"/>
                <w:szCs w:val="20"/>
              </w:rPr>
            </w:pPr>
          </w:p>
        </w:tc>
        <w:tc>
          <w:tcPr>
            <w:tcW w:w="1530" w:type="dxa"/>
            <w:shd w:val="clear" w:color="auto" w:fill="auto"/>
          </w:tcPr>
          <w:p w14:paraId="12213201" w14:textId="77777777" w:rsidR="00137C82" w:rsidRPr="00FC7F7F" w:rsidRDefault="00137C82" w:rsidP="001460CD">
            <w:pPr>
              <w:spacing w:after="0" w:line="240" w:lineRule="auto"/>
              <w:rPr>
                <w:rFonts w:ascii="Montserrat Light" w:hAnsi="Montserrat Light"/>
                <w:sz w:val="20"/>
                <w:szCs w:val="20"/>
              </w:rPr>
            </w:pPr>
          </w:p>
        </w:tc>
        <w:tc>
          <w:tcPr>
            <w:tcW w:w="2183" w:type="dxa"/>
            <w:shd w:val="clear" w:color="auto" w:fill="auto"/>
          </w:tcPr>
          <w:p w14:paraId="1E880EA2" w14:textId="77777777" w:rsidR="00137C82" w:rsidRPr="00FC7F7F" w:rsidRDefault="00137C82" w:rsidP="001460CD">
            <w:pPr>
              <w:spacing w:after="0" w:line="240" w:lineRule="auto"/>
              <w:rPr>
                <w:rFonts w:ascii="Montserrat Light" w:hAnsi="Montserrat Light"/>
                <w:sz w:val="20"/>
                <w:szCs w:val="20"/>
              </w:rPr>
            </w:pPr>
          </w:p>
        </w:tc>
        <w:tc>
          <w:tcPr>
            <w:tcW w:w="1260" w:type="dxa"/>
            <w:shd w:val="clear" w:color="auto" w:fill="auto"/>
          </w:tcPr>
          <w:p w14:paraId="64A60E27"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0,1</w:t>
            </w:r>
          </w:p>
        </w:tc>
      </w:tr>
      <w:tr w:rsidR="00137C82" w:rsidRPr="00FC7F7F" w14:paraId="19F25B5B" w14:textId="77777777" w:rsidTr="00EE6CA8">
        <w:tc>
          <w:tcPr>
            <w:tcW w:w="667" w:type="dxa"/>
            <w:shd w:val="clear" w:color="auto" w:fill="auto"/>
          </w:tcPr>
          <w:p w14:paraId="4AF763FF"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4</w:t>
            </w:r>
          </w:p>
        </w:tc>
        <w:tc>
          <w:tcPr>
            <w:tcW w:w="4536" w:type="dxa"/>
            <w:shd w:val="clear" w:color="auto" w:fill="auto"/>
          </w:tcPr>
          <w:p w14:paraId="0FC4175D" w14:textId="77777777" w:rsidR="00137C82" w:rsidRPr="00FC7F7F" w:rsidRDefault="00137C82" w:rsidP="001460CD">
            <w:pPr>
              <w:spacing w:after="0" w:line="240" w:lineRule="auto"/>
              <w:rPr>
                <w:rFonts w:ascii="Montserrat Light" w:hAnsi="Montserrat Light"/>
                <w:strike/>
                <w:sz w:val="20"/>
                <w:szCs w:val="20"/>
                <w:u w:val="single"/>
              </w:rPr>
            </w:pPr>
            <w:r w:rsidRPr="00FC7F7F">
              <w:rPr>
                <w:rFonts w:ascii="Montserrat Light" w:hAnsi="Montserrat Light"/>
                <w:sz w:val="20"/>
                <w:szCs w:val="20"/>
              </w:rPr>
              <w:t>Număr de apariţii media (exclusiv comunicatele de presă)</w:t>
            </w:r>
          </w:p>
        </w:tc>
        <w:tc>
          <w:tcPr>
            <w:tcW w:w="851" w:type="dxa"/>
            <w:shd w:val="clear" w:color="auto" w:fill="auto"/>
          </w:tcPr>
          <w:p w14:paraId="70C10993"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Nr.</w:t>
            </w:r>
          </w:p>
        </w:tc>
        <w:tc>
          <w:tcPr>
            <w:tcW w:w="1681" w:type="dxa"/>
            <w:shd w:val="clear" w:color="auto" w:fill="auto"/>
          </w:tcPr>
          <w:p w14:paraId="38992E7C" w14:textId="77777777" w:rsidR="00137C82" w:rsidRPr="00FC7F7F" w:rsidRDefault="00137C82" w:rsidP="001460CD">
            <w:pPr>
              <w:spacing w:after="0" w:line="240" w:lineRule="auto"/>
              <w:rPr>
                <w:rFonts w:ascii="Montserrat Light" w:hAnsi="Montserrat Light"/>
                <w:sz w:val="20"/>
                <w:szCs w:val="20"/>
              </w:rPr>
            </w:pPr>
          </w:p>
        </w:tc>
        <w:tc>
          <w:tcPr>
            <w:tcW w:w="1440" w:type="dxa"/>
            <w:shd w:val="clear" w:color="auto" w:fill="auto"/>
          </w:tcPr>
          <w:p w14:paraId="67991C0B" w14:textId="77777777" w:rsidR="00137C82" w:rsidRPr="00FC7F7F" w:rsidRDefault="00137C82" w:rsidP="001460CD">
            <w:pPr>
              <w:spacing w:after="0" w:line="240" w:lineRule="auto"/>
              <w:rPr>
                <w:rFonts w:ascii="Montserrat Light" w:hAnsi="Montserrat Light"/>
                <w:sz w:val="20"/>
                <w:szCs w:val="20"/>
              </w:rPr>
            </w:pPr>
          </w:p>
        </w:tc>
        <w:tc>
          <w:tcPr>
            <w:tcW w:w="1530" w:type="dxa"/>
            <w:shd w:val="clear" w:color="auto" w:fill="auto"/>
          </w:tcPr>
          <w:p w14:paraId="77D5B965" w14:textId="77777777" w:rsidR="00137C82" w:rsidRPr="00FC7F7F" w:rsidRDefault="00137C82" w:rsidP="001460CD">
            <w:pPr>
              <w:spacing w:after="0" w:line="240" w:lineRule="auto"/>
              <w:rPr>
                <w:rFonts w:ascii="Montserrat Light" w:hAnsi="Montserrat Light"/>
                <w:sz w:val="20"/>
                <w:szCs w:val="20"/>
              </w:rPr>
            </w:pPr>
          </w:p>
        </w:tc>
        <w:tc>
          <w:tcPr>
            <w:tcW w:w="2183" w:type="dxa"/>
            <w:shd w:val="clear" w:color="auto" w:fill="auto"/>
          </w:tcPr>
          <w:p w14:paraId="5D364B01" w14:textId="77777777" w:rsidR="00137C82" w:rsidRPr="00FC7F7F" w:rsidRDefault="00137C82" w:rsidP="001460CD">
            <w:pPr>
              <w:spacing w:after="0" w:line="240" w:lineRule="auto"/>
              <w:rPr>
                <w:rFonts w:ascii="Montserrat Light" w:hAnsi="Montserrat Light"/>
                <w:sz w:val="20"/>
                <w:szCs w:val="20"/>
              </w:rPr>
            </w:pPr>
          </w:p>
        </w:tc>
        <w:tc>
          <w:tcPr>
            <w:tcW w:w="1260" w:type="dxa"/>
            <w:shd w:val="clear" w:color="auto" w:fill="auto"/>
          </w:tcPr>
          <w:p w14:paraId="06E85430"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0,05</w:t>
            </w:r>
          </w:p>
        </w:tc>
      </w:tr>
      <w:tr w:rsidR="00137C82" w:rsidRPr="00FC7F7F" w14:paraId="0D34093C" w14:textId="77777777" w:rsidTr="00EE6CA8">
        <w:tc>
          <w:tcPr>
            <w:tcW w:w="667" w:type="dxa"/>
            <w:shd w:val="clear" w:color="auto" w:fill="auto"/>
          </w:tcPr>
          <w:p w14:paraId="01A76217"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5</w:t>
            </w:r>
          </w:p>
        </w:tc>
        <w:tc>
          <w:tcPr>
            <w:tcW w:w="4536" w:type="dxa"/>
            <w:shd w:val="clear" w:color="auto" w:fill="auto"/>
          </w:tcPr>
          <w:p w14:paraId="0D6AD065" w14:textId="77777777" w:rsidR="00137C82" w:rsidRPr="00FC7F7F" w:rsidRDefault="00137C82" w:rsidP="001460CD">
            <w:pPr>
              <w:spacing w:after="0" w:line="240" w:lineRule="auto"/>
              <w:rPr>
                <w:rFonts w:ascii="Montserrat Light" w:hAnsi="Montserrat Light"/>
                <w:strike/>
                <w:sz w:val="20"/>
                <w:szCs w:val="20"/>
                <w:u w:val="single"/>
              </w:rPr>
            </w:pPr>
            <w:r w:rsidRPr="00FC7F7F">
              <w:rPr>
                <w:rFonts w:ascii="Montserrat Light" w:hAnsi="Montserrat Light"/>
                <w:sz w:val="20"/>
                <w:szCs w:val="20"/>
              </w:rPr>
              <w:t>Număr de beneficiari neplătitori</w:t>
            </w:r>
          </w:p>
        </w:tc>
        <w:tc>
          <w:tcPr>
            <w:tcW w:w="851" w:type="dxa"/>
            <w:shd w:val="clear" w:color="auto" w:fill="auto"/>
          </w:tcPr>
          <w:p w14:paraId="55C96378"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Nr.</w:t>
            </w:r>
          </w:p>
        </w:tc>
        <w:tc>
          <w:tcPr>
            <w:tcW w:w="1681" w:type="dxa"/>
            <w:shd w:val="clear" w:color="auto" w:fill="auto"/>
          </w:tcPr>
          <w:p w14:paraId="29F9E174" w14:textId="77777777" w:rsidR="00137C82" w:rsidRPr="00FC7F7F" w:rsidRDefault="00137C82" w:rsidP="001460CD">
            <w:pPr>
              <w:spacing w:after="0" w:line="240" w:lineRule="auto"/>
              <w:rPr>
                <w:rFonts w:ascii="Montserrat Light" w:hAnsi="Montserrat Light"/>
                <w:sz w:val="20"/>
                <w:szCs w:val="20"/>
              </w:rPr>
            </w:pPr>
          </w:p>
        </w:tc>
        <w:tc>
          <w:tcPr>
            <w:tcW w:w="1440" w:type="dxa"/>
            <w:shd w:val="clear" w:color="auto" w:fill="auto"/>
          </w:tcPr>
          <w:p w14:paraId="724ADBAE" w14:textId="77777777" w:rsidR="00137C82" w:rsidRPr="00FC7F7F" w:rsidRDefault="00137C82" w:rsidP="001460CD">
            <w:pPr>
              <w:spacing w:after="0" w:line="240" w:lineRule="auto"/>
              <w:rPr>
                <w:rFonts w:ascii="Montserrat Light" w:hAnsi="Montserrat Light"/>
                <w:sz w:val="20"/>
                <w:szCs w:val="20"/>
              </w:rPr>
            </w:pPr>
          </w:p>
        </w:tc>
        <w:tc>
          <w:tcPr>
            <w:tcW w:w="1530" w:type="dxa"/>
            <w:shd w:val="clear" w:color="auto" w:fill="auto"/>
          </w:tcPr>
          <w:p w14:paraId="3CDA996C" w14:textId="77777777" w:rsidR="00137C82" w:rsidRPr="00FC7F7F" w:rsidRDefault="00137C82" w:rsidP="001460CD">
            <w:pPr>
              <w:spacing w:after="0" w:line="240" w:lineRule="auto"/>
              <w:rPr>
                <w:rFonts w:ascii="Montserrat Light" w:hAnsi="Montserrat Light"/>
                <w:sz w:val="20"/>
                <w:szCs w:val="20"/>
              </w:rPr>
            </w:pPr>
          </w:p>
        </w:tc>
        <w:tc>
          <w:tcPr>
            <w:tcW w:w="2183" w:type="dxa"/>
            <w:shd w:val="clear" w:color="auto" w:fill="auto"/>
          </w:tcPr>
          <w:p w14:paraId="293C9DC7" w14:textId="77777777" w:rsidR="00137C82" w:rsidRPr="00FC7F7F" w:rsidRDefault="00137C82" w:rsidP="001460CD">
            <w:pPr>
              <w:spacing w:after="0" w:line="240" w:lineRule="auto"/>
              <w:rPr>
                <w:rFonts w:ascii="Montserrat Light" w:hAnsi="Montserrat Light"/>
                <w:sz w:val="20"/>
                <w:szCs w:val="20"/>
              </w:rPr>
            </w:pPr>
          </w:p>
        </w:tc>
        <w:tc>
          <w:tcPr>
            <w:tcW w:w="1260" w:type="dxa"/>
            <w:shd w:val="clear" w:color="auto" w:fill="auto"/>
          </w:tcPr>
          <w:p w14:paraId="157D9118"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0,05</w:t>
            </w:r>
          </w:p>
        </w:tc>
      </w:tr>
      <w:tr w:rsidR="00137C82" w:rsidRPr="00FC7F7F" w14:paraId="32D79FD4" w14:textId="77777777" w:rsidTr="00EE6CA8">
        <w:tc>
          <w:tcPr>
            <w:tcW w:w="667" w:type="dxa"/>
            <w:shd w:val="clear" w:color="auto" w:fill="auto"/>
          </w:tcPr>
          <w:p w14:paraId="2052E92A"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6</w:t>
            </w:r>
          </w:p>
        </w:tc>
        <w:tc>
          <w:tcPr>
            <w:tcW w:w="4536" w:type="dxa"/>
            <w:shd w:val="clear" w:color="auto" w:fill="auto"/>
          </w:tcPr>
          <w:p w14:paraId="27C7A3BC" w14:textId="77777777" w:rsidR="00137C82" w:rsidRPr="00FC7F7F" w:rsidRDefault="00137C82" w:rsidP="001460CD">
            <w:pPr>
              <w:spacing w:after="0" w:line="240" w:lineRule="auto"/>
              <w:rPr>
                <w:rFonts w:ascii="Montserrat Light" w:hAnsi="Montserrat Light"/>
                <w:strike/>
                <w:sz w:val="20"/>
                <w:szCs w:val="20"/>
                <w:u w:val="single"/>
              </w:rPr>
            </w:pPr>
            <w:r w:rsidRPr="00FC7F7F">
              <w:rPr>
                <w:rFonts w:ascii="Montserrat Light" w:hAnsi="Montserrat Light"/>
                <w:sz w:val="20"/>
                <w:szCs w:val="20"/>
              </w:rPr>
              <w:t>Număr de beneficiari plătitori</w:t>
            </w:r>
          </w:p>
        </w:tc>
        <w:tc>
          <w:tcPr>
            <w:tcW w:w="851" w:type="dxa"/>
            <w:shd w:val="clear" w:color="auto" w:fill="auto"/>
          </w:tcPr>
          <w:p w14:paraId="30E134F8"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Nr.</w:t>
            </w:r>
          </w:p>
        </w:tc>
        <w:tc>
          <w:tcPr>
            <w:tcW w:w="1681" w:type="dxa"/>
            <w:shd w:val="clear" w:color="auto" w:fill="auto"/>
          </w:tcPr>
          <w:p w14:paraId="4AB9E77C" w14:textId="77777777" w:rsidR="00137C82" w:rsidRPr="00FC7F7F" w:rsidRDefault="00137C82" w:rsidP="001460CD">
            <w:pPr>
              <w:spacing w:after="0" w:line="240" w:lineRule="auto"/>
              <w:rPr>
                <w:rFonts w:ascii="Montserrat Light" w:hAnsi="Montserrat Light"/>
                <w:sz w:val="20"/>
                <w:szCs w:val="20"/>
              </w:rPr>
            </w:pPr>
          </w:p>
        </w:tc>
        <w:tc>
          <w:tcPr>
            <w:tcW w:w="1440" w:type="dxa"/>
            <w:shd w:val="clear" w:color="auto" w:fill="auto"/>
          </w:tcPr>
          <w:p w14:paraId="58F24E45" w14:textId="77777777" w:rsidR="00137C82" w:rsidRPr="00FC7F7F" w:rsidRDefault="00137C82" w:rsidP="001460CD">
            <w:pPr>
              <w:spacing w:after="0" w:line="240" w:lineRule="auto"/>
              <w:rPr>
                <w:rFonts w:ascii="Montserrat Light" w:hAnsi="Montserrat Light"/>
                <w:sz w:val="20"/>
                <w:szCs w:val="20"/>
              </w:rPr>
            </w:pPr>
          </w:p>
        </w:tc>
        <w:tc>
          <w:tcPr>
            <w:tcW w:w="1530" w:type="dxa"/>
            <w:shd w:val="clear" w:color="auto" w:fill="auto"/>
          </w:tcPr>
          <w:p w14:paraId="62B19F2E" w14:textId="77777777" w:rsidR="00137C82" w:rsidRPr="00FC7F7F" w:rsidRDefault="00137C82" w:rsidP="001460CD">
            <w:pPr>
              <w:spacing w:after="0" w:line="240" w:lineRule="auto"/>
              <w:rPr>
                <w:rFonts w:ascii="Montserrat Light" w:hAnsi="Montserrat Light"/>
                <w:sz w:val="20"/>
                <w:szCs w:val="20"/>
              </w:rPr>
            </w:pPr>
          </w:p>
        </w:tc>
        <w:tc>
          <w:tcPr>
            <w:tcW w:w="2183" w:type="dxa"/>
            <w:shd w:val="clear" w:color="auto" w:fill="auto"/>
          </w:tcPr>
          <w:p w14:paraId="53349A0D" w14:textId="77777777" w:rsidR="00137C82" w:rsidRPr="00FC7F7F" w:rsidRDefault="00137C82" w:rsidP="001460CD">
            <w:pPr>
              <w:spacing w:after="0" w:line="240" w:lineRule="auto"/>
              <w:rPr>
                <w:rFonts w:ascii="Montserrat Light" w:hAnsi="Montserrat Light"/>
                <w:sz w:val="20"/>
                <w:szCs w:val="20"/>
              </w:rPr>
            </w:pPr>
          </w:p>
        </w:tc>
        <w:tc>
          <w:tcPr>
            <w:tcW w:w="1260" w:type="dxa"/>
            <w:shd w:val="clear" w:color="auto" w:fill="auto"/>
          </w:tcPr>
          <w:p w14:paraId="2406C59B"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0,1</w:t>
            </w:r>
          </w:p>
        </w:tc>
      </w:tr>
      <w:tr w:rsidR="00137C82" w:rsidRPr="00FC7F7F" w14:paraId="04A4D27B" w14:textId="77777777" w:rsidTr="00EE6CA8">
        <w:tc>
          <w:tcPr>
            <w:tcW w:w="667" w:type="dxa"/>
            <w:shd w:val="clear" w:color="auto" w:fill="auto"/>
          </w:tcPr>
          <w:p w14:paraId="151B5DA9"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7</w:t>
            </w:r>
          </w:p>
        </w:tc>
        <w:tc>
          <w:tcPr>
            <w:tcW w:w="4536" w:type="dxa"/>
            <w:shd w:val="clear" w:color="auto" w:fill="auto"/>
          </w:tcPr>
          <w:p w14:paraId="55E4E779" w14:textId="6DD7F914" w:rsidR="00137C82" w:rsidRPr="00FC7F7F" w:rsidRDefault="00137C82" w:rsidP="001460CD">
            <w:pPr>
              <w:spacing w:after="0" w:line="240" w:lineRule="auto"/>
              <w:rPr>
                <w:rFonts w:ascii="Montserrat Light" w:hAnsi="Montserrat Light"/>
                <w:strike/>
                <w:sz w:val="20"/>
                <w:szCs w:val="20"/>
                <w:u w:val="single"/>
              </w:rPr>
            </w:pPr>
            <w:r w:rsidRPr="00FC7F7F">
              <w:rPr>
                <w:rFonts w:ascii="Montserrat Light" w:hAnsi="Montserrat Light"/>
                <w:sz w:val="20"/>
                <w:szCs w:val="20"/>
              </w:rPr>
              <w:t xml:space="preserve">Număr de </w:t>
            </w:r>
            <w:r>
              <w:rPr>
                <w:rFonts w:ascii="Montserrat Light" w:hAnsi="Montserrat Light"/>
                <w:sz w:val="20"/>
                <w:szCs w:val="20"/>
              </w:rPr>
              <w:t>reprezentații</w:t>
            </w:r>
          </w:p>
        </w:tc>
        <w:tc>
          <w:tcPr>
            <w:tcW w:w="851" w:type="dxa"/>
            <w:shd w:val="clear" w:color="auto" w:fill="auto"/>
          </w:tcPr>
          <w:p w14:paraId="4990E6F2"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Nr.</w:t>
            </w:r>
          </w:p>
        </w:tc>
        <w:tc>
          <w:tcPr>
            <w:tcW w:w="1681" w:type="dxa"/>
            <w:shd w:val="clear" w:color="auto" w:fill="auto"/>
          </w:tcPr>
          <w:p w14:paraId="56F8B186" w14:textId="77777777" w:rsidR="00137C82" w:rsidRPr="00FC7F7F" w:rsidRDefault="00137C82" w:rsidP="001460CD">
            <w:pPr>
              <w:spacing w:after="0" w:line="240" w:lineRule="auto"/>
              <w:rPr>
                <w:rFonts w:ascii="Montserrat Light" w:hAnsi="Montserrat Light"/>
                <w:sz w:val="20"/>
                <w:szCs w:val="20"/>
              </w:rPr>
            </w:pPr>
          </w:p>
        </w:tc>
        <w:tc>
          <w:tcPr>
            <w:tcW w:w="1440" w:type="dxa"/>
            <w:shd w:val="clear" w:color="auto" w:fill="auto"/>
          </w:tcPr>
          <w:p w14:paraId="1DBF32D4" w14:textId="77777777" w:rsidR="00137C82" w:rsidRPr="00FC7F7F" w:rsidRDefault="00137C82" w:rsidP="001460CD">
            <w:pPr>
              <w:spacing w:after="0" w:line="240" w:lineRule="auto"/>
              <w:rPr>
                <w:rFonts w:ascii="Montserrat Light" w:hAnsi="Montserrat Light"/>
                <w:sz w:val="20"/>
                <w:szCs w:val="20"/>
              </w:rPr>
            </w:pPr>
          </w:p>
        </w:tc>
        <w:tc>
          <w:tcPr>
            <w:tcW w:w="1530" w:type="dxa"/>
            <w:shd w:val="clear" w:color="auto" w:fill="auto"/>
          </w:tcPr>
          <w:p w14:paraId="4B0DBDFD" w14:textId="77777777" w:rsidR="00137C82" w:rsidRPr="00FC7F7F" w:rsidRDefault="00137C82" w:rsidP="001460CD">
            <w:pPr>
              <w:spacing w:after="0" w:line="240" w:lineRule="auto"/>
              <w:rPr>
                <w:rFonts w:ascii="Montserrat Light" w:hAnsi="Montserrat Light"/>
                <w:sz w:val="20"/>
                <w:szCs w:val="20"/>
              </w:rPr>
            </w:pPr>
          </w:p>
        </w:tc>
        <w:tc>
          <w:tcPr>
            <w:tcW w:w="2183" w:type="dxa"/>
            <w:shd w:val="clear" w:color="auto" w:fill="auto"/>
          </w:tcPr>
          <w:p w14:paraId="693E7DFB" w14:textId="77777777" w:rsidR="00137C82" w:rsidRPr="00FC7F7F" w:rsidRDefault="00137C82" w:rsidP="001460CD">
            <w:pPr>
              <w:spacing w:after="0" w:line="240" w:lineRule="auto"/>
              <w:rPr>
                <w:rFonts w:ascii="Montserrat Light" w:hAnsi="Montserrat Light"/>
                <w:sz w:val="20"/>
                <w:szCs w:val="20"/>
              </w:rPr>
            </w:pPr>
          </w:p>
        </w:tc>
        <w:tc>
          <w:tcPr>
            <w:tcW w:w="1260" w:type="dxa"/>
            <w:shd w:val="clear" w:color="auto" w:fill="auto"/>
          </w:tcPr>
          <w:p w14:paraId="1D73F5AE"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0,1</w:t>
            </w:r>
          </w:p>
        </w:tc>
      </w:tr>
      <w:tr w:rsidR="00137C82" w:rsidRPr="00FC7F7F" w14:paraId="7D575A12" w14:textId="77777777" w:rsidTr="00EE6CA8">
        <w:tc>
          <w:tcPr>
            <w:tcW w:w="667" w:type="dxa"/>
            <w:shd w:val="clear" w:color="auto" w:fill="auto"/>
          </w:tcPr>
          <w:p w14:paraId="422B69FD"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8</w:t>
            </w:r>
          </w:p>
        </w:tc>
        <w:tc>
          <w:tcPr>
            <w:tcW w:w="4536" w:type="dxa"/>
            <w:shd w:val="clear" w:color="auto" w:fill="auto"/>
          </w:tcPr>
          <w:p w14:paraId="168DD652" w14:textId="77777777" w:rsidR="00137C82" w:rsidRPr="00FC7F7F" w:rsidRDefault="00137C82" w:rsidP="001460CD">
            <w:pPr>
              <w:spacing w:after="0" w:line="240" w:lineRule="auto"/>
              <w:rPr>
                <w:rFonts w:ascii="Montserrat Light" w:hAnsi="Montserrat Light"/>
                <w:strike/>
                <w:sz w:val="20"/>
                <w:szCs w:val="20"/>
                <w:u w:val="single"/>
              </w:rPr>
            </w:pPr>
            <w:r w:rsidRPr="00FC7F7F">
              <w:rPr>
                <w:rFonts w:ascii="Montserrat Light" w:hAnsi="Montserrat Light"/>
                <w:sz w:val="20"/>
                <w:szCs w:val="20"/>
              </w:rPr>
              <w:t>Număr de proiecte</w:t>
            </w:r>
          </w:p>
        </w:tc>
        <w:tc>
          <w:tcPr>
            <w:tcW w:w="851" w:type="dxa"/>
            <w:shd w:val="clear" w:color="auto" w:fill="auto"/>
          </w:tcPr>
          <w:p w14:paraId="5A63BF3C"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Nr.</w:t>
            </w:r>
          </w:p>
        </w:tc>
        <w:tc>
          <w:tcPr>
            <w:tcW w:w="1681" w:type="dxa"/>
            <w:shd w:val="clear" w:color="auto" w:fill="auto"/>
          </w:tcPr>
          <w:p w14:paraId="3FAC4A85" w14:textId="77777777" w:rsidR="00137C82" w:rsidRPr="00FC7F7F" w:rsidRDefault="00137C82" w:rsidP="001460CD">
            <w:pPr>
              <w:spacing w:after="0" w:line="240" w:lineRule="auto"/>
              <w:rPr>
                <w:rFonts w:ascii="Montserrat Light" w:hAnsi="Montserrat Light"/>
                <w:sz w:val="20"/>
                <w:szCs w:val="20"/>
              </w:rPr>
            </w:pPr>
          </w:p>
        </w:tc>
        <w:tc>
          <w:tcPr>
            <w:tcW w:w="1440" w:type="dxa"/>
            <w:shd w:val="clear" w:color="auto" w:fill="auto"/>
          </w:tcPr>
          <w:p w14:paraId="4FB3B578" w14:textId="77777777" w:rsidR="00137C82" w:rsidRPr="00FC7F7F" w:rsidRDefault="00137C82" w:rsidP="001460CD">
            <w:pPr>
              <w:spacing w:after="0" w:line="240" w:lineRule="auto"/>
              <w:rPr>
                <w:rFonts w:ascii="Montserrat Light" w:hAnsi="Montserrat Light"/>
                <w:sz w:val="20"/>
                <w:szCs w:val="20"/>
              </w:rPr>
            </w:pPr>
          </w:p>
        </w:tc>
        <w:tc>
          <w:tcPr>
            <w:tcW w:w="1530" w:type="dxa"/>
            <w:shd w:val="clear" w:color="auto" w:fill="auto"/>
          </w:tcPr>
          <w:p w14:paraId="3C459EAD" w14:textId="77777777" w:rsidR="00137C82" w:rsidRPr="00FC7F7F" w:rsidRDefault="00137C82" w:rsidP="001460CD">
            <w:pPr>
              <w:spacing w:after="0" w:line="240" w:lineRule="auto"/>
              <w:rPr>
                <w:rFonts w:ascii="Montserrat Light" w:hAnsi="Montserrat Light"/>
                <w:sz w:val="20"/>
                <w:szCs w:val="20"/>
              </w:rPr>
            </w:pPr>
          </w:p>
        </w:tc>
        <w:tc>
          <w:tcPr>
            <w:tcW w:w="2183" w:type="dxa"/>
            <w:shd w:val="clear" w:color="auto" w:fill="auto"/>
          </w:tcPr>
          <w:p w14:paraId="55E523C5" w14:textId="77777777" w:rsidR="00137C82" w:rsidRPr="00FC7F7F" w:rsidRDefault="00137C82" w:rsidP="001460CD">
            <w:pPr>
              <w:spacing w:after="0" w:line="240" w:lineRule="auto"/>
              <w:rPr>
                <w:rFonts w:ascii="Montserrat Light" w:hAnsi="Montserrat Light"/>
                <w:sz w:val="20"/>
                <w:szCs w:val="20"/>
              </w:rPr>
            </w:pPr>
          </w:p>
        </w:tc>
        <w:tc>
          <w:tcPr>
            <w:tcW w:w="1260" w:type="dxa"/>
            <w:shd w:val="clear" w:color="auto" w:fill="auto"/>
          </w:tcPr>
          <w:p w14:paraId="529A1D00"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0,1</w:t>
            </w:r>
          </w:p>
        </w:tc>
      </w:tr>
      <w:tr w:rsidR="00137C82" w:rsidRPr="00FC7F7F" w14:paraId="722A196F" w14:textId="77777777" w:rsidTr="00EE6CA8">
        <w:tc>
          <w:tcPr>
            <w:tcW w:w="667" w:type="dxa"/>
            <w:shd w:val="clear" w:color="auto" w:fill="auto"/>
          </w:tcPr>
          <w:p w14:paraId="1B2752E9"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9</w:t>
            </w:r>
          </w:p>
        </w:tc>
        <w:tc>
          <w:tcPr>
            <w:tcW w:w="4536" w:type="dxa"/>
            <w:shd w:val="clear" w:color="auto" w:fill="auto"/>
          </w:tcPr>
          <w:p w14:paraId="4EA47D8D" w14:textId="77777777" w:rsidR="00137C82" w:rsidRPr="00FC7F7F" w:rsidRDefault="00137C82" w:rsidP="001460CD">
            <w:pPr>
              <w:spacing w:after="0" w:line="240" w:lineRule="auto"/>
              <w:rPr>
                <w:rFonts w:ascii="Montserrat Light" w:hAnsi="Montserrat Light"/>
                <w:strike/>
                <w:sz w:val="20"/>
                <w:szCs w:val="20"/>
                <w:u w:val="single"/>
              </w:rPr>
            </w:pPr>
            <w:r w:rsidRPr="00FC7F7F">
              <w:rPr>
                <w:rFonts w:ascii="Montserrat Light" w:hAnsi="Montserrat Light"/>
                <w:sz w:val="20"/>
                <w:szCs w:val="20"/>
              </w:rPr>
              <w:t>Gradul de acoperire din  venituri proprii  (total venituri, exclusiv subvențiile) a cheltuielilor instituției</w:t>
            </w:r>
          </w:p>
        </w:tc>
        <w:tc>
          <w:tcPr>
            <w:tcW w:w="851" w:type="dxa"/>
            <w:shd w:val="clear" w:color="auto" w:fill="auto"/>
          </w:tcPr>
          <w:p w14:paraId="177159F3"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w:t>
            </w:r>
          </w:p>
        </w:tc>
        <w:tc>
          <w:tcPr>
            <w:tcW w:w="1681" w:type="dxa"/>
            <w:shd w:val="clear" w:color="auto" w:fill="auto"/>
          </w:tcPr>
          <w:p w14:paraId="72947CF1" w14:textId="77777777" w:rsidR="00137C82" w:rsidRPr="00FC7F7F" w:rsidRDefault="00137C82" w:rsidP="001460CD">
            <w:pPr>
              <w:spacing w:after="0" w:line="240" w:lineRule="auto"/>
              <w:rPr>
                <w:rFonts w:ascii="Montserrat Light" w:hAnsi="Montserrat Light"/>
                <w:sz w:val="20"/>
                <w:szCs w:val="20"/>
              </w:rPr>
            </w:pPr>
          </w:p>
        </w:tc>
        <w:tc>
          <w:tcPr>
            <w:tcW w:w="1440" w:type="dxa"/>
            <w:shd w:val="clear" w:color="auto" w:fill="auto"/>
          </w:tcPr>
          <w:p w14:paraId="458A1632" w14:textId="77777777" w:rsidR="00137C82" w:rsidRPr="00FC7F7F" w:rsidRDefault="00137C82" w:rsidP="001460CD">
            <w:pPr>
              <w:spacing w:after="0" w:line="240" w:lineRule="auto"/>
              <w:rPr>
                <w:rFonts w:ascii="Montserrat Light" w:hAnsi="Montserrat Light"/>
                <w:sz w:val="20"/>
                <w:szCs w:val="20"/>
              </w:rPr>
            </w:pPr>
          </w:p>
        </w:tc>
        <w:tc>
          <w:tcPr>
            <w:tcW w:w="1530" w:type="dxa"/>
            <w:shd w:val="clear" w:color="auto" w:fill="auto"/>
          </w:tcPr>
          <w:p w14:paraId="5D8264B0" w14:textId="77777777" w:rsidR="00137C82" w:rsidRPr="00FC7F7F" w:rsidRDefault="00137C82" w:rsidP="001460CD">
            <w:pPr>
              <w:spacing w:after="0" w:line="240" w:lineRule="auto"/>
              <w:rPr>
                <w:rFonts w:ascii="Montserrat Light" w:hAnsi="Montserrat Light"/>
                <w:sz w:val="20"/>
                <w:szCs w:val="20"/>
              </w:rPr>
            </w:pPr>
          </w:p>
        </w:tc>
        <w:tc>
          <w:tcPr>
            <w:tcW w:w="2183" w:type="dxa"/>
            <w:shd w:val="clear" w:color="auto" w:fill="auto"/>
          </w:tcPr>
          <w:p w14:paraId="6E5D9CAF" w14:textId="77777777" w:rsidR="00137C82" w:rsidRPr="00FC7F7F" w:rsidRDefault="00137C82" w:rsidP="001460CD">
            <w:pPr>
              <w:spacing w:after="0" w:line="240" w:lineRule="auto"/>
              <w:rPr>
                <w:rFonts w:ascii="Montserrat Light" w:hAnsi="Montserrat Light"/>
                <w:sz w:val="20"/>
                <w:szCs w:val="20"/>
              </w:rPr>
            </w:pPr>
          </w:p>
        </w:tc>
        <w:tc>
          <w:tcPr>
            <w:tcW w:w="1260" w:type="dxa"/>
            <w:shd w:val="clear" w:color="auto" w:fill="auto"/>
          </w:tcPr>
          <w:p w14:paraId="1850E33B"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0,2</w:t>
            </w:r>
          </w:p>
        </w:tc>
      </w:tr>
      <w:tr w:rsidR="00137C82" w:rsidRPr="00FC7F7F" w14:paraId="44C0403E" w14:textId="77777777" w:rsidTr="00EE6CA8">
        <w:tc>
          <w:tcPr>
            <w:tcW w:w="667" w:type="dxa"/>
            <w:shd w:val="clear" w:color="auto" w:fill="auto"/>
          </w:tcPr>
          <w:p w14:paraId="541EB0B5"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10</w:t>
            </w:r>
          </w:p>
        </w:tc>
        <w:tc>
          <w:tcPr>
            <w:tcW w:w="4536" w:type="dxa"/>
            <w:shd w:val="clear" w:color="auto" w:fill="auto"/>
          </w:tcPr>
          <w:p w14:paraId="386DF37C"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Gradul de îndeplinire a recomandărilor/măsurilor auditorilor interni/externi  (total recomandări implementate /total recomandări)</w:t>
            </w:r>
          </w:p>
        </w:tc>
        <w:tc>
          <w:tcPr>
            <w:tcW w:w="851" w:type="dxa"/>
            <w:shd w:val="clear" w:color="auto" w:fill="auto"/>
          </w:tcPr>
          <w:p w14:paraId="6D22ACD1"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w:t>
            </w:r>
          </w:p>
        </w:tc>
        <w:tc>
          <w:tcPr>
            <w:tcW w:w="1681" w:type="dxa"/>
            <w:shd w:val="clear" w:color="auto" w:fill="auto"/>
          </w:tcPr>
          <w:p w14:paraId="664CC6C8" w14:textId="77777777" w:rsidR="00137C82" w:rsidRPr="00FC7F7F" w:rsidRDefault="00137C82" w:rsidP="001460CD">
            <w:pPr>
              <w:spacing w:after="0" w:line="240" w:lineRule="auto"/>
              <w:rPr>
                <w:rFonts w:ascii="Montserrat Light" w:hAnsi="Montserrat Light"/>
                <w:sz w:val="20"/>
                <w:szCs w:val="20"/>
              </w:rPr>
            </w:pPr>
          </w:p>
        </w:tc>
        <w:tc>
          <w:tcPr>
            <w:tcW w:w="1440" w:type="dxa"/>
            <w:shd w:val="clear" w:color="auto" w:fill="auto"/>
          </w:tcPr>
          <w:p w14:paraId="2A72E669" w14:textId="77777777" w:rsidR="00137C82" w:rsidRPr="00FC7F7F" w:rsidRDefault="00137C82" w:rsidP="001460CD">
            <w:pPr>
              <w:spacing w:after="0" w:line="240" w:lineRule="auto"/>
              <w:rPr>
                <w:rFonts w:ascii="Montserrat Light" w:hAnsi="Montserrat Light"/>
                <w:sz w:val="20"/>
                <w:szCs w:val="20"/>
              </w:rPr>
            </w:pPr>
          </w:p>
        </w:tc>
        <w:tc>
          <w:tcPr>
            <w:tcW w:w="1530" w:type="dxa"/>
            <w:shd w:val="clear" w:color="auto" w:fill="auto"/>
          </w:tcPr>
          <w:p w14:paraId="14FE185F" w14:textId="77777777" w:rsidR="00137C82" w:rsidRPr="00FC7F7F" w:rsidRDefault="00137C82" w:rsidP="001460CD">
            <w:pPr>
              <w:spacing w:after="0" w:line="240" w:lineRule="auto"/>
              <w:rPr>
                <w:rFonts w:ascii="Montserrat Light" w:hAnsi="Montserrat Light"/>
                <w:sz w:val="20"/>
                <w:szCs w:val="20"/>
              </w:rPr>
            </w:pPr>
          </w:p>
        </w:tc>
        <w:tc>
          <w:tcPr>
            <w:tcW w:w="2183" w:type="dxa"/>
            <w:shd w:val="clear" w:color="auto" w:fill="auto"/>
          </w:tcPr>
          <w:p w14:paraId="72F9C043" w14:textId="06FC1B7C" w:rsidR="00137C82" w:rsidRPr="00FC7F7F" w:rsidRDefault="00137C82" w:rsidP="001460CD">
            <w:pPr>
              <w:spacing w:after="0" w:line="240" w:lineRule="auto"/>
              <w:rPr>
                <w:rFonts w:ascii="Montserrat Light" w:hAnsi="Montserrat Light"/>
                <w:sz w:val="20"/>
                <w:szCs w:val="20"/>
              </w:rPr>
            </w:pPr>
          </w:p>
        </w:tc>
        <w:tc>
          <w:tcPr>
            <w:tcW w:w="1260" w:type="dxa"/>
            <w:shd w:val="clear" w:color="auto" w:fill="auto"/>
          </w:tcPr>
          <w:p w14:paraId="7251BCAD"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0,1</w:t>
            </w:r>
          </w:p>
        </w:tc>
      </w:tr>
    </w:tbl>
    <w:p w14:paraId="0E91C78E" w14:textId="09A15C3E" w:rsidR="00137C82" w:rsidRDefault="00137C82" w:rsidP="00424B22">
      <w:pPr>
        <w:autoSpaceDE w:val="0"/>
        <w:autoSpaceDN w:val="0"/>
        <w:adjustRightInd w:val="0"/>
        <w:spacing w:after="0" w:line="240" w:lineRule="auto"/>
        <w:jc w:val="both"/>
        <w:rPr>
          <w:rFonts w:ascii="Montserrat Light" w:hAnsi="Montserrat Light"/>
          <w:b/>
          <w:noProof/>
        </w:rPr>
      </w:pPr>
    </w:p>
    <w:p w14:paraId="4FD362AA" w14:textId="7B7CF1B7" w:rsidR="00137C82" w:rsidRDefault="00137C82" w:rsidP="00424B22">
      <w:pPr>
        <w:autoSpaceDE w:val="0"/>
        <w:autoSpaceDN w:val="0"/>
        <w:adjustRightInd w:val="0"/>
        <w:spacing w:after="0" w:line="240" w:lineRule="auto"/>
        <w:jc w:val="both"/>
        <w:rPr>
          <w:rFonts w:ascii="Montserrat Light" w:hAnsi="Montserrat Light"/>
          <w:b/>
          <w:noProof/>
        </w:rPr>
      </w:pPr>
    </w:p>
    <w:p w14:paraId="0351F125" w14:textId="799CCF10" w:rsidR="00137C82" w:rsidRDefault="00137C82" w:rsidP="00424B22">
      <w:pPr>
        <w:autoSpaceDE w:val="0"/>
        <w:autoSpaceDN w:val="0"/>
        <w:adjustRightInd w:val="0"/>
        <w:spacing w:after="0" w:line="240" w:lineRule="auto"/>
        <w:jc w:val="both"/>
        <w:rPr>
          <w:rFonts w:ascii="Montserrat Light" w:hAnsi="Montserrat Light"/>
          <w:b/>
          <w:noProof/>
        </w:rPr>
      </w:pPr>
    </w:p>
    <w:p w14:paraId="753F3EFC" w14:textId="77777777" w:rsidR="00137C82" w:rsidRDefault="00137C82" w:rsidP="00424B22">
      <w:pPr>
        <w:autoSpaceDE w:val="0"/>
        <w:autoSpaceDN w:val="0"/>
        <w:adjustRightInd w:val="0"/>
        <w:spacing w:after="0" w:line="240" w:lineRule="auto"/>
        <w:jc w:val="both"/>
        <w:rPr>
          <w:rFonts w:ascii="Montserrat Light" w:hAnsi="Montserrat Light"/>
          <w:b/>
          <w:noProof/>
        </w:rPr>
        <w:sectPr w:rsidR="00137C82" w:rsidSect="00137C82">
          <w:pgSz w:w="16838" w:h="11906" w:orient="landscape"/>
          <w:pgMar w:top="851" w:right="851" w:bottom="1133" w:left="907" w:header="709" w:footer="709" w:gutter="0"/>
          <w:cols w:space="708"/>
          <w:docGrid w:linePitch="360"/>
        </w:sectPr>
      </w:pPr>
    </w:p>
    <w:p w14:paraId="7CE6E7CE" w14:textId="225D6D85" w:rsidR="00137C82" w:rsidRDefault="00137C82" w:rsidP="00424B22">
      <w:pPr>
        <w:autoSpaceDE w:val="0"/>
        <w:autoSpaceDN w:val="0"/>
        <w:adjustRightInd w:val="0"/>
        <w:spacing w:after="0" w:line="240" w:lineRule="auto"/>
        <w:jc w:val="both"/>
        <w:rPr>
          <w:rFonts w:ascii="Montserrat Light" w:hAnsi="Montserrat Light"/>
          <w:b/>
          <w:noProof/>
        </w:rPr>
      </w:pPr>
    </w:p>
    <w:p w14:paraId="50A2B8B7" w14:textId="0D9515EE" w:rsidR="00137C82" w:rsidRDefault="00137C82" w:rsidP="00424B22">
      <w:pPr>
        <w:autoSpaceDE w:val="0"/>
        <w:autoSpaceDN w:val="0"/>
        <w:adjustRightInd w:val="0"/>
        <w:spacing w:after="0" w:line="240" w:lineRule="auto"/>
        <w:jc w:val="both"/>
        <w:rPr>
          <w:rFonts w:ascii="Montserrat Light" w:hAnsi="Montserrat Light"/>
          <w:b/>
          <w:noProof/>
        </w:rPr>
      </w:pPr>
    </w:p>
    <w:p w14:paraId="2B770FF2" w14:textId="11AB9181" w:rsidR="00137C82" w:rsidRDefault="00137C82" w:rsidP="00424B22">
      <w:pPr>
        <w:autoSpaceDE w:val="0"/>
        <w:autoSpaceDN w:val="0"/>
        <w:adjustRightInd w:val="0"/>
        <w:spacing w:after="0" w:line="240" w:lineRule="auto"/>
        <w:jc w:val="both"/>
        <w:rPr>
          <w:rFonts w:ascii="Montserrat Light" w:hAnsi="Montserrat Light"/>
          <w:b/>
          <w:noProof/>
        </w:rPr>
      </w:pPr>
    </w:p>
    <w:p w14:paraId="7DF9CC7D" w14:textId="77777777" w:rsidR="00137C82" w:rsidRPr="001F231D" w:rsidRDefault="00137C82" w:rsidP="00424B22">
      <w:pPr>
        <w:autoSpaceDE w:val="0"/>
        <w:autoSpaceDN w:val="0"/>
        <w:adjustRightInd w:val="0"/>
        <w:spacing w:after="0" w:line="240" w:lineRule="auto"/>
        <w:jc w:val="both"/>
        <w:rPr>
          <w:rFonts w:ascii="Montserrat Light" w:hAnsi="Montserrat Light"/>
          <w:b/>
          <w:noProof/>
        </w:rPr>
      </w:pPr>
    </w:p>
    <w:p w14:paraId="748F9BF8" w14:textId="77777777" w:rsidR="00424B22" w:rsidRPr="001F231D" w:rsidRDefault="00424B22" w:rsidP="00424B22">
      <w:pPr>
        <w:autoSpaceDE w:val="0"/>
        <w:autoSpaceDN w:val="0"/>
        <w:adjustRightInd w:val="0"/>
        <w:spacing w:after="0" w:line="240" w:lineRule="auto"/>
        <w:jc w:val="both"/>
        <w:rPr>
          <w:rFonts w:ascii="Montserrat Light" w:hAnsi="Montserrat Light"/>
          <w:b/>
          <w:noProof/>
        </w:rPr>
      </w:pPr>
      <w:r w:rsidRPr="001F231D">
        <w:rPr>
          <w:rFonts w:ascii="Montserrat Light" w:hAnsi="Montserrat Light"/>
          <w:b/>
          <w:noProof/>
        </w:rPr>
        <w:t>VII. Alte precizări</w:t>
      </w:r>
    </w:p>
    <w:p w14:paraId="445F709B" w14:textId="2B07F77B" w:rsidR="00424B22" w:rsidRDefault="00424B22" w:rsidP="00424B22">
      <w:pPr>
        <w:autoSpaceDE w:val="0"/>
        <w:autoSpaceDN w:val="0"/>
        <w:adjustRightInd w:val="0"/>
        <w:spacing w:after="0" w:line="240" w:lineRule="auto"/>
        <w:jc w:val="both"/>
        <w:rPr>
          <w:rFonts w:ascii="Montserrat Light" w:hAnsi="Montserrat Light"/>
          <w:noProof/>
        </w:rPr>
      </w:pPr>
      <w:r w:rsidRPr="00E05EDF">
        <w:rPr>
          <w:rFonts w:ascii="Montserrat Light" w:hAnsi="Montserrat Light"/>
          <w:noProof/>
        </w:rPr>
        <w:t>Candidaţii, în baza unei cereri motivate, pot solicita de la instituţie informaţii suplimentare, necesare elaborării proiectelor de management</w:t>
      </w:r>
      <w:r w:rsidR="00EE6CA8">
        <w:rPr>
          <w:rFonts w:ascii="Montserrat Light" w:hAnsi="Montserrat Light"/>
          <w:noProof/>
        </w:rPr>
        <w:t>.</w:t>
      </w:r>
      <w:r w:rsidRPr="00E05EDF">
        <w:rPr>
          <w:rFonts w:ascii="Montserrat Light" w:hAnsi="Montserrat Light"/>
          <w:noProof/>
        </w:rPr>
        <w:t xml:space="preserve"> </w:t>
      </w:r>
      <w:r w:rsidRPr="001F231D">
        <w:rPr>
          <w:rFonts w:ascii="Montserrat Light" w:hAnsi="Montserrat Light"/>
          <w:noProof/>
        </w:rPr>
        <w:t>Relaţii suplimentare privind întocmirea proiectului de management se pot obţine și de la Serviciu Resurse Umane din cadrul Consiliului Judeţean Cluj, la telefon 0372640024, fax . 0372640024</w:t>
      </w:r>
      <w:r w:rsidR="00EE6CA8">
        <w:rPr>
          <w:rFonts w:ascii="Montserrat Light" w:hAnsi="Montserrat Light"/>
          <w:noProof/>
        </w:rPr>
        <w:t xml:space="preserve">, email </w:t>
      </w:r>
      <w:hyperlink r:id="rId19" w:history="1">
        <w:r w:rsidR="00EE6CA8" w:rsidRPr="00410D37">
          <w:rPr>
            <w:rStyle w:val="Hyperlink"/>
            <w:rFonts w:ascii="Montserrat Light" w:hAnsi="Montserrat Light"/>
            <w:noProof/>
          </w:rPr>
          <w:t>resurseumane@cjcluj.ro</w:t>
        </w:r>
      </w:hyperlink>
      <w:r w:rsidR="00EE6CA8">
        <w:rPr>
          <w:rFonts w:ascii="Montserrat Light" w:hAnsi="Montserrat Light"/>
          <w:noProof/>
        </w:rPr>
        <w:t xml:space="preserve"> </w:t>
      </w:r>
      <w:r w:rsidRPr="001F231D">
        <w:rPr>
          <w:rFonts w:ascii="Montserrat Light" w:hAnsi="Montserrat Light"/>
          <w:noProof/>
        </w:rPr>
        <w:t>.</w:t>
      </w:r>
    </w:p>
    <w:p w14:paraId="1C6FB95C"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p>
    <w:p w14:paraId="1CFBBF23" w14:textId="16AFF183" w:rsidR="00424B22" w:rsidRDefault="00424B22" w:rsidP="00424B22">
      <w:pPr>
        <w:autoSpaceDE w:val="0"/>
        <w:autoSpaceDN w:val="0"/>
        <w:adjustRightInd w:val="0"/>
        <w:spacing w:after="0" w:line="240" w:lineRule="auto"/>
        <w:jc w:val="both"/>
        <w:rPr>
          <w:rFonts w:ascii="Montserrat Light" w:hAnsi="Montserrat Light"/>
          <w:noProof/>
        </w:rPr>
      </w:pPr>
      <w:r w:rsidRPr="00AF044F">
        <w:rPr>
          <w:rFonts w:ascii="Montserrat Light" w:hAnsi="Montserrat Light"/>
          <w:b/>
          <w:noProof/>
        </w:rPr>
        <w:t>VIII.</w:t>
      </w:r>
      <w:r w:rsidRPr="00AF044F">
        <w:rPr>
          <w:rFonts w:ascii="Montserrat Light" w:hAnsi="Montserrat Light"/>
          <w:noProof/>
        </w:rPr>
        <w:t xml:space="preserve">  Anexele 1-</w:t>
      </w:r>
      <w:r w:rsidR="00EE6CA8">
        <w:rPr>
          <w:rFonts w:ascii="Montserrat Light" w:hAnsi="Montserrat Light"/>
          <w:noProof/>
        </w:rPr>
        <w:t>4</w:t>
      </w:r>
      <w:r w:rsidRPr="00AF044F">
        <w:rPr>
          <w:rFonts w:ascii="Montserrat Light" w:hAnsi="Montserrat Light"/>
          <w:noProof/>
        </w:rPr>
        <w:t xml:space="preserve"> fac parte integrantă din prezentul  caiet de obiective</w:t>
      </w:r>
      <w:r>
        <w:rPr>
          <w:rFonts w:ascii="Montserrat Light" w:hAnsi="Montserrat Light"/>
          <w:noProof/>
        </w:rPr>
        <w:t>:</w:t>
      </w:r>
    </w:p>
    <w:p w14:paraId="00E058CB" w14:textId="1B53E3D4" w:rsidR="00424B22" w:rsidRPr="00A41174" w:rsidRDefault="00424B22" w:rsidP="00424B22">
      <w:pPr>
        <w:numPr>
          <w:ilvl w:val="0"/>
          <w:numId w:val="24"/>
        </w:numPr>
        <w:autoSpaceDE w:val="0"/>
        <w:autoSpaceDN w:val="0"/>
        <w:adjustRightInd w:val="0"/>
        <w:spacing w:after="0" w:line="240" w:lineRule="auto"/>
        <w:jc w:val="both"/>
        <w:rPr>
          <w:rFonts w:ascii="Montserrat Light" w:hAnsi="Montserrat Light"/>
          <w:color w:val="000000"/>
        </w:rPr>
      </w:pPr>
      <w:r w:rsidRPr="00B77396">
        <w:rPr>
          <w:rFonts w:ascii="Montserrat Light" w:hAnsi="Montserrat Light"/>
          <w:b/>
          <w:bCs/>
          <w:color w:val="000000"/>
        </w:rPr>
        <w:t>ANEXA 1</w:t>
      </w:r>
      <w:r>
        <w:rPr>
          <w:rFonts w:ascii="Montserrat Light" w:hAnsi="Montserrat Light"/>
          <w:b/>
          <w:bCs/>
          <w:color w:val="000000"/>
        </w:rPr>
        <w:t xml:space="preserve"> </w:t>
      </w:r>
      <w:r>
        <w:rPr>
          <w:rFonts w:ascii="Montserrat Light" w:hAnsi="Montserrat Light"/>
          <w:color w:val="000000"/>
        </w:rPr>
        <w:t xml:space="preserve">- </w:t>
      </w:r>
      <w:r w:rsidRPr="000A24E2">
        <w:rPr>
          <w:rFonts w:ascii="Montserrat Light" w:hAnsi="Montserrat Light"/>
          <w:color w:val="000000"/>
        </w:rPr>
        <w:t>Regulamentul de organizare şi funcţionare ale instituţiei aprobat prin HCJ nr. 4</w:t>
      </w:r>
      <w:r>
        <w:rPr>
          <w:rFonts w:ascii="Montserrat Light" w:hAnsi="Montserrat Light"/>
          <w:color w:val="000000"/>
        </w:rPr>
        <w:t>8</w:t>
      </w:r>
      <w:r w:rsidRPr="000A24E2">
        <w:rPr>
          <w:rFonts w:ascii="Montserrat Light" w:hAnsi="Montserrat Light"/>
          <w:color w:val="000000"/>
        </w:rPr>
        <w:t>/201</w:t>
      </w:r>
      <w:r>
        <w:rPr>
          <w:rFonts w:ascii="Montserrat Light" w:hAnsi="Montserrat Light"/>
          <w:color w:val="000000"/>
        </w:rPr>
        <w:t>9</w:t>
      </w:r>
      <w:r w:rsidRPr="000A24E2">
        <w:rPr>
          <w:rFonts w:ascii="Montserrat Light" w:hAnsi="Montserrat Light"/>
          <w:color w:val="000000"/>
        </w:rPr>
        <w:t xml:space="preserve"> </w:t>
      </w:r>
      <w:r>
        <w:rPr>
          <w:rFonts w:ascii="Montserrat Light" w:hAnsi="Montserrat Light"/>
          <w:color w:val="000000"/>
        </w:rPr>
        <w:t xml:space="preserve">privind </w:t>
      </w:r>
      <w:r w:rsidRPr="00F609F1">
        <w:rPr>
          <w:rFonts w:ascii="Montserrat Light" w:hAnsi="Montserrat Light"/>
          <w:color w:val="000000"/>
        </w:rPr>
        <w:t>aprobarea Regulamentului de organizare și funcționare al Teatrului de Păpuși ”Puck”</w:t>
      </w:r>
      <w:r>
        <w:rPr>
          <w:rFonts w:ascii="Montserrat Light" w:hAnsi="Montserrat Light"/>
          <w:color w:val="000000"/>
        </w:rPr>
        <w:t>;</w:t>
      </w:r>
    </w:p>
    <w:p w14:paraId="6B54E954" w14:textId="27A93E4D" w:rsidR="00F33DB9" w:rsidRDefault="00424B22" w:rsidP="001460CD">
      <w:pPr>
        <w:numPr>
          <w:ilvl w:val="0"/>
          <w:numId w:val="24"/>
        </w:numPr>
        <w:autoSpaceDE w:val="0"/>
        <w:autoSpaceDN w:val="0"/>
        <w:adjustRightInd w:val="0"/>
        <w:spacing w:after="0" w:line="240" w:lineRule="auto"/>
        <w:jc w:val="both"/>
        <w:rPr>
          <w:rFonts w:ascii="Montserrat Light" w:hAnsi="Montserrat Light"/>
          <w:color w:val="000000"/>
        </w:rPr>
      </w:pPr>
      <w:r w:rsidRPr="00F33DB9">
        <w:rPr>
          <w:rFonts w:ascii="Montserrat Light" w:hAnsi="Montserrat Light"/>
          <w:b/>
          <w:bCs/>
          <w:color w:val="000000"/>
        </w:rPr>
        <w:t xml:space="preserve">ANEXA 2 - </w:t>
      </w:r>
      <w:bookmarkStart w:id="13" w:name="_Hlk121730234"/>
      <w:r w:rsidRPr="00F33DB9">
        <w:rPr>
          <w:rFonts w:ascii="Montserrat Light" w:hAnsi="Montserrat Light"/>
          <w:color w:val="000000"/>
        </w:rPr>
        <w:t>organigrama şi statul de funcţii al instituţiei aprobate prin HCJ nr. 304/2018 privind aprobarea privind aprobarea Organigramei și a Statului de funcții pentru Teatrul de păpuși ”Puck”</w:t>
      </w:r>
      <w:r w:rsidR="00F33DB9" w:rsidRPr="00F33DB9">
        <w:rPr>
          <w:rFonts w:ascii="Montserrat Light" w:hAnsi="Montserrat Light"/>
          <w:color w:val="000000"/>
        </w:rPr>
        <w:t>, modificată prin Hotărârea nr. 123/2021 pentru  modificarea Hotărârii Consiliului Judeţean Cluj nr. 304 din 20.12.2018 privind aprobarea Organigramei și a Statului de funcții pentru Teatrul de păpuși ”Puck”</w:t>
      </w:r>
      <w:r w:rsidR="00DA59C6">
        <w:rPr>
          <w:rFonts w:ascii="Montserrat Light" w:hAnsi="Montserrat Light"/>
          <w:color w:val="000000"/>
        </w:rPr>
        <w:t>;</w:t>
      </w:r>
    </w:p>
    <w:bookmarkEnd w:id="13"/>
    <w:p w14:paraId="569F7819" w14:textId="05C5FD81" w:rsidR="00424B22" w:rsidRDefault="00424B22" w:rsidP="001460CD">
      <w:pPr>
        <w:numPr>
          <w:ilvl w:val="0"/>
          <w:numId w:val="24"/>
        </w:numPr>
        <w:autoSpaceDE w:val="0"/>
        <w:autoSpaceDN w:val="0"/>
        <w:adjustRightInd w:val="0"/>
        <w:spacing w:after="0" w:line="240" w:lineRule="auto"/>
        <w:jc w:val="both"/>
        <w:rPr>
          <w:rFonts w:ascii="Montserrat Light" w:hAnsi="Montserrat Light"/>
          <w:color w:val="000000"/>
        </w:rPr>
      </w:pPr>
      <w:r w:rsidRPr="00F33DB9">
        <w:rPr>
          <w:rFonts w:ascii="Montserrat Light" w:hAnsi="Montserrat Light"/>
          <w:b/>
          <w:bCs/>
          <w:color w:val="000000"/>
        </w:rPr>
        <w:t xml:space="preserve">ANEXA 3 - </w:t>
      </w:r>
      <w:r w:rsidRPr="00F33DB9">
        <w:rPr>
          <w:rFonts w:ascii="Montserrat Light" w:hAnsi="Montserrat Light"/>
          <w:color w:val="000000"/>
        </w:rPr>
        <w:t xml:space="preserve"> bugetul aprobat al instituţiei pe ultimii trei ani</w:t>
      </w:r>
      <w:r w:rsidR="00556A35">
        <w:rPr>
          <w:rFonts w:ascii="Montserrat Light" w:hAnsi="Montserrat Light"/>
          <w:color w:val="000000"/>
        </w:rPr>
        <w:t xml:space="preserve"> (2020,2021,2022)</w:t>
      </w:r>
      <w:r w:rsidR="00DA59C6">
        <w:rPr>
          <w:rFonts w:ascii="Montserrat Light" w:hAnsi="Montserrat Light"/>
          <w:color w:val="000000"/>
        </w:rPr>
        <w:t>;</w:t>
      </w:r>
    </w:p>
    <w:p w14:paraId="19BF1700" w14:textId="574C412B" w:rsidR="00DA59C6" w:rsidRPr="00F33DB9" w:rsidRDefault="00DA59C6" w:rsidP="001460CD">
      <w:pPr>
        <w:numPr>
          <w:ilvl w:val="0"/>
          <w:numId w:val="24"/>
        </w:numPr>
        <w:autoSpaceDE w:val="0"/>
        <w:autoSpaceDN w:val="0"/>
        <w:adjustRightInd w:val="0"/>
        <w:spacing w:after="0" w:line="240" w:lineRule="auto"/>
        <w:jc w:val="both"/>
        <w:rPr>
          <w:rFonts w:ascii="Montserrat Light" w:hAnsi="Montserrat Light"/>
          <w:color w:val="000000"/>
        </w:rPr>
      </w:pPr>
      <w:r w:rsidRPr="00DA59C6">
        <w:rPr>
          <w:rFonts w:ascii="Montserrat Light" w:hAnsi="Montserrat Light"/>
          <w:b/>
          <w:bCs/>
          <w:color w:val="000000"/>
        </w:rPr>
        <w:t>ANEXA 4</w:t>
      </w:r>
      <w:r>
        <w:rPr>
          <w:rFonts w:ascii="Montserrat Light" w:hAnsi="Montserrat Light"/>
          <w:b/>
          <w:bCs/>
          <w:color w:val="000000"/>
        </w:rPr>
        <w:t xml:space="preserve"> </w:t>
      </w:r>
      <w:r>
        <w:rPr>
          <w:rFonts w:ascii="Montserrat Light" w:hAnsi="Montserrat Light"/>
          <w:color w:val="000000"/>
        </w:rPr>
        <w:t>- m</w:t>
      </w:r>
      <w:r w:rsidRPr="00DA59C6">
        <w:rPr>
          <w:rFonts w:ascii="Montserrat Light" w:hAnsi="Montserrat Light"/>
          <w:color w:val="000000"/>
        </w:rPr>
        <w:t xml:space="preserve">odel </w:t>
      </w:r>
      <w:r w:rsidR="00556A35">
        <w:rPr>
          <w:rFonts w:ascii="Montserrat Light" w:hAnsi="Montserrat Light"/>
          <w:color w:val="000000"/>
        </w:rPr>
        <w:t xml:space="preserve">cadru - </w:t>
      </w:r>
      <w:r w:rsidRPr="00DA59C6">
        <w:rPr>
          <w:rFonts w:ascii="Montserrat Light" w:hAnsi="Montserrat Light"/>
          <w:color w:val="000000"/>
        </w:rPr>
        <w:t xml:space="preserve">prima pagina </w:t>
      </w:r>
      <w:r w:rsidR="00556A35">
        <w:rPr>
          <w:rFonts w:ascii="Montserrat Light" w:hAnsi="Montserrat Light"/>
          <w:color w:val="000000"/>
        </w:rPr>
        <w:t xml:space="preserve">a </w:t>
      </w:r>
      <w:r w:rsidRPr="00DA59C6">
        <w:rPr>
          <w:rFonts w:ascii="Montserrat Light" w:hAnsi="Montserrat Light"/>
          <w:color w:val="000000"/>
        </w:rPr>
        <w:t>proiect</w:t>
      </w:r>
      <w:r w:rsidR="00556A35">
        <w:rPr>
          <w:rFonts w:ascii="Montserrat Light" w:hAnsi="Montserrat Light"/>
          <w:color w:val="000000"/>
        </w:rPr>
        <w:t>ului</w:t>
      </w:r>
      <w:r w:rsidRPr="00DA59C6">
        <w:rPr>
          <w:rFonts w:ascii="Montserrat Light" w:hAnsi="Montserrat Light"/>
          <w:color w:val="000000"/>
        </w:rPr>
        <w:t xml:space="preserve"> de management</w:t>
      </w:r>
      <w:r>
        <w:rPr>
          <w:rFonts w:ascii="Montserrat Light" w:hAnsi="Montserrat Light"/>
          <w:color w:val="000000"/>
        </w:rPr>
        <w:t>.</w:t>
      </w:r>
    </w:p>
    <w:p w14:paraId="3ECF42C1"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p>
    <w:p w14:paraId="3040C0A1" w14:textId="43E601F2" w:rsidR="00424B22" w:rsidRPr="001F231D" w:rsidRDefault="00424B22" w:rsidP="00424B22">
      <w:pPr>
        <w:autoSpaceDE w:val="0"/>
        <w:autoSpaceDN w:val="0"/>
        <w:adjustRightInd w:val="0"/>
        <w:spacing w:after="0" w:line="240" w:lineRule="auto"/>
        <w:jc w:val="both"/>
        <w:rPr>
          <w:rFonts w:ascii="Montserrat Light" w:hAnsi="Montserrat Light"/>
          <w:noProof/>
        </w:rPr>
      </w:pPr>
      <w:r>
        <w:rPr>
          <w:rFonts w:ascii="Montserrat Light" w:hAnsi="Montserrat Light"/>
          <w:color w:val="000000"/>
        </w:rPr>
        <w:t xml:space="preserve"> </w:t>
      </w:r>
    </w:p>
    <w:p w14:paraId="3F2AA426" w14:textId="77777777" w:rsidR="00424B22" w:rsidRPr="001F231D" w:rsidRDefault="00424B22" w:rsidP="00424B22">
      <w:pPr>
        <w:tabs>
          <w:tab w:val="left" w:pos="1292"/>
        </w:tabs>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ab/>
      </w:r>
    </w:p>
    <w:p w14:paraId="61E82077" w14:textId="4ABEF7A1" w:rsidR="00424B22" w:rsidRPr="00CA7A22" w:rsidRDefault="00424B22" w:rsidP="00424B22">
      <w:pPr>
        <w:spacing w:after="0" w:line="240" w:lineRule="auto"/>
        <w:jc w:val="both"/>
        <w:rPr>
          <w:rFonts w:ascii="Montserrat" w:hAnsi="Montserrat"/>
          <w:b/>
          <w:lang w:eastAsia="ro-RO"/>
        </w:rPr>
      </w:pPr>
      <w:bookmarkStart w:id="14" w:name="_Hlk56512442"/>
      <w:r w:rsidRPr="00CA7A22">
        <w:rPr>
          <w:rFonts w:ascii="Montserrat" w:hAnsi="Montserrat"/>
          <w:lang w:eastAsia="ro-RO"/>
        </w:rPr>
        <w:t xml:space="preserve"> </w:t>
      </w:r>
      <w:r w:rsidR="00FC643A">
        <w:rPr>
          <w:rFonts w:ascii="Montserrat" w:hAnsi="Montserrat"/>
          <w:lang w:eastAsia="ro-RO"/>
        </w:rPr>
        <w:t xml:space="preserve">       </w:t>
      </w:r>
      <w:r w:rsidRPr="00CA7A22">
        <w:rPr>
          <w:rFonts w:ascii="Montserrat" w:hAnsi="Montserrat"/>
          <w:b/>
          <w:lang w:eastAsia="ro-RO"/>
        </w:rPr>
        <w:t>P R E Ş E D I N T E,</w:t>
      </w:r>
      <w:r w:rsidRPr="00CA7A22">
        <w:rPr>
          <w:rFonts w:ascii="Montserrat" w:hAnsi="Montserrat"/>
          <w:b/>
          <w:lang w:eastAsia="ro-RO"/>
        </w:rPr>
        <w:tab/>
      </w:r>
      <w:r w:rsidRPr="00CA7A22">
        <w:rPr>
          <w:rFonts w:ascii="Montserrat" w:hAnsi="Montserrat"/>
          <w:b/>
          <w:lang w:eastAsia="ro-RO"/>
        </w:rPr>
        <w:tab/>
      </w:r>
      <w:r w:rsidRPr="00CA7A22">
        <w:rPr>
          <w:rFonts w:ascii="Montserrat" w:hAnsi="Montserrat"/>
          <w:b/>
          <w:lang w:eastAsia="ro-RO"/>
        </w:rPr>
        <w:tab/>
      </w:r>
      <w:r w:rsidRPr="00CA7A22">
        <w:rPr>
          <w:rFonts w:ascii="Montserrat" w:hAnsi="Montserrat"/>
          <w:b/>
          <w:lang w:eastAsia="ro-RO"/>
        </w:rPr>
        <w:tab/>
        <w:t xml:space="preserve">             CONTRASEMNEAZĂ :</w:t>
      </w:r>
    </w:p>
    <w:p w14:paraId="21326D31" w14:textId="6221CCD9" w:rsidR="00424B22" w:rsidRPr="00CA7A22" w:rsidRDefault="00424B22" w:rsidP="00424B22">
      <w:pPr>
        <w:spacing w:after="0" w:line="240" w:lineRule="auto"/>
        <w:jc w:val="both"/>
        <w:rPr>
          <w:rFonts w:ascii="Montserrat" w:hAnsi="Montserrat"/>
          <w:b/>
          <w:lang w:eastAsia="ro-RO"/>
        </w:rPr>
      </w:pPr>
      <w:r w:rsidRPr="00CA7A22">
        <w:rPr>
          <w:rFonts w:ascii="Montserrat" w:hAnsi="Montserrat"/>
          <w:b/>
          <w:lang w:eastAsia="ro-RO"/>
        </w:rPr>
        <w:t xml:space="preserve">                          </w:t>
      </w:r>
      <w:r w:rsidRPr="00CA7A22">
        <w:rPr>
          <w:rFonts w:ascii="Montserrat" w:hAnsi="Montserrat"/>
          <w:b/>
          <w:lang w:eastAsia="ro-RO"/>
        </w:rPr>
        <w:tab/>
      </w:r>
      <w:r w:rsidRPr="00CA7A22">
        <w:rPr>
          <w:rFonts w:ascii="Montserrat" w:hAnsi="Montserrat"/>
          <w:b/>
          <w:lang w:eastAsia="ro-RO"/>
        </w:rPr>
        <w:tab/>
      </w:r>
      <w:r w:rsidRPr="00CA7A22">
        <w:rPr>
          <w:rFonts w:ascii="Montserrat" w:hAnsi="Montserrat"/>
          <w:b/>
          <w:lang w:eastAsia="ro-RO"/>
        </w:rPr>
        <w:tab/>
      </w:r>
      <w:r w:rsidRPr="00CA7A22">
        <w:rPr>
          <w:rFonts w:ascii="Montserrat" w:hAnsi="Montserrat"/>
          <w:b/>
          <w:lang w:eastAsia="ro-RO"/>
        </w:rPr>
        <w:tab/>
        <w:t xml:space="preserve">        </w:t>
      </w:r>
      <w:r w:rsidR="00DC2E84">
        <w:rPr>
          <w:rFonts w:ascii="Montserrat" w:hAnsi="Montserrat"/>
          <w:b/>
          <w:lang w:eastAsia="ro-RO"/>
        </w:rPr>
        <w:t xml:space="preserve">     </w:t>
      </w:r>
      <w:r w:rsidRPr="00CA7A22">
        <w:rPr>
          <w:rFonts w:ascii="Montserrat" w:hAnsi="Montserrat"/>
          <w:b/>
          <w:lang w:eastAsia="ro-RO"/>
        </w:rPr>
        <w:t>SECRETAR GENERAL AL JUDEŢULUI</w:t>
      </w:r>
    </w:p>
    <w:p w14:paraId="72788FE7" w14:textId="2693C339" w:rsidR="00A11BDE" w:rsidRPr="009B00C4" w:rsidRDefault="00424B22" w:rsidP="00424B22">
      <w:pPr>
        <w:spacing w:after="0" w:line="240" w:lineRule="auto"/>
        <w:ind w:left="284" w:firstLine="284"/>
        <w:jc w:val="both"/>
        <w:rPr>
          <w:rFonts w:ascii="Times New Roman" w:hAnsi="Times New Roman"/>
          <w:noProof/>
          <w:sz w:val="24"/>
          <w:szCs w:val="24"/>
        </w:rPr>
      </w:pPr>
      <w:r w:rsidRPr="00CA7A22">
        <w:rPr>
          <w:rFonts w:ascii="Montserrat" w:hAnsi="Montserrat"/>
          <w:b/>
          <w:lang w:eastAsia="ro-RO"/>
        </w:rPr>
        <w:t xml:space="preserve">       Alin TIȘE </w:t>
      </w:r>
      <w:r w:rsidRPr="00CA7A22">
        <w:rPr>
          <w:rFonts w:ascii="Montserrat" w:hAnsi="Montserrat"/>
          <w:b/>
          <w:lang w:eastAsia="ro-RO"/>
        </w:rPr>
        <w:tab/>
        <w:t xml:space="preserve">                                                                     Simona GACI</w:t>
      </w:r>
      <w:bookmarkEnd w:id="14"/>
    </w:p>
    <w:sectPr w:rsidR="00A11BDE" w:rsidRPr="009B00C4" w:rsidSect="00137C82">
      <w:pgSz w:w="11906" w:h="16838"/>
      <w:pgMar w:top="851" w:right="1133" w:bottom="90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6A1D9" w14:textId="77777777" w:rsidR="0075415F" w:rsidRDefault="0075415F" w:rsidP="007E7480">
      <w:pPr>
        <w:spacing w:after="0" w:line="240" w:lineRule="auto"/>
      </w:pPr>
      <w:r>
        <w:separator/>
      </w:r>
    </w:p>
  </w:endnote>
  <w:endnote w:type="continuationSeparator" w:id="0">
    <w:p w14:paraId="78199B33" w14:textId="77777777" w:rsidR="0075415F" w:rsidRDefault="0075415F" w:rsidP="007E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altName w:val="Courier New"/>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ontserrat">
    <w:altName w:val="Courier New"/>
    <w:panose1 w:val="00000800000000000000"/>
    <w:charset w:val="00"/>
    <w:family w:val="auto"/>
    <w:pitch w:val="variable"/>
    <w:sig w:usb0="2000020F" w:usb1="00000003" w:usb2="00000000" w:usb3="00000000" w:csb0="00000197"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Monse">
    <w:altName w:val="Times New Roman"/>
    <w:panose1 w:val="00000000000000000000"/>
    <w:charset w:val="00"/>
    <w:family w:val="roman"/>
    <w:notTrueType/>
    <w:pitch w:val="default"/>
  </w:font>
  <w:font w:name="Microsoft YaHe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4A7A" w14:textId="5684AFFA" w:rsidR="001D1A5C" w:rsidRDefault="001D1A5C">
    <w:pPr>
      <w:pStyle w:val="Subsol"/>
      <w:jc w:val="right"/>
    </w:pPr>
    <w:r>
      <w:fldChar w:fldCharType="begin"/>
    </w:r>
    <w:r>
      <w:instrText xml:space="preserve"> PAGE   \* MERGEFORMAT </w:instrText>
    </w:r>
    <w:r>
      <w:fldChar w:fldCharType="separate"/>
    </w:r>
    <w:r w:rsidR="00231600">
      <w:rPr>
        <w:noProof/>
      </w:rPr>
      <w:t>12</w:t>
    </w:r>
    <w:r>
      <w:rPr>
        <w:noProof/>
      </w:rPr>
      <w:fldChar w:fldCharType="end"/>
    </w:r>
  </w:p>
  <w:p w14:paraId="1714EB96" w14:textId="143E9EA5" w:rsidR="001D1A5C" w:rsidRDefault="001D1A5C">
    <w:pPr>
      <w:pStyle w:val="Subsol"/>
    </w:pPr>
    <w:r>
      <w:rPr>
        <w:noProof/>
        <w:lang w:val="en-US"/>
      </w:rPr>
      <w:drawing>
        <wp:anchor distT="0" distB="0" distL="114300" distR="114300" simplePos="0" relativeHeight="251659264" behindDoc="0" locked="0" layoutInCell="1" allowOverlap="1" wp14:anchorId="4429754D" wp14:editId="362C7C8B">
          <wp:simplePos x="0" y="0"/>
          <wp:positionH relativeFrom="column">
            <wp:posOffset>3111500</wp:posOffset>
          </wp:positionH>
          <wp:positionV relativeFrom="paragraph">
            <wp:posOffset>25400</wp:posOffset>
          </wp:positionV>
          <wp:extent cx="2790190" cy="428625"/>
          <wp:effectExtent l="0" t="0" r="0" b="9525"/>
          <wp:wrapThrough wrapText="bothSides">
            <wp:wrapPolygon edited="0">
              <wp:start x="6489" y="0"/>
              <wp:lineTo x="4867" y="1920"/>
              <wp:lineTo x="737" y="12480"/>
              <wp:lineTo x="0" y="19200"/>
              <wp:lineTo x="0" y="21120"/>
              <wp:lineTo x="21384" y="21120"/>
              <wp:lineTo x="21384" y="0"/>
              <wp:lineTo x="6489"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2862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22208" w14:textId="77777777" w:rsidR="0075415F" w:rsidRDefault="0075415F" w:rsidP="007E7480">
      <w:pPr>
        <w:spacing w:after="0" w:line="240" w:lineRule="auto"/>
      </w:pPr>
      <w:r>
        <w:separator/>
      </w:r>
    </w:p>
  </w:footnote>
  <w:footnote w:type="continuationSeparator" w:id="0">
    <w:p w14:paraId="207B75B1" w14:textId="77777777" w:rsidR="0075415F" w:rsidRDefault="0075415F" w:rsidP="007E7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769C" w14:textId="162FE81E" w:rsidR="001D1A5C" w:rsidRDefault="001D1A5C">
    <w:pPr>
      <w:pStyle w:val="Antet"/>
    </w:pPr>
    <w:r>
      <w:rPr>
        <w:noProof/>
        <w:lang w:val="en-US"/>
      </w:rPr>
      <w:drawing>
        <wp:anchor distT="0" distB="0" distL="114300" distR="114300" simplePos="0" relativeHeight="251658240" behindDoc="1" locked="0" layoutInCell="1" allowOverlap="1" wp14:anchorId="4B48AED7" wp14:editId="7CC91EFA">
          <wp:simplePos x="0" y="0"/>
          <wp:positionH relativeFrom="page">
            <wp:posOffset>-198120</wp:posOffset>
          </wp:positionH>
          <wp:positionV relativeFrom="paragraph">
            <wp:posOffset>-5647055</wp:posOffset>
          </wp:positionV>
          <wp:extent cx="6640546" cy="628650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43321" cy="62891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2BAD">
      <w:rPr>
        <w:noProof/>
        <w:lang w:val="en-US"/>
      </w:rPr>
      <w:drawing>
        <wp:inline distT="0" distB="0" distL="0" distR="0" wp14:anchorId="07068B12" wp14:editId="34BE97C8">
          <wp:extent cx="2971800" cy="6400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640080"/>
                  </a:xfrm>
                  <a:prstGeom prst="rect">
                    <a:avLst/>
                  </a:prstGeom>
                  <a:noFill/>
                  <a:ln>
                    <a:noFill/>
                  </a:ln>
                </pic:spPr>
              </pic:pic>
            </a:graphicData>
          </a:graphic>
        </wp:inline>
      </w:drawing>
    </w:r>
  </w:p>
  <w:p w14:paraId="17ED77D0" w14:textId="77777777" w:rsidR="001D1A5C" w:rsidRDefault="001D1A5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964"/>
    <w:multiLevelType w:val="hybridMultilevel"/>
    <w:tmpl w:val="3A763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32C57"/>
    <w:multiLevelType w:val="hybridMultilevel"/>
    <w:tmpl w:val="A756379E"/>
    <w:lvl w:ilvl="0" w:tplc="0418000F">
      <w:start w:val="1"/>
      <w:numFmt w:val="decimal"/>
      <w:lvlText w:val="%1."/>
      <w:lvlJc w:val="left"/>
      <w:pPr>
        <w:ind w:left="360" w:hanging="360"/>
      </w:pPr>
      <w:rPr>
        <w:rFonts w:cs="Times New Roman"/>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2" w15:restartNumberingAfterBreak="0">
    <w:nsid w:val="07F44DF3"/>
    <w:multiLevelType w:val="hybridMultilevel"/>
    <w:tmpl w:val="817E4450"/>
    <w:lvl w:ilvl="0" w:tplc="C556F57E">
      <w:numFmt w:val="bullet"/>
      <w:lvlText w:val="-"/>
      <w:lvlJc w:val="left"/>
      <w:pPr>
        <w:ind w:left="990" w:hanging="360"/>
      </w:pPr>
      <w:rPr>
        <w:rFonts w:ascii="Cambria" w:eastAsia="Times New Roman" w:hAnsi="Cambria"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FE452EC"/>
    <w:multiLevelType w:val="hybridMultilevel"/>
    <w:tmpl w:val="C65432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1C733C1"/>
    <w:multiLevelType w:val="hybridMultilevel"/>
    <w:tmpl w:val="67B61AE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B814EFD"/>
    <w:multiLevelType w:val="hybridMultilevel"/>
    <w:tmpl w:val="B358AFEE"/>
    <w:lvl w:ilvl="0" w:tplc="B4628F2A">
      <w:start w:val="3"/>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81614CE"/>
    <w:multiLevelType w:val="hybridMultilevel"/>
    <w:tmpl w:val="1AE046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B395453"/>
    <w:multiLevelType w:val="hybridMultilevel"/>
    <w:tmpl w:val="F75882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E5B0B1A"/>
    <w:multiLevelType w:val="hybridMultilevel"/>
    <w:tmpl w:val="9CBA2912"/>
    <w:lvl w:ilvl="0" w:tplc="6EB80A72">
      <w:start w:val="1"/>
      <w:numFmt w:val="upperRoman"/>
      <w:lvlText w:val="%1."/>
      <w:lvlJc w:val="left"/>
      <w:pPr>
        <w:tabs>
          <w:tab w:val="num" w:pos="7200"/>
        </w:tabs>
        <w:ind w:left="7200" w:hanging="720"/>
      </w:pPr>
      <w:rPr>
        <w:rFonts w:cs="Times New Roman" w:hint="default"/>
      </w:rPr>
    </w:lvl>
    <w:lvl w:ilvl="1" w:tplc="0FA0C346">
      <w:start w:val="2"/>
      <w:numFmt w:val="decimal"/>
      <w:lvlText w:val="%2."/>
      <w:lvlJc w:val="left"/>
      <w:pPr>
        <w:tabs>
          <w:tab w:val="num" w:pos="7920"/>
        </w:tabs>
        <w:ind w:left="7920" w:hanging="360"/>
      </w:pPr>
      <w:rPr>
        <w:rFonts w:cs="Times New Roman" w:hint="default"/>
        <w:i w:val="0"/>
      </w:rPr>
    </w:lvl>
    <w:lvl w:ilvl="2" w:tplc="DF66C85E">
      <w:start w:val="1"/>
      <w:numFmt w:val="upperLetter"/>
      <w:lvlText w:val="%3."/>
      <w:lvlJc w:val="left"/>
      <w:pPr>
        <w:tabs>
          <w:tab w:val="num" w:pos="8820"/>
        </w:tabs>
        <w:ind w:left="8820" w:hanging="360"/>
      </w:pPr>
      <w:rPr>
        <w:rFonts w:cs="Times New Roman" w:hint="default"/>
      </w:rPr>
    </w:lvl>
    <w:lvl w:ilvl="3" w:tplc="0409000F">
      <w:start w:val="1"/>
      <w:numFmt w:val="decimal"/>
      <w:lvlText w:val="%4."/>
      <w:lvlJc w:val="left"/>
      <w:pPr>
        <w:tabs>
          <w:tab w:val="num" w:pos="9360"/>
        </w:tabs>
        <w:ind w:left="9360" w:hanging="360"/>
      </w:pPr>
      <w:rPr>
        <w:rFonts w:cs="Times New Roman"/>
      </w:rPr>
    </w:lvl>
    <w:lvl w:ilvl="4" w:tplc="04090019" w:tentative="1">
      <w:start w:val="1"/>
      <w:numFmt w:val="lowerLetter"/>
      <w:lvlText w:val="%5."/>
      <w:lvlJc w:val="left"/>
      <w:pPr>
        <w:tabs>
          <w:tab w:val="num" w:pos="10080"/>
        </w:tabs>
        <w:ind w:left="10080" w:hanging="360"/>
      </w:pPr>
      <w:rPr>
        <w:rFonts w:cs="Times New Roman"/>
      </w:rPr>
    </w:lvl>
    <w:lvl w:ilvl="5" w:tplc="0409001B" w:tentative="1">
      <w:start w:val="1"/>
      <w:numFmt w:val="lowerRoman"/>
      <w:lvlText w:val="%6."/>
      <w:lvlJc w:val="right"/>
      <w:pPr>
        <w:tabs>
          <w:tab w:val="num" w:pos="10800"/>
        </w:tabs>
        <w:ind w:left="10800" w:hanging="180"/>
      </w:pPr>
      <w:rPr>
        <w:rFonts w:cs="Times New Roman"/>
      </w:rPr>
    </w:lvl>
    <w:lvl w:ilvl="6" w:tplc="0409000F" w:tentative="1">
      <w:start w:val="1"/>
      <w:numFmt w:val="decimal"/>
      <w:lvlText w:val="%7."/>
      <w:lvlJc w:val="left"/>
      <w:pPr>
        <w:tabs>
          <w:tab w:val="num" w:pos="11520"/>
        </w:tabs>
        <w:ind w:left="11520" w:hanging="360"/>
      </w:pPr>
      <w:rPr>
        <w:rFonts w:cs="Times New Roman"/>
      </w:rPr>
    </w:lvl>
    <w:lvl w:ilvl="7" w:tplc="04090019" w:tentative="1">
      <w:start w:val="1"/>
      <w:numFmt w:val="lowerLetter"/>
      <w:lvlText w:val="%8."/>
      <w:lvlJc w:val="left"/>
      <w:pPr>
        <w:tabs>
          <w:tab w:val="num" w:pos="12240"/>
        </w:tabs>
        <w:ind w:left="12240" w:hanging="360"/>
      </w:pPr>
      <w:rPr>
        <w:rFonts w:cs="Times New Roman"/>
      </w:rPr>
    </w:lvl>
    <w:lvl w:ilvl="8" w:tplc="0409001B" w:tentative="1">
      <w:start w:val="1"/>
      <w:numFmt w:val="lowerRoman"/>
      <w:lvlText w:val="%9."/>
      <w:lvlJc w:val="right"/>
      <w:pPr>
        <w:tabs>
          <w:tab w:val="num" w:pos="12960"/>
        </w:tabs>
        <w:ind w:left="12960" w:hanging="180"/>
      </w:pPr>
      <w:rPr>
        <w:rFonts w:cs="Times New Roman"/>
      </w:rPr>
    </w:lvl>
  </w:abstractNum>
  <w:abstractNum w:abstractNumId="9" w15:restartNumberingAfterBreak="0">
    <w:nsid w:val="307A7E51"/>
    <w:multiLevelType w:val="hybridMultilevel"/>
    <w:tmpl w:val="BE5A3570"/>
    <w:lvl w:ilvl="0" w:tplc="715897B6">
      <w:start w:val="3"/>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14C7730"/>
    <w:multiLevelType w:val="hybridMultilevel"/>
    <w:tmpl w:val="51AA4E28"/>
    <w:lvl w:ilvl="0" w:tplc="A790A9B2">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5A8336A"/>
    <w:multiLevelType w:val="hybridMultilevel"/>
    <w:tmpl w:val="25441032"/>
    <w:lvl w:ilvl="0" w:tplc="ED5A2970">
      <w:start w:val="4"/>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5C2D04"/>
    <w:multiLevelType w:val="hybridMultilevel"/>
    <w:tmpl w:val="09264A54"/>
    <w:lvl w:ilvl="0" w:tplc="863E790A">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3" w15:restartNumberingAfterBreak="0">
    <w:nsid w:val="3A8251B8"/>
    <w:multiLevelType w:val="hybridMultilevel"/>
    <w:tmpl w:val="1D328F68"/>
    <w:lvl w:ilvl="0" w:tplc="185036D4">
      <w:start w:val="1"/>
      <w:numFmt w:val="lowerLetter"/>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A20F9C"/>
    <w:multiLevelType w:val="hybridMultilevel"/>
    <w:tmpl w:val="F0FED9F4"/>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72777F1"/>
    <w:multiLevelType w:val="hybridMultilevel"/>
    <w:tmpl w:val="13D2B630"/>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4005742"/>
    <w:multiLevelType w:val="hybridMultilevel"/>
    <w:tmpl w:val="8396915E"/>
    <w:lvl w:ilvl="0" w:tplc="64D8519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302F99"/>
    <w:multiLevelType w:val="hybridMultilevel"/>
    <w:tmpl w:val="269E0014"/>
    <w:lvl w:ilvl="0" w:tplc="497211BE">
      <w:start w:val="6"/>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A3B4E04"/>
    <w:multiLevelType w:val="hybridMultilevel"/>
    <w:tmpl w:val="74D6B25E"/>
    <w:lvl w:ilvl="0" w:tplc="67ACA68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62A47C31"/>
    <w:multiLevelType w:val="hybridMultilevel"/>
    <w:tmpl w:val="051E94E4"/>
    <w:lvl w:ilvl="0" w:tplc="5BE0F300">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080458"/>
    <w:multiLevelType w:val="hybridMultilevel"/>
    <w:tmpl w:val="5CD4B1BE"/>
    <w:lvl w:ilvl="0" w:tplc="30C08CB4">
      <w:start w:val="1"/>
      <w:numFmt w:val="lowerLetter"/>
      <w:lvlText w:val="%1)"/>
      <w:lvlJc w:val="left"/>
      <w:pPr>
        <w:tabs>
          <w:tab w:val="num" w:pos="1965"/>
        </w:tabs>
        <w:ind w:left="1965" w:hanging="360"/>
      </w:pPr>
      <w:rPr>
        <w:rFonts w:cs="Times New Roman" w:hint="default"/>
      </w:rPr>
    </w:lvl>
    <w:lvl w:ilvl="1" w:tplc="04090019" w:tentative="1">
      <w:start w:val="1"/>
      <w:numFmt w:val="lowerLetter"/>
      <w:lvlText w:val="%2."/>
      <w:lvlJc w:val="left"/>
      <w:pPr>
        <w:tabs>
          <w:tab w:val="num" w:pos="2685"/>
        </w:tabs>
        <w:ind w:left="2685" w:hanging="360"/>
      </w:pPr>
      <w:rPr>
        <w:rFonts w:cs="Times New Roman"/>
      </w:rPr>
    </w:lvl>
    <w:lvl w:ilvl="2" w:tplc="0409001B" w:tentative="1">
      <w:start w:val="1"/>
      <w:numFmt w:val="lowerRoman"/>
      <w:lvlText w:val="%3."/>
      <w:lvlJc w:val="right"/>
      <w:pPr>
        <w:tabs>
          <w:tab w:val="num" w:pos="3405"/>
        </w:tabs>
        <w:ind w:left="3405" w:hanging="180"/>
      </w:pPr>
      <w:rPr>
        <w:rFonts w:cs="Times New Roman"/>
      </w:rPr>
    </w:lvl>
    <w:lvl w:ilvl="3" w:tplc="0409000F" w:tentative="1">
      <w:start w:val="1"/>
      <w:numFmt w:val="decimal"/>
      <w:lvlText w:val="%4."/>
      <w:lvlJc w:val="left"/>
      <w:pPr>
        <w:tabs>
          <w:tab w:val="num" w:pos="4125"/>
        </w:tabs>
        <w:ind w:left="4125" w:hanging="360"/>
      </w:pPr>
      <w:rPr>
        <w:rFonts w:cs="Times New Roman"/>
      </w:rPr>
    </w:lvl>
    <w:lvl w:ilvl="4" w:tplc="04090019" w:tentative="1">
      <w:start w:val="1"/>
      <w:numFmt w:val="lowerLetter"/>
      <w:lvlText w:val="%5."/>
      <w:lvlJc w:val="left"/>
      <w:pPr>
        <w:tabs>
          <w:tab w:val="num" w:pos="4845"/>
        </w:tabs>
        <w:ind w:left="4845" w:hanging="360"/>
      </w:pPr>
      <w:rPr>
        <w:rFonts w:cs="Times New Roman"/>
      </w:rPr>
    </w:lvl>
    <w:lvl w:ilvl="5" w:tplc="0409001B" w:tentative="1">
      <w:start w:val="1"/>
      <w:numFmt w:val="lowerRoman"/>
      <w:lvlText w:val="%6."/>
      <w:lvlJc w:val="right"/>
      <w:pPr>
        <w:tabs>
          <w:tab w:val="num" w:pos="5565"/>
        </w:tabs>
        <w:ind w:left="5565" w:hanging="180"/>
      </w:pPr>
      <w:rPr>
        <w:rFonts w:cs="Times New Roman"/>
      </w:rPr>
    </w:lvl>
    <w:lvl w:ilvl="6" w:tplc="0409000F" w:tentative="1">
      <w:start w:val="1"/>
      <w:numFmt w:val="decimal"/>
      <w:lvlText w:val="%7."/>
      <w:lvlJc w:val="left"/>
      <w:pPr>
        <w:tabs>
          <w:tab w:val="num" w:pos="6285"/>
        </w:tabs>
        <w:ind w:left="6285" w:hanging="360"/>
      </w:pPr>
      <w:rPr>
        <w:rFonts w:cs="Times New Roman"/>
      </w:rPr>
    </w:lvl>
    <w:lvl w:ilvl="7" w:tplc="04090019" w:tentative="1">
      <w:start w:val="1"/>
      <w:numFmt w:val="lowerLetter"/>
      <w:lvlText w:val="%8."/>
      <w:lvlJc w:val="left"/>
      <w:pPr>
        <w:tabs>
          <w:tab w:val="num" w:pos="7005"/>
        </w:tabs>
        <w:ind w:left="7005" w:hanging="360"/>
      </w:pPr>
      <w:rPr>
        <w:rFonts w:cs="Times New Roman"/>
      </w:rPr>
    </w:lvl>
    <w:lvl w:ilvl="8" w:tplc="0409001B" w:tentative="1">
      <w:start w:val="1"/>
      <w:numFmt w:val="lowerRoman"/>
      <w:lvlText w:val="%9."/>
      <w:lvlJc w:val="right"/>
      <w:pPr>
        <w:tabs>
          <w:tab w:val="num" w:pos="7725"/>
        </w:tabs>
        <w:ind w:left="7725" w:hanging="180"/>
      </w:pPr>
      <w:rPr>
        <w:rFonts w:cs="Times New Roman"/>
      </w:rPr>
    </w:lvl>
  </w:abstractNum>
  <w:abstractNum w:abstractNumId="21" w15:restartNumberingAfterBreak="0">
    <w:nsid w:val="673773A3"/>
    <w:multiLevelType w:val="hybridMultilevel"/>
    <w:tmpl w:val="291EE09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9036020"/>
    <w:multiLevelType w:val="hybridMultilevel"/>
    <w:tmpl w:val="4E7AF48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3" w15:restartNumberingAfterBreak="0">
    <w:nsid w:val="6F29551A"/>
    <w:multiLevelType w:val="hybridMultilevel"/>
    <w:tmpl w:val="120E22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64212B6"/>
    <w:multiLevelType w:val="hybridMultilevel"/>
    <w:tmpl w:val="0BC00D00"/>
    <w:lvl w:ilvl="0" w:tplc="E0EC64A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614266">
    <w:abstractNumId w:val="4"/>
  </w:num>
  <w:num w:numId="2" w16cid:durableId="1344746685">
    <w:abstractNumId w:val="13"/>
  </w:num>
  <w:num w:numId="3" w16cid:durableId="1737167125">
    <w:abstractNumId w:val="24"/>
  </w:num>
  <w:num w:numId="4" w16cid:durableId="584073610">
    <w:abstractNumId w:val="6"/>
  </w:num>
  <w:num w:numId="5" w16cid:durableId="2129811147">
    <w:abstractNumId w:val="8"/>
  </w:num>
  <w:num w:numId="6" w16cid:durableId="2139760561">
    <w:abstractNumId w:val="5"/>
  </w:num>
  <w:num w:numId="7" w16cid:durableId="1610773978">
    <w:abstractNumId w:val="19"/>
  </w:num>
  <w:num w:numId="8" w16cid:durableId="1227301983">
    <w:abstractNumId w:val="7"/>
  </w:num>
  <w:num w:numId="9" w16cid:durableId="1438064958">
    <w:abstractNumId w:val="1"/>
  </w:num>
  <w:num w:numId="10" w16cid:durableId="396246966">
    <w:abstractNumId w:val="20"/>
  </w:num>
  <w:num w:numId="11" w16cid:durableId="605618473">
    <w:abstractNumId w:val="18"/>
  </w:num>
  <w:num w:numId="12" w16cid:durableId="8413475">
    <w:abstractNumId w:val="12"/>
  </w:num>
  <w:num w:numId="13" w16cid:durableId="1817990090">
    <w:abstractNumId w:val="3"/>
  </w:num>
  <w:num w:numId="14" w16cid:durableId="1992251582">
    <w:abstractNumId w:val="15"/>
  </w:num>
  <w:num w:numId="15" w16cid:durableId="1583837563">
    <w:abstractNumId w:val="9"/>
  </w:num>
  <w:num w:numId="16" w16cid:durableId="1110393487">
    <w:abstractNumId w:val="0"/>
  </w:num>
  <w:num w:numId="17" w16cid:durableId="14607605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0771311">
    <w:abstractNumId w:val="16"/>
  </w:num>
  <w:num w:numId="19" w16cid:durableId="2034763645">
    <w:abstractNumId w:val="14"/>
  </w:num>
  <w:num w:numId="20" w16cid:durableId="1638218352">
    <w:abstractNumId w:val="10"/>
  </w:num>
  <w:num w:numId="21" w16cid:durableId="979652774">
    <w:abstractNumId w:val="21"/>
  </w:num>
  <w:num w:numId="22" w16cid:durableId="1075736420">
    <w:abstractNumId w:val="17"/>
  </w:num>
  <w:num w:numId="23" w16cid:durableId="674845645">
    <w:abstractNumId w:val="2"/>
  </w:num>
  <w:num w:numId="24" w16cid:durableId="662975267">
    <w:abstractNumId w:val="23"/>
  </w:num>
  <w:num w:numId="25" w16cid:durableId="612179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1E8"/>
    <w:rsid w:val="00003C80"/>
    <w:rsid w:val="00005D67"/>
    <w:rsid w:val="00006276"/>
    <w:rsid w:val="00017358"/>
    <w:rsid w:val="0001781B"/>
    <w:rsid w:val="00026ACE"/>
    <w:rsid w:val="00027A93"/>
    <w:rsid w:val="00033E7F"/>
    <w:rsid w:val="00042F88"/>
    <w:rsid w:val="0005277B"/>
    <w:rsid w:val="00057EFA"/>
    <w:rsid w:val="00061E67"/>
    <w:rsid w:val="00062D3B"/>
    <w:rsid w:val="000634D3"/>
    <w:rsid w:val="00071C15"/>
    <w:rsid w:val="000728A2"/>
    <w:rsid w:val="00072DC8"/>
    <w:rsid w:val="00073139"/>
    <w:rsid w:val="000822BE"/>
    <w:rsid w:val="00083768"/>
    <w:rsid w:val="0008454C"/>
    <w:rsid w:val="00091ED3"/>
    <w:rsid w:val="000A0199"/>
    <w:rsid w:val="000A1DB0"/>
    <w:rsid w:val="000A46C4"/>
    <w:rsid w:val="000A5761"/>
    <w:rsid w:val="000B3285"/>
    <w:rsid w:val="000B4BDF"/>
    <w:rsid w:val="000C330A"/>
    <w:rsid w:val="000E03E1"/>
    <w:rsid w:val="000E07D3"/>
    <w:rsid w:val="000E1060"/>
    <w:rsid w:val="000E2037"/>
    <w:rsid w:val="000E4222"/>
    <w:rsid w:val="000F1978"/>
    <w:rsid w:val="000F402C"/>
    <w:rsid w:val="000F4986"/>
    <w:rsid w:val="001006E9"/>
    <w:rsid w:val="001106C9"/>
    <w:rsid w:val="001135D4"/>
    <w:rsid w:val="00117B34"/>
    <w:rsid w:val="00124699"/>
    <w:rsid w:val="0013104D"/>
    <w:rsid w:val="00132058"/>
    <w:rsid w:val="00134297"/>
    <w:rsid w:val="00137893"/>
    <w:rsid w:val="00137C82"/>
    <w:rsid w:val="001460CD"/>
    <w:rsid w:val="001472FA"/>
    <w:rsid w:val="00147513"/>
    <w:rsid w:val="00150CCF"/>
    <w:rsid w:val="001646C6"/>
    <w:rsid w:val="00172D27"/>
    <w:rsid w:val="00174A21"/>
    <w:rsid w:val="00181BD7"/>
    <w:rsid w:val="00187D78"/>
    <w:rsid w:val="00193ECE"/>
    <w:rsid w:val="001A4AF9"/>
    <w:rsid w:val="001A53A9"/>
    <w:rsid w:val="001C6BC5"/>
    <w:rsid w:val="001C7346"/>
    <w:rsid w:val="001D0CFA"/>
    <w:rsid w:val="001D1A5C"/>
    <w:rsid w:val="001D1B5F"/>
    <w:rsid w:val="001D62BE"/>
    <w:rsid w:val="001E6767"/>
    <w:rsid w:val="001F1661"/>
    <w:rsid w:val="001F191E"/>
    <w:rsid w:val="001F49C9"/>
    <w:rsid w:val="001F4A75"/>
    <w:rsid w:val="001F5754"/>
    <w:rsid w:val="001F5B13"/>
    <w:rsid w:val="001F7F59"/>
    <w:rsid w:val="00204552"/>
    <w:rsid w:val="00212453"/>
    <w:rsid w:val="002179E0"/>
    <w:rsid w:val="00217F01"/>
    <w:rsid w:val="00222A09"/>
    <w:rsid w:val="00231600"/>
    <w:rsid w:val="00233174"/>
    <w:rsid w:val="00235878"/>
    <w:rsid w:val="00237D93"/>
    <w:rsid w:val="002454A2"/>
    <w:rsid w:val="00245584"/>
    <w:rsid w:val="0025139F"/>
    <w:rsid w:val="00257454"/>
    <w:rsid w:val="00262A7A"/>
    <w:rsid w:val="00263EF2"/>
    <w:rsid w:val="00265772"/>
    <w:rsid w:val="00273288"/>
    <w:rsid w:val="00277066"/>
    <w:rsid w:val="00283F84"/>
    <w:rsid w:val="00286CB9"/>
    <w:rsid w:val="0029124D"/>
    <w:rsid w:val="002A1E97"/>
    <w:rsid w:val="002A3F70"/>
    <w:rsid w:val="002B0AFB"/>
    <w:rsid w:val="002B3F5F"/>
    <w:rsid w:val="002B7315"/>
    <w:rsid w:val="002C0148"/>
    <w:rsid w:val="002C15FC"/>
    <w:rsid w:val="002C3C93"/>
    <w:rsid w:val="002C3D3B"/>
    <w:rsid w:val="002D417D"/>
    <w:rsid w:val="002E16B6"/>
    <w:rsid w:val="002E31FA"/>
    <w:rsid w:val="002F75CF"/>
    <w:rsid w:val="00300058"/>
    <w:rsid w:val="0030133D"/>
    <w:rsid w:val="00304A0A"/>
    <w:rsid w:val="00313DB9"/>
    <w:rsid w:val="00315909"/>
    <w:rsid w:val="00315A86"/>
    <w:rsid w:val="003251C3"/>
    <w:rsid w:val="00330709"/>
    <w:rsid w:val="003308BD"/>
    <w:rsid w:val="003309D4"/>
    <w:rsid w:val="00331079"/>
    <w:rsid w:val="00335EF7"/>
    <w:rsid w:val="00340B79"/>
    <w:rsid w:val="0034169F"/>
    <w:rsid w:val="003451C3"/>
    <w:rsid w:val="00346D5D"/>
    <w:rsid w:val="003522AC"/>
    <w:rsid w:val="00353C76"/>
    <w:rsid w:val="00357728"/>
    <w:rsid w:val="00357E0C"/>
    <w:rsid w:val="003617BF"/>
    <w:rsid w:val="00363947"/>
    <w:rsid w:val="00366CFB"/>
    <w:rsid w:val="0037694B"/>
    <w:rsid w:val="00386EBB"/>
    <w:rsid w:val="003937E9"/>
    <w:rsid w:val="003951BC"/>
    <w:rsid w:val="0039536A"/>
    <w:rsid w:val="00397D9A"/>
    <w:rsid w:val="003C2CE7"/>
    <w:rsid w:val="003C561F"/>
    <w:rsid w:val="003C70F4"/>
    <w:rsid w:val="003D3238"/>
    <w:rsid w:val="003D71CE"/>
    <w:rsid w:val="003E0F1B"/>
    <w:rsid w:val="003E242B"/>
    <w:rsid w:val="003E3CA8"/>
    <w:rsid w:val="003F0089"/>
    <w:rsid w:val="003F63A6"/>
    <w:rsid w:val="003F7643"/>
    <w:rsid w:val="00401C25"/>
    <w:rsid w:val="00412DD5"/>
    <w:rsid w:val="00417EEC"/>
    <w:rsid w:val="0042421E"/>
    <w:rsid w:val="00424B22"/>
    <w:rsid w:val="00425784"/>
    <w:rsid w:val="00426F5B"/>
    <w:rsid w:val="00430F93"/>
    <w:rsid w:val="00433BB2"/>
    <w:rsid w:val="00441BD5"/>
    <w:rsid w:val="00446063"/>
    <w:rsid w:val="004478FA"/>
    <w:rsid w:val="0045011D"/>
    <w:rsid w:val="004516FB"/>
    <w:rsid w:val="0045286B"/>
    <w:rsid w:val="004577B1"/>
    <w:rsid w:val="00467976"/>
    <w:rsid w:val="00475F5D"/>
    <w:rsid w:val="00481876"/>
    <w:rsid w:val="00486D2D"/>
    <w:rsid w:val="00492C7C"/>
    <w:rsid w:val="00493332"/>
    <w:rsid w:val="004A00F7"/>
    <w:rsid w:val="004A4817"/>
    <w:rsid w:val="004B558D"/>
    <w:rsid w:val="004C324C"/>
    <w:rsid w:val="004C494F"/>
    <w:rsid w:val="004C6AE1"/>
    <w:rsid w:val="004C6D42"/>
    <w:rsid w:val="004C6E51"/>
    <w:rsid w:val="004D313F"/>
    <w:rsid w:val="004D49D5"/>
    <w:rsid w:val="004D5FF6"/>
    <w:rsid w:val="00511A72"/>
    <w:rsid w:val="0051574B"/>
    <w:rsid w:val="00516699"/>
    <w:rsid w:val="00516BF2"/>
    <w:rsid w:val="00522184"/>
    <w:rsid w:val="005340B2"/>
    <w:rsid w:val="00535055"/>
    <w:rsid w:val="005362ED"/>
    <w:rsid w:val="005400D8"/>
    <w:rsid w:val="00554B61"/>
    <w:rsid w:val="00556A35"/>
    <w:rsid w:val="005605E8"/>
    <w:rsid w:val="00567493"/>
    <w:rsid w:val="00570D23"/>
    <w:rsid w:val="00571219"/>
    <w:rsid w:val="005736D9"/>
    <w:rsid w:val="00576D31"/>
    <w:rsid w:val="005775C0"/>
    <w:rsid w:val="00581DD9"/>
    <w:rsid w:val="00583280"/>
    <w:rsid w:val="00591D44"/>
    <w:rsid w:val="00594C15"/>
    <w:rsid w:val="005A1B94"/>
    <w:rsid w:val="005A4FEF"/>
    <w:rsid w:val="005B090E"/>
    <w:rsid w:val="005B0A07"/>
    <w:rsid w:val="005C5F73"/>
    <w:rsid w:val="005D5767"/>
    <w:rsid w:val="005D6249"/>
    <w:rsid w:val="005E02CC"/>
    <w:rsid w:val="005E3CAD"/>
    <w:rsid w:val="005E4066"/>
    <w:rsid w:val="005E522F"/>
    <w:rsid w:val="005E58FD"/>
    <w:rsid w:val="005E782D"/>
    <w:rsid w:val="005F7CEA"/>
    <w:rsid w:val="00602540"/>
    <w:rsid w:val="0060305F"/>
    <w:rsid w:val="00624A04"/>
    <w:rsid w:val="00627A79"/>
    <w:rsid w:val="0063511B"/>
    <w:rsid w:val="00635F77"/>
    <w:rsid w:val="00636C26"/>
    <w:rsid w:val="006408E3"/>
    <w:rsid w:val="0064600F"/>
    <w:rsid w:val="00653E4D"/>
    <w:rsid w:val="0065434A"/>
    <w:rsid w:val="00663506"/>
    <w:rsid w:val="00664EED"/>
    <w:rsid w:val="0066577F"/>
    <w:rsid w:val="006736C7"/>
    <w:rsid w:val="00674EF3"/>
    <w:rsid w:val="006761FA"/>
    <w:rsid w:val="006813DF"/>
    <w:rsid w:val="0068417E"/>
    <w:rsid w:val="00686F7A"/>
    <w:rsid w:val="006874B5"/>
    <w:rsid w:val="00690918"/>
    <w:rsid w:val="00692BBD"/>
    <w:rsid w:val="00693D51"/>
    <w:rsid w:val="006A3146"/>
    <w:rsid w:val="006A3A59"/>
    <w:rsid w:val="006B0608"/>
    <w:rsid w:val="006B269A"/>
    <w:rsid w:val="006B62C5"/>
    <w:rsid w:val="006B7D53"/>
    <w:rsid w:val="006C1EDF"/>
    <w:rsid w:val="006C5DCC"/>
    <w:rsid w:val="006D02DC"/>
    <w:rsid w:val="006D08BB"/>
    <w:rsid w:val="006D2E17"/>
    <w:rsid w:val="006D733A"/>
    <w:rsid w:val="006D7A82"/>
    <w:rsid w:val="006E184E"/>
    <w:rsid w:val="006E4BB3"/>
    <w:rsid w:val="006F0137"/>
    <w:rsid w:val="006F6D15"/>
    <w:rsid w:val="00703152"/>
    <w:rsid w:val="00705390"/>
    <w:rsid w:val="00717E34"/>
    <w:rsid w:val="00722547"/>
    <w:rsid w:val="007228E0"/>
    <w:rsid w:val="00735F10"/>
    <w:rsid w:val="00736379"/>
    <w:rsid w:val="00741C9E"/>
    <w:rsid w:val="0075100F"/>
    <w:rsid w:val="0075415F"/>
    <w:rsid w:val="00763625"/>
    <w:rsid w:val="007725D5"/>
    <w:rsid w:val="00776A51"/>
    <w:rsid w:val="00777AC9"/>
    <w:rsid w:val="007863AF"/>
    <w:rsid w:val="00787BF8"/>
    <w:rsid w:val="00791DF6"/>
    <w:rsid w:val="007A1279"/>
    <w:rsid w:val="007A1725"/>
    <w:rsid w:val="007A18EF"/>
    <w:rsid w:val="007B0189"/>
    <w:rsid w:val="007B14F9"/>
    <w:rsid w:val="007B1D8C"/>
    <w:rsid w:val="007C7F76"/>
    <w:rsid w:val="007D7FD2"/>
    <w:rsid w:val="007E145E"/>
    <w:rsid w:val="007E7480"/>
    <w:rsid w:val="007F66FF"/>
    <w:rsid w:val="0080313A"/>
    <w:rsid w:val="0080543F"/>
    <w:rsid w:val="00807001"/>
    <w:rsid w:val="00811879"/>
    <w:rsid w:val="00813401"/>
    <w:rsid w:val="00816228"/>
    <w:rsid w:val="0082427D"/>
    <w:rsid w:val="00830F7B"/>
    <w:rsid w:val="00832858"/>
    <w:rsid w:val="008378FB"/>
    <w:rsid w:val="00842174"/>
    <w:rsid w:val="008445E2"/>
    <w:rsid w:val="00845837"/>
    <w:rsid w:val="008467F8"/>
    <w:rsid w:val="008536F2"/>
    <w:rsid w:val="00862D35"/>
    <w:rsid w:val="008657D2"/>
    <w:rsid w:val="00866922"/>
    <w:rsid w:val="00866992"/>
    <w:rsid w:val="008731A8"/>
    <w:rsid w:val="008737D4"/>
    <w:rsid w:val="008825E8"/>
    <w:rsid w:val="00882981"/>
    <w:rsid w:val="00883B46"/>
    <w:rsid w:val="00895433"/>
    <w:rsid w:val="00896D8E"/>
    <w:rsid w:val="008A515D"/>
    <w:rsid w:val="008A758B"/>
    <w:rsid w:val="008A7AB0"/>
    <w:rsid w:val="008B015B"/>
    <w:rsid w:val="008C0A7E"/>
    <w:rsid w:val="008C2AC0"/>
    <w:rsid w:val="008C3C0C"/>
    <w:rsid w:val="008C404D"/>
    <w:rsid w:val="008D06E3"/>
    <w:rsid w:val="008D1D8A"/>
    <w:rsid w:val="008D6D6E"/>
    <w:rsid w:val="008E0711"/>
    <w:rsid w:val="008F126C"/>
    <w:rsid w:val="008F7AA1"/>
    <w:rsid w:val="00900435"/>
    <w:rsid w:val="00901AA4"/>
    <w:rsid w:val="00904338"/>
    <w:rsid w:val="00905D4E"/>
    <w:rsid w:val="00913B2C"/>
    <w:rsid w:val="00915945"/>
    <w:rsid w:val="009159E3"/>
    <w:rsid w:val="00916C18"/>
    <w:rsid w:val="00917984"/>
    <w:rsid w:val="00923FD7"/>
    <w:rsid w:val="009276FE"/>
    <w:rsid w:val="00927D92"/>
    <w:rsid w:val="00931455"/>
    <w:rsid w:val="00933E17"/>
    <w:rsid w:val="00947F0F"/>
    <w:rsid w:val="00952E1A"/>
    <w:rsid w:val="0096341B"/>
    <w:rsid w:val="0096457F"/>
    <w:rsid w:val="009671F6"/>
    <w:rsid w:val="00971B3A"/>
    <w:rsid w:val="00991C43"/>
    <w:rsid w:val="00992B14"/>
    <w:rsid w:val="00994EDF"/>
    <w:rsid w:val="00996D7C"/>
    <w:rsid w:val="009A2C00"/>
    <w:rsid w:val="009A6381"/>
    <w:rsid w:val="009B00C4"/>
    <w:rsid w:val="009B27B9"/>
    <w:rsid w:val="009B3BD4"/>
    <w:rsid w:val="009D149C"/>
    <w:rsid w:val="009D2338"/>
    <w:rsid w:val="009D4AB1"/>
    <w:rsid w:val="009D6A91"/>
    <w:rsid w:val="009E6220"/>
    <w:rsid w:val="009F12C1"/>
    <w:rsid w:val="009F1B41"/>
    <w:rsid w:val="009F3DF3"/>
    <w:rsid w:val="009F509B"/>
    <w:rsid w:val="00A00298"/>
    <w:rsid w:val="00A11BDE"/>
    <w:rsid w:val="00A13A63"/>
    <w:rsid w:val="00A14625"/>
    <w:rsid w:val="00A20D63"/>
    <w:rsid w:val="00A20EE6"/>
    <w:rsid w:val="00A24C5B"/>
    <w:rsid w:val="00A30A0F"/>
    <w:rsid w:val="00A311F2"/>
    <w:rsid w:val="00A32175"/>
    <w:rsid w:val="00A35A36"/>
    <w:rsid w:val="00A44026"/>
    <w:rsid w:val="00A44BA2"/>
    <w:rsid w:val="00A44E79"/>
    <w:rsid w:val="00A54E82"/>
    <w:rsid w:val="00A55F42"/>
    <w:rsid w:val="00A574E3"/>
    <w:rsid w:val="00A671E7"/>
    <w:rsid w:val="00A73D34"/>
    <w:rsid w:val="00A845CE"/>
    <w:rsid w:val="00A86B02"/>
    <w:rsid w:val="00A94FAF"/>
    <w:rsid w:val="00A97374"/>
    <w:rsid w:val="00AA17A3"/>
    <w:rsid w:val="00AA421C"/>
    <w:rsid w:val="00AB1BA7"/>
    <w:rsid w:val="00AB67ED"/>
    <w:rsid w:val="00AC495F"/>
    <w:rsid w:val="00AE53DB"/>
    <w:rsid w:val="00AE6B05"/>
    <w:rsid w:val="00AF02D6"/>
    <w:rsid w:val="00AF38CA"/>
    <w:rsid w:val="00AF73E7"/>
    <w:rsid w:val="00B00006"/>
    <w:rsid w:val="00B062F8"/>
    <w:rsid w:val="00B07AA6"/>
    <w:rsid w:val="00B11D6D"/>
    <w:rsid w:val="00B13748"/>
    <w:rsid w:val="00B14103"/>
    <w:rsid w:val="00B14931"/>
    <w:rsid w:val="00B16241"/>
    <w:rsid w:val="00B20979"/>
    <w:rsid w:val="00B30539"/>
    <w:rsid w:val="00B311E8"/>
    <w:rsid w:val="00B311EF"/>
    <w:rsid w:val="00B323F8"/>
    <w:rsid w:val="00B36F67"/>
    <w:rsid w:val="00B420B8"/>
    <w:rsid w:val="00B422FB"/>
    <w:rsid w:val="00B426B5"/>
    <w:rsid w:val="00B43225"/>
    <w:rsid w:val="00B45F93"/>
    <w:rsid w:val="00B51582"/>
    <w:rsid w:val="00B54AF7"/>
    <w:rsid w:val="00B57520"/>
    <w:rsid w:val="00B663EC"/>
    <w:rsid w:val="00B70424"/>
    <w:rsid w:val="00B74F8B"/>
    <w:rsid w:val="00B76ECC"/>
    <w:rsid w:val="00B818A0"/>
    <w:rsid w:val="00B87A4C"/>
    <w:rsid w:val="00B920A4"/>
    <w:rsid w:val="00B94AA9"/>
    <w:rsid w:val="00B95244"/>
    <w:rsid w:val="00B9626D"/>
    <w:rsid w:val="00B9796F"/>
    <w:rsid w:val="00BA44D0"/>
    <w:rsid w:val="00BA4F93"/>
    <w:rsid w:val="00BB2BC2"/>
    <w:rsid w:val="00BC6E7B"/>
    <w:rsid w:val="00BE2A13"/>
    <w:rsid w:val="00BE4FF5"/>
    <w:rsid w:val="00BE65C6"/>
    <w:rsid w:val="00C0609F"/>
    <w:rsid w:val="00C1246B"/>
    <w:rsid w:val="00C13327"/>
    <w:rsid w:val="00C172F0"/>
    <w:rsid w:val="00C2026B"/>
    <w:rsid w:val="00C2245C"/>
    <w:rsid w:val="00C24EAC"/>
    <w:rsid w:val="00C302A2"/>
    <w:rsid w:val="00C34CB2"/>
    <w:rsid w:val="00C368E4"/>
    <w:rsid w:val="00C36B0E"/>
    <w:rsid w:val="00C402D2"/>
    <w:rsid w:val="00C445EB"/>
    <w:rsid w:val="00C52AAA"/>
    <w:rsid w:val="00C776E8"/>
    <w:rsid w:val="00C8120D"/>
    <w:rsid w:val="00C84420"/>
    <w:rsid w:val="00C938B3"/>
    <w:rsid w:val="00C956E2"/>
    <w:rsid w:val="00C96579"/>
    <w:rsid w:val="00CA4877"/>
    <w:rsid w:val="00CB70C1"/>
    <w:rsid w:val="00CC375E"/>
    <w:rsid w:val="00CC391C"/>
    <w:rsid w:val="00CC5FE4"/>
    <w:rsid w:val="00CC651F"/>
    <w:rsid w:val="00CC6D2B"/>
    <w:rsid w:val="00CD1984"/>
    <w:rsid w:val="00CD1B72"/>
    <w:rsid w:val="00CD1FB0"/>
    <w:rsid w:val="00CD2FCC"/>
    <w:rsid w:val="00CD44F0"/>
    <w:rsid w:val="00CD6D91"/>
    <w:rsid w:val="00CE2C81"/>
    <w:rsid w:val="00CE3DFF"/>
    <w:rsid w:val="00CE3E33"/>
    <w:rsid w:val="00CF6ABF"/>
    <w:rsid w:val="00D0466E"/>
    <w:rsid w:val="00D062BC"/>
    <w:rsid w:val="00D208D7"/>
    <w:rsid w:val="00D210EC"/>
    <w:rsid w:val="00D21CF7"/>
    <w:rsid w:val="00D24BC0"/>
    <w:rsid w:val="00D250AA"/>
    <w:rsid w:val="00D257A0"/>
    <w:rsid w:val="00D346F8"/>
    <w:rsid w:val="00D36DF0"/>
    <w:rsid w:val="00D50565"/>
    <w:rsid w:val="00D5110E"/>
    <w:rsid w:val="00D516E1"/>
    <w:rsid w:val="00D54457"/>
    <w:rsid w:val="00D56B66"/>
    <w:rsid w:val="00D63B01"/>
    <w:rsid w:val="00D64092"/>
    <w:rsid w:val="00D66F97"/>
    <w:rsid w:val="00D752EA"/>
    <w:rsid w:val="00D763A9"/>
    <w:rsid w:val="00D770C2"/>
    <w:rsid w:val="00D8056E"/>
    <w:rsid w:val="00D90453"/>
    <w:rsid w:val="00D90D7E"/>
    <w:rsid w:val="00D91D4B"/>
    <w:rsid w:val="00D92210"/>
    <w:rsid w:val="00D94370"/>
    <w:rsid w:val="00D94B3D"/>
    <w:rsid w:val="00D954F0"/>
    <w:rsid w:val="00D96288"/>
    <w:rsid w:val="00D970D2"/>
    <w:rsid w:val="00DA078E"/>
    <w:rsid w:val="00DA1E4D"/>
    <w:rsid w:val="00DA2FDB"/>
    <w:rsid w:val="00DA59C6"/>
    <w:rsid w:val="00DA7221"/>
    <w:rsid w:val="00DB1973"/>
    <w:rsid w:val="00DB3C3D"/>
    <w:rsid w:val="00DC09E0"/>
    <w:rsid w:val="00DC12EF"/>
    <w:rsid w:val="00DC2E84"/>
    <w:rsid w:val="00DC5023"/>
    <w:rsid w:val="00DC7ABE"/>
    <w:rsid w:val="00DD4942"/>
    <w:rsid w:val="00DE708A"/>
    <w:rsid w:val="00DE745B"/>
    <w:rsid w:val="00DE7D7D"/>
    <w:rsid w:val="00DF798F"/>
    <w:rsid w:val="00E15E01"/>
    <w:rsid w:val="00E15E8C"/>
    <w:rsid w:val="00E165D7"/>
    <w:rsid w:val="00E17981"/>
    <w:rsid w:val="00E203CA"/>
    <w:rsid w:val="00E25CC0"/>
    <w:rsid w:val="00E273A5"/>
    <w:rsid w:val="00E45F92"/>
    <w:rsid w:val="00E50A05"/>
    <w:rsid w:val="00E52250"/>
    <w:rsid w:val="00E531D7"/>
    <w:rsid w:val="00E61691"/>
    <w:rsid w:val="00E62DF9"/>
    <w:rsid w:val="00E7093B"/>
    <w:rsid w:val="00E773B1"/>
    <w:rsid w:val="00E807DC"/>
    <w:rsid w:val="00E81964"/>
    <w:rsid w:val="00E83026"/>
    <w:rsid w:val="00E950A4"/>
    <w:rsid w:val="00EA61E3"/>
    <w:rsid w:val="00EB423D"/>
    <w:rsid w:val="00EC2853"/>
    <w:rsid w:val="00EC3476"/>
    <w:rsid w:val="00EC4A4B"/>
    <w:rsid w:val="00ED26F7"/>
    <w:rsid w:val="00EE4ED0"/>
    <w:rsid w:val="00EE5196"/>
    <w:rsid w:val="00EE6CA8"/>
    <w:rsid w:val="00EE70AC"/>
    <w:rsid w:val="00EF2FD3"/>
    <w:rsid w:val="00EF3677"/>
    <w:rsid w:val="00F03724"/>
    <w:rsid w:val="00F03AA7"/>
    <w:rsid w:val="00F04183"/>
    <w:rsid w:val="00F078E4"/>
    <w:rsid w:val="00F07ED5"/>
    <w:rsid w:val="00F1018B"/>
    <w:rsid w:val="00F1245E"/>
    <w:rsid w:val="00F1639A"/>
    <w:rsid w:val="00F17423"/>
    <w:rsid w:val="00F17B66"/>
    <w:rsid w:val="00F33DB9"/>
    <w:rsid w:val="00F40073"/>
    <w:rsid w:val="00F503C8"/>
    <w:rsid w:val="00F50705"/>
    <w:rsid w:val="00F5115A"/>
    <w:rsid w:val="00F53CC5"/>
    <w:rsid w:val="00F53D96"/>
    <w:rsid w:val="00F5758F"/>
    <w:rsid w:val="00F609F1"/>
    <w:rsid w:val="00F60DC5"/>
    <w:rsid w:val="00F66A93"/>
    <w:rsid w:val="00F822A5"/>
    <w:rsid w:val="00F83756"/>
    <w:rsid w:val="00F83890"/>
    <w:rsid w:val="00F90A5D"/>
    <w:rsid w:val="00F93411"/>
    <w:rsid w:val="00F95CB2"/>
    <w:rsid w:val="00F9785D"/>
    <w:rsid w:val="00FA4FA3"/>
    <w:rsid w:val="00FB17BD"/>
    <w:rsid w:val="00FB3363"/>
    <w:rsid w:val="00FB453D"/>
    <w:rsid w:val="00FB5E73"/>
    <w:rsid w:val="00FB6629"/>
    <w:rsid w:val="00FC3ADC"/>
    <w:rsid w:val="00FC643A"/>
    <w:rsid w:val="00FD00D3"/>
    <w:rsid w:val="00FD1157"/>
    <w:rsid w:val="00FD4CE6"/>
    <w:rsid w:val="00FD5E45"/>
    <w:rsid w:val="00FE0B1C"/>
    <w:rsid w:val="00FE2CA2"/>
    <w:rsid w:val="00FE6B4F"/>
    <w:rsid w:val="00FF011B"/>
    <w:rsid w:val="00FF3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0B54223"/>
  <w15:docId w15:val="{60462E22-A063-4E68-B400-88F14B18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006"/>
    <w:pPr>
      <w:spacing w:after="160" w:line="259" w:lineRule="auto"/>
    </w:pPr>
    <w:rPr>
      <w:lang w:val="ro-RO"/>
    </w:rPr>
  </w:style>
  <w:style w:type="paragraph" w:styleId="Titlu2">
    <w:name w:val="heading 2"/>
    <w:basedOn w:val="Normal"/>
    <w:next w:val="Normal"/>
    <w:link w:val="Titlu2Caracter"/>
    <w:uiPriority w:val="99"/>
    <w:qFormat/>
    <w:rsid w:val="00D250AA"/>
    <w:pPr>
      <w:keepNext/>
      <w:keepLines/>
      <w:spacing w:before="40" w:after="0"/>
      <w:outlineLvl w:val="1"/>
    </w:pPr>
    <w:rPr>
      <w:rFonts w:ascii="Calibri Light" w:eastAsia="Times New Roman" w:hAnsi="Calibri Light"/>
      <w:color w:val="2E74B5"/>
      <w:sz w:val="26"/>
      <w:szCs w:val="26"/>
    </w:rPr>
  </w:style>
  <w:style w:type="paragraph" w:styleId="Titlu3">
    <w:name w:val="heading 3"/>
    <w:basedOn w:val="Normal"/>
    <w:next w:val="Normal"/>
    <w:link w:val="Titlu3Caracter"/>
    <w:uiPriority w:val="99"/>
    <w:qFormat/>
    <w:rsid w:val="00134297"/>
    <w:pPr>
      <w:keepNext/>
      <w:tabs>
        <w:tab w:val="left" w:pos="204"/>
      </w:tabs>
      <w:spacing w:after="0" w:line="240" w:lineRule="auto"/>
      <w:outlineLvl w:val="2"/>
    </w:pPr>
    <w:rPr>
      <w:rFonts w:ascii="Times New Roman" w:eastAsia="Times New Roman" w:hAnsi="Times New Roman"/>
      <w:b/>
      <w:color w:val="000000"/>
      <w:sz w:val="24"/>
      <w:szCs w:val="20"/>
    </w:rPr>
  </w:style>
  <w:style w:type="paragraph" w:styleId="Titlu8">
    <w:name w:val="heading 8"/>
    <w:basedOn w:val="Normal"/>
    <w:next w:val="Normal"/>
    <w:link w:val="Titlu8Caracter"/>
    <w:uiPriority w:val="99"/>
    <w:qFormat/>
    <w:rsid w:val="004A4817"/>
    <w:pPr>
      <w:spacing w:before="240" w:after="60" w:line="240" w:lineRule="auto"/>
      <w:outlineLvl w:val="7"/>
    </w:pPr>
    <w:rPr>
      <w:rFonts w:eastAsia="Times New Roman"/>
      <w:i/>
      <w:iCs/>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9"/>
    <w:locked/>
    <w:rsid w:val="00D250AA"/>
    <w:rPr>
      <w:rFonts w:ascii="Calibri Light" w:hAnsi="Calibri Light" w:cs="Times New Roman"/>
      <w:color w:val="2E74B5"/>
      <w:sz w:val="26"/>
      <w:szCs w:val="26"/>
    </w:rPr>
  </w:style>
  <w:style w:type="character" w:customStyle="1" w:styleId="Titlu3Caracter">
    <w:name w:val="Titlu 3 Caracter"/>
    <w:basedOn w:val="Fontdeparagrafimplicit"/>
    <w:link w:val="Titlu3"/>
    <w:uiPriority w:val="99"/>
    <w:locked/>
    <w:rsid w:val="00134297"/>
    <w:rPr>
      <w:rFonts w:ascii="Times New Roman" w:hAnsi="Times New Roman" w:cs="Times New Roman"/>
      <w:b/>
      <w:snapToGrid w:val="0"/>
      <w:color w:val="000000"/>
      <w:sz w:val="20"/>
      <w:szCs w:val="20"/>
    </w:rPr>
  </w:style>
  <w:style w:type="character" w:customStyle="1" w:styleId="Titlu8Caracter">
    <w:name w:val="Titlu 8 Caracter"/>
    <w:basedOn w:val="Fontdeparagrafimplicit"/>
    <w:link w:val="Titlu8"/>
    <w:uiPriority w:val="99"/>
    <w:locked/>
    <w:rsid w:val="004A4817"/>
    <w:rPr>
      <w:rFonts w:ascii="Calibri" w:hAnsi="Calibri" w:cs="Times New Roman"/>
      <w:i/>
      <w:iCs/>
      <w:sz w:val="24"/>
      <w:szCs w:val="24"/>
    </w:rPr>
  </w:style>
  <w:style w:type="table" w:styleId="Tabelgril">
    <w:name w:val="Table Grid"/>
    <w:basedOn w:val="TabelNormal"/>
    <w:uiPriority w:val="39"/>
    <w:rsid w:val="00636C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rsid w:val="007E7480"/>
    <w:pPr>
      <w:tabs>
        <w:tab w:val="center" w:pos="4536"/>
        <w:tab w:val="right" w:pos="9072"/>
      </w:tabs>
      <w:spacing w:after="0" w:line="240" w:lineRule="auto"/>
    </w:pPr>
  </w:style>
  <w:style w:type="character" w:customStyle="1" w:styleId="AntetCaracter">
    <w:name w:val="Antet Caracter"/>
    <w:basedOn w:val="Fontdeparagrafimplicit"/>
    <w:link w:val="Antet"/>
    <w:uiPriority w:val="99"/>
    <w:locked/>
    <w:rsid w:val="007E7480"/>
    <w:rPr>
      <w:rFonts w:cs="Times New Roman"/>
    </w:rPr>
  </w:style>
  <w:style w:type="paragraph" w:styleId="Subsol">
    <w:name w:val="footer"/>
    <w:basedOn w:val="Normal"/>
    <w:link w:val="SubsolCaracter"/>
    <w:uiPriority w:val="99"/>
    <w:rsid w:val="007E7480"/>
    <w:pPr>
      <w:tabs>
        <w:tab w:val="center" w:pos="4536"/>
        <w:tab w:val="right" w:pos="9072"/>
      </w:tabs>
      <w:spacing w:after="0" w:line="240" w:lineRule="auto"/>
    </w:pPr>
  </w:style>
  <w:style w:type="character" w:customStyle="1" w:styleId="SubsolCaracter">
    <w:name w:val="Subsol Caracter"/>
    <w:basedOn w:val="Fontdeparagrafimplicit"/>
    <w:link w:val="Subsol"/>
    <w:uiPriority w:val="99"/>
    <w:locked/>
    <w:rsid w:val="007E7480"/>
    <w:rPr>
      <w:rFonts w:cs="Times New Roman"/>
    </w:rPr>
  </w:style>
  <w:style w:type="paragraph" w:customStyle="1" w:styleId="art1">
    <w:name w:val="art1"/>
    <w:basedOn w:val="Normal"/>
    <w:link w:val="art1Char"/>
    <w:uiPriority w:val="99"/>
    <w:rsid w:val="00134297"/>
    <w:pPr>
      <w:spacing w:after="0" w:line="240" w:lineRule="auto"/>
      <w:ind w:left="720" w:hanging="720"/>
      <w:jc w:val="both"/>
    </w:pPr>
    <w:rPr>
      <w:rFonts w:ascii="Times New Roman" w:eastAsia="Times New Roman" w:hAnsi="Times New Roman"/>
      <w:sz w:val="24"/>
      <w:szCs w:val="20"/>
      <w:lang w:eastAsia="ro-RO"/>
    </w:rPr>
  </w:style>
  <w:style w:type="character" w:customStyle="1" w:styleId="art1Char">
    <w:name w:val="art1 Char"/>
    <w:basedOn w:val="Fontdeparagrafimplicit"/>
    <w:link w:val="art1"/>
    <w:uiPriority w:val="99"/>
    <w:locked/>
    <w:rsid w:val="00134297"/>
    <w:rPr>
      <w:rFonts w:ascii="Times New Roman" w:hAnsi="Times New Roman" w:cs="Times New Roman"/>
      <w:sz w:val="20"/>
      <w:szCs w:val="20"/>
      <w:lang w:eastAsia="ro-RO"/>
    </w:rPr>
  </w:style>
  <w:style w:type="character" w:customStyle="1" w:styleId="tli1">
    <w:name w:val="tli1"/>
    <w:basedOn w:val="Fontdeparagrafimplicit"/>
    <w:rsid w:val="00134297"/>
    <w:rPr>
      <w:rFonts w:cs="Times New Roman"/>
    </w:rPr>
  </w:style>
  <w:style w:type="character" w:styleId="Hyperlink">
    <w:name w:val="Hyperlink"/>
    <w:basedOn w:val="Fontdeparagrafimplicit"/>
    <w:uiPriority w:val="99"/>
    <w:rsid w:val="00D250AA"/>
    <w:rPr>
      <w:rFonts w:cs="Times New Roman"/>
      <w:color w:val="0563C1"/>
      <w:u w:val="single"/>
    </w:rPr>
  </w:style>
  <w:style w:type="paragraph" w:styleId="Corptext">
    <w:name w:val="Body Text"/>
    <w:basedOn w:val="Normal"/>
    <w:link w:val="CorptextCaracter"/>
    <w:uiPriority w:val="99"/>
    <w:rsid w:val="00147513"/>
    <w:pPr>
      <w:spacing w:after="0" w:line="240" w:lineRule="auto"/>
      <w:jc w:val="both"/>
    </w:pPr>
    <w:rPr>
      <w:rFonts w:ascii="Times New Roman" w:eastAsia="Times New Roman" w:hAnsi="Times New Roman"/>
      <w:sz w:val="28"/>
      <w:szCs w:val="20"/>
      <w:lang w:val="en-US"/>
    </w:rPr>
  </w:style>
  <w:style w:type="character" w:customStyle="1" w:styleId="CorptextCaracter">
    <w:name w:val="Corp text Caracter"/>
    <w:basedOn w:val="Fontdeparagrafimplicit"/>
    <w:link w:val="Corptext"/>
    <w:uiPriority w:val="99"/>
    <w:locked/>
    <w:rsid w:val="00147513"/>
    <w:rPr>
      <w:rFonts w:ascii="Times New Roman" w:hAnsi="Times New Roman" w:cs="Times New Roman"/>
      <w:sz w:val="20"/>
      <w:szCs w:val="20"/>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locked/>
    <w:rsid w:val="00147513"/>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147513"/>
    <w:pPr>
      <w:widowControl w:val="0"/>
      <w:shd w:val="clear" w:color="auto" w:fill="FFFFFF"/>
      <w:spacing w:after="0" w:line="317" w:lineRule="exact"/>
      <w:ind w:hanging="420"/>
      <w:jc w:val="center"/>
    </w:pPr>
    <w:rPr>
      <w:sz w:val="20"/>
      <w:szCs w:val="20"/>
      <w:lang w:val="en-US"/>
    </w:rPr>
  </w:style>
  <w:style w:type="character" w:customStyle="1" w:styleId="do1">
    <w:name w:val="do1"/>
    <w:basedOn w:val="Fontdeparagrafimplicit"/>
    <w:rsid w:val="00576D31"/>
    <w:rPr>
      <w:rFonts w:cs="Times New Roman"/>
      <w:b/>
      <w:bCs/>
      <w:sz w:val="26"/>
      <w:szCs w:val="26"/>
    </w:rPr>
  </w:style>
  <w:style w:type="paragraph" w:customStyle="1" w:styleId="Default">
    <w:name w:val="Default"/>
    <w:uiPriority w:val="99"/>
    <w:rsid w:val="00576D31"/>
    <w:pPr>
      <w:autoSpaceDE w:val="0"/>
      <w:autoSpaceDN w:val="0"/>
      <w:adjustRightInd w:val="0"/>
    </w:pPr>
    <w:rPr>
      <w:rFonts w:ascii="Arial" w:eastAsia="SimSun" w:hAnsi="Arial" w:cs="Arial"/>
      <w:color w:val="000000"/>
      <w:sz w:val="24"/>
      <w:szCs w:val="24"/>
      <w:lang w:eastAsia="zh-CN"/>
    </w:rPr>
  </w:style>
  <w:style w:type="paragraph" w:customStyle="1" w:styleId="CM1">
    <w:name w:val="CM1"/>
    <w:basedOn w:val="Normal"/>
    <w:next w:val="Normal"/>
    <w:uiPriority w:val="99"/>
    <w:rsid w:val="00576D31"/>
    <w:pPr>
      <w:widowControl w:val="0"/>
      <w:autoSpaceDE w:val="0"/>
      <w:autoSpaceDN w:val="0"/>
      <w:adjustRightInd w:val="0"/>
      <w:spacing w:after="0" w:line="416" w:lineRule="atLeast"/>
    </w:pPr>
    <w:rPr>
      <w:rFonts w:ascii="Times New Roman" w:eastAsia="Times New Roman" w:hAnsi="Times New Roman"/>
      <w:sz w:val="24"/>
      <w:szCs w:val="24"/>
      <w:lang w:eastAsia="ro-RO"/>
    </w:rPr>
  </w:style>
  <w:style w:type="paragraph" w:styleId="Listparagraf">
    <w:name w:val="List Paragraph"/>
    <w:basedOn w:val="Normal"/>
    <w:uiPriority w:val="34"/>
    <w:qFormat/>
    <w:rsid w:val="004A4817"/>
    <w:pPr>
      <w:spacing w:after="200" w:line="276" w:lineRule="auto"/>
      <w:ind w:left="720"/>
      <w:contextualSpacing/>
    </w:pPr>
    <w:rPr>
      <w:lang w:val="en-US"/>
    </w:rPr>
  </w:style>
  <w:style w:type="paragraph" w:styleId="TextnBalon">
    <w:name w:val="Balloon Text"/>
    <w:basedOn w:val="Normal"/>
    <w:link w:val="TextnBalonCaracter"/>
    <w:uiPriority w:val="99"/>
    <w:semiHidden/>
    <w:unhideWhenUsed/>
    <w:rsid w:val="0020455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04552"/>
    <w:rPr>
      <w:rFonts w:ascii="Segoe UI" w:hAnsi="Segoe UI" w:cs="Segoe UI"/>
      <w:sz w:val="18"/>
      <w:szCs w:val="18"/>
      <w:lang w:val="ro-RO"/>
    </w:rPr>
  </w:style>
  <w:style w:type="paragraph" w:customStyle="1" w:styleId="NormalCentred">
    <w:name w:val="Normal+Centred"/>
    <w:basedOn w:val="Normal"/>
    <w:rsid w:val="005C5F73"/>
    <w:pPr>
      <w:spacing w:after="0" w:line="276" w:lineRule="auto"/>
    </w:pPr>
    <w:rPr>
      <w:rFonts w:ascii="Times New Roman" w:eastAsia="Times New Roman" w:hAnsi="Times New Roman"/>
      <w:sz w:val="24"/>
      <w:szCs w:val="24"/>
    </w:rPr>
  </w:style>
  <w:style w:type="character" w:customStyle="1" w:styleId="tpa1">
    <w:name w:val="tpa1"/>
    <w:basedOn w:val="Fontdeparagrafimplicit"/>
    <w:rsid w:val="00F1018B"/>
  </w:style>
  <w:style w:type="character" w:customStyle="1" w:styleId="tax1">
    <w:name w:val="tax1"/>
    <w:basedOn w:val="Fontdeparagrafimplicit"/>
    <w:rsid w:val="00F1018B"/>
    <w:rPr>
      <w:b/>
      <w:bCs/>
      <w:sz w:val="26"/>
      <w:szCs w:val="26"/>
    </w:rPr>
  </w:style>
  <w:style w:type="character" w:customStyle="1" w:styleId="UnresolvedMention1">
    <w:name w:val="Unresolved Mention1"/>
    <w:basedOn w:val="Fontdeparagrafimplicit"/>
    <w:uiPriority w:val="99"/>
    <w:semiHidden/>
    <w:unhideWhenUsed/>
    <w:rsid w:val="00F609F1"/>
    <w:rPr>
      <w:color w:val="605E5C"/>
      <w:shd w:val="clear" w:color="auto" w:fill="E1DFDD"/>
    </w:rPr>
  </w:style>
  <w:style w:type="character" w:styleId="Referincomentariu">
    <w:name w:val="annotation reference"/>
    <w:basedOn w:val="Fontdeparagrafimplicit"/>
    <w:uiPriority w:val="99"/>
    <w:semiHidden/>
    <w:unhideWhenUsed/>
    <w:rsid w:val="005E58FD"/>
    <w:rPr>
      <w:sz w:val="16"/>
      <w:szCs w:val="16"/>
    </w:rPr>
  </w:style>
  <w:style w:type="paragraph" w:styleId="Textcomentariu">
    <w:name w:val="annotation text"/>
    <w:basedOn w:val="Normal"/>
    <w:link w:val="TextcomentariuCaracter"/>
    <w:uiPriority w:val="99"/>
    <w:semiHidden/>
    <w:unhideWhenUsed/>
    <w:rsid w:val="005E58FD"/>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5E58FD"/>
    <w:rPr>
      <w:sz w:val="20"/>
      <w:szCs w:val="20"/>
      <w:lang w:val="ro-RO"/>
    </w:rPr>
  </w:style>
  <w:style w:type="paragraph" w:styleId="SubiectComentariu">
    <w:name w:val="annotation subject"/>
    <w:basedOn w:val="Textcomentariu"/>
    <w:next w:val="Textcomentariu"/>
    <w:link w:val="SubiectComentariuCaracter"/>
    <w:uiPriority w:val="99"/>
    <w:semiHidden/>
    <w:unhideWhenUsed/>
    <w:rsid w:val="005E58FD"/>
    <w:rPr>
      <w:b/>
      <w:bCs/>
    </w:rPr>
  </w:style>
  <w:style w:type="character" w:customStyle="1" w:styleId="SubiectComentariuCaracter">
    <w:name w:val="Subiect Comentariu Caracter"/>
    <w:basedOn w:val="TextcomentariuCaracter"/>
    <w:link w:val="SubiectComentariu"/>
    <w:uiPriority w:val="99"/>
    <w:semiHidden/>
    <w:rsid w:val="005E58FD"/>
    <w:rPr>
      <w:b/>
      <w:bCs/>
      <w:sz w:val="20"/>
      <w:szCs w:val="20"/>
      <w:lang w:val="ro-RO"/>
    </w:rPr>
  </w:style>
  <w:style w:type="character" w:styleId="Accentuat">
    <w:name w:val="Emphasis"/>
    <w:qFormat/>
    <w:locked/>
    <w:rsid w:val="009B27B9"/>
    <w:rPr>
      <w:i/>
      <w:iCs/>
    </w:rPr>
  </w:style>
  <w:style w:type="character" w:customStyle="1" w:styleId="UnresolvedMention2">
    <w:name w:val="Unresolved Mention2"/>
    <w:basedOn w:val="Fontdeparagrafimplicit"/>
    <w:uiPriority w:val="99"/>
    <w:semiHidden/>
    <w:unhideWhenUsed/>
    <w:rsid w:val="00EE6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771">
      <w:bodyDiv w:val="1"/>
      <w:marLeft w:val="0"/>
      <w:marRight w:val="0"/>
      <w:marTop w:val="0"/>
      <w:marBottom w:val="0"/>
      <w:divBdr>
        <w:top w:val="none" w:sz="0" w:space="0" w:color="auto"/>
        <w:left w:val="none" w:sz="0" w:space="0" w:color="auto"/>
        <w:bottom w:val="none" w:sz="0" w:space="0" w:color="auto"/>
        <w:right w:val="none" w:sz="0" w:space="0" w:color="auto"/>
      </w:divBdr>
    </w:div>
    <w:div w:id="706880423">
      <w:bodyDiv w:val="1"/>
      <w:marLeft w:val="0"/>
      <w:marRight w:val="0"/>
      <w:marTop w:val="0"/>
      <w:marBottom w:val="0"/>
      <w:divBdr>
        <w:top w:val="none" w:sz="0" w:space="0" w:color="auto"/>
        <w:left w:val="none" w:sz="0" w:space="0" w:color="auto"/>
        <w:bottom w:val="none" w:sz="0" w:space="0" w:color="auto"/>
        <w:right w:val="none" w:sz="0" w:space="0" w:color="auto"/>
      </w:divBdr>
    </w:div>
    <w:div w:id="1134517863">
      <w:marLeft w:val="0"/>
      <w:marRight w:val="0"/>
      <w:marTop w:val="0"/>
      <w:marBottom w:val="0"/>
      <w:divBdr>
        <w:top w:val="none" w:sz="0" w:space="0" w:color="auto"/>
        <w:left w:val="none" w:sz="0" w:space="0" w:color="auto"/>
        <w:bottom w:val="none" w:sz="0" w:space="0" w:color="auto"/>
        <w:right w:val="none" w:sz="0" w:space="0" w:color="auto"/>
      </w:divBdr>
      <w:divsChild>
        <w:div w:id="1134517864">
          <w:marLeft w:val="0"/>
          <w:marRight w:val="0"/>
          <w:marTop w:val="0"/>
          <w:marBottom w:val="0"/>
          <w:divBdr>
            <w:top w:val="none" w:sz="0" w:space="0" w:color="auto"/>
            <w:left w:val="none" w:sz="0" w:space="0" w:color="auto"/>
            <w:bottom w:val="none" w:sz="0" w:space="0" w:color="auto"/>
            <w:right w:val="none" w:sz="0" w:space="0" w:color="auto"/>
          </w:divBdr>
          <w:divsChild>
            <w:div w:id="11345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865">
      <w:marLeft w:val="0"/>
      <w:marRight w:val="0"/>
      <w:marTop w:val="0"/>
      <w:marBottom w:val="0"/>
      <w:divBdr>
        <w:top w:val="none" w:sz="0" w:space="0" w:color="auto"/>
        <w:left w:val="none" w:sz="0" w:space="0" w:color="auto"/>
        <w:bottom w:val="none" w:sz="0" w:space="0" w:color="auto"/>
        <w:right w:val="none" w:sz="0" w:space="0" w:color="auto"/>
      </w:divBdr>
    </w:div>
    <w:div w:id="1506095895">
      <w:bodyDiv w:val="1"/>
      <w:marLeft w:val="0"/>
      <w:marRight w:val="0"/>
      <w:marTop w:val="0"/>
      <w:marBottom w:val="0"/>
      <w:divBdr>
        <w:top w:val="none" w:sz="0" w:space="0" w:color="auto"/>
        <w:left w:val="none" w:sz="0" w:space="0" w:color="auto"/>
        <w:bottom w:val="none" w:sz="0" w:space="0" w:color="auto"/>
        <w:right w:val="none" w:sz="0" w:space="0" w:color="auto"/>
      </w:divBdr>
    </w:div>
    <w:div w:id="1689401843">
      <w:bodyDiv w:val="1"/>
      <w:marLeft w:val="0"/>
      <w:marRight w:val="0"/>
      <w:marTop w:val="0"/>
      <w:marBottom w:val="0"/>
      <w:divBdr>
        <w:top w:val="none" w:sz="0" w:space="0" w:color="auto"/>
        <w:left w:val="none" w:sz="0" w:space="0" w:color="auto"/>
        <w:bottom w:val="none" w:sz="0" w:space="0" w:color="auto"/>
        <w:right w:val="none" w:sz="0" w:space="0" w:color="auto"/>
      </w:divBdr>
    </w:div>
    <w:div w:id="206382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uj.info/adrese/arta-si-cultura/centre-culturale/centrul-cultural-brazilian-casa-do-brasil/8/68/6535/" TargetMode="External"/><Relationship Id="rId13" Type="http://schemas.openxmlformats.org/officeDocument/2006/relationships/hyperlink" Target="http://www.teatrulpuck.r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jcluj.r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eatrulpuck.r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teatrulpuck.ro/" TargetMode="External"/><Relationship Id="rId10" Type="http://schemas.openxmlformats.org/officeDocument/2006/relationships/image" Target="media/image1.png"/><Relationship Id="rId19" Type="http://schemas.openxmlformats.org/officeDocument/2006/relationships/hyperlink" Target="mailto:resurseumane@cjcluj.ro" TargetMode="External"/><Relationship Id="rId4" Type="http://schemas.openxmlformats.org/officeDocument/2006/relationships/settings" Target="settings.xml"/><Relationship Id="rId9" Type="http://schemas.openxmlformats.org/officeDocument/2006/relationships/hyperlink" Target="http://www.clujnapoca2021.ro/stiri/stire/title/cluj-napoca-a-intrat-in-finala-competitiei-pentru-titlul-de-capitala-europeana-a-culturii-2021.html" TargetMode="External"/><Relationship Id="rId14" Type="http://schemas.openxmlformats.org/officeDocument/2006/relationships/hyperlink" Target="http://www.teatrulpuck.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DC608-6ABD-42A0-B9D3-125A5AAC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25</Pages>
  <Words>8734</Words>
  <Characters>55192</Characters>
  <Application>Microsoft Office Word</Application>
  <DocSecurity>0</DocSecurity>
  <Lines>459</Lines>
  <Paragraphs>127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vt:lpstr>
      <vt:lpstr>Anexa</vt:lpstr>
    </vt:vector>
  </TitlesOfParts>
  <Company/>
  <LinksUpToDate>false</LinksUpToDate>
  <CharactersWithSpaces>63799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dc:title>
  <dc:subject/>
  <dc:creator>Livia Pece</dc:creator>
  <cp:keywords/>
  <dc:description/>
  <cp:lastModifiedBy>gina grecu</cp:lastModifiedBy>
  <cp:revision>22</cp:revision>
  <cp:lastPrinted>2023-01-11T11:18:00Z</cp:lastPrinted>
  <dcterms:created xsi:type="dcterms:W3CDTF">2023-01-03T09:02:00Z</dcterms:created>
  <dcterms:modified xsi:type="dcterms:W3CDTF">2023-01-11T13:15:00Z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60b5d1e384653226af76ebe3335ae984b56fa32c0f0e917b9fc1bc3f9ada96ce</vt:lpwstr>
  </property>
</Properties>
</file>