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B081C" w14:textId="77777777" w:rsidR="00051F21" w:rsidRDefault="00051F21" w:rsidP="00051F21">
      <w:pPr>
        <w:spacing w:line="240" w:lineRule="auto"/>
        <w:ind w:right="162"/>
        <w:jc w:val="center"/>
        <w:rPr>
          <w:rFonts w:ascii="Montserrat" w:hAnsi="Montserrat"/>
          <w:b/>
          <w:bCs/>
          <w:noProof/>
          <w:lang w:val="ro-RO"/>
        </w:rPr>
      </w:pPr>
    </w:p>
    <w:p w14:paraId="6A43378E" w14:textId="22E64CBF" w:rsidR="00401BE7" w:rsidRPr="00051F21" w:rsidRDefault="00401BE7" w:rsidP="00051F21">
      <w:pPr>
        <w:spacing w:line="240" w:lineRule="auto"/>
        <w:ind w:right="162"/>
        <w:jc w:val="center"/>
        <w:rPr>
          <w:rFonts w:ascii="Montserrat" w:hAnsi="Montserrat"/>
          <w:b/>
          <w:bCs/>
          <w:noProof/>
          <w:lang w:val="ro-RO"/>
        </w:rPr>
      </w:pPr>
      <w:r w:rsidRPr="00051F21">
        <w:rPr>
          <w:rFonts w:ascii="Montserrat" w:hAnsi="Montserrat"/>
          <w:b/>
          <w:bCs/>
          <w:noProof/>
          <w:lang w:val="ro-RO"/>
        </w:rPr>
        <w:t>DISPOZIŢIA</w:t>
      </w:r>
    </w:p>
    <w:p w14:paraId="2128D7FC" w14:textId="6E2892CA" w:rsidR="00401BE7" w:rsidRPr="00051F21" w:rsidRDefault="008167FC" w:rsidP="00051F21">
      <w:pPr>
        <w:spacing w:line="240" w:lineRule="auto"/>
        <w:ind w:right="162"/>
        <w:jc w:val="center"/>
        <w:rPr>
          <w:rFonts w:ascii="Montserrat" w:hAnsi="Montserrat"/>
          <w:b/>
          <w:bCs/>
          <w:noProof/>
          <w:lang w:val="ro-RO"/>
        </w:rPr>
      </w:pPr>
      <w:r w:rsidRPr="00051F21">
        <w:rPr>
          <w:rFonts w:ascii="Montserrat" w:hAnsi="Montserrat"/>
          <w:b/>
          <w:bCs/>
          <w:noProof/>
          <w:lang w:val="ro-RO"/>
        </w:rPr>
        <w:t>n</w:t>
      </w:r>
      <w:r w:rsidR="00401BE7" w:rsidRPr="00051F21">
        <w:rPr>
          <w:rFonts w:ascii="Montserrat" w:hAnsi="Montserrat"/>
          <w:b/>
          <w:bCs/>
          <w:noProof/>
          <w:lang w:val="ro-RO"/>
        </w:rPr>
        <w:t xml:space="preserve">r. </w:t>
      </w:r>
      <w:r w:rsidR="005272C4">
        <w:rPr>
          <w:rFonts w:ascii="Montserrat" w:hAnsi="Montserrat"/>
          <w:b/>
          <w:bCs/>
          <w:noProof/>
          <w:lang w:val="ro-RO"/>
        </w:rPr>
        <w:t>31</w:t>
      </w:r>
      <w:r w:rsidR="00401BE7" w:rsidRPr="00051F21">
        <w:rPr>
          <w:rFonts w:ascii="Montserrat" w:hAnsi="Montserrat"/>
          <w:b/>
          <w:bCs/>
          <w:noProof/>
          <w:lang w:val="ro-RO"/>
        </w:rPr>
        <w:t xml:space="preserve"> din</w:t>
      </w:r>
      <w:r w:rsidR="005272C4">
        <w:rPr>
          <w:rFonts w:ascii="Montserrat" w:hAnsi="Montserrat"/>
          <w:b/>
          <w:bCs/>
          <w:noProof/>
          <w:lang w:val="ro-RO"/>
        </w:rPr>
        <w:t xml:space="preserve"> 27 ianuarie</w:t>
      </w:r>
      <w:r w:rsidR="00401BE7" w:rsidRPr="00051F21">
        <w:rPr>
          <w:rFonts w:ascii="Montserrat" w:hAnsi="Montserrat"/>
          <w:b/>
          <w:bCs/>
          <w:noProof/>
          <w:lang w:val="ro-RO"/>
        </w:rPr>
        <w:t xml:space="preserve"> 202</w:t>
      </w:r>
      <w:r w:rsidR="004015BA" w:rsidRPr="00051F21">
        <w:rPr>
          <w:rFonts w:ascii="Montserrat" w:hAnsi="Montserrat"/>
          <w:b/>
          <w:bCs/>
          <w:noProof/>
          <w:lang w:val="ro-RO"/>
        </w:rPr>
        <w:t>1</w:t>
      </w:r>
    </w:p>
    <w:p w14:paraId="488A475A" w14:textId="77777777" w:rsidR="00EA1333" w:rsidRPr="00051F21" w:rsidRDefault="00401BE7" w:rsidP="00051F21">
      <w:pPr>
        <w:spacing w:line="240" w:lineRule="auto"/>
        <w:ind w:right="162"/>
        <w:jc w:val="center"/>
        <w:rPr>
          <w:rFonts w:ascii="Montserrat" w:hAnsi="Montserrat"/>
          <w:b/>
          <w:bCs/>
          <w:noProof/>
          <w:lang w:val="ro-RO"/>
        </w:rPr>
      </w:pPr>
      <w:r w:rsidRPr="00051F21">
        <w:rPr>
          <w:rFonts w:ascii="Montserrat" w:hAnsi="Montserrat"/>
          <w:b/>
          <w:bCs/>
          <w:noProof/>
          <w:lang w:val="ro-RO"/>
        </w:rPr>
        <w:t xml:space="preserve">privind constituirea </w:t>
      </w:r>
      <w:bookmarkStart w:id="0" w:name="_Hlk55989488"/>
      <w:r w:rsidRPr="00051F21">
        <w:rPr>
          <w:rFonts w:ascii="Montserrat" w:hAnsi="Montserrat"/>
          <w:b/>
          <w:bCs/>
          <w:noProof/>
          <w:lang w:val="ro-RO"/>
        </w:rPr>
        <w:t>Comisiei de evaluare a ofertelor pentru</w:t>
      </w:r>
    </w:p>
    <w:p w14:paraId="74171A51" w14:textId="75165ED5" w:rsidR="004015BA" w:rsidRPr="00051F21" w:rsidRDefault="00401BE7" w:rsidP="00051F21">
      <w:pPr>
        <w:pStyle w:val="Corptext1"/>
        <w:spacing w:after="0"/>
        <w:ind w:right="162"/>
        <w:jc w:val="center"/>
        <w:rPr>
          <w:rFonts w:ascii="Montserrat" w:hAnsi="Montserrat"/>
          <w:b/>
          <w:bCs/>
          <w:noProof/>
          <w:sz w:val="22"/>
          <w:szCs w:val="22"/>
          <w:lang w:val="ro-RO"/>
        </w:rPr>
      </w:pPr>
      <w:r w:rsidRPr="00051F21">
        <w:rPr>
          <w:rFonts w:ascii="Montserrat" w:hAnsi="Montserrat"/>
          <w:b/>
          <w:bCs/>
          <w:noProof/>
          <w:sz w:val="22"/>
          <w:szCs w:val="22"/>
          <w:lang w:val="ro-RO"/>
        </w:rPr>
        <w:t xml:space="preserve"> atribuirea contractului având ca</w:t>
      </w:r>
      <w:r w:rsidR="00EA1333" w:rsidRPr="00051F21">
        <w:rPr>
          <w:rFonts w:ascii="Montserrat" w:hAnsi="Montserrat"/>
          <w:b/>
          <w:bCs/>
          <w:noProof/>
          <w:sz w:val="22"/>
          <w:szCs w:val="22"/>
          <w:lang w:val="ro-RO"/>
        </w:rPr>
        <w:t xml:space="preserve"> </w:t>
      </w:r>
      <w:r w:rsidRPr="00051F21">
        <w:rPr>
          <w:rFonts w:ascii="Montserrat" w:hAnsi="Montserrat"/>
          <w:b/>
          <w:bCs/>
          <w:noProof/>
          <w:sz w:val="22"/>
          <w:szCs w:val="22"/>
          <w:lang w:val="ro-RO"/>
        </w:rPr>
        <w:t>obiect</w:t>
      </w:r>
      <w:r w:rsidR="00182190" w:rsidRPr="00051F21">
        <w:rPr>
          <w:rFonts w:ascii="Montserrat" w:hAnsi="Montserrat"/>
          <w:b/>
          <w:bCs/>
          <w:noProof/>
          <w:sz w:val="22"/>
          <w:szCs w:val="22"/>
          <w:lang w:val="ro-RO"/>
        </w:rPr>
        <w:t xml:space="preserve"> d</w:t>
      </w:r>
      <w:r w:rsidR="004015BA" w:rsidRPr="00051F21">
        <w:rPr>
          <w:rFonts w:ascii="Montserrat" w:hAnsi="Montserrat"/>
          <w:b/>
          <w:bCs/>
          <w:noProof/>
          <w:sz w:val="22"/>
          <w:szCs w:val="22"/>
          <w:lang w:val="ro-RO"/>
        </w:rPr>
        <w:t>elegarea prin concesionare a gestiunii serviciului public de operare a Centrului de Management Integrat al Deșeurilor Cluj</w:t>
      </w:r>
    </w:p>
    <w:p w14:paraId="45431F9B" w14:textId="35597DE0" w:rsidR="00401BE7" w:rsidRPr="00051F21" w:rsidRDefault="00401BE7" w:rsidP="00051F21">
      <w:pPr>
        <w:spacing w:line="240" w:lineRule="auto"/>
        <w:ind w:right="162"/>
        <w:jc w:val="center"/>
        <w:rPr>
          <w:rFonts w:ascii="Montserrat" w:hAnsi="Montserrat"/>
          <w:b/>
          <w:bCs/>
          <w:noProof/>
          <w:lang w:val="ro-RO"/>
        </w:rPr>
      </w:pPr>
    </w:p>
    <w:p w14:paraId="723279FF" w14:textId="12CD6D04" w:rsidR="00401BE7" w:rsidRPr="00051F21" w:rsidRDefault="00401BE7" w:rsidP="00051F21">
      <w:pPr>
        <w:spacing w:line="240" w:lineRule="auto"/>
        <w:ind w:right="162"/>
        <w:rPr>
          <w:rFonts w:ascii="Montserrat" w:hAnsi="Montserrat"/>
          <w:noProof/>
          <w:lang w:val="ro-RO"/>
        </w:rPr>
      </w:pPr>
      <w:bookmarkStart w:id="1" w:name="_lo1dgo7s1ifp" w:colFirst="0" w:colLast="0"/>
      <w:bookmarkEnd w:id="0"/>
      <w:bookmarkEnd w:id="1"/>
    </w:p>
    <w:p w14:paraId="1FE5F2E7" w14:textId="77777777" w:rsidR="00401BE7" w:rsidRPr="009962C6" w:rsidRDefault="00401BE7" w:rsidP="00051F21">
      <w:pPr>
        <w:spacing w:after="240" w:line="240" w:lineRule="auto"/>
        <w:ind w:right="162"/>
        <w:jc w:val="both"/>
        <w:rPr>
          <w:rFonts w:ascii="Montserrat Light" w:hAnsi="Montserrat Light"/>
          <w:noProof/>
          <w:lang w:val="ro-RO"/>
        </w:rPr>
      </w:pPr>
      <w:r w:rsidRPr="009962C6">
        <w:rPr>
          <w:rFonts w:ascii="Montserrat Light" w:hAnsi="Montserrat Light"/>
          <w:noProof/>
          <w:lang w:val="ro-RO"/>
        </w:rPr>
        <w:t>Preşedintele Consiliului Judeţean Cluj,</w:t>
      </w:r>
    </w:p>
    <w:p w14:paraId="45C6131D" w14:textId="477464AC" w:rsidR="00F10B9D" w:rsidRPr="009962C6" w:rsidRDefault="00401BE7" w:rsidP="00051F21">
      <w:pPr>
        <w:pStyle w:val="Corptext1"/>
        <w:spacing w:after="0"/>
        <w:ind w:right="162"/>
        <w:jc w:val="both"/>
        <w:rPr>
          <w:rFonts w:ascii="Montserrat Light" w:hAnsi="Montserrat Light"/>
          <w:noProof/>
          <w:sz w:val="22"/>
          <w:szCs w:val="22"/>
          <w:lang w:val="ro-RO"/>
        </w:rPr>
      </w:pPr>
      <w:r w:rsidRPr="009962C6">
        <w:rPr>
          <w:rFonts w:ascii="Montserrat Light" w:hAnsi="Montserrat Light"/>
          <w:noProof/>
          <w:sz w:val="22"/>
          <w:szCs w:val="22"/>
          <w:lang w:val="ro-RO"/>
        </w:rPr>
        <w:t>Având</w:t>
      </w:r>
      <w:r w:rsidR="00F10B9D" w:rsidRPr="009962C6">
        <w:rPr>
          <w:rFonts w:ascii="Montserrat Light" w:hAnsi="Montserrat Light"/>
          <w:noProof/>
          <w:sz w:val="22"/>
          <w:szCs w:val="22"/>
          <w:lang w:val="ro-RO"/>
        </w:rPr>
        <w:t xml:space="preserve"> </w:t>
      </w:r>
      <w:r w:rsidRPr="009962C6">
        <w:rPr>
          <w:rFonts w:ascii="Montserrat Light" w:hAnsi="Montserrat Light"/>
          <w:noProof/>
          <w:sz w:val="22"/>
          <w:szCs w:val="22"/>
          <w:lang w:val="ro-RO"/>
        </w:rPr>
        <w:t xml:space="preserve">în vedere Referatul nr. </w:t>
      </w:r>
      <w:r w:rsidR="00D63A13" w:rsidRPr="009962C6">
        <w:rPr>
          <w:rFonts w:ascii="Montserrat Light" w:hAnsi="Montserrat Light"/>
          <w:noProof/>
          <w:sz w:val="22"/>
          <w:szCs w:val="22"/>
          <w:lang w:val="ro-RO"/>
        </w:rPr>
        <w:t>2.786</w:t>
      </w:r>
      <w:r w:rsidR="00194CFD" w:rsidRPr="009962C6">
        <w:rPr>
          <w:rFonts w:ascii="Montserrat Light" w:hAnsi="Montserrat Light"/>
          <w:noProof/>
          <w:sz w:val="22"/>
          <w:szCs w:val="22"/>
          <w:lang w:val="ro-RO"/>
        </w:rPr>
        <w:t xml:space="preserve"> din </w:t>
      </w:r>
      <w:r w:rsidR="00D63A13" w:rsidRPr="009962C6">
        <w:rPr>
          <w:rFonts w:ascii="Montserrat Light" w:hAnsi="Montserrat Light"/>
          <w:noProof/>
          <w:sz w:val="22"/>
          <w:szCs w:val="22"/>
          <w:lang w:val="ro-RO"/>
        </w:rPr>
        <w:t>25.01.2021</w:t>
      </w:r>
      <w:r w:rsidR="00DD5746" w:rsidRPr="009962C6">
        <w:rPr>
          <w:rFonts w:ascii="Montserrat Light" w:hAnsi="Montserrat Light"/>
          <w:noProof/>
          <w:sz w:val="22"/>
          <w:szCs w:val="22"/>
          <w:lang w:val="ro-RO"/>
        </w:rPr>
        <w:t>,</w:t>
      </w:r>
      <w:r w:rsidRPr="009962C6">
        <w:rPr>
          <w:rFonts w:ascii="Montserrat Light" w:hAnsi="Montserrat Light"/>
          <w:noProof/>
          <w:sz w:val="22"/>
          <w:szCs w:val="22"/>
          <w:lang w:val="ro-RO"/>
        </w:rPr>
        <w:t xml:space="preserve"> elaborat de către Direc</w:t>
      </w:r>
      <w:r w:rsidR="00194CFD" w:rsidRPr="009962C6">
        <w:rPr>
          <w:rFonts w:ascii="Montserrat Light" w:hAnsi="Montserrat Light"/>
          <w:noProof/>
          <w:sz w:val="22"/>
          <w:szCs w:val="22"/>
          <w:lang w:val="ro-RO"/>
        </w:rPr>
        <w:t>ț</w:t>
      </w:r>
      <w:r w:rsidRPr="009962C6">
        <w:rPr>
          <w:rFonts w:ascii="Montserrat Light" w:hAnsi="Montserrat Light"/>
          <w:noProof/>
          <w:sz w:val="22"/>
          <w:szCs w:val="22"/>
          <w:lang w:val="ro-RO"/>
        </w:rPr>
        <w:t xml:space="preserve">ia de Dezvoltare </w:t>
      </w:r>
      <w:r w:rsidR="00194CFD" w:rsidRPr="009962C6">
        <w:rPr>
          <w:rFonts w:ascii="Montserrat Light" w:hAnsi="Montserrat Light"/>
          <w:noProof/>
          <w:sz w:val="22"/>
          <w:szCs w:val="22"/>
          <w:lang w:val="ro-RO"/>
        </w:rPr>
        <w:t>ș</w:t>
      </w:r>
      <w:r w:rsidRPr="009962C6">
        <w:rPr>
          <w:rFonts w:ascii="Montserrat Light" w:hAnsi="Montserrat Light"/>
          <w:noProof/>
          <w:sz w:val="22"/>
          <w:szCs w:val="22"/>
          <w:lang w:val="ro-RO"/>
        </w:rPr>
        <w:t>i Investi</w:t>
      </w:r>
      <w:r w:rsidR="00194CFD" w:rsidRPr="009962C6">
        <w:rPr>
          <w:rFonts w:ascii="Montserrat Light" w:hAnsi="Montserrat Light"/>
          <w:noProof/>
          <w:sz w:val="22"/>
          <w:szCs w:val="22"/>
          <w:lang w:val="ro-RO"/>
        </w:rPr>
        <w:t>ț</w:t>
      </w:r>
      <w:r w:rsidRPr="009962C6">
        <w:rPr>
          <w:rFonts w:ascii="Montserrat Light" w:hAnsi="Montserrat Light"/>
          <w:noProof/>
          <w:sz w:val="22"/>
          <w:szCs w:val="22"/>
          <w:lang w:val="ro-RO"/>
        </w:rPr>
        <w:t>ii referitor la constituirea Comisiei de evaluare a ofertelor pentru atribuirea contractului având ca obiect</w:t>
      </w:r>
      <w:r w:rsidR="000D170A" w:rsidRPr="009962C6">
        <w:rPr>
          <w:rFonts w:ascii="Montserrat Light" w:hAnsi="Montserrat Light"/>
          <w:noProof/>
          <w:sz w:val="22"/>
          <w:szCs w:val="22"/>
          <w:lang w:val="ro-RO"/>
        </w:rPr>
        <w:t xml:space="preserve"> d</w:t>
      </w:r>
      <w:r w:rsidR="004015BA" w:rsidRPr="009962C6">
        <w:rPr>
          <w:rFonts w:ascii="Montserrat Light" w:hAnsi="Montserrat Light"/>
          <w:noProof/>
          <w:sz w:val="22"/>
          <w:szCs w:val="22"/>
          <w:lang w:val="ro-RO"/>
        </w:rPr>
        <w:t>elegarea prin concesionare a gestiunii serviciului public de operare a Centrului de Management Integrat al Deșeurilor Cluj</w:t>
      </w:r>
      <w:r w:rsidR="00D63A13" w:rsidRPr="009962C6">
        <w:rPr>
          <w:rFonts w:ascii="Montserrat Light" w:hAnsi="Montserrat Light"/>
          <w:noProof/>
          <w:sz w:val="22"/>
          <w:szCs w:val="22"/>
          <w:lang w:val="ro-RO"/>
        </w:rPr>
        <w:t>;</w:t>
      </w:r>
    </w:p>
    <w:p w14:paraId="6D8441BF" w14:textId="6BB9A0E3" w:rsidR="005D1764" w:rsidRPr="009962C6" w:rsidRDefault="005D1764" w:rsidP="00051F21">
      <w:pPr>
        <w:pStyle w:val="Corptext1"/>
        <w:spacing w:after="0"/>
        <w:ind w:right="162"/>
        <w:jc w:val="both"/>
        <w:rPr>
          <w:rFonts w:ascii="Montserrat Light" w:hAnsi="Montserrat Light"/>
          <w:b/>
          <w:bCs/>
          <w:noProof/>
          <w:sz w:val="22"/>
          <w:szCs w:val="22"/>
          <w:lang w:val="ro-RO"/>
        </w:rPr>
      </w:pPr>
    </w:p>
    <w:p w14:paraId="58B491FE" w14:textId="77777777" w:rsidR="005D1764" w:rsidRPr="009962C6" w:rsidRDefault="005D1764" w:rsidP="00051F21">
      <w:pPr>
        <w:pStyle w:val="Frspaiere1"/>
        <w:ind w:right="162"/>
        <w:jc w:val="both"/>
        <w:rPr>
          <w:rFonts w:ascii="Montserrat Light" w:hAnsi="Montserrat Light"/>
          <w:bCs/>
          <w:noProof/>
          <w:lang w:val="ro-RO"/>
        </w:rPr>
      </w:pPr>
      <w:r w:rsidRPr="009962C6">
        <w:rPr>
          <w:rFonts w:ascii="Montserrat Light" w:hAnsi="Montserrat Light"/>
          <w:bCs/>
          <w:noProof/>
          <w:lang w:val="ro-RO"/>
        </w:rPr>
        <w:t>Luând în considerare:</w:t>
      </w:r>
    </w:p>
    <w:p w14:paraId="416C9C81" w14:textId="182FDBF4" w:rsidR="00F42473" w:rsidRPr="009962C6" w:rsidRDefault="00F42473" w:rsidP="00051F21">
      <w:pPr>
        <w:pStyle w:val="Listparagraf"/>
        <w:numPr>
          <w:ilvl w:val="0"/>
          <w:numId w:val="3"/>
        </w:numPr>
        <w:spacing w:line="240" w:lineRule="auto"/>
        <w:ind w:right="-30"/>
        <w:jc w:val="both"/>
        <w:rPr>
          <w:rFonts w:ascii="Montserrat Light" w:hAnsi="Montserrat Light"/>
          <w:noProof/>
          <w:lang w:val="ro-RO"/>
        </w:rPr>
      </w:pPr>
      <w:r w:rsidRPr="009962C6">
        <w:rPr>
          <w:rFonts w:ascii="Montserrat Light" w:hAnsi="Montserrat Light"/>
          <w:noProof/>
          <w:lang w:val="ro-RO"/>
        </w:rPr>
        <w:t>Dispoziția Președintelui Consiliului Județean Cluj nr. 51 din 5 februarie 2020 privind constituirea Comisiei de coordonare si supervizare pentru pregatirea si planificarea contractului de delegare a gestiunii serviciului de operare a Centrului de Management Integrat al Deșeurilor Cluj;</w:t>
      </w:r>
    </w:p>
    <w:p w14:paraId="7AC2E21F" w14:textId="6F8BF943" w:rsidR="008B5EB4" w:rsidRPr="009962C6" w:rsidRDefault="006D3A54" w:rsidP="00051F21">
      <w:pPr>
        <w:pStyle w:val="Listparagraf"/>
        <w:numPr>
          <w:ilvl w:val="0"/>
          <w:numId w:val="3"/>
        </w:numPr>
        <w:spacing w:line="240" w:lineRule="auto"/>
        <w:ind w:right="-30"/>
        <w:jc w:val="both"/>
        <w:rPr>
          <w:rFonts w:ascii="Montserrat Light" w:hAnsi="Montserrat Light"/>
          <w:noProof/>
          <w:lang w:val="ro-RO"/>
        </w:rPr>
      </w:pPr>
      <w:r w:rsidRPr="009962C6">
        <w:rPr>
          <w:rFonts w:ascii="Montserrat Light" w:hAnsi="Montserrat Light"/>
          <w:noProof/>
          <w:lang w:val="ro-RO"/>
        </w:rPr>
        <w:t>p</w:t>
      </w:r>
      <w:r w:rsidR="005D1764" w:rsidRPr="009962C6">
        <w:rPr>
          <w:rFonts w:ascii="Montserrat Light" w:hAnsi="Montserrat Light"/>
          <w:noProof/>
          <w:lang w:val="ro-RO"/>
        </w:rPr>
        <w:t xml:space="preserve">revederile </w:t>
      </w:r>
      <w:r w:rsidR="008B5EB4" w:rsidRPr="009962C6">
        <w:rPr>
          <w:rFonts w:ascii="Montserrat Light" w:hAnsi="Montserrat Light"/>
          <w:noProof/>
          <w:lang w:val="ro-RO"/>
        </w:rPr>
        <w:t xml:space="preserve">art. 6.2 din </w:t>
      </w:r>
      <w:r w:rsidR="005D1764" w:rsidRPr="009962C6">
        <w:rPr>
          <w:rFonts w:ascii="Montserrat Light" w:hAnsi="Montserrat Light"/>
          <w:noProof/>
          <w:lang w:val="ro-RO"/>
        </w:rPr>
        <w:t>Contractul de Servicii nr.</w:t>
      </w:r>
      <w:r w:rsidR="008B5EB4" w:rsidRPr="009962C6">
        <w:rPr>
          <w:rFonts w:ascii="Montserrat Light" w:hAnsi="Montserrat Light"/>
          <w:noProof/>
          <w:lang w:val="ro-RO"/>
        </w:rPr>
        <w:t xml:space="preserve"> 8.880</w:t>
      </w:r>
      <w:r w:rsidR="005D1764" w:rsidRPr="009962C6">
        <w:rPr>
          <w:rFonts w:ascii="Montserrat Light" w:hAnsi="Montserrat Light"/>
          <w:noProof/>
          <w:lang w:val="ro-RO"/>
        </w:rPr>
        <w:t>/</w:t>
      </w:r>
      <w:r w:rsidR="008B5EB4" w:rsidRPr="009962C6">
        <w:rPr>
          <w:rFonts w:ascii="Montserrat Light" w:hAnsi="Montserrat Light"/>
          <w:noProof/>
          <w:lang w:val="ro-RO"/>
        </w:rPr>
        <w:t>33</w:t>
      </w:r>
      <w:r w:rsidR="005D1764" w:rsidRPr="009962C6">
        <w:rPr>
          <w:rFonts w:ascii="Montserrat Light" w:hAnsi="Montserrat Light"/>
          <w:noProof/>
          <w:lang w:val="ro-RO"/>
        </w:rPr>
        <w:t xml:space="preserve"> din </w:t>
      </w:r>
      <w:r w:rsidR="008B5EB4" w:rsidRPr="009962C6">
        <w:rPr>
          <w:rFonts w:ascii="Montserrat Light" w:hAnsi="Montserrat Light"/>
          <w:noProof/>
          <w:lang w:val="ro-RO"/>
        </w:rPr>
        <w:t>15</w:t>
      </w:r>
      <w:r w:rsidR="005D1764" w:rsidRPr="009962C6">
        <w:rPr>
          <w:rFonts w:ascii="Montserrat Light" w:hAnsi="Montserrat Light"/>
          <w:noProof/>
          <w:lang w:val="ro-RO"/>
        </w:rPr>
        <w:t>.0</w:t>
      </w:r>
      <w:r w:rsidR="008B5EB4" w:rsidRPr="009962C6">
        <w:rPr>
          <w:rFonts w:ascii="Montserrat Light" w:hAnsi="Montserrat Light"/>
          <w:noProof/>
          <w:lang w:val="ro-RO"/>
        </w:rPr>
        <w:t>3</w:t>
      </w:r>
      <w:r w:rsidR="005D1764" w:rsidRPr="009962C6">
        <w:rPr>
          <w:rFonts w:ascii="Montserrat Light" w:hAnsi="Montserrat Light"/>
          <w:noProof/>
          <w:lang w:val="ro-RO"/>
        </w:rPr>
        <w:t>.20</w:t>
      </w:r>
      <w:r w:rsidR="008B5EB4" w:rsidRPr="009962C6">
        <w:rPr>
          <w:rFonts w:ascii="Montserrat Light" w:hAnsi="Montserrat Light"/>
          <w:noProof/>
          <w:lang w:val="ro-RO"/>
        </w:rPr>
        <w:t>19</w:t>
      </w:r>
      <w:r w:rsidR="005D1764" w:rsidRPr="009962C6">
        <w:rPr>
          <w:rFonts w:ascii="Montserrat Light" w:hAnsi="Montserrat Light"/>
          <w:noProof/>
          <w:lang w:val="ro-RO"/>
        </w:rPr>
        <w:t xml:space="preserve">, având ca obiect: </w:t>
      </w:r>
      <w:r w:rsidR="008B5EB4" w:rsidRPr="009962C6">
        <w:rPr>
          <w:rFonts w:ascii="Montserrat Light" w:hAnsi="Montserrat Light"/>
          <w:iCs/>
          <w:noProof/>
          <w:lang w:val="ro-RO"/>
        </w:rPr>
        <w:t>Servicii de consultanță în vederea actualizării Studiului de oportunitate și a Documentației de atribuire pentru delegarea gestiunii serviciului de operare a Centrului de Management Integrat al Deșeurilor Cluj</w:t>
      </w:r>
      <w:r w:rsidR="008B5EB4" w:rsidRPr="009962C6">
        <w:rPr>
          <w:rFonts w:ascii="Montserrat Light" w:hAnsi="Montserrat Light"/>
          <w:i/>
          <w:noProof/>
          <w:lang w:val="ro-RO"/>
        </w:rPr>
        <w:t>: “</w:t>
      </w:r>
      <w:r w:rsidR="008B5EB4" w:rsidRPr="009962C6">
        <w:rPr>
          <w:rFonts w:ascii="Montserrat Light" w:hAnsi="Montserrat Light" w:cs="Cambria"/>
          <w:i/>
          <w:iCs/>
          <w:noProof/>
          <w:color w:val="000000"/>
          <w:lang w:val="ro-RO"/>
        </w:rPr>
        <w:t xml:space="preserve">Prestatorul va acorda asistenta </w:t>
      </w:r>
      <w:r w:rsidR="008B5EB4" w:rsidRPr="009962C6">
        <w:rPr>
          <w:rFonts w:ascii="Montserrat Light" w:hAnsi="Montserrat Light"/>
          <w:i/>
          <w:iCs/>
          <w:noProof/>
          <w:lang w:val="ro-RO"/>
        </w:rPr>
        <w:t>tehnica si pe perioada de desfasurare a procedurii de atribuire a contractului de concesiune a serviciului de operare a Centrului de Management Integrat al Deșeurilor Cluj</w:t>
      </w:r>
      <w:r w:rsidR="008B5EB4" w:rsidRPr="009962C6">
        <w:rPr>
          <w:rFonts w:ascii="Montserrat Light" w:hAnsi="Montserrat Light"/>
          <w:noProof/>
          <w:lang w:val="ro-RO"/>
        </w:rPr>
        <w:t>.”</w:t>
      </w:r>
    </w:p>
    <w:p w14:paraId="2EB4A9FE" w14:textId="0E6A83D5" w:rsidR="005D1764" w:rsidRPr="009962C6" w:rsidRDefault="006D3A54" w:rsidP="00051F21">
      <w:pPr>
        <w:pStyle w:val="Frspaiere"/>
        <w:numPr>
          <w:ilvl w:val="0"/>
          <w:numId w:val="3"/>
        </w:numPr>
        <w:tabs>
          <w:tab w:val="left" w:pos="720"/>
          <w:tab w:val="left" w:pos="900"/>
        </w:tabs>
        <w:ind w:right="162"/>
        <w:jc w:val="both"/>
        <w:rPr>
          <w:rFonts w:ascii="Montserrat Light" w:hAnsi="Montserrat Light"/>
          <w:noProof/>
          <w:lang w:val="ro-RO"/>
        </w:rPr>
      </w:pPr>
      <w:r w:rsidRPr="009962C6">
        <w:rPr>
          <w:rFonts w:ascii="Montserrat Light" w:hAnsi="Montserrat Light"/>
          <w:noProof/>
          <w:lang w:val="ro-RO"/>
        </w:rPr>
        <w:t>o</w:t>
      </w:r>
      <w:r w:rsidR="005D1764" w:rsidRPr="009962C6">
        <w:rPr>
          <w:rFonts w:ascii="Montserrat Light" w:hAnsi="Montserrat Light"/>
          <w:noProof/>
          <w:lang w:val="ro-RO"/>
        </w:rPr>
        <w:t xml:space="preserve">ferta depusă de către </w:t>
      </w:r>
      <w:r w:rsidR="008B5EB4" w:rsidRPr="009962C6">
        <w:rPr>
          <w:rFonts w:ascii="Montserrat Light" w:hAnsi="Montserrat Light" w:cs="Cambria"/>
          <w:noProof/>
          <w:color w:val="000000"/>
          <w:lang w:val="ro-RO"/>
        </w:rPr>
        <w:t>EPMC Consulting</w:t>
      </w:r>
      <w:r w:rsidR="005D1764" w:rsidRPr="009962C6">
        <w:rPr>
          <w:rFonts w:ascii="Montserrat Light" w:hAnsi="Montserrat Light" w:cs="Cambria"/>
          <w:noProof/>
          <w:color w:val="000000"/>
          <w:lang w:val="ro-RO"/>
        </w:rPr>
        <w:t xml:space="preserve"> SRL</w:t>
      </w:r>
      <w:r w:rsidR="005D1764" w:rsidRPr="009962C6">
        <w:rPr>
          <w:rFonts w:ascii="Montserrat Light" w:hAnsi="Montserrat Light"/>
          <w:noProof/>
          <w:color w:val="000000"/>
          <w:spacing w:val="-6"/>
          <w:lang w:val="ro-RO"/>
        </w:rPr>
        <w:t xml:space="preserve">, anexă la </w:t>
      </w:r>
      <w:r w:rsidR="008B5EB4" w:rsidRPr="009962C6">
        <w:rPr>
          <w:rFonts w:ascii="Montserrat Light" w:hAnsi="Montserrat Light"/>
          <w:noProof/>
          <w:color w:val="000000"/>
          <w:spacing w:val="-6"/>
          <w:lang w:val="ro-RO"/>
        </w:rPr>
        <w:t xml:space="preserve">contractul </w:t>
      </w:r>
      <w:r w:rsidR="008B5EB4" w:rsidRPr="009962C6">
        <w:rPr>
          <w:rFonts w:ascii="Montserrat Light" w:hAnsi="Montserrat Light"/>
          <w:noProof/>
          <w:lang w:val="ro-RO"/>
        </w:rPr>
        <w:t>nr. 8.880/33 din 15.03.2019</w:t>
      </w:r>
      <w:r w:rsidR="005D1764" w:rsidRPr="009962C6">
        <w:rPr>
          <w:rFonts w:ascii="Montserrat Light" w:hAnsi="Montserrat Light"/>
          <w:noProof/>
          <w:color w:val="000000"/>
          <w:spacing w:val="-6"/>
          <w:lang w:val="ro-RO"/>
        </w:rPr>
        <w:t>;</w:t>
      </w:r>
    </w:p>
    <w:p w14:paraId="4B5E239E" w14:textId="758947AD" w:rsidR="005D1764" w:rsidRPr="009962C6" w:rsidRDefault="005D1764" w:rsidP="00051F21">
      <w:pPr>
        <w:pStyle w:val="Corptext1"/>
        <w:spacing w:after="0"/>
        <w:ind w:right="162"/>
        <w:jc w:val="both"/>
        <w:rPr>
          <w:rFonts w:ascii="Montserrat Light" w:hAnsi="Montserrat Light"/>
          <w:b/>
          <w:bCs/>
          <w:noProof/>
          <w:sz w:val="22"/>
          <w:szCs w:val="22"/>
          <w:lang w:val="ro-RO"/>
        </w:rPr>
      </w:pPr>
    </w:p>
    <w:p w14:paraId="5089C14B" w14:textId="1237F11B" w:rsidR="00401BE7" w:rsidRPr="009962C6" w:rsidRDefault="00401BE7" w:rsidP="00051F21">
      <w:pPr>
        <w:spacing w:line="240" w:lineRule="auto"/>
        <w:ind w:right="162"/>
        <w:rPr>
          <w:rFonts w:ascii="Montserrat Light" w:hAnsi="Montserrat Light"/>
          <w:noProof/>
          <w:lang w:val="ro-RO"/>
        </w:rPr>
      </w:pPr>
      <w:r w:rsidRPr="009962C6">
        <w:rPr>
          <w:rFonts w:ascii="Montserrat Light" w:hAnsi="Montserrat Light"/>
          <w:noProof/>
          <w:lang w:val="ro-RO"/>
        </w:rPr>
        <w:t>În conformitate cu</w:t>
      </w:r>
      <w:r w:rsidR="00EA1333" w:rsidRPr="009962C6">
        <w:rPr>
          <w:rFonts w:ascii="Montserrat Light" w:hAnsi="Montserrat Light"/>
          <w:noProof/>
          <w:lang w:val="ro-RO"/>
        </w:rPr>
        <w:t xml:space="preserve"> dispozițiile</w:t>
      </w:r>
      <w:r w:rsidRPr="009962C6">
        <w:rPr>
          <w:rFonts w:ascii="Montserrat Light" w:hAnsi="Montserrat Light"/>
          <w:noProof/>
          <w:lang w:val="ro-RO"/>
        </w:rPr>
        <w:t xml:space="preserve"> : </w:t>
      </w:r>
    </w:p>
    <w:p w14:paraId="08FFBA9C" w14:textId="77777777" w:rsidR="00F42473" w:rsidRPr="009962C6" w:rsidRDefault="00F42473" w:rsidP="00051F21">
      <w:pPr>
        <w:pStyle w:val="Corptext"/>
        <w:numPr>
          <w:ilvl w:val="0"/>
          <w:numId w:val="1"/>
        </w:numPr>
        <w:ind w:right="162"/>
        <w:rPr>
          <w:rFonts w:ascii="Montserrat Light" w:eastAsia="Arial" w:hAnsi="Montserrat Light" w:cs="Arial"/>
          <w:noProof/>
          <w:sz w:val="22"/>
          <w:szCs w:val="22"/>
          <w:lang w:eastAsia="en-US"/>
        </w:rPr>
      </w:pPr>
      <w:r w:rsidRPr="009962C6">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3CEDE321" w14:textId="77777777" w:rsidR="00502A79" w:rsidRPr="009962C6" w:rsidRDefault="00502A79" w:rsidP="00051F21">
      <w:pPr>
        <w:numPr>
          <w:ilvl w:val="0"/>
          <w:numId w:val="1"/>
        </w:numPr>
        <w:spacing w:line="240" w:lineRule="auto"/>
        <w:ind w:right="162"/>
        <w:contextualSpacing/>
        <w:jc w:val="both"/>
        <w:rPr>
          <w:rFonts w:ascii="Montserrat Light" w:hAnsi="Montserrat Light"/>
          <w:noProof/>
          <w:lang w:val="ro-RO"/>
        </w:rPr>
      </w:pPr>
      <w:r w:rsidRPr="009962C6">
        <w:rPr>
          <w:rFonts w:ascii="Montserrat Light" w:hAnsi="Montserrat Light"/>
          <w:noProof/>
          <w:lang w:val="ro-RO"/>
        </w:rPr>
        <w:t>art. 23 din Legea nr. 273/2006 privind finanțele publice locale, cu modificările și completările ulterioare;</w:t>
      </w:r>
    </w:p>
    <w:p w14:paraId="67746416" w14:textId="4566B3F5" w:rsidR="00502A79" w:rsidRPr="009962C6" w:rsidRDefault="00502A79" w:rsidP="00051F21">
      <w:pPr>
        <w:numPr>
          <w:ilvl w:val="0"/>
          <w:numId w:val="1"/>
        </w:numPr>
        <w:spacing w:line="240" w:lineRule="auto"/>
        <w:ind w:right="162"/>
        <w:contextualSpacing/>
        <w:jc w:val="both"/>
        <w:rPr>
          <w:rFonts w:ascii="Montserrat Light" w:hAnsi="Montserrat Light"/>
          <w:noProof/>
          <w:lang w:val="ro-RO"/>
        </w:rPr>
      </w:pPr>
      <w:r w:rsidRPr="009962C6">
        <w:rPr>
          <w:rFonts w:ascii="Montserrat Light" w:hAnsi="Montserrat Light"/>
          <w:noProof/>
          <w:lang w:val="ro-RO"/>
        </w:rPr>
        <w:t>art. 50 alin. (1), lit. a)</w:t>
      </w:r>
      <w:r w:rsidR="006D3A54" w:rsidRPr="009962C6">
        <w:rPr>
          <w:rFonts w:ascii="Montserrat Light" w:hAnsi="Montserrat Light"/>
          <w:noProof/>
          <w:lang w:val="ro-RO"/>
        </w:rPr>
        <w:t xml:space="preserve">, art.51-54 </w:t>
      </w:r>
      <w:r w:rsidRPr="009962C6">
        <w:rPr>
          <w:rFonts w:ascii="Montserrat Light" w:hAnsi="Montserrat Light"/>
          <w:noProof/>
          <w:lang w:val="ro-RO"/>
        </w:rPr>
        <w:t xml:space="preserve"> din Legea nr. 10</w:t>
      </w:r>
      <w:r w:rsidR="006A7F11" w:rsidRPr="009962C6">
        <w:rPr>
          <w:rFonts w:ascii="Montserrat Light" w:hAnsi="Montserrat Light"/>
          <w:noProof/>
          <w:lang w:val="ro-RO"/>
        </w:rPr>
        <w:t>0</w:t>
      </w:r>
      <w:r w:rsidRPr="009962C6">
        <w:rPr>
          <w:rFonts w:ascii="Montserrat Light" w:hAnsi="Montserrat Light"/>
          <w:noProof/>
          <w:lang w:val="ro-RO"/>
        </w:rPr>
        <w:t>/2016 privind concesiunile de lucrări şi concesiunile de servicii, cu modificările și completările ulterioare;</w:t>
      </w:r>
    </w:p>
    <w:p w14:paraId="0028D7C7" w14:textId="41CEC85F" w:rsidR="00401BE7" w:rsidRPr="009962C6" w:rsidRDefault="00BB6D45" w:rsidP="00051F21">
      <w:pPr>
        <w:numPr>
          <w:ilvl w:val="0"/>
          <w:numId w:val="1"/>
        </w:numPr>
        <w:spacing w:line="240" w:lineRule="auto"/>
        <w:ind w:right="162"/>
        <w:contextualSpacing/>
        <w:jc w:val="both"/>
        <w:rPr>
          <w:rFonts w:ascii="Montserrat Light" w:hAnsi="Montserrat Light"/>
          <w:noProof/>
          <w:lang w:val="ro-RO"/>
        </w:rPr>
      </w:pPr>
      <w:r w:rsidRPr="009962C6">
        <w:rPr>
          <w:rFonts w:ascii="Montserrat Light" w:hAnsi="Montserrat Light"/>
          <w:noProof/>
          <w:lang w:val="ro-RO"/>
        </w:rPr>
        <w:t xml:space="preserve">art.2 alin. (4), </w:t>
      </w:r>
      <w:r w:rsidR="00401BE7" w:rsidRPr="009962C6">
        <w:rPr>
          <w:rFonts w:ascii="Montserrat Light" w:hAnsi="Montserrat Light"/>
          <w:noProof/>
          <w:lang w:val="ro-RO"/>
        </w:rPr>
        <w:t xml:space="preserve">art. </w:t>
      </w:r>
      <w:r w:rsidR="006D3A54" w:rsidRPr="009962C6">
        <w:rPr>
          <w:rFonts w:ascii="Montserrat Light" w:hAnsi="Montserrat Light"/>
          <w:noProof/>
          <w:lang w:val="ro-RO"/>
        </w:rPr>
        <w:t xml:space="preserve">55-62, art. </w:t>
      </w:r>
      <w:r w:rsidR="003D4BCD" w:rsidRPr="009962C6">
        <w:rPr>
          <w:rFonts w:ascii="Montserrat Light" w:hAnsi="Montserrat Light"/>
          <w:noProof/>
          <w:lang w:val="ro-RO"/>
        </w:rPr>
        <w:t>80</w:t>
      </w:r>
      <w:r w:rsidR="000D170A" w:rsidRPr="009962C6">
        <w:rPr>
          <w:rFonts w:ascii="Montserrat Light" w:hAnsi="Montserrat Light"/>
          <w:noProof/>
          <w:lang w:val="ro-RO"/>
        </w:rPr>
        <w:t>-</w:t>
      </w:r>
      <w:r w:rsidR="003D4BCD" w:rsidRPr="009962C6">
        <w:rPr>
          <w:rFonts w:ascii="Montserrat Light" w:hAnsi="Montserrat Light"/>
          <w:noProof/>
          <w:lang w:val="ro-RO"/>
        </w:rPr>
        <w:t>8</w:t>
      </w:r>
      <w:r w:rsidR="000D170A" w:rsidRPr="009962C6">
        <w:rPr>
          <w:rFonts w:ascii="Montserrat Light" w:hAnsi="Montserrat Light"/>
          <w:noProof/>
          <w:lang w:val="ro-RO"/>
        </w:rPr>
        <w:t>5</w:t>
      </w:r>
      <w:r w:rsidR="00401BE7" w:rsidRPr="009962C6">
        <w:rPr>
          <w:rFonts w:ascii="Montserrat Light" w:hAnsi="Montserrat Light"/>
          <w:noProof/>
          <w:lang w:val="ro-RO"/>
        </w:rPr>
        <w:t xml:space="preserve"> din Normele metodologice </w:t>
      </w:r>
      <w:r w:rsidR="003D4BCD" w:rsidRPr="009962C6">
        <w:rPr>
          <w:rFonts w:ascii="Montserrat Light" w:hAnsi="Montserrat Light"/>
          <w:noProof/>
          <w:lang w:val="ro-RO"/>
        </w:rPr>
        <w:t xml:space="preserve">de aplicare a prevederilor referitoare la atribuirea contractelor de concesiune de lucrări şi concesiune de servicii din </w:t>
      </w:r>
      <w:hyperlink w:history="1">
        <w:r w:rsidR="003D4BCD" w:rsidRPr="009962C6">
          <w:rPr>
            <w:rStyle w:val="Hyperlink"/>
            <w:rFonts w:ascii="Montserrat Light" w:hAnsi="Montserrat Light"/>
            <w:noProof/>
            <w:color w:val="auto"/>
            <w:u w:val="none"/>
            <w:lang w:val="ro-RO"/>
          </w:rPr>
          <w:t>Legea nr. 100/2016</w:t>
        </w:r>
      </w:hyperlink>
      <w:r w:rsidR="003D4BCD" w:rsidRPr="009962C6">
        <w:rPr>
          <w:rFonts w:ascii="Montserrat Light" w:hAnsi="Montserrat Light"/>
          <w:noProof/>
          <w:lang w:val="ro-RO"/>
        </w:rPr>
        <w:t xml:space="preserve"> privind concesiunile de lucrări şi concesiunile de servicii</w:t>
      </w:r>
      <w:r w:rsidR="00401BE7" w:rsidRPr="009962C6">
        <w:rPr>
          <w:rFonts w:ascii="Montserrat Light" w:hAnsi="Montserrat Light"/>
          <w:noProof/>
          <w:lang w:val="ro-RO"/>
        </w:rPr>
        <w:t xml:space="preserve">, </w:t>
      </w:r>
      <w:r w:rsidR="00376BBB" w:rsidRPr="009962C6">
        <w:rPr>
          <w:rFonts w:ascii="Montserrat Light" w:hAnsi="Montserrat Light" w:cs="Cambria"/>
          <w:noProof/>
          <w:color w:val="000000"/>
          <w:lang w:val="ro-RO"/>
        </w:rPr>
        <w:t xml:space="preserve">aprobate prin Hotărârea Guvernului nr. 867/2016, </w:t>
      </w:r>
      <w:r w:rsidR="00401BE7" w:rsidRPr="009962C6">
        <w:rPr>
          <w:rFonts w:ascii="Montserrat Light" w:hAnsi="Montserrat Light"/>
          <w:noProof/>
          <w:lang w:val="ro-RO"/>
        </w:rPr>
        <w:t>cu modificările și completările ulterioare;</w:t>
      </w:r>
    </w:p>
    <w:p w14:paraId="1EEF67D2" w14:textId="0F037B0D" w:rsidR="006D3A54" w:rsidRPr="009962C6" w:rsidRDefault="006D3A54" w:rsidP="00051F21">
      <w:pPr>
        <w:numPr>
          <w:ilvl w:val="0"/>
          <w:numId w:val="1"/>
        </w:numPr>
        <w:spacing w:line="240" w:lineRule="auto"/>
        <w:ind w:right="162"/>
        <w:contextualSpacing/>
        <w:jc w:val="both"/>
        <w:rPr>
          <w:rFonts w:ascii="Montserrat Light" w:hAnsi="Montserrat Light"/>
          <w:noProof/>
          <w:lang w:val="ro-RO"/>
        </w:rPr>
      </w:pPr>
      <w:r w:rsidRPr="009962C6">
        <w:rPr>
          <w:rFonts w:ascii="Montserrat Light" w:hAnsi="Montserrat Light"/>
          <w:noProof/>
          <w:lang w:val="ro-RO"/>
        </w:rPr>
        <w:t>art. 2 alin. (3)-(5) din Hotărârea Guvernului nr. 395/2016 pentru aprobarea Normelor metodologice de aplicare a prevederilor referitoare la atribuirea contractului de achiziţie publică/acordului-cadru din Legea nr. 98/2016 privind achiziţiile publice, cu modificările și complet</w:t>
      </w:r>
      <w:r w:rsidR="00FF4DFB" w:rsidRPr="009962C6">
        <w:rPr>
          <w:rFonts w:ascii="Montserrat Light" w:hAnsi="Montserrat Light"/>
          <w:noProof/>
          <w:lang w:val="ro-RO"/>
        </w:rPr>
        <w:t>ă</w:t>
      </w:r>
      <w:r w:rsidRPr="009962C6">
        <w:rPr>
          <w:rFonts w:ascii="Montserrat Light" w:hAnsi="Montserrat Light"/>
          <w:noProof/>
          <w:lang w:val="ro-RO"/>
        </w:rPr>
        <w:t>rile ulterioare;</w:t>
      </w:r>
    </w:p>
    <w:p w14:paraId="39EA9A40" w14:textId="1B6FE3C2" w:rsidR="00401BE7" w:rsidRPr="009962C6" w:rsidRDefault="00401BE7" w:rsidP="00051F21">
      <w:pPr>
        <w:pStyle w:val="Listparagraf1"/>
        <w:spacing w:before="240" w:after="0" w:line="240" w:lineRule="auto"/>
        <w:ind w:left="0" w:right="162"/>
        <w:jc w:val="both"/>
        <w:rPr>
          <w:rFonts w:ascii="Montserrat Light" w:eastAsia="Arial" w:hAnsi="Montserrat Light" w:cs="Arial"/>
          <w:noProof/>
          <w:lang w:eastAsia="en-US"/>
        </w:rPr>
      </w:pPr>
      <w:r w:rsidRPr="009962C6">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3CE87F7F" w14:textId="77777777" w:rsidR="00D43181" w:rsidRPr="009962C6" w:rsidRDefault="00D43181" w:rsidP="00051F21">
      <w:pPr>
        <w:spacing w:line="240" w:lineRule="auto"/>
        <w:ind w:right="162"/>
        <w:jc w:val="center"/>
        <w:rPr>
          <w:rFonts w:ascii="Montserrat Light" w:hAnsi="Montserrat Light"/>
          <w:b/>
          <w:bCs/>
          <w:noProof/>
          <w:lang w:val="ro-RO"/>
        </w:rPr>
      </w:pPr>
    </w:p>
    <w:p w14:paraId="59CB4A72" w14:textId="594EBE54" w:rsidR="00401BE7" w:rsidRPr="009962C6" w:rsidRDefault="00EA1333" w:rsidP="00051F21">
      <w:pPr>
        <w:spacing w:line="240" w:lineRule="auto"/>
        <w:ind w:right="162"/>
        <w:jc w:val="center"/>
        <w:rPr>
          <w:rFonts w:ascii="Montserrat Light" w:hAnsi="Montserrat Light"/>
          <w:b/>
          <w:bCs/>
          <w:noProof/>
          <w:lang w:val="ro-RO"/>
        </w:rPr>
      </w:pPr>
      <w:r w:rsidRPr="009962C6">
        <w:rPr>
          <w:rFonts w:ascii="Montserrat Light" w:hAnsi="Montserrat Light"/>
          <w:b/>
          <w:bCs/>
          <w:noProof/>
          <w:lang w:val="ro-RO"/>
        </w:rPr>
        <w:t>d i s p u n e :</w:t>
      </w:r>
    </w:p>
    <w:p w14:paraId="66F3ED20" w14:textId="77777777" w:rsidR="00401BE7" w:rsidRPr="009962C6" w:rsidRDefault="00401BE7" w:rsidP="00051F21">
      <w:pPr>
        <w:spacing w:line="240" w:lineRule="auto"/>
        <w:ind w:right="162"/>
        <w:jc w:val="center"/>
        <w:rPr>
          <w:rFonts w:ascii="Montserrat Light" w:hAnsi="Montserrat Light"/>
          <w:noProof/>
          <w:lang w:val="ro-RO"/>
        </w:rPr>
      </w:pPr>
    </w:p>
    <w:p w14:paraId="0954A93D" w14:textId="3FA19045" w:rsidR="00EA1333" w:rsidRPr="009962C6" w:rsidRDefault="00401BE7" w:rsidP="00051F21">
      <w:pPr>
        <w:spacing w:line="240" w:lineRule="auto"/>
        <w:ind w:right="162"/>
        <w:jc w:val="both"/>
        <w:rPr>
          <w:rFonts w:ascii="Montserrat Light" w:hAnsi="Montserrat Light"/>
          <w:noProof/>
          <w:lang w:val="ro-RO"/>
        </w:rPr>
      </w:pPr>
      <w:r w:rsidRPr="009962C6">
        <w:rPr>
          <w:rFonts w:ascii="Montserrat Light" w:hAnsi="Montserrat Light"/>
          <w:b/>
          <w:bCs/>
          <w:noProof/>
          <w:lang w:val="ro-RO"/>
        </w:rPr>
        <w:t>Art. 1. (1)</w:t>
      </w:r>
      <w:r w:rsidRPr="009962C6">
        <w:rPr>
          <w:rFonts w:ascii="Montserrat Light" w:hAnsi="Montserrat Light"/>
          <w:noProof/>
          <w:lang w:val="ro-RO"/>
        </w:rPr>
        <w:t xml:space="preserve">  Se constituie Comisia de evaluare a ofertelor </w:t>
      </w:r>
      <w:r w:rsidR="005D1764" w:rsidRPr="009962C6">
        <w:rPr>
          <w:rFonts w:ascii="Montserrat Light" w:hAnsi="Montserrat Light"/>
          <w:noProof/>
          <w:lang w:val="ro-RO"/>
        </w:rPr>
        <w:t>pentru atribuirea contractului având ca obiect</w:t>
      </w:r>
      <w:r w:rsidR="00F42473" w:rsidRPr="009962C6">
        <w:rPr>
          <w:rFonts w:ascii="Montserrat Light" w:hAnsi="Montserrat Light"/>
          <w:noProof/>
          <w:lang w:val="ro-RO"/>
        </w:rPr>
        <w:t xml:space="preserve"> d</w:t>
      </w:r>
      <w:r w:rsidR="005D1764" w:rsidRPr="009962C6">
        <w:rPr>
          <w:rFonts w:ascii="Montserrat Light" w:hAnsi="Montserrat Light"/>
          <w:noProof/>
          <w:lang w:val="ro-RO"/>
        </w:rPr>
        <w:t>elegarea prin concesionare a gestiunii serviciului public de operare a Centrului de Management Integrat al Deșeurilor Cluj</w:t>
      </w:r>
      <w:r w:rsidR="008D4930" w:rsidRPr="009962C6">
        <w:rPr>
          <w:rFonts w:ascii="Montserrat Light" w:hAnsi="Montserrat Light"/>
          <w:bCs/>
          <w:iCs/>
          <w:noProof/>
          <w:lang w:val="ro-RO"/>
        </w:rPr>
        <w:t>,</w:t>
      </w:r>
      <w:r w:rsidR="008D4930" w:rsidRPr="009962C6">
        <w:rPr>
          <w:rFonts w:ascii="Montserrat Light" w:hAnsi="Montserrat Light"/>
          <w:noProof/>
          <w:lang w:val="ro-RO"/>
        </w:rPr>
        <w:t xml:space="preserve"> </w:t>
      </w:r>
      <w:r w:rsidRPr="009962C6">
        <w:rPr>
          <w:rFonts w:ascii="Montserrat Light" w:hAnsi="Montserrat Light"/>
          <w:noProof/>
          <w:lang w:val="ro-RO"/>
        </w:rPr>
        <w:t xml:space="preserve">în componenţa cuprinsă în </w:t>
      </w:r>
      <w:r w:rsidRPr="009962C6">
        <w:rPr>
          <w:rFonts w:ascii="Montserrat Light" w:hAnsi="Montserrat Light"/>
          <w:b/>
          <w:bCs/>
          <w:noProof/>
          <w:lang w:val="ro-RO"/>
        </w:rPr>
        <w:t xml:space="preserve">anexa </w:t>
      </w:r>
      <w:r w:rsidRPr="009962C6">
        <w:rPr>
          <w:rFonts w:ascii="Montserrat Light" w:hAnsi="Montserrat Light"/>
          <w:noProof/>
          <w:lang w:val="ro-RO"/>
        </w:rPr>
        <w:t>care face parte integrantă din prezenta dispoziție.</w:t>
      </w:r>
    </w:p>
    <w:p w14:paraId="4F91B53C" w14:textId="7B006F7E" w:rsidR="00401BE7" w:rsidRPr="009962C6" w:rsidRDefault="00401BE7" w:rsidP="00051F21">
      <w:pPr>
        <w:spacing w:line="240" w:lineRule="auto"/>
        <w:ind w:right="162"/>
        <w:jc w:val="both"/>
        <w:rPr>
          <w:rFonts w:ascii="Montserrat Light" w:hAnsi="Montserrat Light"/>
          <w:noProof/>
          <w:lang w:val="ro-RO"/>
        </w:rPr>
      </w:pPr>
      <w:r w:rsidRPr="009962C6">
        <w:rPr>
          <w:rFonts w:ascii="Montserrat Light" w:hAnsi="Montserrat Light"/>
          <w:b/>
          <w:bCs/>
          <w:noProof/>
          <w:lang w:val="ro-RO"/>
        </w:rPr>
        <w:t>(2)</w:t>
      </w:r>
      <w:r w:rsidRPr="009962C6">
        <w:rPr>
          <w:rFonts w:ascii="Montserrat Light" w:hAnsi="Montserrat Light"/>
          <w:noProof/>
          <w:lang w:val="ro-RO"/>
        </w:rPr>
        <w:t xml:space="preserve"> Persoana </w:t>
      </w:r>
      <w:r w:rsidR="0074536A" w:rsidRPr="009962C6">
        <w:rPr>
          <w:rFonts w:ascii="Montserrat Light" w:hAnsi="Montserrat Light"/>
          <w:noProof/>
          <w:lang w:val="ro-RO"/>
        </w:rPr>
        <w:t>desemnată</w:t>
      </w:r>
      <w:r w:rsidRPr="009962C6">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9962C6" w:rsidRDefault="00401BE7" w:rsidP="00051F21">
      <w:pPr>
        <w:spacing w:line="240" w:lineRule="auto"/>
        <w:ind w:right="162"/>
        <w:jc w:val="both"/>
        <w:rPr>
          <w:rFonts w:ascii="Montserrat Light" w:hAnsi="Montserrat Light"/>
          <w:noProof/>
          <w:lang w:val="ro-RO"/>
        </w:rPr>
      </w:pPr>
      <w:r w:rsidRPr="009962C6">
        <w:rPr>
          <w:rFonts w:ascii="Montserrat Light" w:hAnsi="Montserrat Light"/>
          <w:b/>
          <w:bCs/>
          <w:noProof/>
          <w:lang w:val="ro-RO"/>
        </w:rPr>
        <w:t>(3)</w:t>
      </w:r>
      <w:r w:rsidRPr="009962C6">
        <w:rPr>
          <w:rFonts w:ascii="Montserrat Light" w:hAnsi="Montserrat Light"/>
          <w:noProof/>
          <w:lang w:val="ro-RO"/>
        </w:rPr>
        <w:t xml:space="preserve"> Persoanele </w:t>
      </w:r>
      <w:r w:rsidR="0074536A" w:rsidRPr="009962C6">
        <w:rPr>
          <w:rFonts w:ascii="Montserrat Light" w:hAnsi="Montserrat Light"/>
          <w:noProof/>
          <w:lang w:val="ro-RO"/>
        </w:rPr>
        <w:t>desemnate</w:t>
      </w:r>
      <w:r w:rsidRPr="009962C6">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9962C6">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9962C6">
        <w:rPr>
          <w:rFonts w:ascii="Montserrat Light" w:hAnsi="Montserrat Light"/>
          <w:noProof/>
          <w:lang w:val="ro-RO"/>
        </w:rPr>
        <w:t>.</w:t>
      </w:r>
    </w:p>
    <w:p w14:paraId="3E46BAA8" w14:textId="3FFD4793" w:rsidR="00401BE7" w:rsidRPr="009962C6" w:rsidRDefault="00401BE7" w:rsidP="00051F21">
      <w:pPr>
        <w:spacing w:after="240" w:line="240" w:lineRule="auto"/>
        <w:ind w:right="162"/>
        <w:jc w:val="both"/>
        <w:rPr>
          <w:rFonts w:ascii="Montserrat Light" w:hAnsi="Montserrat Light"/>
          <w:noProof/>
          <w:lang w:val="ro-RO"/>
        </w:rPr>
      </w:pPr>
      <w:r w:rsidRPr="009962C6">
        <w:rPr>
          <w:rFonts w:ascii="Montserrat Light" w:hAnsi="Montserrat Light"/>
          <w:b/>
          <w:bCs/>
          <w:noProof/>
          <w:lang w:val="ro-RO"/>
        </w:rPr>
        <w:t>(4)</w:t>
      </w:r>
      <w:r w:rsidRPr="009962C6">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27027EFE" w14:textId="0BAC4780" w:rsidR="00D43181" w:rsidRPr="009962C6" w:rsidRDefault="00BB6D45" w:rsidP="00051F21">
      <w:pPr>
        <w:spacing w:line="240" w:lineRule="auto"/>
        <w:jc w:val="both"/>
        <w:rPr>
          <w:rFonts w:ascii="Montserrat Light" w:hAnsi="Montserrat Light"/>
          <w:noProof/>
          <w:lang w:val="ro-RO"/>
        </w:rPr>
      </w:pPr>
      <w:r w:rsidRPr="009962C6">
        <w:rPr>
          <w:rFonts w:ascii="Montserrat Light" w:hAnsi="Montserrat Light"/>
          <w:b/>
          <w:bCs/>
          <w:noProof/>
          <w:lang w:val="ro-RO"/>
        </w:rPr>
        <w:t xml:space="preserve">Art. 2. (1) </w:t>
      </w:r>
      <w:r w:rsidRPr="009962C6">
        <w:rPr>
          <w:rFonts w:ascii="Montserrat Light" w:hAnsi="Montserrat Light"/>
          <w:noProof/>
          <w:lang w:val="ro-RO"/>
        </w:rPr>
        <w:t>Se desemnează</w:t>
      </w:r>
      <w:r w:rsidR="00D43181" w:rsidRPr="009962C6">
        <w:rPr>
          <w:rFonts w:ascii="Montserrat Light" w:hAnsi="Montserrat Light"/>
          <w:noProof/>
          <w:lang w:val="ro-RO"/>
        </w:rPr>
        <w:t xml:space="preserve">, în calitate de </w:t>
      </w:r>
      <w:r w:rsidRPr="009962C6">
        <w:rPr>
          <w:rFonts w:ascii="Montserrat Light" w:hAnsi="Montserrat Light"/>
          <w:noProof/>
          <w:lang w:val="ro-RO"/>
        </w:rPr>
        <w:t xml:space="preserve">experți cooptați, fără drept de vot, pe lângă Comisia de evaluare a ofertelor, pentru atribuirea contractului având ca obiect delegarea prin concesionare a gestiunii serviciului public de operare a Centrului de Management Integrat al Deșeurilor Cluj: </w:t>
      </w:r>
    </w:p>
    <w:p w14:paraId="7E2B9217" w14:textId="37E4D7D6" w:rsidR="00D43181" w:rsidRPr="009962C6" w:rsidRDefault="00BB6D45" w:rsidP="00D43181">
      <w:pPr>
        <w:pStyle w:val="Listparagraf"/>
        <w:numPr>
          <w:ilvl w:val="0"/>
          <w:numId w:val="8"/>
        </w:numPr>
        <w:spacing w:line="240" w:lineRule="auto"/>
        <w:jc w:val="both"/>
        <w:rPr>
          <w:rFonts w:ascii="Montserrat Light" w:hAnsi="Montserrat Light"/>
          <w:noProof/>
          <w:lang w:val="ro-RO"/>
        </w:rPr>
      </w:pPr>
      <w:r w:rsidRPr="009962C6">
        <w:rPr>
          <w:rFonts w:ascii="Montserrat Light" w:hAnsi="Montserrat Light"/>
          <w:noProof/>
          <w:lang w:val="ro-RO"/>
        </w:rPr>
        <w:t xml:space="preserve">Bocian Adriana – expert tehnic </w:t>
      </w:r>
    </w:p>
    <w:p w14:paraId="19CE9BD3" w14:textId="4460DE5E" w:rsidR="00BB6D45" w:rsidRPr="009962C6" w:rsidRDefault="00BB6D45" w:rsidP="00D43181">
      <w:pPr>
        <w:pStyle w:val="Listparagraf"/>
        <w:numPr>
          <w:ilvl w:val="0"/>
          <w:numId w:val="8"/>
        </w:numPr>
        <w:spacing w:line="240" w:lineRule="auto"/>
        <w:jc w:val="both"/>
        <w:rPr>
          <w:rFonts w:ascii="Montserrat Light" w:hAnsi="Montserrat Light"/>
          <w:noProof/>
          <w:lang w:val="ro-RO"/>
        </w:rPr>
      </w:pPr>
      <w:r w:rsidRPr="009962C6">
        <w:rPr>
          <w:rFonts w:ascii="Montserrat Light" w:hAnsi="Montserrat Light"/>
          <w:noProof/>
          <w:lang w:val="ro-RO"/>
        </w:rPr>
        <w:t>Chis Anamaria – expert financiar.</w:t>
      </w:r>
    </w:p>
    <w:p w14:paraId="682F3D2B" w14:textId="1394695B" w:rsidR="00BB6D45" w:rsidRPr="009962C6" w:rsidRDefault="00BB6D45" w:rsidP="00051F21">
      <w:pPr>
        <w:spacing w:line="240" w:lineRule="auto"/>
        <w:jc w:val="both"/>
        <w:rPr>
          <w:rFonts w:ascii="Montserrat Light" w:hAnsi="Montserrat Light"/>
          <w:noProof/>
          <w:lang w:val="ro-RO"/>
        </w:rPr>
      </w:pPr>
      <w:r w:rsidRPr="009962C6">
        <w:rPr>
          <w:rFonts w:ascii="Montserrat Light" w:hAnsi="Montserrat Light"/>
          <w:b/>
          <w:bCs/>
          <w:noProof/>
          <w:lang w:val="ro-RO"/>
        </w:rPr>
        <w:t>(2)</w:t>
      </w:r>
      <w:r w:rsidRPr="009962C6">
        <w:rPr>
          <w:rFonts w:ascii="Montserrat Light" w:hAnsi="Montserrat Light"/>
          <w:noProof/>
          <w:lang w:val="ro-RO"/>
        </w:rPr>
        <w:t xml:space="preserve"> Experții cooptați vor </w:t>
      </w:r>
      <w:r w:rsidRPr="009962C6">
        <w:rPr>
          <w:rFonts w:ascii="Montserrat Light" w:hAnsi="Montserrat Light"/>
          <w:lang w:val="ro-RO"/>
        </w:rPr>
        <w:t>elabora un raport de specialitate cu privire la aspectele tehnice, financiare asupra cărora</w:t>
      </w:r>
      <w:r w:rsidR="00270BC6" w:rsidRPr="009962C6">
        <w:rPr>
          <w:rFonts w:ascii="Montserrat Light" w:hAnsi="Montserrat Light"/>
          <w:lang w:val="ro-RO"/>
        </w:rPr>
        <w:t xml:space="preserve"> </w:t>
      </w:r>
      <w:proofErr w:type="spellStart"/>
      <w:r w:rsidRPr="009962C6">
        <w:rPr>
          <w:rFonts w:ascii="Montserrat Light" w:hAnsi="Montserrat Light"/>
          <w:lang w:val="ro-RO"/>
        </w:rPr>
        <w:t>îşi</w:t>
      </w:r>
      <w:proofErr w:type="spellEnd"/>
      <w:r w:rsidRPr="009962C6">
        <w:rPr>
          <w:rFonts w:ascii="Montserrat Light" w:hAnsi="Montserrat Light"/>
          <w:lang w:val="ro-RO"/>
        </w:rPr>
        <w:t xml:space="preserve"> exprimă punctul de vedere</w:t>
      </w:r>
      <w:r w:rsidR="00270BC6" w:rsidRPr="009962C6">
        <w:rPr>
          <w:rFonts w:ascii="Montserrat Light" w:hAnsi="Montserrat Light"/>
          <w:lang w:val="ro-RO"/>
        </w:rPr>
        <w:t xml:space="preserve">. </w:t>
      </w:r>
    </w:p>
    <w:p w14:paraId="00DEC7A0" w14:textId="3A86D2C5" w:rsidR="00401BE7" w:rsidRPr="009962C6" w:rsidRDefault="00401BE7" w:rsidP="00051F21">
      <w:pPr>
        <w:spacing w:before="240" w:after="240" w:line="240" w:lineRule="auto"/>
        <w:ind w:right="162"/>
        <w:jc w:val="both"/>
        <w:rPr>
          <w:rFonts w:ascii="Montserrat Light" w:hAnsi="Montserrat Light"/>
          <w:noProof/>
          <w:lang w:val="ro-RO"/>
        </w:rPr>
      </w:pPr>
      <w:r w:rsidRPr="009962C6">
        <w:rPr>
          <w:rFonts w:ascii="Montserrat Light" w:hAnsi="Montserrat Light"/>
          <w:b/>
          <w:bCs/>
          <w:noProof/>
          <w:lang w:val="ro-RO"/>
        </w:rPr>
        <w:t xml:space="preserve">Art. </w:t>
      </w:r>
      <w:r w:rsidR="00BB6D45" w:rsidRPr="009962C6">
        <w:rPr>
          <w:rFonts w:ascii="Montserrat Light" w:hAnsi="Montserrat Light"/>
          <w:b/>
          <w:bCs/>
          <w:noProof/>
          <w:lang w:val="ro-RO"/>
        </w:rPr>
        <w:t>3</w:t>
      </w:r>
      <w:r w:rsidRPr="009962C6">
        <w:rPr>
          <w:rFonts w:ascii="Montserrat Light" w:hAnsi="Montserrat Light"/>
          <w:b/>
          <w:bCs/>
          <w:noProof/>
          <w:lang w:val="ro-RO"/>
        </w:rPr>
        <w:t>.</w:t>
      </w:r>
      <w:r w:rsidRPr="009962C6">
        <w:rPr>
          <w:rFonts w:ascii="Montserrat Light" w:hAnsi="Montserrat Light"/>
          <w:noProof/>
          <w:lang w:val="ro-RO"/>
        </w:rPr>
        <w:t xml:space="preserve"> </w:t>
      </w:r>
      <w:r w:rsidR="00BB6D45" w:rsidRPr="009962C6">
        <w:rPr>
          <w:rFonts w:ascii="Montserrat Light" w:hAnsi="Montserrat Light"/>
          <w:noProof/>
          <w:lang w:val="ro-RO"/>
        </w:rPr>
        <w:t>Se desemnează, în calitate de  persoană responsabilă cu aplicarea procedurii de atribuire, d</w:t>
      </w:r>
      <w:r w:rsidRPr="009962C6">
        <w:rPr>
          <w:rFonts w:ascii="Montserrat Light" w:hAnsi="Montserrat Light"/>
          <w:noProof/>
          <w:lang w:val="ro-RO"/>
        </w:rPr>
        <w:t>o</w:t>
      </w:r>
      <w:r w:rsidR="008D4930" w:rsidRPr="009962C6">
        <w:rPr>
          <w:rFonts w:ascii="Montserrat Light" w:hAnsi="Montserrat Light"/>
          <w:noProof/>
          <w:lang w:val="ro-RO"/>
        </w:rPr>
        <w:t>mnul</w:t>
      </w:r>
      <w:r w:rsidRPr="009962C6">
        <w:rPr>
          <w:rFonts w:ascii="Montserrat Light" w:hAnsi="Montserrat Light"/>
          <w:noProof/>
          <w:lang w:val="ro-RO"/>
        </w:rPr>
        <w:t xml:space="preserve"> </w:t>
      </w:r>
      <w:r w:rsidR="008D4930" w:rsidRPr="009962C6">
        <w:rPr>
          <w:rFonts w:ascii="Montserrat Light" w:eastAsia="Calibri" w:hAnsi="Montserrat Light" w:cs="Cambria"/>
          <w:noProof/>
          <w:lang w:val="ro-RO"/>
        </w:rPr>
        <w:t>Matei Petru</w:t>
      </w:r>
      <w:r w:rsidR="004D5B1D" w:rsidRPr="009962C6">
        <w:rPr>
          <w:rFonts w:ascii="Montserrat Light" w:eastAsia="Calibri" w:hAnsi="Montserrat Light" w:cs="Cambria"/>
          <w:b/>
          <w:bCs/>
          <w:noProof/>
          <w:lang w:val="ro-RO"/>
        </w:rPr>
        <w:t xml:space="preserve"> </w:t>
      </w:r>
      <w:r w:rsidR="004D5B1D" w:rsidRPr="009962C6">
        <w:rPr>
          <w:rFonts w:ascii="Montserrat Light" w:eastAsia="Calibri" w:hAnsi="Montserrat Light" w:cs="Cambria"/>
          <w:noProof/>
          <w:lang w:val="ro-RO"/>
        </w:rPr>
        <w:t xml:space="preserve">- </w:t>
      </w:r>
      <w:r w:rsidR="00BB6D45" w:rsidRPr="009962C6">
        <w:rPr>
          <w:rFonts w:ascii="Montserrat Light" w:eastAsia="Calibri" w:hAnsi="Montserrat Light" w:cs="Cambria"/>
          <w:noProof/>
          <w:lang w:val="ro-RO"/>
        </w:rPr>
        <w:t>c</w:t>
      </w:r>
      <w:r w:rsidR="004D5B1D" w:rsidRPr="009962C6">
        <w:rPr>
          <w:rFonts w:ascii="Montserrat Light" w:eastAsia="Calibri" w:hAnsi="Montserrat Light" w:cs="Cambria"/>
          <w:noProof/>
          <w:lang w:val="ro-RO"/>
        </w:rPr>
        <w:t xml:space="preserve">onsilier </w:t>
      </w:r>
      <w:r w:rsidR="008D4930" w:rsidRPr="009962C6">
        <w:rPr>
          <w:rFonts w:ascii="Montserrat Light" w:eastAsia="Calibri" w:hAnsi="Montserrat Light" w:cs="Cambria"/>
          <w:noProof/>
          <w:lang w:val="ro-RO"/>
        </w:rPr>
        <w:t>achiziții publice</w:t>
      </w:r>
      <w:r w:rsidR="007B24DA" w:rsidRPr="009962C6">
        <w:rPr>
          <w:rFonts w:ascii="Montserrat Light" w:eastAsia="Calibri" w:hAnsi="Montserrat Light" w:cs="Cambria"/>
          <w:noProof/>
          <w:lang w:val="ro-RO"/>
        </w:rPr>
        <w:t xml:space="preserve"> </w:t>
      </w:r>
      <w:r w:rsidR="004D5B1D" w:rsidRPr="009962C6">
        <w:rPr>
          <w:rFonts w:ascii="Montserrat Light" w:eastAsia="Calibri" w:hAnsi="Montserrat Light" w:cs="Cambria"/>
          <w:noProof/>
          <w:lang w:val="ro-RO"/>
        </w:rPr>
        <w:t xml:space="preserve">– Serviciul </w:t>
      </w:r>
      <w:r w:rsidR="008D4930" w:rsidRPr="009962C6">
        <w:rPr>
          <w:rFonts w:ascii="Montserrat Light" w:eastAsia="Calibri" w:hAnsi="Montserrat Light" w:cs="Cambria"/>
          <w:noProof/>
          <w:lang w:val="ro-RO"/>
        </w:rPr>
        <w:t>Lucrări și Achiziții Publice</w:t>
      </w:r>
      <w:r w:rsidR="00BB6D45" w:rsidRPr="009962C6">
        <w:rPr>
          <w:rFonts w:ascii="Montserrat Light" w:eastAsia="Calibri" w:hAnsi="Montserrat Light" w:cs="Cambria"/>
          <w:noProof/>
          <w:lang w:val="ro-RO"/>
        </w:rPr>
        <w:t xml:space="preserve">. </w:t>
      </w:r>
      <w:r w:rsidRPr="009962C6">
        <w:rPr>
          <w:rFonts w:ascii="Montserrat Light" w:hAnsi="Montserrat Light"/>
          <w:noProof/>
          <w:lang w:val="ro-RO"/>
        </w:rPr>
        <w:t xml:space="preserve"> </w:t>
      </w:r>
    </w:p>
    <w:p w14:paraId="0AC61471" w14:textId="6C71C41E" w:rsidR="00401BE7" w:rsidRPr="009962C6" w:rsidRDefault="00401BE7" w:rsidP="00051F21">
      <w:pPr>
        <w:spacing w:after="240" w:line="240" w:lineRule="auto"/>
        <w:ind w:right="162"/>
        <w:jc w:val="both"/>
        <w:rPr>
          <w:rFonts w:ascii="Montserrat Light" w:hAnsi="Montserrat Light"/>
          <w:noProof/>
          <w:lang w:val="ro-RO"/>
        </w:rPr>
      </w:pPr>
      <w:r w:rsidRPr="009962C6">
        <w:rPr>
          <w:rFonts w:ascii="Montserrat Light" w:hAnsi="Montserrat Light"/>
          <w:b/>
          <w:bCs/>
          <w:noProof/>
          <w:lang w:val="ro-RO"/>
        </w:rPr>
        <w:t xml:space="preserve">Art. </w:t>
      </w:r>
      <w:r w:rsidR="00BB6D45" w:rsidRPr="009962C6">
        <w:rPr>
          <w:rFonts w:ascii="Montserrat Light" w:hAnsi="Montserrat Light"/>
          <w:b/>
          <w:bCs/>
          <w:noProof/>
          <w:lang w:val="ro-RO"/>
        </w:rPr>
        <w:t>4</w:t>
      </w:r>
      <w:r w:rsidRPr="009962C6">
        <w:rPr>
          <w:rFonts w:ascii="Montserrat Light" w:hAnsi="Montserrat Light"/>
          <w:b/>
          <w:bCs/>
          <w:noProof/>
          <w:lang w:val="ro-RO"/>
        </w:rPr>
        <w:t>.</w:t>
      </w:r>
      <w:r w:rsidRPr="009962C6">
        <w:rPr>
          <w:rFonts w:ascii="Montserrat Light" w:hAnsi="Montserrat Light"/>
          <w:noProof/>
          <w:lang w:val="ro-RO"/>
        </w:rPr>
        <w:t xml:space="preserve">  Persoanele </w:t>
      </w:r>
      <w:r w:rsidR="00BB6D45" w:rsidRPr="009962C6">
        <w:rPr>
          <w:rFonts w:ascii="Montserrat Light" w:hAnsi="Montserrat Light"/>
          <w:noProof/>
          <w:lang w:val="ro-RO"/>
        </w:rPr>
        <w:t xml:space="preserve">desemnate </w:t>
      </w:r>
      <w:r w:rsidRPr="009962C6">
        <w:rPr>
          <w:rFonts w:ascii="Montserrat Light" w:hAnsi="Montserrat Light"/>
          <w:noProof/>
          <w:lang w:val="ro-RO"/>
        </w:rPr>
        <w:t xml:space="preserve">la art. 1 </w:t>
      </w:r>
      <w:r w:rsidR="00BB6D45" w:rsidRPr="009962C6">
        <w:rPr>
          <w:rFonts w:ascii="Montserrat Light" w:hAnsi="Montserrat Light"/>
          <w:noProof/>
          <w:lang w:val="ro-RO"/>
        </w:rPr>
        <w:t>- 3</w:t>
      </w:r>
      <w:r w:rsidRPr="009962C6">
        <w:rPr>
          <w:rFonts w:ascii="Montserrat Light" w:hAnsi="Montserrat Light"/>
          <w:noProof/>
          <w:lang w:val="ro-RO"/>
        </w:rPr>
        <w:t xml:space="preserve"> vor îndeplini obligațiile și vor exercita atribuţiile și competențele stabilite prin Hotărârea Guvernului </w:t>
      </w:r>
      <w:r w:rsidR="000D0171" w:rsidRPr="009962C6">
        <w:rPr>
          <w:rFonts w:ascii="Montserrat Light" w:hAnsi="Montserrat Light" w:cs="Cambria"/>
          <w:noProof/>
          <w:color w:val="000000"/>
          <w:lang w:val="ro-RO"/>
        </w:rPr>
        <w:t>nr. 867/2016</w:t>
      </w:r>
      <w:r w:rsidRPr="009962C6">
        <w:rPr>
          <w:rFonts w:ascii="Montserrat Light" w:hAnsi="Montserrat Light"/>
          <w:noProof/>
          <w:lang w:val="ro-RO"/>
        </w:rPr>
        <w:t>, cu modificările și completările ulterioare.</w:t>
      </w:r>
    </w:p>
    <w:p w14:paraId="774C30F5" w14:textId="0B04FC46" w:rsidR="00401BE7" w:rsidRPr="009962C6" w:rsidRDefault="000C6F70" w:rsidP="00051F21">
      <w:pPr>
        <w:autoSpaceDE w:val="0"/>
        <w:autoSpaceDN w:val="0"/>
        <w:adjustRightInd w:val="0"/>
        <w:spacing w:line="240" w:lineRule="auto"/>
        <w:ind w:right="142"/>
        <w:jc w:val="both"/>
        <w:rPr>
          <w:rFonts w:ascii="Montserrat Light" w:hAnsi="Montserrat Light"/>
          <w:noProof/>
          <w:lang w:val="ro-RO"/>
        </w:rPr>
      </w:pPr>
      <w:r w:rsidRPr="009962C6">
        <w:rPr>
          <w:rFonts w:ascii="Montserrat Light" w:hAnsi="Montserrat Light"/>
          <w:b/>
          <w:noProof/>
          <w:lang w:val="ro-RO"/>
        </w:rPr>
        <w:t>Art.5.</w:t>
      </w:r>
      <w:r w:rsidRPr="009962C6">
        <w:rPr>
          <w:rFonts w:ascii="Montserrat Light" w:hAnsi="Montserrat Light"/>
          <w:noProof/>
          <w:lang w:val="ro-RO"/>
        </w:rPr>
        <w:t xml:space="preserve"> </w:t>
      </w:r>
      <w:r w:rsidR="00401BE7" w:rsidRPr="009962C6">
        <w:rPr>
          <w:rFonts w:ascii="Montserrat Light" w:hAnsi="Montserrat Light"/>
          <w:noProof/>
          <w:lang w:val="ro-RO"/>
        </w:rPr>
        <w:t xml:space="preserve">Prezenta dispoziţie se comunică prin </w:t>
      </w:r>
      <w:r w:rsidR="00EA1333" w:rsidRPr="009962C6">
        <w:rPr>
          <w:rFonts w:ascii="Montserrat Light" w:hAnsi="Montserrat Light"/>
          <w:noProof/>
          <w:lang w:val="ro-RO"/>
        </w:rPr>
        <w:t>e-mail</w:t>
      </w:r>
      <w:r w:rsidR="00401BE7" w:rsidRPr="009962C6">
        <w:rPr>
          <w:rFonts w:ascii="Montserrat Light" w:hAnsi="Montserrat Light"/>
          <w:noProof/>
          <w:lang w:val="ro-RO"/>
        </w:rPr>
        <w:t xml:space="preserve">, persoanelor </w:t>
      </w:r>
      <w:r w:rsidR="00051F21" w:rsidRPr="009962C6">
        <w:rPr>
          <w:rFonts w:ascii="Montserrat Light" w:hAnsi="Montserrat Light"/>
          <w:noProof/>
          <w:lang w:val="ro-RO"/>
        </w:rPr>
        <w:t xml:space="preserve">desemnate </w:t>
      </w:r>
      <w:r w:rsidR="00401BE7" w:rsidRPr="009962C6">
        <w:rPr>
          <w:rFonts w:ascii="Montserrat Light" w:hAnsi="Montserrat Light"/>
          <w:noProof/>
          <w:lang w:val="ro-RO"/>
        </w:rPr>
        <w:t>la art. 1</w:t>
      </w:r>
      <w:r w:rsidR="00051F21" w:rsidRPr="009962C6">
        <w:rPr>
          <w:rFonts w:ascii="Montserrat Light" w:hAnsi="Montserrat Light"/>
          <w:noProof/>
          <w:lang w:val="ro-RO"/>
        </w:rPr>
        <w:t>-3</w:t>
      </w:r>
      <w:r w:rsidR="00401BE7" w:rsidRPr="009962C6">
        <w:rPr>
          <w:rFonts w:ascii="Montserrat Light" w:hAnsi="Montserrat Light"/>
          <w:noProof/>
          <w:lang w:val="ro-RO"/>
        </w:rPr>
        <w:t>,  precum şi Prefectului Judeţului Cluj.</w:t>
      </w:r>
    </w:p>
    <w:p w14:paraId="40FF12D3" w14:textId="77777777" w:rsidR="00401BE7" w:rsidRPr="00051F21" w:rsidRDefault="00401BE7" w:rsidP="00051F21">
      <w:pPr>
        <w:tabs>
          <w:tab w:val="left" w:pos="360"/>
        </w:tabs>
        <w:autoSpaceDE w:val="0"/>
        <w:autoSpaceDN w:val="0"/>
        <w:adjustRightInd w:val="0"/>
        <w:spacing w:line="240" w:lineRule="auto"/>
        <w:ind w:right="162"/>
        <w:jc w:val="both"/>
        <w:rPr>
          <w:rFonts w:ascii="Montserrat" w:eastAsia="Times New Roman" w:hAnsi="Montserrat" w:cs="Cambria"/>
          <w:noProof/>
          <w:lang w:val="ro-RO"/>
        </w:rPr>
      </w:pPr>
    </w:p>
    <w:p w14:paraId="5278FC69" w14:textId="0B422F03" w:rsidR="00EA1333" w:rsidRPr="00051F21" w:rsidRDefault="00401BE7" w:rsidP="00051F21">
      <w:pPr>
        <w:autoSpaceDE w:val="0"/>
        <w:autoSpaceDN w:val="0"/>
        <w:adjustRightInd w:val="0"/>
        <w:spacing w:line="240" w:lineRule="auto"/>
        <w:ind w:left="5400" w:right="162" w:hanging="360"/>
        <w:jc w:val="both"/>
        <w:rPr>
          <w:rFonts w:ascii="Montserrat" w:hAnsi="Montserrat" w:cs="Cambria"/>
          <w:b/>
          <w:bCs/>
          <w:noProof/>
          <w:lang w:val="ro-RO"/>
        </w:rPr>
      </w:pPr>
      <w:r w:rsidRPr="00051F21">
        <w:rPr>
          <w:rFonts w:ascii="Montserrat" w:eastAsia="Times New Roman" w:hAnsi="Montserrat" w:cs="Cambria"/>
          <w:b/>
          <w:bCs/>
          <w:noProof/>
          <w:lang w:val="ro-RO"/>
        </w:rPr>
        <w:t xml:space="preserve">                                    </w:t>
      </w:r>
      <w:r w:rsidRPr="00051F21">
        <w:rPr>
          <w:rFonts w:ascii="Montserrat" w:eastAsia="Times New Roman" w:hAnsi="Montserrat" w:cs="Cambria"/>
          <w:b/>
          <w:bCs/>
          <w:noProof/>
          <w:lang w:val="ro-RO"/>
        </w:rPr>
        <w:tab/>
      </w:r>
      <w:r w:rsidRPr="00051F21">
        <w:rPr>
          <w:rFonts w:ascii="Montserrat" w:hAnsi="Montserrat" w:cs="Cambria"/>
          <w:b/>
          <w:bCs/>
          <w:noProof/>
          <w:lang w:val="ro-RO"/>
        </w:rPr>
        <w:t xml:space="preserve">                                                        </w:t>
      </w:r>
      <w:r w:rsidR="00EA1333" w:rsidRPr="00051F21">
        <w:rPr>
          <w:rFonts w:ascii="Montserrat" w:hAnsi="Montserrat" w:cs="Cambria"/>
          <w:b/>
          <w:bCs/>
          <w:noProof/>
          <w:lang w:val="ro-RO"/>
        </w:rPr>
        <w:t xml:space="preserve">                            </w:t>
      </w:r>
      <w:r w:rsidR="00051F21">
        <w:rPr>
          <w:rFonts w:ascii="Montserrat" w:hAnsi="Montserrat" w:cs="Cambria"/>
          <w:b/>
          <w:bCs/>
          <w:noProof/>
          <w:lang w:val="ro-RO"/>
        </w:rPr>
        <w:t xml:space="preserve">      </w:t>
      </w:r>
      <w:r w:rsidR="00D43181">
        <w:rPr>
          <w:rFonts w:ascii="Montserrat" w:hAnsi="Montserrat" w:cs="Cambria"/>
          <w:b/>
          <w:bCs/>
          <w:noProof/>
          <w:lang w:val="ro-RO"/>
        </w:rPr>
        <w:t xml:space="preserve">    </w:t>
      </w:r>
      <w:r w:rsidRPr="00051F21">
        <w:rPr>
          <w:rFonts w:ascii="Montserrat" w:hAnsi="Montserrat" w:cs="Cambria"/>
          <w:b/>
          <w:bCs/>
          <w:noProof/>
          <w:lang w:val="ro-RO"/>
        </w:rPr>
        <w:t>CONTRASEMNEAZĂ:</w:t>
      </w:r>
    </w:p>
    <w:p w14:paraId="5CD9D419" w14:textId="3B5CE42E" w:rsidR="00401BE7" w:rsidRPr="00051F21" w:rsidRDefault="00EA1333" w:rsidP="00051F21">
      <w:pPr>
        <w:autoSpaceDE w:val="0"/>
        <w:autoSpaceDN w:val="0"/>
        <w:adjustRightInd w:val="0"/>
        <w:spacing w:line="240" w:lineRule="auto"/>
        <w:ind w:right="162"/>
        <w:jc w:val="both"/>
        <w:rPr>
          <w:rFonts w:ascii="Montserrat" w:hAnsi="Montserrat" w:cs="Cambria"/>
          <w:b/>
          <w:bCs/>
          <w:noProof/>
          <w:lang w:val="ro-RO"/>
        </w:rPr>
      </w:pPr>
      <w:r w:rsidRPr="00051F21">
        <w:rPr>
          <w:rFonts w:ascii="Montserrat" w:hAnsi="Montserrat" w:cs="Cambria"/>
          <w:b/>
          <w:bCs/>
          <w:noProof/>
          <w:lang w:val="ro-RO"/>
        </w:rPr>
        <w:t xml:space="preserve">     </w:t>
      </w:r>
      <w:r w:rsidR="00401BE7" w:rsidRPr="00051F21">
        <w:rPr>
          <w:rFonts w:ascii="Montserrat" w:hAnsi="Montserrat" w:cs="Cambria"/>
          <w:b/>
          <w:bCs/>
          <w:noProof/>
          <w:lang w:val="ro-RO"/>
        </w:rPr>
        <w:t>PREŞEDINTE</w:t>
      </w:r>
      <w:r w:rsidR="00401BE7" w:rsidRPr="00051F21">
        <w:rPr>
          <w:rFonts w:ascii="Montserrat" w:hAnsi="Montserrat" w:cs="Cambria"/>
          <w:b/>
          <w:bCs/>
          <w:noProof/>
          <w:lang w:val="ro-RO"/>
        </w:rPr>
        <w:tab/>
      </w:r>
      <w:r w:rsidR="00401BE7" w:rsidRPr="00051F21">
        <w:rPr>
          <w:rFonts w:ascii="Montserrat" w:hAnsi="Montserrat" w:cs="Cambria"/>
          <w:b/>
          <w:bCs/>
          <w:noProof/>
          <w:lang w:val="ro-RO"/>
        </w:rPr>
        <w:tab/>
      </w:r>
      <w:r w:rsidR="00401BE7" w:rsidRPr="00051F21">
        <w:rPr>
          <w:rFonts w:ascii="Montserrat" w:hAnsi="Montserrat" w:cs="Cambria"/>
          <w:b/>
          <w:bCs/>
          <w:noProof/>
          <w:lang w:val="ro-RO"/>
        </w:rPr>
        <w:tab/>
        <w:t xml:space="preserve">    </w:t>
      </w:r>
      <w:r w:rsidRPr="00051F21">
        <w:rPr>
          <w:rFonts w:ascii="Montserrat" w:hAnsi="Montserrat" w:cs="Cambria"/>
          <w:b/>
          <w:bCs/>
          <w:noProof/>
          <w:lang w:val="ro-RO"/>
        </w:rPr>
        <w:t xml:space="preserve">      </w:t>
      </w:r>
      <w:r w:rsidR="00051F21">
        <w:rPr>
          <w:rFonts w:ascii="Montserrat" w:hAnsi="Montserrat" w:cs="Cambria"/>
          <w:b/>
          <w:bCs/>
          <w:noProof/>
          <w:lang w:val="ro-RO"/>
        </w:rPr>
        <w:t xml:space="preserve">      </w:t>
      </w:r>
      <w:r w:rsidRPr="00051F21">
        <w:rPr>
          <w:rFonts w:ascii="Montserrat" w:hAnsi="Montserrat" w:cs="Cambria"/>
          <w:b/>
          <w:bCs/>
          <w:noProof/>
          <w:lang w:val="ro-RO"/>
        </w:rPr>
        <w:t xml:space="preserve">  </w:t>
      </w:r>
      <w:r w:rsidR="00401BE7" w:rsidRPr="00051F21">
        <w:rPr>
          <w:rFonts w:ascii="Montserrat" w:hAnsi="Montserrat" w:cs="Cambria"/>
          <w:b/>
          <w:bCs/>
          <w:noProof/>
          <w:lang w:val="ro-RO"/>
        </w:rPr>
        <w:t>SECRETAR GENERAL AL JUDEŢULUI</w:t>
      </w:r>
    </w:p>
    <w:p w14:paraId="5EEFCF81" w14:textId="77777777" w:rsidR="008D4930" w:rsidRPr="00051F21" w:rsidRDefault="00401BE7" w:rsidP="00051F21">
      <w:pPr>
        <w:autoSpaceDE w:val="0"/>
        <w:autoSpaceDN w:val="0"/>
        <w:adjustRightInd w:val="0"/>
        <w:spacing w:line="240" w:lineRule="auto"/>
        <w:ind w:right="162"/>
        <w:jc w:val="both"/>
        <w:rPr>
          <w:rFonts w:ascii="Montserrat" w:hAnsi="Montserrat" w:cs="Cambria"/>
          <w:b/>
          <w:bCs/>
          <w:noProof/>
          <w:lang w:val="ro-RO"/>
        </w:rPr>
      </w:pPr>
      <w:r w:rsidRPr="00051F21">
        <w:rPr>
          <w:rFonts w:ascii="Montserrat" w:hAnsi="Montserrat" w:cs="Cambria"/>
          <w:b/>
          <w:bCs/>
          <w:noProof/>
          <w:lang w:val="ro-RO"/>
        </w:rPr>
        <w:t xml:space="preserve">        </w:t>
      </w:r>
    </w:p>
    <w:p w14:paraId="2BAA9A60" w14:textId="3F97C746" w:rsidR="00401BE7" w:rsidRDefault="008D4930" w:rsidP="00051F21">
      <w:pPr>
        <w:autoSpaceDE w:val="0"/>
        <w:autoSpaceDN w:val="0"/>
        <w:adjustRightInd w:val="0"/>
        <w:spacing w:line="240" w:lineRule="auto"/>
        <w:ind w:right="162"/>
        <w:jc w:val="both"/>
        <w:rPr>
          <w:rFonts w:ascii="Montserrat" w:hAnsi="Montserrat" w:cs="Cambria"/>
          <w:noProof/>
          <w:lang w:val="ro-RO"/>
        </w:rPr>
      </w:pPr>
      <w:r w:rsidRPr="00051F21">
        <w:rPr>
          <w:rFonts w:ascii="Montserrat" w:hAnsi="Montserrat" w:cs="Cambria"/>
          <w:noProof/>
          <w:lang w:val="ro-RO"/>
        </w:rPr>
        <w:t xml:space="preserve">         </w:t>
      </w:r>
      <w:r w:rsidR="00401BE7" w:rsidRPr="00051F21">
        <w:rPr>
          <w:rFonts w:ascii="Montserrat" w:hAnsi="Montserrat" w:cs="Cambria"/>
          <w:noProof/>
          <w:lang w:val="ro-RO"/>
        </w:rPr>
        <w:t>Alin Tișe</w:t>
      </w:r>
      <w:r w:rsidR="00401BE7" w:rsidRPr="00051F21">
        <w:rPr>
          <w:rFonts w:ascii="Montserrat" w:hAnsi="Montserrat" w:cs="Cambria"/>
          <w:noProof/>
          <w:lang w:val="ro-RO"/>
        </w:rPr>
        <w:tab/>
      </w:r>
      <w:r w:rsidR="00401BE7" w:rsidRPr="00051F21">
        <w:rPr>
          <w:rFonts w:ascii="Montserrat" w:hAnsi="Montserrat" w:cs="Cambria"/>
          <w:noProof/>
          <w:lang w:val="ro-RO"/>
        </w:rPr>
        <w:tab/>
        <w:t xml:space="preserve">                     </w:t>
      </w:r>
      <w:r w:rsidR="00EA1333" w:rsidRPr="00051F21">
        <w:rPr>
          <w:rFonts w:ascii="Montserrat" w:hAnsi="Montserrat" w:cs="Cambria"/>
          <w:noProof/>
          <w:lang w:val="ro-RO"/>
        </w:rPr>
        <w:t xml:space="preserve">               </w:t>
      </w:r>
      <w:r w:rsidR="00D33362" w:rsidRPr="00051F21">
        <w:rPr>
          <w:rFonts w:ascii="Montserrat" w:hAnsi="Montserrat" w:cs="Cambria"/>
          <w:noProof/>
          <w:lang w:val="ro-RO"/>
        </w:rPr>
        <w:t xml:space="preserve">   </w:t>
      </w:r>
      <w:r w:rsidR="00270BC6" w:rsidRPr="00051F21">
        <w:rPr>
          <w:rFonts w:ascii="Montserrat" w:hAnsi="Montserrat" w:cs="Cambria"/>
          <w:noProof/>
          <w:lang w:val="ro-RO"/>
        </w:rPr>
        <w:t xml:space="preserve">        </w:t>
      </w:r>
      <w:r w:rsidR="00DE7EA1" w:rsidRPr="00051F21">
        <w:rPr>
          <w:rFonts w:ascii="Montserrat" w:hAnsi="Montserrat" w:cs="Cambria"/>
          <w:noProof/>
          <w:lang w:val="ro-RO"/>
        </w:rPr>
        <w:t xml:space="preserve"> </w:t>
      </w:r>
      <w:r w:rsidR="00401BE7" w:rsidRPr="00051F21">
        <w:rPr>
          <w:rFonts w:ascii="Montserrat" w:hAnsi="Montserrat" w:cs="Cambria"/>
          <w:noProof/>
          <w:lang w:val="ro-RO"/>
        </w:rPr>
        <w:t xml:space="preserve">Simona Gaci    </w:t>
      </w:r>
    </w:p>
    <w:p w14:paraId="37E7A69F" w14:textId="4CF0021E" w:rsidR="00051F21" w:rsidRDefault="00051F21" w:rsidP="00051F21">
      <w:pPr>
        <w:autoSpaceDE w:val="0"/>
        <w:autoSpaceDN w:val="0"/>
        <w:adjustRightInd w:val="0"/>
        <w:spacing w:line="240" w:lineRule="auto"/>
        <w:ind w:right="162"/>
        <w:jc w:val="both"/>
        <w:rPr>
          <w:rFonts w:ascii="Montserrat" w:hAnsi="Montserrat" w:cs="Cambria"/>
          <w:noProof/>
          <w:lang w:val="ro-RO"/>
        </w:rPr>
      </w:pPr>
    </w:p>
    <w:p w14:paraId="2E8E295E" w14:textId="1ED5C747" w:rsidR="00051F21" w:rsidRDefault="00051F21" w:rsidP="00051F21">
      <w:pPr>
        <w:autoSpaceDE w:val="0"/>
        <w:autoSpaceDN w:val="0"/>
        <w:adjustRightInd w:val="0"/>
        <w:spacing w:line="240" w:lineRule="auto"/>
        <w:ind w:right="162"/>
        <w:jc w:val="both"/>
        <w:rPr>
          <w:rFonts w:ascii="Montserrat" w:hAnsi="Montserrat" w:cs="Cambria"/>
          <w:noProof/>
          <w:lang w:val="ro-RO"/>
        </w:rPr>
      </w:pPr>
    </w:p>
    <w:p w14:paraId="0A4AB741" w14:textId="78219DEE" w:rsidR="00051F21" w:rsidRDefault="00051F21" w:rsidP="00051F21">
      <w:pPr>
        <w:autoSpaceDE w:val="0"/>
        <w:autoSpaceDN w:val="0"/>
        <w:adjustRightInd w:val="0"/>
        <w:spacing w:line="240" w:lineRule="auto"/>
        <w:ind w:right="162"/>
        <w:jc w:val="both"/>
        <w:rPr>
          <w:rFonts w:ascii="Montserrat" w:hAnsi="Montserrat" w:cs="Cambria"/>
          <w:noProof/>
          <w:lang w:val="ro-RO"/>
        </w:rPr>
      </w:pPr>
    </w:p>
    <w:p w14:paraId="3CB4B7B6" w14:textId="7BF88B85" w:rsidR="009962C6" w:rsidRDefault="009962C6" w:rsidP="00051F21">
      <w:pPr>
        <w:autoSpaceDE w:val="0"/>
        <w:autoSpaceDN w:val="0"/>
        <w:adjustRightInd w:val="0"/>
        <w:spacing w:line="240" w:lineRule="auto"/>
        <w:ind w:right="162"/>
        <w:jc w:val="both"/>
        <w:rPr>
          <w:rFonts w:ascii="Montserrat" w:hAnsi="Montserrat" w:cs="Cambria"/>
          <w:noProof/>
          <w:lang w:val="ro-RO"/>
        </w:rPr>
      </w:pPr>
    </w:p>
    <w:p w14:paraId="090D5552" w14:textId="5F8EE2C2" w:rsidR="009962C6" w:rsidRDefault="009962C6" w:rsidP="00051F21">
      <w:pPr>
        <w:autoSpaceDE w:val="0"/>
        <w:autoSpaceDN w:val="0"/>
        <w:adjustRightInd w:val="0"/>
        <w:spacing w:line="240" w:lineRule="auto"/>
        <w:ind w:right="162"/>
        <w:jc w:val="both"/>
        <w:rPr>
          <w:rFonts w:ascii="Montserrat" w:hAnsi="Montserrat" w:cs="Cambria"/>
          <w:noProof/>
          <w:lang w:val="ro-RO"/>
        </w:rPr>
      </w:pPr>
    </w:p>
    <w:p w14:paraId="079E209F" w14:textId="585615B4" w:rsidR="009962C6" w:rsidRDefault="009962C6" w:rsidP="00051F21">
      <w:pPr>
        <w:autoSpaceDE w:val="0"/>
        <w:autoSpaceDN w:val="0"/>
        <w:adjustRightInd w:val="0"/>
        <w:spacing w:line="240" w:lineRule="auto"/>
        <w:ind w:right="162"/>
        <w:jc w:val="both"/>
        <w:rPr>
          <w:rFonts w:ascii="Montserrat" w:hAnsi="Montserrat" w:cs="Cambria"/>
          <w:noProof/>
          <w:lang w:val="ro-RO"/>
        </w:rPr>
      </w:pPr>
    </w:p>
    <w:p w14:paraId="798B7F17" w14:textId="77777777" w:rsidR="009962C6" w:rsidRDefault="009962C6" w:rsidP="00051F21">
      <w:pPr>
        <w:autoSpaceDE w:val="0"/>
        <w:autoSpaceDN w:val="0"/>
        <w:adjustRightInd w:val="0"/>
        <w:spacing w:line="240" w:lineRule="auto"/>
        <w:ind w:right="162"/>
        <w:jc w:val="both"/>
        <w:rPr>
          <w:rFonts w:ascii="Montserrat" w:hAnsi="Montserrat" w:cs="Cambria"/>
          <w:noProof/>
          <w:lang w:val="ro-RO"/>
        </w:rPr>
      </w:pPr>
    </w:p>
    <w:p w14:paraId="0BB9B770" w14:textId="5B5E970D" w:rsidR="00051F21" w:rsidRDefault="00051F21" w:rsidP="00051F21">
      <w:pPr>
        <w:autoSpaceDE w:val="0"/>
        <w:autoSpaceDN w:val="0"/>
        <w:adjustRightInd w:val="0"/>
        <w:spacing w:line="240" w:lineRule="auto"/>
        <w:ind w:right="162"/>
        <w:jc w:val="both"/>
        <w:rPr>
          <w:rFonts w:ascii="Montserrat" w:hAnsi="Montserrat" w:cs="Cambria"/>
          <w:noProof/>
          <w:lang w:val="ro-RO"/>
        </w:rPr>
      </w:pPr>
    </w:p>
    <w:p w14:paraId="407AE5AA" w14:textId="6D4B64B3" w:rsidR="00401BE7" w:rsidRPr="00051F21" w:rsidRDefault="003F21E0" w:rsidP="00051F21">
      <w:pPr>
        <w:autoSpaceDE w:val="0"/>
        <w:autoSpaceDN w:val="0"/>
        <w:adjustRightInd w:val="0"/>
        <w:spacing w:line="240" w:lineRule="auto"/>
        <w:ind w:left="5760" w:right="162"/>
        <w:jc w:val="right"/>
        <w:rPr>
          <w:rFonts w:ascii="Montserrat" w:eastAsia="Times New Roman" w:hAnsi="Montserrat" w:cs="Cambria"/>
          <w:b/>
          <w:bCs/>
          <w:noProof/>
          <w:lang w:val="ro-RO"/>
        </w:rPr>
      </w:pPr>
      <w:r w:rsidRPr="00051F21">
        <w:rPr>
          <w:rFonts w:ascii="Montserrat" w:eastAsia="Times New Roman" w:hAnsi="Montserrat" w:cs="Cambria"/>
          <w:b/>
          <w:bCs/>
          <w:noProof/>
          <w:lang w:val="ro-RO"/>
        </w:rPr>
        <w:t xml:space="preserve">                                         </w:t>
      </w:r>
      <w:r w:rsidR="00CC48C0" w:rsidRPr="00051F21">
        <w:rPr>
          <w:rFonts w:ascii="Montserrat" w:eastAsia="Times New Roman" w:hAnsi="Montserrat" w:cs="Cambria"/>
          <w:b/>
          <w:bCs/>
          <w:noProof/>
          <w:lang w:val="ro-RO"/>
        </w:rPr>
        <w:t xml:space="preserve">      </w:t>
      </w:r>
      <w:r w:rsidR="00401BE7" w:rsidRPr="00051F21">
        <w:rPr>
          <w:rFonts w:ascii="Montserrat" w:eastAsia="Times New Roman" w:hAnsi="Montserrat" w:cs="Cambria"/>
          <w:b/>
          <w:bCs/>
          <w:noProof/>
          <w:lang w:val="ro-RO"/>
        </w:rPr>
        <w:t xml:space="preserve">Anexă </w:t>
      </w:r>
    </w:p>
    <w:p w14:paraId="45C97AC8" w14:textId="076B5C2D" w:rsidR="00401BE7" w:rsidRPr="00051F21" w:rsidRDefault="00401BE7" w:rsidP="00051F21">
      <w:pPr>
        <w:autoSpaceDE w:val="0"/>
        <w:autoSpaceDN w:val="0"/>
        <w:adjustRightInd w:val="0"/>
        <w:spacing w:line="240" w:lineRule="auto"/>
        <w:ind w:right="162"/>
        <w:jc w:val="right"/>
        <w:rPr>
          <w:rFonts w:ascii="Montserrat" w:eastAsia="Times New Roman" w:hAnsi="Montserrat" w:cs="Cambria"/>
          <w:b/>
          <w:bCs/>
          <w:noProof/>
          <w:lang w:val="ro-RO"/>
        </w:rPr>
      </w:pPr>
      <w:r w:rsidRPr="00051F21">
        <w:rPr>
          <w:rFonts w:ascii="Montserrat" w:eastAsia="Times New Roman" w:hAnsi="Montserrat" w:cs="Cambria"/>
          <w:b/>
          <w:bCs/>
          <w:noProof/>
          <w:lang w:val="ro-RO"/>
        </w:rPr>
        <w:tab/>
      </w:r>
      <w:r w:rsidR="00F10B9D" w:rsidRPr="00051F21">
        <w:rPr>
          <w:rFonts w:ascii="Montserrat" w:eastAsia="Times New Roman" w:hAnsi="Montserrat" w:cs="Cambria"/>
          <w:b/>
          <w:bCs/>
          <w:noProof/>
          <w:lang w:val="ro-RO"/>
        </w:rPr>
        <w:t xml:space="preserve">                                    </w:t>
      </w:r>
      <w:r w:rsidR="00CC48C0" w:rsidRPr="00051F21">
        <w:rPr>
          <w:rFonts w:ascii="Montserrat" w:eastAsia="Times New Roman" w:hAnsi="Montserrat" w:cs="Cambria"/>
          <w:b/>
          <w:bCs/>
          <w:noProof/>
          <w:lang w:val="ro-RO"/>
        </w:rPr>
        <w:t>L</w:t>
      </w:r>
      <w:r w:rsidRPr="00051F21">
        <w:rPr>
          <w:rFonts w:ascii="Montserrat" w:eastAsia="Times New Roman" w:hAnsi="Montserrat" w:cs="Cambria"/>
          <w:b/>
          <w:bCs/>
          <w:noProof/>
          <w:lang w:val="ro-RO"/>
        </w:rPr>
        <w:t>a</w:t>
      </w:r>
      <w:r w:rsidR="00CC48C0" w:rsidRPr="00051F21">
        <w:rPr>
          <w:rFonts w:ascii="Montserrat" w:eastAsia="Times New Roman" w:hAnsi="Montserrat" w:cs="Cambria"/>
          <w:b/>
          <w:bCs/>
          <w:noProof/>
          <w:lang w:val="ro-RO"/>
        </w:rPr>
        <w:t xml:space="preserve"> </w:t>
      </w:r>
      <w:r w:rsidRPr="00051F21">
        <w:rPr>
          <w:rFonts w:ascii="Montserrat" w:eastAsia="Times New Roman" w:hAnsi="Montserrat" w:cs="Cambria"/>
          <w:b/>
          <w:bCs/>
          <w:noProof/>
          <w:lang w:val="ro-RO"/>
        </w:rPr>
        <w:t>Dispoziția nr.</w:t>
      </w:r>
      <w:r w:rsidR="00CC48C0" w:rsidRPr="00051F21">
        <w:rPr>
          <w:rFonts w:ascii="Montserrat" w:eastAsia="Times New Roman" w:hAnsi="Montserrat" w:cs="Cambria"/>
          <w:b/>
          <w:bCs/>
          <w:noProof/>
          <w:lang w:val="ro-RO"/>
        </w:rPr>
        <w:t xml:space="preserve"> </w:t>
      </w:r>
      <w:r w:rsidR="005272C4">
        <w:rPr>
          <w:rFonts w:ascii="Montserrat" w:eastAsia="Times New Roman" w:hAnsi="Montserrat" w:cs="Cambria"/>
          <w:b/>
          <w:bCs/>
          <w:noProof/>
          <w:lang w:val="ro-RO"/>
        </w:rPr>
        <w:t>31</w:t>
      </w:r>
      <w:r w:rsidRPr="00051F21">
        <w:rPr>
          <w:rFonts w:ascii="Montserrat" w:eastAsia="Times New Roman" w:hAnsi="Montserrat" w:cs="Cambria"/>
          <w:b/>
          <w:bCs/>
          <w:noProof/>
          <w:lang w:val="ro-RO"/>
        </w:rPr>
        <w:t>/</w:t>
      </w:r>
      <w:r w:rsidR="005272C4">
        <w:rPr>
          <w:rFonts w:ascii="Montserrat" w:eastAsia="Times New Roman" w:hAnsi="Montserrat" w:cs="Cambria"/>
          <w:b/>
          <w:bCs/>
          <w:noProof/>
          <w:lang w:val="ro-RO"/>
        </w:rPr>
        <w:t>27.01.</w:t>
      </w:r>
      <w:r w:rsidRPr="00051F21">
        <w:rPr>
          <w:rFonts w:ascii="Montserrat" w:eastAsia="Times New Roman" w:hAnsi="Montserrat" w:cs="Cambria"/>
          <w:b/>
          <w:bCs/>
          <w:noProof/>
          <w:lang w:val="ro-RO"/>
        </w:rPr>
        <w:t>202</w:t>
      </w:r>
      <w:r w:rsidR="00CC48C0" w:rsidRPr="00051F21">
        <w:rPr>
          <w:rFonts w:ascii="Montserrat" w:eastAsia="Times New Roman" w:hAnsi="Montserrat" w:cs="Cambria"/>
          <w:b/>
          <w:bCs/>
          <w:noProof/>
          <w:lang w:val="ro-RO"/>
        </w:rPr>
        <w:t>1</w:t>
      </w:r>
    </w:p>
    <w:p w14:paraId="65116E53" w14:textId="13CD4FD0" w:rsidR="00401BE7" w:rsidRPr="00051F21" w:rsidRDefault="00401BE7" w:rsidP="00051F21">
      <w:pPr>
        <w:autoSpaceDE w:val="0"/>
        <w:autoSpaceDN w:val="0"/>
        <w:adjustRightInd w:val="0"/>
        <w:spacing w:line="240" w:lineRule="auto"/>
        <w:ind w:right="162"/>
        <w:rPr>
          <w:rFonts w:ascii="Montserrat" w:eastAsia="Times New Roman" w:hAnsi="Montserrat" w:cs="Cambria"/>
          <w:b/>
          <w:noProof/>
          <w:color w:val="FF0000"/>
          <w:lang w:val="ro-RO"/>
        </w:rPr>
      </w:pPr>
    </w:p>
    <w:p w14:paraId="467B9616" w14:textId="77777777" w:rsidR="007B24DA" w:rsidRPr="00051F21" w:rsidRDefault="007B24DA" w:rsidP="00051F21">
      <w:pPr>
        <w:autoSpaceDE w:val="0"/>
        <w:autoSpaceDN w:val="0"/>
        <w:adjustRightInd w:val="0"/>
        <w:spacing w:line="240" w:lineRule="auto"/>
        <w:ind w:right="162"/>
        <w:rPr>
          <w:rFonts w:ascii="Montserrat" w:eastAsia="Times New Roman" w:hAnsi="Montserrat" w:cs="Cambria"/>
          <w:b/>
          <w:noProof/>
          <w:color w:val="FF0000"/>
          <w:lang w:val="ro-RO"/>
        </w:rPr>
      </w:pPr>
    </w:p>
    <w:p w14:paraId="3034E3FB" w14:textId="77777777" w:rsidR="003F21E0" w:rsidRPr="00051F21" w:rsidRDefault="00401BE7" w:rsidP="00051F21">
      <w:pPr>
        <w:spacing w:line="240" w:lineRule="auto"/>
        <w:ind w:right="162"/>
        <w:jc w:val="center"/>
        <w:rPr>
          <w:rFonts w:ascii="Montserrat" w:hAnsi="Montserrat"/>
          <w:b/>
          <w:bCs/>
          <w:noProof/>
          <w:lang w:val="ro-RO"/>
        </w:rPr>
      </w:pPr>
      <w:r w:rsidRPr="00051F21">
        <w:rPr>
          <w:rFonts w:ascii="Montserrat" w:eastAsia="Times New Roman" w:hAnsi="Montserrat" w:cs="Cambria"/>
          <w:b/>
          <w:noProof/>
          <w:lang w:val="ro-RO"/>
        </w:rPr>
        <w:t xml:space="preserve">Componența </w:t>
      </w:r>
      <w:bookmarkStart w:id="3" w:name="_Hlk55990561"/>
      <w:r w:rsidR="003F21E0" w:rsidRPr="00051F21">
        <w:rPr>
          <w:rFonts w:ascii="Montserrat" w:hAnsi="Montserrat"/>
          <w:b/>
          <w:bCs/>
          <w:noProof/>
          <w:lang w:val="ro-RO"/>
        </w:rPr>
        <w:t>Comisiei de evaluare a ofertelor pentru</w:t>
      </w:r>
    </w:p>
    <w:p w14:paraId="568F065D" w14:textId="24A255E7" w:rsidR="003F21E0" w:rsidRPr="00051F21" w:rsidRDefault="003F21E0" w:rsidP="00051F21">
      <w:pPr>
        <w:spacing w:line="240" w:lineRule="auto"/>
        <w:ind w:right="162"/>
        <w:jc w:val="center"/>
        <w:rPr>
          <w:rFonts w:ascii="Montserrat" w:hAnsi="Montserrat"/>
          <w:b/>
          <w:bCs/>
          <w:noProof/>
          <w:lang w:val="ro-RO"/>
        </w:rPr>
      </w:pPr>
      <w:r w:rsidRPr="00051F21">
        <w:rPr>
          <w:rFonts w:ascii="Montserrat" w:hAnsi="Montserrat"/>
          <w:b/>
          <w:bCs/>
          <w:noProof/>
          <w:lang w:val="ro-RO"/>
        </w:rPr>
        <w:t xml:space="preserve"> atribuirea contractului având ca obiect </w:t>
      </w:r>
      <w:r w:rsidR="000B565B" w:rsidRPr="00051F21">
        <w:rPr>
          <w:rFonts w:ascii="Montserrat" w:hAnsi="Montserrat"/>
          <w:b/>
          <w:bCs/>
          <w:noProof/>
          <w:lang w:val="ro-RO"/>
        </w:rPr>
        <w:t xml:space="preserve">: </w:t>
      </w:r>
      <w:r w:rsidR="00CC48C0" w:rsidRPr="00051F21">
        <w:rPr>
          <w:rFonts w:ascii="Montserrat" w:hAnsi="Montserrat"/>
          <w:b/>
          <w:bCs/>
          <w:noProof/>
          <w:lang w:val="ro-RO"/>
        </w:rPr>
        <w:t>Delegarea prin concesionare a gestiunii serviciului public de operare a Centrului de Management Integrat al Deșeurilor Cluj</w:t>
      </w:r>
    </w:p>
    <w:bookmarkEnd w:id="3"/>
    <w:p w14:paraId="62F5D5E7" w14:textId="4905D0BF" w:rsidR="00401BE7" w:rsidRPr="00051F21" w:rsidRDefault="00401BE7" w:rsidP="00051F21">
      <w:pPr>
        <w:autoSpaceDE w:val="0"/>
        <w:autoSpaceDN w:val="0"/>
        <w:adjustRightInd w:val="0"/>
        <w:spacing w:line="240" w:lineRule="auto"/>
        <w:ind w:right="162"/>
        <w:rPr>
          <w:rFonts w:ascii="Montserrat" w:eastAsia="Times New Roman" w:hAnsi="Montserrat" w:cs="Cambria"/>
          <w:noProof/>
          <w:color w:val="FF0000"/>
          <w:highlight w:val="yellow"/>
          <w:lang w:val="ro-RO"/>
        </w:rPr>
      </w:pPr>
    </w:p>
    <w:p w14:paraId="7F25FCC9" w14:textId="77777777" w:rsidR="007B24DA" w:rsidRPr="00051F21" w:rsidRDefault="007B24DA" w:rsidP="00051F21">
      <w:pPr>
        <w:autoSpaceDE w:val="0"/>
        <w:autoSpaceDN w:val="0"/>
        <w:adjustRightInd w:val="0"/>
        <w:spacing w:line="240" w:lineRule="auto"/>
        <w:ind w:right="162"/>
        <w:rPr>
          <w:rFonts w:ascii="Montserrat" w:eastAsia="Times New Roman" w:hAnsi="Montserrat" w:cs="Cambria"/>
          <w:noProof/>
          <w:color w:val="FF0000"/>
          <w:highlight w:val="yellow"/>
          <w:lang w:val="ro-RO"/>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639"/>
        <w:gridCol w:w="1691"/>
        <w:gridCol w:w="1814"/>
        <w:gridCol w:w="2506"/>
        <w:gridCol w:w="1746"/>
      </w:tblGrid>
      <w:tr w:rsidR="00401BE7" w:rsidRPr="00051F21" w14:paraId="36C89610" w14:textId="77777777" w:rsidTr="009D0BC3">
        <w:trPr>
          <w:trHeight w:val="1076"/>
          <w:jc w:val="center"/>
        </w:trPr>
        <w:tc>
          <w:tcPr>
            <w:tcW w:w="805" w:type="dxa"/>
            <w:shd w:val="clear" w:color="auto" w:fill="auto"/>
            <w:vAlign w:val="center"/>
          </w:tcPr>
          <w:p w14:paraId="0C1BF6F5" w14:textId="77777777" w:rsidR="00401BE7" w:rsidRPr="00051F21" w:rsidRDefault="00401BE7" w:rsidP="00051F21">
            <w:pPr>
              <w:autoSpaceDE w:val="0"/>
              <w:autoSpaceDN w:val="0"/>
              <w:adjustRightInd w:val="0"/>
              <w:spacing w:line="240" w:lineRule="auto"/>
              <w:ind w:right="162"/>
              <w:contextualSpacing/>
              <w:jc w:val="center"/>
              <w:rPr>
                <w:rFonts w:ascii="Montserrat" w:hAnsi="Montserrat"/>
                <w:b/>
                <w:bCs/>
                <w:noProof/>
                <w:lang w:val="ro-RO"/>
              </w:rPr>
            </w:pPr>
            <w:r w:rsidRPr="00051F21">
              <w:rPr>
                <w:rFonts w:ascii="Montserrat" w:hAnsi="Montserrat"/>
                <w:b/>
                <w:bCs/>
                <w:noProof/>
                <w:lang w:val="ro-RO"/>
              </w:rPr>
              <w:t>Nr.</w:t>
            </w:r>
          </w:p>
          <w:p w14:paraId="27DDD37F" w14:textId="77777777" w:rsidR="00401BE7" w:rsidRPr="00051F21" w:rsidRDefault="00401BE7" w:rsidP="00051F21">
            <w:pPr>
              <w:autoSpaceDE w:val="0"/>
              <w:autoSpaceDN w:val="0"/>
              <w:adjustRightInd w:val="0"/>
              <w:spacing w:line="240" w:lineRule="auto"/>
              <w:ind w:right="162"/>
              <w:contextualSpacing/>
              <w:jc w:val="center"/>
              <w:rPr>
                <w:rFonts w:ascii="Montserrat" w:hAnsi="Montserrat"/>
                <w:b/>
                <w:bCs/>
                <w:noProof/>
                <w:lang w:val="ro-RO"/>
              </w:rPr>
            </w:pPr>
            <w:r w:rsidRPr="00051F21">
              <w:rPr>
                <w:rFonts w:ascii="Montserrat" w:hAnsi="Montserrat"/>
                <w:b/>
                <w:bCs/>
                <w:noProof/>
                <w:lang w:val="ro-RO"/>
              </w:rPr>
              <w:t>crt.</w:t>
            </w:r>
          </w:p>
        </w:tc>
        <w:tc>
          <w:tcPr>
            <w:tcW w:w="1639" w:type="dxa"/>
            <w:shd w:val="clear" w:color="auto" w:fill="auto"/>
            <w:vAlign w:val="center"/>
          </w:tcPr>
          <w:p w14:paraId="04077559" w14:textId="77777777" w:rsidR="00401BE7" w:rsidRPr="00051F21" w:rsidRDefault="00401BE7" w:rsidP="00051F21">
            <w:pPr>
              <w:autoSpaceDE w:val="0"/>
              <w:autoSpaceDN w:val="0"/>
              <w:adjustRightInd w:val="0"/>
              <w:spacing w:line="240" w:lineRule="auto"/>
              <w:ind w:right="162"/>
              <w:contextualSpacing/>
              <w:jc w:val="center"/>
              <w:rPr>
                <w:rFonts w:ascii="Montserrat" w:hAnsi="Montserrat"/>
                <w:b/>
                <w:bCs/>
                <w:noProof/>
                <w:lang w:val="ro-RO"/>
              </w:rPr>
            </w:pPr>
            <w:r w:rsidRPr="00051F21">
              <w:rPr>
                <w:rFonts w:ascii="Montserrat" w:hAnsi="Montserrat"/>
                <w:b/>
                <w:bCs/>
                <w:noProof/>
                <w:lang w:val="ro-RO"/>
              </w:rPr>
              <w:t>Calitatea în cadrul comisiei de evaluare</w:t>
            </w:r>
          </w:p>
        </w:tc>
        <w:tc>
          <w:tcPr>
            <w:tcW w:w="1691" w:type="dxa"/>
            <w:shd w:val="clear" w:color="auto" w:fill="auto"/>
            <w:vAlign w:val="center"/>
          </w:tcPr>
          <w:p w14:paraId="2D2D9261" w14:textId="77777777" w:rsidR="00401BE7" w:rsidRPr="00051F21" w:rsidRDefault="00401BE7" w:rsidP="00051F21">
            <w:pPr>
              <w:autoSpaceDE w:val="0"/>
              <w:autoSpaceDN w:val="0"/>
              <w:adjustRightInd w:val="0"/>
              <w:spacing w:line="240" w:lineRule="auto"/>
              <w:ind w:right="162"/>
              <w:contextualSpacing/>
              <w:jc w:val="center"/>
              <w:rPr>
                <w:rFonts w:ascii="Montserrat" w:hAnsi="Montserrat"/>
                <w:b/>
                <w:bCs/>
                <w:noProof/>
                <w:lang w:val="ro-RO"/>
              </w:rPr>
            </w:pPr>
            <w:r w:rsidRPr="00051F21">
              <w:rPr>
                <w:rFonts w:ascii="Montserrat" w:hAnsi="Montserrat"/>
                <w:b/>
                <w:bCs/>
                <w:noProof/>
                <w:lang w:val="ro-RO"/>
              </w:rPr>
              <w:t>Numele și prenumele</w:t>
            </w:r>
          </w:p>
        </w:tc>
        <w:tc>
          <w:tcPr>
            <w:tcW w:w="1814" w:type="dxa"/>
            <w:shd w:val="clear" w:color="auto" w:fill="auto"/>
            <w:vAlign w:val="center"/>
          </w:tcPr>
          <w:p w14:paraId="48554BCF" w14:textId="47627535" w:rsidR="00401BE7" w:rsidRPr="00051F21" w:rsidRDefault="00401BE7" w:rsidP="00051F21">
            <w:pPr>
              <w:autoSpaceDE w:val="0"/>
              <w:autoSpaceDN w:val="0"/>
              <w:adjustRightInd w:val="0"/>
              <w:spacing w:line="240" w:lineRule="auto"/>
              <w:ind w:left="-108" w:right="162"/>
              <w:contextualSpacing/>
              <w:jc w:val="center"/>
              <w:rPr>
                <w:rFonts w:ascii="Montserrat" w:hAnsi="Montserrat"/>
                <w:b/>
                <w:bCs/>
                <w:noProof/>
                <w:lang w:val="ro-RO"/>
              </w:rPr>
            </w:pPr>
            <w:r w:rsidRPr="00051F21">
              <w:rPr>
                <w:rFonts w:ascii="Montserrat" w:hAnsi="Montserrat"/>
                <w:b/>
                <w:bCs/>
                <w:noProof/>
                <w:lang w:val="ro-RO"/>
              </w:rPr>
              <w:t>Funcția deținută</w:t>
            </w:r>
          </w:p>
          <w:p w14:paraId="0B4A235D" w14:textId="3826E66B" w:rsidR="00401BE7" w:rsidRPr="00051F21" w:rsidRDefault="00401BE7" w:rsidP="00051F21">
            <w:pPr>
              <w:autoSpaceDE w:val="0"/>
              <w:autoSpaceDN w:val="0"/>
              <w:adjustRightInd w:val="0"/>
              <w:spacing w:line="240" w:lineRule="auto"/>
              <w:ind w:left="-108" w:right="162"/>
              <w:contextualSpacing/>
              <w:jc w:val="center"/>
              <w:rPr>
                <w:rFonts w:ascii="Montserrat" w:hAnsi="Montserrat"/>
                <w:b/>
                <w:bCs/>
                <w:noProof/>
                <w:lang w:val="ro-RO"/>
              </w:rPr>
            </w:pPr>
          </w:p>
        </w:tc>
        <w:tc>
          <w:tcPr>
            <w:tcW w:w="2506" w:type="dxa"/>
            <w:shd w:val="clear" w:color="auto" w:fill="auto"/>
            <w:vAlign w:val="center"/>
          </w:tcPr>
          <w:p w14:paraId="2FA27526" w14:textId="77777777" w:rsidR="003F21E0" w:rsidRPr="00051F21" w:rsidRDefault="00401BE7" w:rsidP="00051F21">
            <w:pPr>
              <w:autoSpaceDE w:val="0"/>
              <w:autoSpaceDN w:val="0"/>
              <w:adjustRightInd w:val="0"/>
              <w:spacing w:line="240" w:lineRule="auto"/>
              <w:ind w:right="162"/>
              <w:contextualSpacing/>
              <w:jc w:val="center"/>
              <w:rPr>
                <w:rFonts w:ascii="Montserrat" w:hAnsi="Montserrat"/>
                <w:b/>
                <w:bCs/>
                <w:noProof/>
                <w:lang w:val="ro-RO"/>
              </w:rPr>
            </w:pPr>
            <w:r w:rsidRPr="00051F21">
              <w:rPr>
                <w:rFonts w:ascii="Montserrat" w:hAnsi="Montserrat"/>
                <w:b/>
                <w:bCs/>
                <w:noProof/>
                <w:lang w:val="ro-RO"/>
              </w:rPr>
              <w:t>Serviciul/Biroul/</w:t>
            </w:r>
          </w:p>
          <w:p w14:paraId="1C30E2F7" w14:textId="6280954F" w:rsidR="00401BE7" w:rsidRPr="00051F21" w:rsidRDefault="00401BE7" w:rsidP="00051F21">
            <w:pPr>
              <w:autoSpaceDE w:val="0"/>
              <w:autoSpaceDN w:val="0"/>
              <w:adjustRightInd w:val="0"/>
              <w:spacing w:line="240" w:lineRule="auto"/>
              <w:ind w:right="162"/>
              <w:contextualSpacing/>
              <w:jc w:val="center"/>
              <w:rPr>
                <w:rFonts w:ascii="Montserrat" w:hAnsi="Montserrat"/>
                <w:b/>
                <w:bCs/>
                <w:noProof/>
                <w:lang w:val="ro-RO"/>
              </w:rPr>
            </w:pPr>
            <w:r w:rsidRPr="00051F21">
              <w:rPr>
                <w:rFonts w:ascii="Montserrat" w:hAnsi="Montserrat"/>
                <w:b/>
                <w:bCs/>
                <w:noProof/>
                <w:lang w:val="ro-RO"/>
              </w:rPr>
              <w:t>Compartimentul</w:t>
            </w:r>
          </w:p>
        </w:tc>
        <w:tc>
          <w:tcPr>
            <w:tcW w:w="1746" w:type="dxa"/>
            <w:shd w:val="clear" w:color="auto" w:fill="auto"/>
            <w:vAlign w:val="center"/>
          </w:tcPr>
          <w:p w14:paraId="1A7FE032" w14:textId="77777777" w:rsidR="00401BE7" w:rsidRPr="00051F21" w:rsidRDefault="00401BE7" w:rsidP="00051F21">
            <w:pPr>
              <w:autoSpaceDE w:val="0"/>
              <w:autoSpaceDN w:val="0"/>
              <w:adjustRightInd w:val="0"/>
              <w:spacing w:line="240" w:lineRule="auto"/>
              <w:ind w:right="162"/>
              <w:contextualSpacing/>
              <w:jc w:val="center"/>
              <w:rPr>
                <w:rFonts w:ascii="Montserrat" w:hAnsi="Montserrat"/>
                <w:b/>
                <w:bCs/>
                <w:noProof/>
                <w:lang w:val="ro-RO"/>
              </w:rPr>
            </w:pPr>
            <w:r w:rsidRPr="00051F21">
              <w:rPr>
                <w:rFonts w:ascii="Montserrat" w:hAnsi="Montserrat"/>
                <w:b/>
                <w:bCs/>
                <w:noProof/>
                <w:lang w:val="ro-RO"/>
              </w:rPr>
              <w:t>Mențiuni</w:t>
            </w:r>
          </w:p>
        </w:tc>
      </w:tr>
      <w:tr w:rsidR="00A72C55" w:rsidRPr="00051F21" w14:paraId="1D01E662" w14:textId="77777777" w:rsidTr="009D0BC3">
        <w:trPr>
          <w:trHeight w:val="809"/>
          <w:jc w:val="center"/>
        </w:trPr>
        <w:tc>
          <w:tcPr>
            <w:tcW w:w="805" w:type="dxa"/>
            <w:shd w:val="clear" w:color="auto" w:fill="auto"/>
            <w:vAlign w:val="center"/>
          </w:tcPr>
          <w:p w14:paraId="23A2DD0D" w14:textId="1799FF51" w:rsidR="00A72C55" w:rsidRPr="009962C6" w:rsidRDefault="00A72C55"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1</w:t>
            </w:r>
            <w:r w:rsidR="003F21E0" w:rsidRPr="009962C6">
              <w:rPr>
                <w:rFonts w:ascii="Montserrat Light" w:hAnsi="Montserrat Light"/>
                <w:noProof/>
                <w:lang w:val="ro-RO"/>
              </w:rPr>
              <w:t>.</w:t>
            </w:r>
          </w:p>
        </w:tc>
        <w:tc>
          <w:tcPr>
            <w:tcW w:w="1639" w:type="dxa"/>
            <w:shd w:val="clear" w:color="auto" w:fill="auto"/>
            <w:vAlign w:val="center"/>
          </w:tcPr>
          <w:p w14:paraId="3A06FCB0" w14:textId="448F35C9" w:rsidR="00A72C55" w:rsidRPr="009962C6" w:rsidRDefault="00A72C55"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Președinte</w:t>
            </w:r>
          </w:p>
        </w:tc>
        <w:tc>
          <w:tcPr>
            <w:tcW w:w="1691" w:type="dxa"/>
            <w:shd w:val="clear" w:color="auto" w:fill="auto"/>
            <w:vAlign w:val="center"/>
          </w:tcPr>
          <w:p w14:paraId="3918B1EC" w14:textId="595A914C" w:rsidR="00A72C55"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Crețu Alexandru</w:t>
            </w:r>
          </w:p>
        </w:tc>
        <w:tc>
          <w:tcPr>
            <w:tcW w:w="1814" w:type="dxa"/>
            <w:shd w:val="clear" w:color="auto" w:fill="auto"/>
            <w:vAlign w:val="center"/>
          </w:tcPr>
          <w:p w14:paraId="036E773D" w14:textId="3F1985C1" w:rsidR="00A72C55"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Șef serviciu</w:t>
            </w:r>
          </w:p>
        </w:tc>
        <w:tc>
          <w:tcPr>
            <w:tcW w:w="2506" w:type="dxa"/>
            <w:shd w:val="clear" w:color="auto" w:fill="auto"/>
            <w:vAlign w:val="center"/>
          </w:tcPr>
          <w:p w14:paraId="3FE12418" w14:textId="6D4F0D11" w:rsidR="00A72C55"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Serviciul Lucrări și Achiziții Publice</w:t>
            </w:r>
          </w:p>
        </w:tc>
        <w:tc>
          <w:tcPr>
            <w:tcW w:w="1746" w:type="dxa"/>
            <w:shd w:val="clear" w:color="auto" w:fill="auto"/>
            <w:vAlign w:val="center"/>
          </w:tcPr>
          <w:p w14:paraId="3B328AC1" w14:textId="4EF6742B" w:rsidR="00A72C55" w:rsidRPr="00C416BE"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C416BE">
              <w:rPr>
                <w:rFonts w:ascii="Montserrat Light" w:hAnsi="Montserrat Light"/>
                <w:noProof/>
                <w:lang w:val="ro-RO"/>
              </w:rPr>
              <w:t>Președinte cu drept de vot</w:t>
            </w:r>
          </w:p>
        </w:tc>
      </w:tr>
      <w:tr w:rsidR="00A72C55" w:rsidRPr="00051F21" w14:paraId="1FF57632" w14:textId="77777777" w:rsidTr="009D0BC3">
        <w:trPr>
          <w:trHeight w:val="809"/>
          <w:jc w:val="center"/>
        </w:trPr>
        <w:tc>
          <w:tcPr>
            <w:tcW w:w="805" w:type="dxa"/>
            <w:shd w:val="clear" w:color="auto" w:fill="auto"/>
            <w:vAlign w:val="center"/>
          </w:tcPr>
          <w:p w14:paraId="4831AA9F" w14:textId="09E49567" w:rsidR="00A72C55" w:rsidRPr="009962C6" w:rsidRDefault="00A72C55" w:rsidP="00051F21">
            <w:pPr>
              <w:autoSpaceDE w:val="0"/>
              <w:autoSpaceDN w:val="0"/>
              <w:adjustRightInd w:val="0"/>
              <w:spacing w:line="240" w:lineRule="auto"/>
              <w:ind w:right="162"/>
              <w:contextualSpacing/>
              <w:jc w:val="center"/>
              <w:rPr>
                <w:rFonts w:ascii="Montserrat Light" w:hAnsi="Montserrat Light"/>
                <w:noProof/>
                <w:lang w:val="ro-RO"/>
              </w:rPr>
            </w:pPr>
            <w:bookmarkStart w:id="4" w:name="_Hlk23319819"/>
            <w:r w:rsidRPr="009962C6">
              <w:rPr>
                <w:rFonts w:ascii="Montserrat Light" w:hAnsi="Montserrat Light"/>
                <w:noProof/>
                <w:lang w:val="ro-RO"/>
              </w:rPr>
              <w:t>2</w:t>
            </w:r>
            <w:r w:rsidR="003F21E0" w:rsidRPr="009962C6">
              <w:rPr>
                <w:rFonts w:ascii="Montserrat Light" w:hAnsi="Montserrat Light"/>
                <w:noProof/>
                <w:lang w:val="ro-RO"/>
              </w:rPr>
              <w:t>.</w:t>
            </w:r>
          </w:p>
        </w:tc>
        <w:tc>
          <w:tcPr>
            <w:tcW w:w="1639" w:type="dxa"/>
            <w:shd w:val="clear" w:color="auto" w:fill="auto"/>
            <w:vAlign w:val="center"/>
          </w:tcPr>
          <w:p w14:paraId="346B6231" w14:textId="1F3AB572" w:rsidR="00A72C55" w:rsidRPr="009962C6" w:rsidRDefault="00A72C55"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Membru</w:t>
            </w:r>
          </w:p>
        </w:tc>
        <w:tc>
          <w:tcPr>
            <w:tcW w:w="1691" w:type="dxa"/>
            <w:shd w:val="clear" w:color="auto" w:fill="auto"/>
            <w:vAlign w:val="center"/>
          </w:tcPr>
          <w:p w14:paraId="16A2AFC5" w14:textId="2F0FE71E" w:rsidR="00A72C55"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Cristea Corina</w:t>
            </w:r>
          </w:p>
        </w:tc>
        <w:tc>
          <w:tcPr>
            <w:tcW w:w="1814" w:type="dxa"/>
            <w:shd w:val="clear" w:color="auto" w:fill="auto"/>
            <w:vAlign w:val="center"/>
          </w:tcPr>
          <w:p w14:paraId="7A3DD45B" w14:textId="6F037988" w:rsidR="00A72C55"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Consilier juridic</w:t>
            </w:r>
          </w:p>
        </w:tc>
        <w:tc>
          <w:tcPr>
            <w:tcW w:w="2506" w:type="dxa"/>
            <w:shd w:val="clear" w:color="auto" w:fill="auto"/>
            <w:vAlign w:val="center"/>
          </w:tcPr>
          <w:p w14:paraId="3108A550" w14:textId="1CC3FEFF" w:rsidR="00A72C55"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Serviciul Lucrări și Achiziții Publice</w:t>
            </w:r>
          </w:p>
        </w:tc>
        <w:tc>
          <w:tcPr>
            <w:tcW w:w="1746" w:type="dxa"/>
            <w:shd w:val="clear" w:color="auto" w:fill="auto"/>
            <w:vAlign w:val="center"/>
          </w:tcPr>
          <w:p w14:paraId="33BACA73" w14:textId="293C81F2" w:rsidR="00A72C55" w:rsidRPr="00C416BE"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C416BE">
              <w:rPr>
                <w:rFonts w:ascii="Montserrat Light" w:eastAsia="Calibri" w:hAnsi="Montserrat Light" w:cs="Cambria"/>
                <w:noProof/>
                <w:lang w:val="ro-RO"/>
              </w:rPr>
              <w:t>preşedinte de rezervă cu drept de vot</w:t>
            </w:r>
          </w:p>
        </w:tc>
      </w:tr>
      <w:tr w:rsidR="00A72C55" w:rsidRPr="00051F21" w14:paraId="43D2E9D4" w14:textId="77777777" w:rsidTr="009D0BC3">
        <w:trPr>
          <w:trHeight w:val="980"/>
          <w:jc w:val="center"/>
        </w:trPr>
        <w:tc>
          <w:tcPr>
            <w:tcW w:w="805" w:type="dxa"/>
            <w:shd w:val="clear" w:color="auto" w:fill="auto"/>
            <w:vAlign w:val="center"/>
          </w:tcPr>
          <w:p w14:paraId="26C41C88" w14:textId="21445521" w:rsidR="00A72C55" w:rsidRPr="009962C6" w:rsidRDefault="00A72C55"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3</w:t>
            </w:r>
            <w:r w:rsidR="003F21E0" w:rsidRPr="009962C6">
              <w:rPr>
                <w:rFonts w:ascii="Montserrat Light" w:hAnsi="Montserrat Light"/>
                <w:noProof/>
                <w:lang w:val="ro-RO"/>
              </w:rPr>
              <w:t>.</w:t>
            </w:r>
          </w:p>
        </w:tc>
        <w:tc>
          <w:tcPr>
            <w:tcW w:w="1639" w:type="dxa"/>
            <w:shd w:val="clear" w:color="auto" w:fill="auto"/>
            <w:vAlign w:val="center"/>
          </w:tcPr>
          <w:p w14:paraId="4C874201" w14:textId="77777777" w:rsidR="00A72C55" w:rsidRPr="009962C6" w:rsidRDefault="00A72C55"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Membru</w:t>
            </w:r>
          </w:p>
        </w:tc>
        <w:tc>
          <w:tcPr>
            <w:tcW w:w="1691" w:type="dxa"/>
            <w:shd w:val="clear" w:color="auto" w:fill="auto"/>
            <w:vAlign w:val="center"/>
          </w:tcPr>
          <w:p w14:paraId="7BFC0DD5" w14:textId="1A60F8BC" w:rsidR="00A72C55"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Matei Petru</w:t>
            </w:r>
          </w:p>
        </w:tc>
        <w:tc>
          <w:tcPr>
            <w:tcW w:w="1814" w:type="dxa"/>
            <w:shd w:val="clear" w:color="auto" w:fill="auto"/>
            <w:vAlign w:val="center"/>
          </w:tcPr>
          <w:p w14:paraId="0FAB8CAF" w14:textId="60C6D89C" w:rsidR="00A72C55"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Consilier achiziții publice</w:t>
            </w:r>
          </w:p>
        </w:tc>
        <w:tc>
          <w:tcPr>
            <w:tcW w:w="2506" w:type="dxa"/>
            <w:shd w:val="clear" w:color="auto" w:fill="auto"/>
            <w:vAlign w:val="center"/>
          </w:tcPr>
          <w:p w14:paraId="4340C30E" w14:textId="261A4039" w:rsidR="00A72C55"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Serviciul Lucrări și Achiziții Publice</w:t>
            </w:r>
          </w:p>
        </w:tc>
        <w:tc>
          <w:tcPr>
            <w:tcW w:w="1746" w:type="dxa"/>
            <w:shd w:val="clear" w:color="auto" w:fill="auto"/>
            <w:vAlign w:val="center"/>
          </w:tcPr>
          <w:p w14:paraId="2687D3BE" w14:textId="3C6019EB" w:rsidR="00A72C55" w:rsidRPr="00051F21" w:rsidRDefault="00181D09" w:rsidP="00051F21">
            <w:pPr>
              <w:autoSpaceDE w:val="0"/>
              <w:autoSpaceDN w:val="0"/>
              <w:adjustRightInd w:val="0"/>
              <w:spacing w:line="240" w:lineRule="auto"/>
              <w:ind w:left="-14" w:right="162"/>
              <w:contextualSpacing/>
              <w:jc w:val="center"/>
              <w:rPr>
                <w:rFonts w:ascii="Montserrat" w:hAnsi="Montserrat"/>
                <w:noProof/>
                <w:lang w:val="ro-RO"/>
              </w:rPr>
            </w:pPr>
            <w:r w:rsidRPr="00051F21">
              <w:rPr>
                <w:rFonts w:ascii="Montserrat" w:hAnsi="Montserrat"/>
                <w:noProof/>
                <w:lang w:val="ro-RO"/>
              </w:rPr>
              <w:t>-</w:t>
            </w:r>
          </w:p>
        </w:tc>
      </w:tr>
      <w:tr w:rsidR="00181D09" w:rsidRPr="00051F21" w14:paraId="601563FD" w14:textId="77777777" w:rsidTr="009D0BC3">
        <w:trPr>
          <w:trHeight w:val="773"/>
          <w:jc w:val="center"/>
        </w:trPr>
        <w:tc>
          <w:tcPr>
            <w:tcW w:w="805" w:type="dxa"/>
            <w:shd w:val="clear" w:color="auto" w:fill="auto"/>
            <w:vAlign w:val="center"/>
          </w:tcPr>
          <w:p w14:paraId="4E9CDA11" w14:textId="247A5CE8" w:rsidR="00181D09" w:rsidRPr="009962C6" w:rsidRDefault="009D0BC3"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4</w:t>
            </w:r>
            <w:r w:rsidR="00181D09" w:rsidRPr="009962C6">
              <w:rPr>
                <w:rFonts w:ascii="Montserrat Light" w:hAnsi="Montserrat Light"/>
                <w:noProof/>
                <w:lang w:val="ro-RO"/>
              </w:rPr>
              <w:t>.</w:t>
            </w:r>
          </w:p>
        </w:tc>
        <w:tc>
          <w:tcPr>
            <w:tcW w:w="1639" w:type="dxa"/>
            <w:shd w:val="clear" w:color="auto" w:fill="auto"/>
            <w:vAlign w:val="center"/>
          </w:tcPr>
          <w:p w14:paraId="726698E9" w14:textId="54DB08A4" w:rsidR="00181D09" w:rsidRPr="009962C6" w:rsidRDefault="00181D09"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Membru</w:t>
            </w:r>
          </w:p>
        </w:tc>
        <w:tc>
          <w:tcPr>
            <w:tcW w:w="1691" w:type="dxa"/>
            <w:shd w:val="clear" w:color="auto" w:fill="auto"/>
            <w:vAlign w:val="center"/>
          </w:tcPr>
          <w:p w14:paraId="65052192" w14:textId="7AE17969" w:rsidR="00181D09"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Engi Inauan Simona</w:t>
            </w:r>
          </w:p>
        </w:tc>
        <w:tc>
          <w:tcPr>
            <w:tcW w:w="1814" w:type="dxa"/>
            <w:shd w:val="clear" w:color="auto" w:fill="auto"/>
            <w:vAlign w:val="center"/>
          </w:tcPr>
          <w:p w14:paraId="10E5D2DB" w14:textId="6C736D1A" w:rsidR="00181D09" w:rsidRPr="009962C6" w:rsidRDefault="007B24DA" w:rsidP="00051F21">
            <w:pPr>
              <w:autoSpaceDE w:val="0"/>
              <w:autoSpaceDN w:val="0"/>
              <w:adjustRightInd w:val="0"/>
              <w:spacing w:line="240" w:lineRule="auto"/>
              <w:ind w:right="162"/>
              <w:contextualSpacing/>
              <w:jc w:val="center"/>
              <w:rPr>
                <w:rFonts w:ascii="Montserrat Light" w:eastAsia="Calibri" w:hAnsi="Montserrat Light" w:cs="Cambria"/>
                <w:noProof/>
                <w:lang w:val="ro-RO"/>
              </w:rPr>
            </w:pPr>
            <w:r w:rsidRPr="009962C6">
              <w:rPr>
                <w:rFonts w:ascii="Montserrat Light" w:eastAsia="Calibri" w:hAnsi="Montserrat Light" w:cs="Cambria"/>
                <w:noProof/>
                <w:lang w:val="ro-RO"/>
              </w:rPr>
              <w:t>consilier</w:t>
            </w:r>
          </w:p>
        </w:tc>
        <w:tc>
          <w:tcPr>
            <w:tcW w:w="2506" w:type="dxa"/>
            <w:shd w:val="clear" w:color="auto" w:fill="auto"/>
            <w:vAlign w:val="center"/>
          </w:tcPr>
          <w:p w14:paraId="5BD6D5DA" w14:textId="581E9E67" w:rsidR="00181D09"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Serviciul Lucrări și Achiziții Publice</w:t>
            </w:r>
          </w:p>
        </w:tc>
        <w:tc>
          <w:tcPr>
            <w:tcW w:w="1746" w:type="dxa"/>
            <w:shd w:val="clear" w:color="auto" w:fill="auto"/>
            <w:vAlign w:val="center"/>
          </w:tcPr>
          <w:p w14:paraId="5BD6F22C" w14:textId="6D3F2B73" w:rsidR="00181D09" w:rsidRPr="00051F21" w:rsidRDefault="007B24DA" w:rsidP="00051F21">
            <w:pPr>
              <w:autoSpaceDE w:val="0"/>
              <w:autoSpaceDN w:val="0"/>
              <w:adjustRightInd w:val="0"/>
              <w:spacing w:line="240" w:lineRule="auto"/>
              <w:ind w:left="-14" w:right="162"/>
              <w:contextualSpacing/>
              <w:jc w:val="center"/>
              <w:rPr>
                <w:rFonts w:ascii="Montserrat" w:hAnsi="Montserrat"/>
                <w:noProof/>
                <w:lang w:val="ro-RO"/>
              </w:rPr>
            </w:pPr>
            <w:r w:rsidRPr="00051F21">
              <w:rPr>
                <w:rFonts w:ascii="Montserrat" w:hAnsi="Montserrat"/>
                <w:noProof/>
                <w:lang w:val="ro-RO"/>
              </w:rPr>
              <w:t>-</w:t>
            </w:r>
          </w:p>
        </w:tc>
      </w:tr>
      <w:tr w:rsidR="00181D09" w:rsidRPr="00051F21" w14:paraId="4BD499C5" w14:textId="77777777" w:rsidTr="009D0BC3">
        <w:trPr>
          <w:trHeight w:val="782"/>
          <w:jc w:val="center"/>
        </w:trPr>
        <w:tc>
          <w:tcPr>
            <w:tcW w:w="805" w:type="dxa"/>
            <w:shd w:val="clear" w:color="auto" w:fill="auto"/>
            <w:vAlign w:val="center"/>
          </w:tcPr>
          <w:p w14:paraId="40BA107D" w14:textId="279CDDCB" w:rsidR="00181D09" w:rsidRPr="009962C6" w:rsidRDefault="009D0BC3"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5</w:t>
            </w:r>
            <w:r w:rsidR="00181D09" w:rsidRPr="009962C6">
              <w:rPr>
                <w:rFonts w:ascii="Montserrat Light" w:hAnsi="Montserrat Light"/>
                <w:noProof/>
                <w:lang w:val="ro-RO"/>
              </w:rPr>
              <w:t>.</w:t>
            </w:r>
          </w:p>
        </w:tc>
        <w:tc>
          <w:tcPr>
            <w:tcW w:w="1639" w:type="dxa"/>
            <w:shd w:val="clear" w:color="auto" w:fill="auto"/>
            <w:vAlign w:val="center"/>
          </w:tcPr>
          <w:p w14:paraId="3D176B3E" w14:textId="35827AFA" w:rsidR="00181D09" w:rsidRPr="009962C6" w:rsidRDefault="00181D09"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Membru</w:t>
            </w:r>
          </w:p>
        </w:tc>
        <w:tc>
          <w:tcPr>
            <w:tcW w:w="1691" w:type="dxa"/>
            <w:shd w:val="clear" w:color="auto" w:fill="auto"/>
            <w:vAlign w:val="center"/>
          </w:tcPr>
          <w:p w14:paraId="467A0F93" w14:textId="1A008D5C" w:rsidR="00181D09"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Bogdan Aurelia</w:t>
            </w:r>
          </w:p>
        </w:tc>
        <w:tc>
          <w:tcPr>
            <w:tcW w:w="1814" w:type="dxa"/>
            <w:shd w:val="clear" w:color="auto" w:fill="auto"/>
            <w:vAlign w:val="center"/>
          </w:tcPr>
          <w:p w14:paraId="53B46360" w14:textId="283C00B6" w:rsidR="00181D09" w:rsidRPr="009962C6" w:rsidRDefault="007B24DA" w:rsidP="00051F21">
            <w:pPr>
              <w:autoSpaceDE w:val="0"/>
              <w:autoSpaceDN w:val="0"/>
              <w:adjustRightInd w:val="0"/>
              <w:spacing w:line="240" w:lineRule="auto"/>
              <w:ind w:right="162"/>
              <w:contextualSpacing/>
              <w:jc w:val="center"/>
              <w:rPr>
                <w:rFonts w:ascii="Montserrat Light" w:eastAsia="Calibri" w:hAnsi="Montserrat Light" w:cs="Cambria"/>
                <w:noProof/>
                <w:lang w:val="ro-RO"/>
              </w:rPr>
            </w:pPr>
            <w:r w:rsidRPr="009962C6">
              <w:rPr>
                <w:rFonts w:ascii="Montserrat Light" w:eastAsia="Calibri" w:hAnsi="Montserrat Light" w:cs="Cambria"/>
                <w:noProof/>
                <w:lang w:val="ro-RO"/>
              </w:rPr>
              <w:t>consilier</w:t>
            </w:r>
          </w:p>
        </w:tc>
        <w:tc>
          <w:tcPr>
            <w:tcW w:w="2506" w:type="dxa"/>
            <w:shd w:val="clear" w:color="auto" w:fill="auto"/>
            <w:vAlign w:val="center"/>
          </w:tcPr>
          <w:p w14:paraId="4A554612" w14:textId="29AFAB23" w:rsidR="00181D09"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Serviciul Lucrări și Achiziții Publice</w:t>
            </w:r>
          </w:p>
        </w:tc>
        <w:tc>
          <w:tcPr>
            <w:tcW w:w="1746" w:type="dxa"/>
            <w:shd w:val="clear" w:color="auto" w:fill="auto"/>
            <w:vAlign w:val="center"/>
          </w:tcPr>
          <w:p w14:paraId="446E0578" w14:textId="2B72C16E" w:rsidR="00181D09" w:rsidRPr="00051F21" w:rsidRDefault="007B24DA" w:rsidP="00051F21">
            <w:pPr>
              <w:autoSpaceDE w:val="0"/>
              <w:autoSpaceDN w:val="0"/>
              <w:adjustRightInd w:val="0"/>
              <w:spacing w:line="240" w:lineRule="auto"/>
              <w:ind w:left="-14" w:right="162"/>
              <w:contextualSpacing/>
              <w:jc w:val="center"/>
              <w:rPr>
                <w:rFonts w:ascii="Montserrat" w:hAnsi="Montserrat"/>
                <w:noProof/>
                <w:lang w:val="ro-RO"/>
              </w:rPr>
            </w:pPr>
            <w:r w:rsidRPr="00051F21">
              <w:rPr>
                <w:rFonts w:ascii="Montserrat" w:hAnsi="Montserrat"/>
                <w:noProof/>
                <w:lang w:val="ro-RO"/>
              </w:rPr>
              <w:t>-</w:t>
            </w:r>
          </w:p>
        </w:tc>
      </w:tr>
      <w:tr w:rsidR="00181D09" w:rsidRPr="00051F21" w14:paraId="64BB1293" w14:textId="77777777" w:rsidTr="009D0BC3">
        <w:trPr>
          <w:trHeight w:val="980"/>
          <w:jc w:val="center"/>
        </w:trPr>
        <w:tc>
          <w:tcPr>
            <w:tcW w:w="805" w:type="dxa"/>
            <w:shd w:val="clear" w:color="auto" w:fill="auto"/>
            <w:vAlign w:val="center"/>
          </w:tcPr>
          <w:p w14:paraId="19874D1E" w14:textId="30245C6B" w:rsidR="00181D09" w:rsidRPr="009962C6" w:rsidRDefault="009D0BC3"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6</w:t>
            </w:r>
            <w:r w:rsidR="00181D09" w:rsidRPr="009962C6">
              <w:rPr>
                <w:rFonts w:ascii="Montserrat Light" w:hAnsi="Montserrat Light"/>
                <w:noProof/>
                <w:lang w:val="ro-RO"/>
              </w:rPr>
              <w:t>.</w:t>
            </w:r>
          </w:p>
        </w:tc>
        <w:tc>
          <w:tcPr>
            <w:tcW w:w="1639" w:type="dxa"/>
            <w:shd w:val="clear" w:color="auto" w:fill="auto"/>
            <w:vAlign w:val="center"/>
          </w:tcPr>
          <w:p w14:paraId="76A63496" w14:textId="11CD6DF4" w:rsidR="00181D09" w:rsidRPr="009962C6" w:rsidRDefault="00181D09"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Membru</w:t>
            </w:r>
          </w:p>
        </w:tc>
        <w:tc>
          <w:tcPr>
            <w:tcW w:w="1691" w:type="dxa"/>
            <w:shd w:val="clear" w:color="auto" w:fill="auto"/>
            <w:vAlign w:val="center"/>
          </w:tcPr>
          <w:p w14:paraId="613C63A3" w14:textId="56D59D91" w:rsidR="00181D09"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Botezan Alexandru</w:t>
            </w:r>
          </w:p>
        </w:tc>
        <w:tc>
          <w:tcPr>
            <w:tcW w:w="1814" w:type="dxa"/>
            <w:shd w:val="clear" w:color="auto" w:fill="auto"/>
            <w:vAlign w:val="center"/>
          </w:tcPr>
          <w:p w14:paraId="64C75BE0" w14:textId="16269D79" w:rsidR="00181D09"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consilier</w:t>
            </w:r>
          </w:p>
        </w:tc>
        <w:tc>
          <w:tcPr>
            <w:tcW w:w="2506" w:type="dxa"/>
            <w:shd w:val="clear" w:color="auto" w:fill="auto"/>
            <w:vAlign w:val="center"/>
          </w:tcPr>
          <w:p w14:paraId="4F1C7D49" w14:textId="53452FC3" w:rsidR="00181D09"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Serviciul Lucrări și Achiziții Publice</w:t>
            </w:r>
          </w:p>
        </w:tc>
        <w:tc>
          <w:tcPr>
            <w:tcW w:w="1746" w:type="dxa"/>
            <w:shd w:val="clear" w:color="auto" w:fill="auto"/>
            <w:vAlign w:val="center"/>
          </w:tcPr>
          <w:p w14:paraId="12FF3C5A" w14:textId="4974967D" w:rsidR="00181D09" w:rsidRPr="00051F21" w:rsidRDefault="00181D09" w:rsidP="00051F21">
            <w:pPr>
              <w:autoSpaceDE w:val="0"/>
              <w:autoSpaceDN w:val="0"/>
              <w:adjustRightInd w:val="0"/>
              <w:spacing w:line="240" w:lineRule="auto"/>
              <w:ind w:left="-14" w:right="162"/>
              <w:contextualSpacing/>
              <w:jc w:val="center"/>
              <w:rPr>
                <w:rFonts w:ascii="Montserrat" w:eastAsia="Calibri" w:hAnsi="Montserrat" w:cs="Cambria"/>
                <w:noProof/>
                <w:lang w:val="ro-RO"/>
              </w:rPr>
            </w:pPr>
            <w:r w:rsidRPr="00051F21">
              <w:rPr>
                <w:rFonts w:ascii="Montserrat" w:eastAsia="Calibri" w:hAnsi="Montserrat" w:cs="Cambria"/>
                <w:noProof/>
                <w:lang w:val="ro-RO"/>
              </w:rPr>
              <w:t>-</w:t>
            </w:r>
          </w:p>
        </w:tc>
      </w:tr>
      <w:tr w:rsidR="009D0BC3" w:rsidRPr="00051F21" w14:paraId="4D32B8C8" w14:textId="77777777" w:rsidTr="009D0BC3">
        <w:trPr>
          <w:trHeight w:val="521"/>
          <w:jc w:val="center"/>
        </w:trPr>
        <w:tc>
          <w:tcPr>
            <w:tcW w:w="805" w:type="dxa"/>
            <w:shd w:val="clear" w:color="auto" w:fill="auto"/>
          </w:tcPr>
          <w:p w14:paraId="751A8BC4" w14:textId="057C9B5F" w:rsidR="009D0BC3" w:rsidRPr="009962C6" w:rsidRDefault="009D0BC3" w:rsidP="009D0BC3">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rPr>
              <w:t>7.</w:t>
            </w:r>
          </w:p>
        </w:tc>
        <w:tc>
          <w:tcPr>
            <w:tcW w:w="1639" w:type="dxa"/>
            <w:shd w:val="clear" w:color="auto" w:fill="auto"/>
          </w:tcPr>
          <w:p w14:paraId="1670C96E" w14:textId="7C94038C" w:rsidR="009D0BC3" w:rsidRPr="009962C6" w:rsidRDefault="009D0BC3" w:rsidP="009D0BC3">
            <w:pPr>
              <w:autoSpaceDE w:val="0"/>
              <w:autoSpaceDN w:val="0"/>
              <w:adjustRightInd w:val="0"/>
              <w:spacing w:line="240" w:lineRule="auto"/>
              <w:ind w:right="162"/>
              <w:contextualSpacing/>
              <w:jc w:val="center"/>
              <w:rPr>
                <w:rFonts w:ascii="Montserrat Light" w:hAnsi="Montserrat Light"/>
                <w:noProof/>
                <w:lang w:val="ro-RO"/>
              </w:rPr>
            </w:pPr>
            <w:proofErr w:type="spellStart"/>
            <w:r w:rsidRPr="009962C6">
              <w:rPr>
                <w:rFonts w:ascii="Montserrat Light" w:hAnsi="Montserrat Light"/>
              </w:rPr>
              <w:t>Membru</w:t>
            </w:r>
            <w:proofErr w:type="spellEnd"/>
          </w:p>
        </w:tc>
        <w:tc>
          <w:tcPr>
            <w:tcW w:w="1691" w:type="dxa"/>
            <w:shd w:val="clear" w:color="auto" w:fill="auto"/>
          </w:tcPr>
          <w:p w14:paraId="7FEC31BC" w14:textId="55590579" w:rsidR="009D0BC3" w:rsidRPr="009962C6" w:rsidRDefault="009D0BC3" w:rsidP="009D0BC3">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rPr>
              <w:t>Tare Mirela</w:t>
            </w:r>
          </w:p>
        </w:tc>
        <w:tc>
          <w:tcPr>
            <w:tcW w:w="1814" w:type="dxa"/>
            <w:shd w:val="clear" w:color="auto" w:fill="auto"/>
          </w:tcPr>
          <w:p w14:paraId="233D0304" w14:textId="5333D749" w:rsidR="009D0BC3" w:rsidRPr="009962C6" w:rsidRDefault="009D0BC3" w:rsidP="009D0BC3">
            <w:pPr>
              <w:autoSpaceDE w:val="0"/>
              <w:autoSpaceDN w:val="0"/>
              <w:adjustRightInd w:val="0"/>
              <w:spacing w:line="240" w:lineRule="auto"/>
              <w:ind w:right="162"/>
              <w:contextualSpacing/>
              <w:jc w:val="center"/>
              <w:rPr>
                <w:rFonts w:ascii="Montserrat Light" w:hAnsi="Montserrat Light"/>
                <w:noProof/>
                <w:lang w:val="ro-RO"/>
              </w:rPr>
            </w:pPr>
            <w:proofErr w:type="spellStart"/>
            <w:r w:rsidRPr="009962C6">
              <w:rPr>
                <w:rFonts w:ascii="Montserrat Light" w:hAnsi="Montserrat Light"/>
              </w:rPr>
              <w:t>consilier</w:t>
            </w:r>
            <w:proofErr w:type="spellEnd"/>
          </w:p>
        </w:tc>
        <w:tc>
          <w:tcPr>
            <w:tcW w:w="2506" w:type="dxa"/>
            <w:shd w:val="clear" w:color="auto" w:fill="auto"/>
          </w:tcPr>
          <w:p w14:paraId="76A984E5" w14:textId="06D6EDAE" w:rsidR="009D0BC3" w:rsidRPr="009962C6" w:rsidRDefault="009D0BC3" w:rsidP="009D0BC3">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rPr>
              <w:t xml:space="preserve">Serviciul </w:t>
            </w:r>
            <w:proofErr w:type="spellStart"/>
            <w:r w:rsidRPr="009962C6">
              <w:rPr>
                <w:rFonts w:ascii="Montserrat Light" w:hAnsi="Montserrat Light"/>
              </w:rPr>
              <w:t>Financiar-Contabil</w:t>
            </w:r>
            <w:proofErr w:type="spellEnd"/>
          </w:p>
        </w:tc>
        <w:tc>
          <w:tcPr>
            <w:tcW w:w="1746" w:type="dxa"/>
            <w:shd w:val="clear" w:color="auto" w:fill="auto"/>
          </w:tcPr>
          <w:p w14:paraId="605C3A3A" w14:textId="7E68DDBC" w:rsidR="009D0BC3" w:rsidRPr="009D0BC3" w:rsidRDefault="009D0BC3" w:rsidP="009D0BC3">
            <w:pPr>
              <w:autoSpaceDE w:val="0"/>
              <w:autoSpaceDN w:val="0"/>
              <w:adjustRightInd w:val="0"/>
              <w:spacing w:line="240" w:lineRule="auto"/>
              <w:ind w:left="-14" w:right="162"/>
              <w:contextualSpacing/>
              <w:jc w:val="center"/>
              <w:rPr>
                <w:rFonts w:ascii="Montserrat" w:eastAsia="Calibri" w:hAnsi="Montserrat" w:cs="Cambria"/>
                <w:noProof/>
                <w:lang w:val="ro-RO"/>
              </w:rPr>
            </w:pPr>
            <w:r w:rsidRPr="009D0BC3">
              <w:rPr>
                <w:rFonts w:ascii="Montserrat" w:hAnsi="Montserrat"/>
              </w:rPr>
              <w:t>-</w:t>
            </w:r>
          </w:p>
        </w:tc>
      </w:tr>
      <w:tr w:rsidR="00A72C55" w:rsidRPr="00051F21" w14:paraId="10D51045" w14:textId="77777777" w:rsidTr="009D0BC3">
        <w:trPr>
          <w:trHeight w:val="686"/>
          <w:jc w:val="center"/>
        </w:trPr>
        <w:tc>
          <w:tcPr>
            <w:tcW w:w="805" w:type="dxa"/>
            <w:shd w:val="clear" w:color="auto" w:fill="auto"/>
            <w:vAlign w:val="center"/>
          </w:tcPr>
          <w:p w14:paraId="4A8EEC9A" w14:textId="2E96C18F" w:rsidR="00A72C55" w:rsidRPr="009962C6" w:rsidRDefault="00181D09"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8</w:t>
            </w:r>
            <w:r w:rsidR="003F21E0" w:rsidRPr="009962C6">
              <w:rPr>
                <w:rFonts w:ascii="Montserrat Light" w:hAnsi="Montserrat Light"/>
                <w:noProof/>
                <w:lang w:val="ro-RO"/>
              </w:rPr>
              <w:t>.</w:t>
            </w:r>
          </w:p>
        </w:tc>
        <w:tc>
          <w:tcPr>
            <w:tcW w:w="1639" w:type="dxa"/>
            <w:shd w:val="clear" w:color="auto" w:fill="auto"/>
            <w:vAlign w:val="center"/>
          </w:tcPr>
          <w:p w14:paraId="6817AB5B" w14:textId="16F73287" w:rsidR="00A72C55" w:rsidRPr="009962C6" w:rsidRDefault="00181D09"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Membru de rezerva</w:t>
            </w:r>
          </w:p>
        </w:tc>
        <w:tc>
          <w:tcPr>
            <w:tcW w:w="1691" w:type="dxa"/>
            <w:shd w:val="clear" w:color="auto" w:fill="auto"/>
            <w:vAlign w:val="center"/>
          </w:tcPr>
          <w:p w14:paraId="6F15B2F9" w14:textId="048A4BFB" w:rsidR="00A72C55"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Rusu Claudia</w:t>
            </w:r>
          </w:p>
        </w:tc>
        <w:tc>
          <w:tcPr>
            <w:tcW w:w="1814" w:type="dxa"/>
            <w:shd w:val="clear" w:color="auto" w:fill="auto"/>
            <w:vAlign w:val="center"/>
          </w:tcPr>
          <w:p w14:paraId="7D3628EE" w14:textId="7A9B6424" w:rsidR="00A72C55"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consilier</w:t>
            </w:r>
          </w:p>
        </w:tc>
        <w:tc>
          <w:tcPr>
            <w:tcW w:w="2506" w:type="dxa"/>
            <w:shd w:val="clear" w:color="auto" w:fill="auto"/>
            <w:vAlign w:val="center"/>
          </w:tcPr>
          <w:p w14:paraId="21CD354A" w14:textId="204621B6" w:rsidR="00A72C55"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Serviciul Lucrări și Achiziții Publice</w:t>
            </w:r>
          </w:p>
        </w:tc>
        <w:tc>
          <w:tcPr>
            <w:tcW w:w="1746" w:type="dxa"/>
            <w:shd w:val="clear" w:color="auto" w:fill="auto"/>
            <w:vAlign w:val="center"/>
          </w:tcPr>
          <w:p w14:paraId="5882110D" w14:textId="7B04565C" w:rsidR="00A72C55" w:rsidRPr="00051F21" w:rsidRDefault="00181D09" w:rsidP="00051F21">
            <w:pPr>
              <w:autoSpaceDE w:val="0"/>
              <w:autoSpaceDN w:val="0"/>
              <w:adjustRightInd w:val="0"/>
              <w:spacing w:line="240" w:lineRule="auto"/>
              <w:ind w:right="162"/>
              <w:contextualSpacing/>
              <w:jc w:val="center"/>
              <w:rPr>
                <w:rFonts w:ascii="Montserrat" w:hAnsi="Montserrat"/>
                <w:noProof/>
                <w:lang w:val="ro-RO"/>
              </w:rPr>
            </w:pPr>
            <w:r w:rsidRPr="00051F21">
              <w:rPr>
                <w:rFonts w:ascii="Montserrat" w:hAnsi="Montserrat"/>
                <w:noProof/>
                <w:lang w:val="ro-RO"/>
              </w:rPr>
              <w:t>-</w:t>
            </w:r>
          </w:p>
        </w:tc>
      </w:tr>
      <w:tr w:rsidR="007B24DA" w:rsidRPr="00051F21" w14:paraId="5B75B734" w14:textId="77777777" w:rsidTr="009D0BC3">
        <w:trPr>
          <w:trHeight w:val="686"/>
          <w:jc w:val="center"/>
        </w:trPr>
        <w:tc>
          <w:tcPr>
            <w:tcW w:w="805" w:type="dxa"/>
            <w:shd w:val="clear" w:color="auto" w:fill="auto"/>
            <w:vAlign w:val="center"/>
          </w:tcPr>
          <w:p w14:paraId="11401700" w14:textId="6A533D39" w:rsidR="007B24DA"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9.</w:t>
            </w:r>
          </w:p>
        </w:tc>
        <w:tc>
          <w:tcPr>
            <w:tcW w:w="1639" w:type="dxa"/>
            <w:shd w:val="clear" w:color="auto" w:fill="auto"/>
            <w:vAlign w:val="center"/>
          </w:tcPr>
          <w:p w14:paraId="62BF04A9" w14:textId="76E77D11" w:rsidR="007B24DA"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Membru de rezerva</w:t>
            </w:r>
          </w:p>
        </w:tc>
        <w:tc>
          <w:tcPr>
            <w:tcW w:w="1691" w:type="dxa"/>
            <w:shd w:val="clear" w:color="auto" w:fill="auto"/>
            <w:vAlign w:val="center"/>
          </w:tcPr>
          <w:p w14:paraId="5522A0EF" w14:textId="5601CE88" w:rsidR="007B24DA"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Inoan Mihai</w:t>
            </w:r>
          </w:p>
        </w:tc>
        <w:tc>
          <w:tcPr>
            <w:tcW w:w="1814" w:type="dxa"/>
            <w:shd w:val="clear" w:color="auto" w:fill="auto"/>
            <w:vAlign w:val="center"/>
          </w:tcPr>
          <w:p w14:paraId="2C84CCFD" w14:textId="473BC9D2" w:rsidR="007B24DA"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Consilier achiziții publice</w:t>
            </w:r>
          </w:p>
        </w:tc>
        <w:tc>
          <w:tcPr>
            <w:tcW w:w="2506" w:type="dxa"/>
            <w:shd w:val="clear" w:color="auto" w:fill="auto"/>
            <w:vAlign w:val="center"/>
          </w:tcPr>
          <w:p w14:paraId="7DB8C96B" w14:textId="3D87FCBD" w:rsidR="007B24DA" w:rsidRPr="009962C6" w:rsidRDefault="007B24DA" w:rsidP="00051F21">
            <w:pPr>
              <w:autoSpaceDE w:val="0"/>
              <w:autoSpaceDN w:val="0"/>
              <w:adjustRightInd w:val="0"/>
              <w:spacing w:line="240" w:lineRule="auto"/>
              <w:ind w:right="162"/>
              <w:contextualSpacing/>
              <w:jc w:val="center"/>
              <w:rPr>
                <w:rFonts w:ascii="Montserrat Light" w:hAnsi="Montserrat Light"/>
                <w:noProof/>
                <w:lang w:val="ro-RO"/>
              </w:rPr>
            </w:pPr>
            <w:r w:rsidRPr="009962C6">
              <w:rPr>
                <w:rFonts w:ascii="Montserrat Light" w:hAnsi="Montserrat Light"/>
                <w:noProof/>
                <w:lang w:val="ro-RO"/>
              </w:rPr>
              <w:t>Serviciul Lucrări și Achiziții Publice</w:t>
            </w:r>
          </w:p>
        </w:tc>
        <w:tc>
          <w:tcPr>
            <w:tcW w:w="1746" w:type="dxa"/>
            <w:shd w:val="clear" w:color="auto" w:fill="auto"/>
            <w:vAlign w:val="center"/>
          </w:tcPr>
          <w:p w14:paraId="351400F6" w14:textId="0CA43B6E" w:rsidR="007B24DA" w:rsidRPr="00051F21" w:rsidRDefault="007B24DA" w:rsidP="00051F21">
            <w:pPr>
              <w:autoSpaceDE w:val="0"/>
              <w:autoSpaceDN w:val="0"/>
              <w:adjustRightInd w:val="0"/>
              <w:spacing w:line="240" w:lineRule="auto"/>
              <w:ind w:right="162"/>
              <w:contextualSpacing/>
              <w:jc w:val="center"/>
              <w:rPr>
                <w:rFonts w:ascii="Montserrat" w:hAnsi="Montserrat"/>
                <w:noProof/>
                <w:lang w:val="ro-RO"/>
              </w:rPr>
            </w:pPr>
            <w:r w:rsidRPr="00051F21">
              <w:rPr>
                <w:rFonts w:ascii="Montserrat" w:hAnsi="Montserrat"/>
                <w:noProof/>
                <w:lang w:val="ro-RO"/>
              </w:rPr>
              <w:t>-</w:t>
            </w:r>
          </w:p>
        </w:tc>
      </w:tr>
    </w:tbl>
    <w:bookmarkEnd w:id="4"/>
    <w:p w14:paraId="50F610F9" w14:textId="77777777" w:rsidR="0047641B" w:rsidRPr="00051F21" w:rsidRDefault="00401BE7" w:rsidP="00051F21">
      <w:pPr>
        <w:autoSpaceDE w:val="0"/>
        <w:autoSpaceDN w:val="0"/>
        <w:adjustRightInd w:val="0"/>
        <w:spacing w:line="240" w:lineRule="auto"/>
        <w:ind w:right="162" w:firstLine="708"/>
        <w:rPr>
          <w:rFonts w:ascii="Montserrat" w:hAnsi="Montserrat"/>
          <w:noProof/>
          <w:lang w:val="ro-RO"/>
        </w:rPr>
      </w:pPr>
      <w:r w:rsidRPr="00051F21">
        <w:rPr>
          <w:rFonts w:ascii="Montserrat" w:hAnsi="Montserrat"/>
          <w:noProof/>
          <w:lang w:val="ro-RO"/>
        </w:rPr>
        <w:t xml:space="preserve">                                                </w:t>
      </w:r>
    </w:p>
    <w:p w14:paraId="5F7050F7" w14:textId="77777777" w:rsidR="00064840" w:rsidRPr="00051F21" w:rsidRDefault="00064840" w:rsidP="00051F21">
      <w:pPr>
        <w:autoSpaceDE w:val="0"/>
        <w:autoSpaceDN w:val="0"/>
        <w:adjustRightInd w:val="0"/>
        <w:spacing w:line="240" w:lineRule="auto"/>
        <w:ind w:left="5400" w:right="162" w:hanging="360"/>
        <w:jc w:val="both"/>
        <w:rPr>
          <w:rFonts w:ascii="Montserrat" w:hAnsi="Montserrat" w:cs="Cambria"/>
          <w:b/>
          <w:bCs/>
          <w:noProof/>
          <w:lang w:val="ro-RO"/>
        </w:rPr>
      </w:pPr>
      <w:r w:rsidRPr="00051F21">
        <w:rPr>
          <w:rFonts w:ascii="Montserrat" w:eastAsia="Times New Roman" w:hAnsi="Montserrat" w:cs="Cambria"/>
          <w:b/>
          <w:bCs/>
          <w:noProof/>
          <w:lang w:val="ro-RO"/>
        </w:rPr>
        <w:t xml:space="preserve">                                    </w:t>
      </w:r>
      <w:r w:rsidRPr="00051F21">
        <w:rPr>
          <w:rFonts w:ascii="Montserrat" w:eastAsia="Times New Roman" w:hAnsi="Montserrat" w:cs="Cambria"/>
          <w:b/>
          <w:bCs/>
          <w:noProof/>
          <w:lang w:val="ro-RO"/>
        </w:rPr>
        <w:tab/>
      </w:r>
      <w:r w:rsidRPr="00051F21">
        <w:rPr>
          <w:rFonts w:ascii="Montserrat" w:hAnsi="Montserrat" w:cs="Cambria"/>
          <w:b/>
          <w:bCs/>
          <w:noProof/>
          <w:lang w:val="ro-RO"/>
        </w:rPr>
        <w:t xml:space="preserve">                                                                                    CONTRASEMNEAZĂ:</w:t>
      </w:r>
    </w:p>
    <w:p w14:paraId="72DF0026" w14:textId="6DE88393" w:rsidR="00064840" w:rsidRPr="00051F21" w:rsidRDefault="00064840" w:rsidP="00051F21">
      <w:pPr>
        <w:autoSpaceDE w:val="0"/>
        <w:autoSpaceDN w:val="0"/>
        <w:adjustRightInd w:val="0"/>
        <w:spacing w:line="240" w:lineRule="auto"/>
        <w:ind w:right="162"/>
        <w:jc w:val="both"/>
        <w:rPr>
          <w:rFonts w:ascii="Montserrat" w:hAnsi="Montserrat" w:cs="Cambria"/>
          <w:b/>
          <w:bCs/>
          <w:noProof/>
          <w:lang w:val="ro-RO"/>
        </w:rPr>
      </w:pPr>
      <w:r w:rsidRPr="00051F21">
        <w:rPr>
          <w:rFonts w:ascii="Montserrat" w:hAnsi="Montserrat" w:cs="Cambria"/>
          <w:b/>
          <w:bCs/>
          <w:noProof/>
          <w:lang w:val="ro-RO"/>
        </w:rPr>
        <w:t xml:space="preserve">     PREŞEDINTE</w:t>
      </w:r>
      <w:r w:rsidRPr="00051F21">
        <w:rPr>
          <w:rFonts w:ascii="Montserrat" w:hAnsi="Montserrat" w:cs="Cambria"/>
          <w:b/>
          <w:bCs/>
          <w:noProof/>
          <w:lang w:val="ro-RO"/>
        </w:rPr>
        <w:tab/>
      </w:r>
      <w:r w:rsidRPr="00051F21">
        <w:rPr>
          <w:rFonts w:ascii="Montserrat" w:hAnsi="Montserrat" w:cs="Cambria"/>
          <w:b/>
          <w:bCs/>
          <w:noProof/>
          <w:lang w:val="ro-RO"/>
        </w:rPr>
        <w:tab/>
      </w:r>
      <w:r w:rsidRPr="00051F21">
        <w:rPr>
          <w:rFonts w:ascii="Montserrat" w:hAnsi="Montserrat" w:cs="Cambria"/>
          <w:b/>
          <w:bCs/>
          <w:noProof/>
          <w:lang w:val="ro-RO"/>
        </w:rPr>
        <w:tab/>
        <w:t xml:space="preserve">         </w:t>
      </w:r>
      <w:r w:rsidR="00051F21">
        <w:rPr>
          <w:rFonts w:ascii="Montserrat" w:hAnsi="Montserrat" w:cs="Cambria"/>
          <w:b/>
          <w:bCs/>
          <w:noProof/>
          <w:lang w:val="ro-RO"/>
        </w:rPr>
        <w:t xml:space="preserve">  </w:t>
      </w:r>
      <w:r w:rsidRPr="00051F21">
        <w:rPr>
          <w:rFonts w:ascii="Montserrat" w:hAnsi="Montserrat" w:cs="Cambria"/>
          <w:b/>
          <w:bCs/>
          <w:noProof/>
          <w:lang w:val="ro-RO"/>
        </w:rPr>
        <w:t xml:space="preserve">   SECRETAR GENERAL AL JUDEŢULUI</w:t>
      </w:r>
    </w:p>
    <w:p w14:paraId="7015ABA3" w14:textId="77777777" w:rsidR="00064840" w:rsidRPr="00051F21" w:rsidRDefault="00064840" w:rsidP="00051F21">
      <w:pPr>
        <w:autoSpaceDE w:val="0"/>
        <w:autoSpaceDN w:val="0"/>
        <w:adjustRightInd w:val="0"/>
        <w:spacing w:line="240" w:lineRule="auto"/>
        <w:ind w:right="162"/>
        <w:jc w:val="both"/>
        <w:rPr>
          <w:rFonts w:ascii="Montserrat" w:hAnsi="Montserrat" w:cs="Cambria"/>
          <w:b/>
          <w:bCs/>
          <w:noProof/>
          <w:lang w:val="ro-RO"/>
        </w:rPr>
      </w:pPr>
      <w:r w:rsidRPr="00051F21">
        <w:rPr>
          <w:rFonts w:ascii="Montserrat" w:hAnsi="Montserrat" w:cs="Cambria"/>
          <w:b/>
          <w:bCs/>
          <w:noProof/>
          <w:lang w:val="ro-RO"/>
        </w:rPr>
        <w:t xml:space="preserve">        </w:t>
      </w:r>
    </w:p>
    <w:p w14:paraId="53729400" w14:textId="23D87D83" w:rsidR="00064840" w:rsidRPr="00051F21" w:rsidRDefault="00064840" w:rsidP="00C416BE">
      <w:pPr>
        <w:autoSpaceDE w:val="0"/>
        <w:autoSpaceDN w:val="0"/>
        <w:adjustRightInd w:val="0"/>
        <w:spacing w:line="240" w:lineRule="auto"/>
        <w:ind w:right="162"/>
        <w:jc w:val="both"/>
        <w:rPr>
          <w:rFonts w:ascii="Montserrat" w:hAnsi="Montserrat"/>
          <w:b/>
          <w:bCs/>
          <w:noProof/>
          <w:lang w:val="ro-RO"/>
        </w:rPr>
      </w:pPr>
      <w:r w:rsidRPr="00051F21">
        <w:rPr>
          <w:rFonts w:ascii="Montserrat" w:hAnsi="Montserrat" w:cs="Cambria"/>
          <w:noProof/>
          <w:lang w:val="ro-RO"/>
        </w:rPr>
        <w:t xml:space="preserve">         Alin Tișe</w:t>
      </w:r>
      <w:r w:rsidRPr="00051F21">
        <w:rPr>
          <w:rFonts w:ascii="Montserrat" w:hAnsi="Montserrat" w:cs="Cambria"/>
          <w:noProof/>
          <w:lang w:val="ro-RO"/>
        </w:rPr>
        <w:tab/>
      </w:r>
      <w:r w:rsidRPr="00051F21">
        <w:rPr>
          <w:rFonts w:ascii="Montserrat" w:hAnsi="Montserrat" w:cs="Cambria"/>
          <w:noProof/>
          <w:lang w:val="ro-RO"/>
        </w:rPr>
        <w:tab/>
        <w:t xml:space="preserve">                                        </w:t>
      </w:r>
      <w:r w:rsidR="009962C6">
        <w:rPr>
          <w:rFonts w:ascii="Montserrat" w:hAnsi="Montserrat" w:cs="Cambria"/>
          <w:noProof/>
          <w:lang w:val="ro-RO"/>
        </w:rPr>
        <w:t xml:space="preserve">  </w:t>
      </w:r>
      <w:r w:rsidR="00270BC6" w:rsidRPr="00051F21">
        <w:rPr>
          <w:rFonts w:ascii="Montserrat" w:hAnsi="Montserrat" w:cs="Cambria"/>
          <w:noProof/>
          <w:lang w:val="ro-RO"/>
        </w:rPr>
        <w:t xml:space="preserve"> </w:t>
      </w:r>
      <w:r w:rsidRPr="00051F21">
        <w:rPr>
          <w:rFonts w:ascii="Montserrat" w:hAnsi="Montserrat" w:cs="Cambria"/>
          <w:noProof/>
          <w:lang w:val="ro-RO"/>
        </w:rPr>
        <w:t xml:space="preserve">   Simona Gaci    </w:t>
      </w:r>
    </w:p>
    <w:sectPr w:rsidR="00064840" w:rsidRPr="00051F21" w:rsidSect="000D170A">
      <w:headerReference w:type="default" r:id="rId8"/>
      <w:footerReference w:type="default" r:id="rId9"/>
      <w:pgSz w:w="11909" w:h="16834"/>
      <w:pgMar w:top="1440" w:right="749" w:bottom="108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F38D8" w14:textId="77777777" w:rsidR="006D2C1F" w:rsidRDefault="006D2C1F">
      <w:pPr>
        <w:spacing w:line="240" w:lineRule="auto"/>
      </w:pPr>
      <w:r>
        <w:separator/>
      </w:r>
    </w:p>
  </w:endnote>
  <w:endnote w:type="continuationSeparator" w:id="0">
    <w:p w14:paraId="044A96E5" w14:textId="77777777" w:rsidR="006D2C1F" w:rsidRDefault="006D2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9F5B013">
          <wp:simplePos x="0" y="0"/>
          <wp:positionH relativeFrom="column">
            <wp:posOffset>4051935</wp:posOffset>
          </wp:positionH>
          <wp:positionV relativeFrom="paragraph">
            <wp:posOffset>226695</wp:posOffset>
          </wp:positionV>
          <wp:extent cx="2779237" cy="421420"/>
          <wp:effectExtent l="0" t="0" r="0" b="0"/>
          <wp:wrapSquare wrapText="bothSides" distT="0" distB="0" distL="0" distR="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0AE2D" w14:textId="77777777" w:rsidR="006D2C1F" w:rsidRDefault="006D2C1F">
      <w:pPr>
        <w:spacing w:line="240" w:lineRule="auto"/>
      </w:pPr>
      <w:r>
        <w:separator/>
      </w:r>
    </w:p>
  </w:footnote>
  <w:footnote w:type="continuationSeparator" w:id="0">
    <w:p w14:paraId="0FFD0AE3" w14:textId="77777777" w:rsidR="006D2C1F" w:rsidRDefault="006D2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0381"/>
    <w:multiLevelType w:val="hybridMultilevel"/>
    <w:tmpl w:val="64F20B4E"/>
    <w:lvl w:ilvl="0" w:tplc="8DDCDBF2">
      <w:start w:val="1"/>
      <w:numFmt w:val="lowerLetter"/>
      <w:lvlText w:val="%1)"/>
      <w:lvlJc w:val="left"/>
      <w:pPr>
        <w:ind w:left="1334" w:hanging="360"/>
      </w:pPr>
      <w:rPr>
        <w:rFonts w:hint="default"/>
      </w:rPr>
    </w:lvl>
    <w:lvl w:ilvl="1" w:tplc="04090019" w:tentative="1">
      <w:start w:val="1"/>
      <w:numFmt w:val="lowerLetter"/>
      <w:lvlText w:val="%2."/>
      <w:lvlJc w:val="left"/>
      <w:pPr>
        <w:ind w:left="2054" w:hanging="360"/>
      </w:pPr>
    </w:lvl>
    <w:lvl w:ilvl="2" w:tplc="0409001B" w:tentative="1">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 w15:restartNumberingAfterBreak="0">
    <w:nsid w:val="0BB9607A"/>
    <w:multiLevelType w:val="hybridMultilevel"/>
    <w:tmpl w:val="1CE279A8"/>
    <w:lvl w:ilvl="0" w:tplc="8E54BCA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8AC2E37"/>
    <w:multiLevelType w:val="hybridMultilevel"/>
    <w:tmpl w:val="40DE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702A39E1"/>
    <w:multiLevelType w:val="hybridMultilevel"/>
    <w:tmpl w:val="663EC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05EC0"/>
    <w:multiLevelType w:val="hybridMultilevel"/>
    <w:tmpl w:val="5FDE44F0"/>
    <w:lvl w:ilvl="0" w:tplc="22488AB2">
      <w:start w:val="2"/>
      <w:numFmt w:val="decimal"/>
      <w:lvlText w:val="(%1)"/>
      <w:lvlJc w:val="left"/>
      <w:pPr>
        <w:ind w:left="3510" w:hanging="360"/>
      </w:pPr>
      <w:rPr>
        <w:rFonts w:hint="default"/>
        <w:b/>
        <w:bCs/>
      </w:rPr>
    </w:lvl>
    <w:lvl w:ilvl="1" w:tplc="04180019" w:tentative="1">
      <w:start w:val="1"/>
      <w:numFmt w:val="lowerLetter"/>
      <w:lvlText w:val="%2."/>
      <w:lvlJc w:val="left"/>
      <w:pPr>
        <w:ind w:left="4230" w:hanging="360"/>
      </w:pPr>
    </w:lvl>
    <w:lvl w:ilvl="2" w:tplc="0418001B" w:tentative="1">
      <w:start w:val="1"/>
      <w:numFmt w:val="lowerRoman"/>
      <w:lvlText w:val="%3."/>
      <w:lvlJc w:val="right"/>
      <w:pPr>
        <w:ind w:left="4950" w:hanging="180"/>
      </w:pPr>
    </w:lvl>
    <w:lvl w:ilvl="3" w:tplc="0418000F" w:tentative="1">
      <w:start w:val="1"/>
      <w:numFmt w:val="decimal"/>
      <w:lvlText w:val="%4."/>
      <w:lvlJc w:val="left"/>
      <w:pPr>
        <w:ind w:left="5670" w:hanging="360"/>
      </w:pPr>
    </w:lvl>
    <w:lvl w:ilvl="4" w:tplc="04180019" w:tentative="1">
      <w:start w:val="1"/>
      <w:numFmt w:val="lowerLetter"/>
      <w:lvlText w:val="%5."/>
      <w:lvlJc w:val="left"/>
      <w:pPr>
        <w:ind w:left="6390" w:hanging="360"/>
      </w:pPr>
    </w:lvl>
    <w:lvl w:ilvl="5" w:tplc="0418001B" w:tentative="1">
      <w:start w:val="1"/>
      <w:numFmt w:val="lowerRoman"/>
      <w:lvlText w:val="%6."/>
      <w:lvlJc w:val="right"/>
      <w:pPr>
        <w:ind w:left="7110" w:hanging="180"/>
      </w:pPr>
    </w:lvl>
    <w:lvl w:ilvl="6" w:tplc="0418000F" w:tentative="1">
      <w:start w:val="1"/>
      <w:numFmt w:val="decimal"/>
      <w:lvlText w:val="%7."/>
      <w:lvlJc w:val="left"/>
      <w:pPr>
        <w:ind w:left="7830" w:hanging="360"/>
      </w:pPr>
    </w:lvl>
    <w:lvl w:ilvl="7" w:tplc="04180019" w:tentative="1">
      <w:start w:val="1"/>
      <w:numFmt w:val="lowerLetter"/>
      <w:lvlText w:val="%8."/>
      <w:lvlJc w:val="left"/>
      <w:pPr>
        <w:ind w:left="8550" w:hanging="360"/>
      </w:pPr>
    </w:lvl>
    <w:lvl w:ilvl="8" w:tplc="0418001B" w:tentative="1">
      <w:start w:val="1"/>
      <w:numFmt w:val="lowerRoman"/>
      <w:lvlText w:val="%9."/>
      <w:lvlJc w:val="right"/>
      <w:pPr>
        <w:ind w:left="9270" w:hanging="180"/>
      </w:p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2"/>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46F2"/>
    <w:rsid w:val="00047EED"/>
    <w:rsid w:val="00051F21"/>
    <w:rsid w:val="00064840"/>
    <w:rsid w:val="00091AEC"/>
    <w:rsid w:val="000A2866"/>
    <w:rsid w:val="000B421C"/>
    <w:rsid w:val="000B565B"/>
    <w:rsid w:val="000C0E76"/>
    <w:rsid w:val="000C6F70"/>
    <w:rsid w:val="000D0171"/>
    <w:rsid w:val="000D170A"/>
    <w:rsid w:val="001077E9"/>
    <w:rsid w:val="00181D09"/>
    <w:rsid w:val="00182190"/>
    <w:rsid w:val="001878BD"/>
    <w:rsid w:val="0019181D"/>
    <w:rsid w:val="00194CFD"/>
    <w:rsid w:val="001C36A4"/>
    <w:rsid w:val="001C6EA8"/>
    <w:rsid w:val="001D423E"/>
    <w:rsid w:val="002021C7"/>
    <w:rsid w:val="0023054D"/>
    <w:rsid w:val="002425E0"/>
    <w:rsid w:val="00266A1C"/>
    <w:rsid w:val="00270BC6"/>
    <w:rsid w:val="002950E8"/>
    <w:rsid w:val="002B1675"/>
    <w:rsid w:val="002C7716"/>
    <w:rsid w:val="00303222"/>
    <w:rsid w:val="0032701F"/>
    <w:rsid w:val="00376BBB"/>
    <w:rsid w:val="003D4BCD"/>
    <w:rsid w:val="003F21E0"/>
    <w:rsid w:val="003F6FF5"/>
    <w:rsid w:val="004015BA"/>
    <w:rsid w:val="00401BE7"/>
    <w:rsid w:val="00415DFE"/>
    <w:rsid w:val="00416B5F"/>
    <w:rsid w:val="00467E6B"/>
    <w:rsid w:val="00474FB4"/>
    <w:rsid w:val="0047641B"/>
    <w:rsid w:val="0047736D"/>
    <w:rsid w:val="004C11C3"/>
    <w:rsid w:val="004D5B1D"/>
    <w:rsid w:val="00502A79"/>
    <w:rsid w:val="005272C4"/>
    <w:rsid w:val="00534029"/>
    <w:rsid w:val="005347BD"/>
    <w:rsid w:val="00553DF2"/>
    <w:rsid w:val="005D1355"/>
    <w:rsid w:val="005D1764"/>
    <w:rsid w:val="005E7CB4"/>
    <w:rsid w:val="005F600A"/>
    <w:rsid w:val="00603D99"/>
    <w:rsid w:val="0062536A"/>
    <w:rsid w:val="006427A5"/>
    <w:rsid w:val="006A2DC9"/>
    <w:rsid w:val="006A7F11"/>
    <w:rsid w:val="006C051A"/>
    <w:rsid w:val="006D2C1F"/>
    <w:rsid w:val="006D3A54"/>
    <w:rsid w:val="0073636D"/>
    <w:rsid w:val="0074536A"/>
    <w:rsid w:val="00766D46"/>
    <w:rsid w:val="007B24DA"/>
    <w:rsid w:val="008167FC"/>
    <w:rsid w:val="00883122"/>
    <w:rsid w:val="008A5900"/>
    <w:rsid w:val="008B5835"/>
    <w:rsid w:val="008B5EB4"/>
    <w:rsid w:val="008B6D3A"/>
    <w:rsid w:val="008D4930"/>
    <w:rsid w:val="008E3C3D"/>
    <w:rsid w:val="008F3305"/>
    <w:rsid w:val="009962C6"/>
    <w:rsid w:val="009B6ED3"/>
    <w:rsid w:val="009C550C"/>
    <w:rsid w:val="009D0BC3"/>
    <w:rsid w:val="009F1EDF"/>
    <w:rsid w:val="00A07EF5"/>
    <w:rsid w:val="00A62583"/>
    <w:rsid w:val="00A72C55"/>
    <w:rsid w:val="00AF2F26"/>
    <w:rsid w:val="00B074D1"/>
    <w:rsid w:val="00B4747D"/>
    <w:rsid w:val="00BB2C53"/>
    <w:rsid w:val="00BB3F47"/>
    <w:rsid w:val="00BB6D45"/>
    <w:rsid w:val="00BF0A05"/>
    <w:rsid w:val="00BF2C5D"/>
    <w:rsid w:val="00C16DC3"/>
    <w:rsid w:val="00C20ACA"/>
    <w:rsid w:val="00C416BE"/>
    <w:rsid w:val="00CC48C0"/>
    <w:rsid w:val="00D33362"/>
    <w:rsid w:val="00D43181"/>
    <w:rsid w:val="00D63A13"/>
    <w:rsid w:val="00DD5746"/>
    <w:rsid w:val="00DE7EA1"/>
    <w:rsid w:val="00E80579"/>
    <w:rsid w:val="00E84D01"/>
    <w:rsid w:val="00EA1333"/>
    <w:rsid w:val="00EB5E52"/>
    <w:rsid w:val="00ED0F66"/>
    <w:rsid w:val="00F10B9D"/>
    <w:rsid w:val="00F42473"/>
    <w:rsid w:val="00F67C5B"/>
    <w:rsid w:val="00F7157A"/>
    <w:rsid w:val="00F87979"/>
    <w:rsid w:val="00FA1B6D"/>
    <w:rsid w:val="00FF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customStyle="1" w:styleId="Corptext1">
    <w:name w:val="Corp text1"/>
    <w:basedOn w:val="Normal"/>
    <w:rsid w:val="004015BA"/>
    <w:pPr>
      <w:suppressAutoHyphens/>
      <w:autoSpaceDN w:val="0"/>
      <w:spacing w:after="120" w:line="240" w:lineRule="auto"/>
      <w:textAlignment w:val="baseline"/>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3D4B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Fontdeparagrafimplicit"/>
    <w:uiPriority w:val="99"/>
    <w:semiHidden/>
    <w:unhideWhenUsed/>
    <w:rsid w:val="003D4BCD"/>
    <w:rPr>
      <w:color w:val="0000FF"/>
      <w:u w:val="single"/>
    </w:rPr>
  </w:style>
  <w:style w:type="paragraph" w:styleId="Frspaiere">
    <w:name w:val="No Spacing"/>
    <w:uiPriority w:val="1"/>
    <w:qFormat/>
    <w:rsid w:val="005D1764"/>
    <w:pPr>
      <w:spacing w:line="240" w:lineRule="auto"/>
    </w:pPr>
    <w:rPr>
      <w:rFonts w:ascii="Calibri" w:eastAsia="Times New Roman" w:hAnsi="Calibri" w:cs="Times New Roman"/>
      <w:lang w:val="en-US"/>
    </w:rPr>
  </w:style>
  <w:style w:type="paragraph" w:customStyle="1" w:styleId="Frspaiere1">
    <w:name w:val="Fără spațiere1"/>
    <w:qFormat/>
    <w:rsid w:val="005D1764"/>
    <w:pPr>
      <w:spacing w:line="240" w:lineRule="auto"/>
    </w:pPr>
    <w:rPr>
      <w:rFonts w:ascii="Calibri" w:eastAsia="Times New Roman" w:hAnsi="Calibri" w:cs="Times New Roman"/>
      <w:lang w:val="en-US"/>
    </w:rPr>
  </w:style>
  <w:style w:type="paragraph" w:styleId="Listparagraf">
    <w:name w:val="List Paragraph"/>
    <w:basedOn w:val="Normal"/>
    <w:uiPriority w:val="34"/>
    <w:qFormat/>
    <w:rsid w:val="008B5EB4"/>
    <w:pPr>
      <w:ind w:left="720"/>
      <w:contextualSpacing/>
    </w:pPr>
  </w:style>
  <w:style w:type="character" w:customStyle="1" w:styleId="salnbdy">
    <w:name w:val="s_aln_bdy"/>
    <w:basedOn w:val="Fontdeparagrafimplicit"/>
    <w:rsid w:val="00BB6D45"/>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00517">
      <w:bodyDiv w:val="1"/>
      <w:marLeft w:val="0"/>
      <w:marRight w:val="0"/>
      <w:marTop w:val="0"/>
      <w:marBottom w:val="0"/>
      <w:divBdr>
        <w:top w:val="none" w:sz="0" w:space="0" w:color="auto"/>
        <w:left w:val="none" w:sz="0" w:space="0" w:color="auto"/>
        <w:bottom w:val="none" w:sz="0" w:space="0" w:color="auto"/>
        <w:right w:val="none" w:sz="0" w:space="0" w:color="auto"/>
      </w:divBdr>
      <w:divsChild>
        <w:div w:id="1650205318">
          <w:marLeft w:val="0"/>
          <w:marRight w:val="0"/>
          <w:marTop w:val="0"/>
          <w:marBottom w:val="0"/>
          <w:divBdr>
            <w:top w:val="none" w:sz="0" w:space="0" w:color="auto"/>
            <w:left w:val="none" w:sz="0" w:space="0" w:color="auto"/>
            <w:bottom w:val="none" w:sz="0" w:space="0" w:color="auto"/>
            <w:right w:val="none" w:sz="0" w:space="0" w:color="auto"/>
          </w:divBdr>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67226831">
      <w:bodyDiv w:val="1"/>
      <w:marLeft w:val="0"/>
      <w:marRight w:val="0"/>
      <w:marTop w:val="0"/>
      <w:marBottom w:val="0"/>
      <w:divBdr>
        <w:top w:val="none" w:sz="0" w:space="0" w:color="auto"/>
        <w:left w:val="none" w:sz="0" w:space="0" w:color="auto"/>
        <w:bottom w:val="none" w:sz="0" w:space="0" w:color="auto"/>
        <w:right w:val="none" w:sz="0" w:space="0" w:color="auto"/>
      </w:divBdr>
      <w:divsChild>
        <w:div w:id="721758966">
          <w:marLeft w:val="0"/>
          <w:marRight w:val="0"/>
          <w:marTop w:val="0"/>
          <w:marBottom w:val="0"/>
          <w:divBdr>
            <w:top w:val="none" w:sz="0" w:space="0" w:color="auto"/>
            <w:left w:val="none" w:sz="0" w:space="0" w:color="auto"/>
            <w:bottom w:val="none" w:sz="0" w:space="0" w:color="auto"/>
            <w:right w:val="none" w:sz="0" w:space="0" w:color="auto"/>
          </w:divBdr>
        </w:div>
      </w:divsChild>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280724877">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23261243">
      <w:bodyDiv w:val="1"/>
      <w:marLeft w:val="0"/>
      <w:marRight w:val="0"/>
      <w:marTop w:val="0"/>
      <w:marBottom w:val="0"/>
      <w:divBdr>
        <w:top w:val="none" w:sz="0" w:space="0" w:color="auto"/>
        <w:left w:val="none" w:sz="0" w:space="0" w:color="auto"/>
        <w:bottom w:val="none" w:sz="0" w:space="0" w:color="auto"/>
        <w:right w:val="none" w:sz="0" w:space="0" w:color="auto"/>
      </w:divBdr>
      <w:divsChild>
        <w:div w:id="780413563">
          <w:marLeft w:val="0"/>
          <w:marRight w:val="0"/>
          <w:marTop w:val="0"/>
          <w:marBottom w:val="0"/>
          <w:divBdr>
            <w:top w:val="none" w:sz="0" w:space="0" w:color="auto"/>
            <w:left w:val="none" w:sz="0" w:space="0" w:color="auto"/>
            <w:bottom w:val="none" w:sz="0" w:space="0" w:color="auto"/>
            <w:right w:val="none" w:sz="0" w:space="0" w:color="auto"/>
          </w:divBdr>
        </w:div>
      </w:divsChild>
    </w:div>
    <w:div w:id="1550072256">
      <w:bodyDiv w:val="1"/>
      <w:marLeft w:val="0"/>
      <w:marRight w:val="0"/>
      <w:marTop w:val="0"/>
      <w:marBottom w:val="0"/>
      <w:divBdr>
        <w:top w:val="none" w:sz="0" w:space="0" w:color="auto"/>
        <w:left w:val="none" w:sz="0" w:space="0" w:color="auto"/>
        <w:bottom w:val="none" w:sz="0" w:space="0" w:color="auto"/>
        <w:right w:val="none" w:sz="0" w:space="0" w:color="auto"/>
      </w:divBdr>
      <w:divsChild>
        <w:div w:id="1912422090">
          <w:marLeft w:val="0"/>
          <w:marRight w:val="0"/>
          <w:marTop w:val="0"/>
          <w:marBottom w:val="0"/>
          <w:divBdr>
            <w:top w:val="none" w:sz="0" w:space="0" w:color="auto"/>
            <w:left w:val="none" w:sz="0" w:space="0" w:color="auto"/>
            <w:bottom w:val="none" w:sz="0" w:space="0" w:color="auto"/>
            <w:right w:val="none" w:sz="0" w:space="0" w:color="auto"/>
          </w:divBdr>
        </w:div>
      </w:divsChild>
    </w:div>
    <w:div w:id="1820804843">
      <w:bodyDiv w:val="1"/>
      <w:marLeft w:val="0"/>
      <w:marRight w:val="0"/>
      <w:marTop w:val="0"/>
      <w:marBottom w:val="0"/>
      <w:divBdr>
        <w:top w:val="none" w:sz="0" w:space="0" w:color="auto"/>
        <w:left w:val="none" w:sz="0" w:space="0" w:color="auto"/>
        <w:bottom w:val="none" w:sz="0" w:space="0" w:color="auto"/>
        <w:right w:val="none" w:sz="0" w:space="0" w:color="auto"/>
      </w:divBdr>
      <w:divsChild>
        <w:div w:id="765462318">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42A6F-A63D-45E6-A425-74501A61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1027</Words>
  <Characters>5963</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6</cp:revision>
  <cp:lastPrinted>2021-01-26T06:33:00Z</cp:lastPrinted>
  <dcterms:created xsi:type="dcterms:W3CDTF">2021-01-26T06:35:00Z</dcterms:created>
  <dcterms:modified xsi:type="dcterms:W3CDTF">2021-01-27T07:02:00Z</dcterms:modified>
</cp:coreProperties>
</file>