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E679" w14:textId="77777777" w:rsidR="00912C86" w:rsidRPr="008669F0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2EA31765" w:rsidR="003B7F00" w:rsidRPr="008669F0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8669F0">
        <w:rPr>
          <w:b/>
          <w:sz w:val="24"/>
          <w:szCs w:val="24"/>
          <w:lang w:val="pt-BR"/>
        </w:rPr>
        <w:tab/>
      </w:r>
      <w:r w:rsidRPr="008669F0">
        <w:rPr>
          <w:b/>
          <w:sz w:val="24"/>
          <w:szCs w:val="24"/>
          <w:lang w:val="pt-BR"/>
        </w:rPr>
        <w:tab/>
      </w:r>
      <w:r w:rsidRPr="008669F0">
        <w:rPr>
          <w:b/>
          <w:sz w:val="24"/>
          <w:szCs w:val="24"/>
          <w:lang w:val="pt-BR"/>
        </w:rPr>
        <w:tab/>
      </w:r>
      <w:r w:rsidRPr="008669F0">
        <w:rPr>
          <w:b/>
          <w:sz w:val="24"/>
          <w:szCs w:val="24"/>
          <w:lang w:val="pt-BR"/>
        </w:rPr>
        <w:tab/>
      </w:r>
      <w:r w:rsidRPr="008669F0">
        <w:rPr>
          <w:b/>
          <w:sz w:val="24"/>
          <w:szCs w:val="24"/>
          <w:lang w:val="pt-BR"/>
        </w:rPr>
        <w:tab/>
      </w:r>
      <w:r w:rsidRPr="008669F0">
        <w:rPr>
          <w:b/>
          <w:sz w:val="24"/>
          <w:szCs w:val="24"/>
          <w:lang w:val="pt-BR"/>
        </w:rPr>
        <w:tab/>
      </w:r>
      <w:r w:rsidRPr="008669F0">
        <w:rPr>
          <w:b/>
          <w:sz w:val="24"/>
          <w:szCs w:val="24"/>
          <w:lang w:val="pt-BR"/>
        </w:rPr>
        <w:tab/>
        <w:t xml:space="preserve">        </w:t>
      </w:r>
      <w:proofErr w:type="spellStart"/>
      <w:r w:rsidRPr="008669F0">
        <w:rPr>
          <w:rFonts w:ascii="Montserrat" w:hAnsi="Montserrat"/>
          <w:b/>
          <w:sz w:val="24"/>
          <w:szCs w:val="24"/>
          <w:lang w:val="fr-FR"/>
        </w:rPr>
        <w:t>Anex</w:t>
      </w:r>
      <w:r w:rsidR="007247AC" w:rsidRPr="008669F0">
        <w:rPr>
          <w:rFonts w:ascii="Montserrat" w:hAnsi="Montserrat"/>
          <w:b/>
          <w:sz w:val="24"/>
          <w:szCs w:val="24"/>
          <w:lang w:val="fr-FR"/>
        </w:rPr>
        <w:t>ă</w:t>
      </w:r>
      <w:proofErr w:type="spellEnd"/>
    </w:p>
    <w:p w14:paraId="1CD058EE" w14:textId="57BDEAFA" w:rsidR="0065399C" w:rsidRPr="008669F0" w:rsidRDefault="003B7F00" w:rsidP="008669F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8669F0">
        <w:rPr>
          <w:rFonts w:ascii="Montserrat" w:hAnsi="Montserrat"/>
          <w:b/>
          <w:sz w:val="24"/>
          <w:szCs w:val="24"/>
          <w:lang w:val="fr-FR"/>
        </w:rPr>
        <w:tab/>
      </w:r>
      <w:r w:rsidRPr="008669F0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</w:t>
      </w:r>
      <w:r w:rsidR="0065350E" w:rsidRPr="008669F0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8669F0">
        <w:rPr>
          <w:rFonts w:ascii="Montserrat" w:hAnsi="Montserrat"/>
          <w:b/>
          <w:sz w:val="24"/>
          <w:szCs w:val="24"/>
          <w:lang w:val="fr-FR"/>
        </w:rPr>
        <w:t xml:space="preserve">     </w:t>
      </w:r>
      <w:proofErr w:type="gramStart"/>
      <w:r w:rsidRPr="008669F0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8669F0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8669F0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8669F0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7247AC" w:rsidRPr="008669F0">
        <w:rPr>
          <w:rFonts w:ascii="Montserrat" w:hAnsi="Montserrat"/>
          <w:b/>
          <w:sz w:val="24"/>
          <w:szCs w:val="24"/>
          <w:lang w:val="fr-FR"/>
        </w:rPr>
        <w:t>34</w:t>
      </w:r>
      <w:r w:rsidR="007B25D1" w:rsidRPr="008669F0">
        <w:rPr>
          <w:rFonts w:ascii="Montserrat" w:hAnsi="Montserrat"/>
          <w:b/>
          <w:sz w:val="24"/>
          <w:szCs w:val="24"/>
          <w:lang w:val="fr-FR"/>
        </w:rPr>
        <w:t>/</w:t>
      </w:r>
      <w:r w:rsidRPr="008669F0">
        <w:rPr>
          <w:rFonts w:ascii="Montserrat" w:hAnsi="Montserrat"/>
          <w:b/>
          <w:sz w:val="24"/>
          <w:szCs w:val="24"/>
          <w:lang w:val="fr-FR"/>
        </w:rPr>
        <w:t>2021</w:t>
      </w:r>
      <w:r w:rsidRPr="008669F0">
        <w:rPr>
          <w:rFonts w:ascii="Montserrat" w:hAnsi="Montserrat"/>
          <w:b/>
          <w:sz w:val="24"/>
          <w:szCs w:val="24"/>
          <w:lang w:val="fr-FR"/>
        </w:rPr>
        <w:tab/>
      </w:r>
    </w:p>
    <w:p w14:paraId="2414F01A" w14:textId="77777777" w:rsidR="008669F0" w:rsidRPr="008669F0" w:rsidRDefault="008669F0" w:rsidP="00BD3F8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pt-BR" w:eastAsia="ro-RO"/>
        </w:rPr>
      </w:pPr>
    </w:p>
    <w:p w14:paraId="3863B79C" w14:textId="2BEC5210" w:rsidR="00BD3F84" w:rsidRPr="008669F0" w:rsidRDefault="00BD3F84" w:rsidP="00BD3F8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pt-BR" w:eastAsia="ro-RO"/>
        </w:rPr>
      </w:pPr>
      <w:r w:rsidRPr="008669F0">
        <w:rPr>
          <w:rFonts w:ascii="Montserrat" w:hAnsi="Montserrat"/>
          <w:b/>
          <w:bCs/>
          <w:lang w:val="pt-BR" w:eastAsia="ro-RO"/>
        </w:rPr>
        <w:t xml:space="preserve">INDICATORI TEHNICO-ECONOMICI </w:t>
      </w:r>
    </w:p>
    <w:p w14:paraId="0567173F" w14:textId="3988ACF4" w:rsidR="00BD3F84" w:rsidRPr="008669F0" w:rsidRDefault="00BD3F84" w:rsidP="00BD3F8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pt-BR" w:eastAsia="ro-RO"/>
        </w:rPr>
      </w:pPr>
      <w:r w:rsidRPr="008669F0">
        <w:rPr>
          <w:rFonts w:ascii="Montserrat" w:hAnsi="Montserrat"/>
          <w:b/>
          <w:shd w:val="clear" w:color="auto" w:fill="FFFFFF"/>
          <w:lang w:val="pt-BR"/>
        </w:rPr>
        <w:t>actualizaţi ai o</w:t>
      </w:r>
      <w:r w:rsidRPr="008669F0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biectivului de investiţii „Pavilion Spital de Boli Psihice Cronice Borşa”</w:t>
      </w:r>
      <w:r w:rsidR="0065350E" w:rsidRPr="008669F0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 </w:t>
      </w:r>
      <w:r w:rsidRPr="008669F0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la imobilul situat în </w:t>
      </w:r>
      <w:r w:rsidR="0065350E" w:rsidRPr="008669F0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C</w:t>
      </w:r>
      <w:r w:rsidRPr="008669F0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omuna Borşa, localitatea Borşa, str. Principală nr. 258</w:t>
      </w:r>
    </w:p>
    <w:p w14:paraId="5EF38AE6" w14:textId="77777777" w:rsidR="00BD3F84" w:rsidRPr="008669F0" w:rsidRDefault="00BD3F84" w:rsidP="00BD3F84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</w:p>
    <w:p w14:paraId="4024908B" w14:textId="77777777" w:rsidR="00BD3F84" w:rsidRPr="008669F0" w:rsidRDefault="00BD3F84" w:rsidP="00BD3F84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</w:pPr>
    </w:p>
    <w:p w14:paraId="55C9E90E" w14:textId="77777777" w:rsidR="00BD3F84" w:rsidRPr="008669F0" w:rsidRDefault="00BD3F84" w:rsidP="00BD3F8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8669F0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 xml:space="preserve">Titular: </w:t>
      </w:r>
      <w:r w:rsidRPr="008669F0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ab/>
      </w:r>
      <w:r w:rsidRPr="008669F0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ab/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>Judeţul Cluj</w:t>
      </w:r>
    </w:p>
    <w:p w14:paraId="3DFE9FA5" w14:textId="4B5FD459" w:rsidR="00BD3F84" w:rsidRPr="008669F0" w:rsidRDefault="00BD3F84" w:rsidP="00BD3F8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8669F0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>Beneficiar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>: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ab/>
        <w:t>Spitalul de Boli Psihice Cronice Borşa</w:t>
      </w:r>
    </w:p>
    <w:p w14:paraId="520B69B2" w14:textId="585A02EF" w:rsidR="00BD3F84" w:rsidRPr="008669F0" w:rsidRDefault="00BD3F84" w:rsidP="0065350E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8669F0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>Amplasament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 xml:space="preserve">:  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ab/>
        <w:t xml:space="preserve">Comuna Borşa, localitatea Borşa, str. Principală nr. 258, </w:t>
      </w:r>
      <w:r w:rsidR="0065350E"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>J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>udeţul Cluj</w:t>
      </w:r>
    </w:p>
    <w:p w14:paraId="1AE2A01E" w14:textId="102F5EF9" w:rsidR="00BD3F84" w:rsidRPr="008669F0" w:rsidRDefault="00BD3F84" w:rsidP="00BD3F8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8669F0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>Proiectant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>: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ab/>
        <w:t>Societatea „Proiectantul” SRL Cluj-Napoca str Deva nr.1-7</w:t>
      </w:r>
    </w:p>
    <w:p w14:paraId="03255932" w14:textId="045B2943" w:rsidR="00BD3F84" w:rsidRPr="008669F0" w:rsidRDefault="00BD3F84" w:rsidP="00BD3F8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hd w:val="clear" w:color="auto" w:fill="FFFFFF"/>
          <w:lang w:val="ro-RO" w:eastAsia="ro-RO"/>
        </w:rPr>
      </w:pPr>
      <w:r w:rsidRPr="008669F0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>Faza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 xml:space="preserve">: </w:t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ab/>
      </w:r>
      <w:r w:rsidRPr="008669F0">
        <w:rPr>
          <w:rFonts w:ascii="Montserrat Light" w:hAnsi="Montserrat Light"/>
          <w:noProof/>
          <w:shd w:val="clear" w:color="auto" w:fill="FFFFFF"/>
          <w:lang w:val="ro-RO" w:eastAsia="ro-RO"/>
        </w:rPr>
        <w:tab/>
        <w:t>SF</w:t>
      </w:r>
    </w:p>
    <w:p w14:paraId="1F8370EF" w14:textId="77777777" w:rsidR="00BD3F84" w:rsidRPr="008669F0" w:rsidRDefault="00BD3F84" w:rsidP="00BD3F84">
      <w:pPr>
        <w:ind w:left="-851"/>
        <w:rPr>
          <w:rFonts w:ascii="Montserrat Light" w:hAnsi="Montserrat Light" w:cs="Cambria"/>
          <w:bCs/>
          <w:lang w:val="ro-RO"/>
        </w:rPr>
      </w:pPr>
    </w:p>
    <w:p w14:paraId="109035F4" w14:textId="77777777" w:rsidR="00BD3F84" w:rsidRPr="008669F0" w:rsidRDefault="00BD3F84" w:rsidP="00BD3F84">
      <w:pPr>
        <w:pStyle w:val="ListParagraph"/>
        <w:numPr>
          <w:ilvl w:val="0"/>
          <w:numId w:val="21"/>
        </w:numPr>
        <w:spacing w:after="160" w:line="256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Indicatori tehnici:</w:t>
      </w:r>
    </w:p>
    <w:p w14:paraId="07727CCE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Indici de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suprafaţă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:</w:t>
      </w:r>
    </w:p>
    <w:p w14:paraId="4E2A8FED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ab/>
        <w:t>St</w:t>
      </w:r>
      <w:r w:rsidRPr="008669F0">
        <w:rPr>
          <w:rFonts w:ascii="Montserrat Light" w:hAnsi="Montserrat Light" w:cs="Cambria"/>
          <w:bCs/>
          <w:sz w:val="22"/>
          <w:szCs w:val="22"/>
          <w:vertAlign w:val="subscript"/>
          <w:lang w:val="ro-RO"/>
        </w:rPr>
        <w:t xml:space="preserve"> </w:t>
      </w: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= 25.499,00 mp</w:t>
      </w:r>
    </w:p>
    <w:p w14:paraId="51E04D90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ab/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Sconstrucţii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vertAlign w:val="subscript"/>
          <w:lang w:val="ro-RO"/>
        </w:rPr>
        <w:t xml:space="preserve"> </w:t>
      </w: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= 2.998,05 mp</w:t>
      </w:r>
    </w:p>
    <w:p w14:paraId="250C7EAE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ab/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Sspaţii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 verzi amenajate</w:t>
      </w:r>
      <w:r w:rsidRPr="008669F0">
        <w:rPr>
          <w:rFonts w:ascii="Montserrat Light" w:hAnsi="Montserrat Light" w:cs="Cambria"/>
          <w:bCs/>
          <w:sz w:val="22"/>
          <w:szCs w:val="22"/>
          <w:vertAlign w:val="subscript"/>
          <w:lang w:val="ro-RO"/>
        </w:rPr>
        <w:t xml:space="preserve"> </w:t>
      </w: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= 17.663,85 mp</w:t>
      </w:r>
    </w:p>
    <w:p w14:paraId="6B64AC3B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ab/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Sdalaje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, platforme,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circulaţii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 pietonale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şi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 auto</w:t>
      </w:r>
      <w:r w:rsidRPr="008669F0">
        <w:rPr>
          <w:rFonts w:ascii="Montserrat Light" w:hAnsi="Montserrat Light" w:cs="Cambria"/>
          <w:bCs/>
          <w:sz w:val="22"/>
          <w:szCs w:val="22"/>
          <w:vertAlign w:val="subscript"/>
          <w:lang w:val="ro-RO"/>
        </w:rPr>
        <w:t xml:space="preserve"> </w:t>
      </w: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= 4.867,10 mp</w:t>
      </w:r>
    </w:p>
    <w:p w14:paraId="1030372B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ab/>
      </w:r>
    </w:p>
    <w:p w14:paraId="24C1171C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vertAlign w:val="superscript"/>
          <w:lang w:val="ro-RO"/>
        </w:rPr>
      </w:pPr>
    </w:p>
    <w:p w14:paraId="1EA04046" w14:textId="77777777" w:rsidR="00BD3F84" w:rsidRPr="008669F0" w:rsidRDefault="00BD3F84" w:rsidP="00BD3F84">
      <w:pPr>
        <w:pStyle w:val="ListParagraph"/>
        <w:numPr>
          <w:ilvl w:val="0"/>
          <w:numId w:val="21"/>
        </w:numPr>
        <w:spacing w:after="160" w:line="256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Indicatori economici:</w:t>
      </w:r>
    </w:p>
    <w:p w14:paraId="04CE92A1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a)</w:t>
      </w:r>
    </w:p>
    <w:tbl>
      <w:tblPr>
        <w:tblStyle w:val="TableGrid"/>
        <w:tblW w:w="4717" w:type="pct"/>
        <w:tblInd w:w="0" w:type="dxa"/>
        <w:tblLook w:val="04A0" w:firstRow="1" w:lastRow="0" w:firstColumn="1" w:lastColumn="0" w:noHBand="0" w:noVBand="1"/>
      </w:tblPr>
      <w:tblGrid>
        <w:gridCol w:w="5784"/>
        <w:gridCol w:w="3030"/>
      </w:tblGrid>
      <w:tr w:rsidR="008669F0" w:rsidRPr="008669F0" w14:paraId="71C7AB60" w14:textId="77777777" w:rsidTr="00BD3F84"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BC3" w14:textId="77777777" w:rsidR="00BD3F84" w:rsidRPr="008669F0" w:rsidRDefault="00BD3F84">
            <w:pPr>
              <w:pStyle w:val="ListParagraph"/>
              <w:ind w:left="0"/>
              <w:rPr>
                <w:rFonts w:ascii="Montserrat Light" w:hAnsi="Montserrat Light" w:cs="Cambria"/>
                <w:bCs/>
                <w:sz w:val="22"/>
                <w:szCs w:val="22"/>
                <w:lang w:val="en-GB"/>
              </w:rPr>
            </w:pPr>
            <w:r w:rsidRPr="008669F0">
              <w:rPr>
                <w:rFonts w:ascii="Montserrat Light" w:hAnsi="Montserrat Light" w:cs="Cambria"/>
                <w:bCs/>
                <w:sz w:val="22"/>
                <w:szCs w:val="22"/>
                <w:lang w:val="en-GB"/>
              </w:rPr>
              <w:t>VALOAREA TOTALĂ A INVESTIŢIEI, EXCLUSIV TVA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9DD5" w14:textId="77777777" w:rsidR="00BD3F84" w:rsidRPr="008669F0" w:rsidRDefault="00BD3F84">
            <w:pPr>
              <w:pStyle w:val="ListParagraph"/>
              <w:ind w:left="0"/>
              <w:rPr>
                <w:rFonts w:ascii="Montserrat Light" w:hAnsi="Montserrat Light" w:cs="Cambria"/>
                <w:bCs/>
                <w:sz w:val="22"/>
                <w:szCs w:val="22"/>
                <w:lang w:val="en-GB"/>
              </w:rPr>
            </w:pPr>
            <w:r w:rsidRPr="008669F0">
              <w:rPr>
                <w:rFonts w:ascii="Montserrat Light" w:hAnsi="Montserrat Light" w:cs="Cambria"/>
                <w:bCs/>
                <w:sz w:val="22"/>
                <w:szCs w:val="22"/>
                <w:lang w:val="en-GB"/>
              </w:rPr>
              <w:t>20.771.476,02 lei</w:t>
            </w:r>
          </w:p>
        </w:tc>
      </w:tr>
      <w:tr w:rsidR="00BD3F84" w:rsidRPr="008669F0" w14:paraId="42BD3447" w14:textId="77777777" w:rsidTr="00BD3F84"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6828" w14:textId="77777777" w:rsidR="00BD3F84" w:rsidRPr="008669F0" w:rsidRDefault="00BD3F84">
            <w:pPr>
              <w:pStyle w:val="ListParagraph"/>
              <w:ind w:left="0"/>
              <w:rPr>
                <w:rFonts w:ascii="Montserrat Light" w:hAnsi="Montserrat Light" w:cs="Cambria"/>
                <w:bCs/>
                <w:sz w:val="22"/>
                <w:szCs w:val="22"/>
                <w:lang w:val="en-GB"/>
              </w:rPr>
            </w:pPr>
            <w:r w:rsidRPr="008669F0">
              <w:rPr>
                <w:rFonts w:ascii="Montserrat Light" w:hAnsi="Montserrat Light" w:cs="Cambria"/>
                <w:bCs/>
                <w:sz w:val="22"/>
                <w:szCs w:val="22"/>
                <w:lang w:val="en-GB"/>
              </w:rPr>
              <w:t>VALOAREA TOTALĂ A INVESTIŢIEI, INCLUSIV TVA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77C2" w14:textId="77777777" w:rsidR="00BD3F84" w:rsidRPr="008669F0" w:rsidRDefault="00BD3F84">
            <w:pPr>
              <w:pStyle w:val="ListParagraph"/>
              <w:ind w:left="0"/>
              <w:rPr>
                <w:rFonts w:ascii="Montserrat Light" w:hAnsi="Montserrat Light" w:cs="Cambria"/>
                <w:bCs/>
                <w:sz w:val="22"/>
                <w:szCs w:val="22"/>
                <w:lang w:val="en-GB"/>
              </w:rPr>
            </w:pPr>
            <w:r w:rsidRPr="008669F0">
              <w:rPr>
                <w:rFonts w:ascii="Montserrat Light" w:hAnsi="Montserrat Light" w:cs="Cambria"/>
                <w:bCs/>
                <w:sz w:val="22"/>
                <w:szCs w:val="22"/>
                <w:lang w:val="en-GB"/>
              </w:rPr>
              <w:t>24.683.069,11 lei</w:t>
            </w:r>
          </w:p>
        </w:tc>
      </w:tr>
    </w:tbl>
    <w:p w14:paraId="6F8B69B9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5263C78E" w14:textId="3D94EC5D" w:rsidR="00BD3F84" w:rsidRPr="008669F0" w:rsidRDefault="00BD3F84" w:rsidP="00BD3F84">
      <w:pPr>
        <w:pStyle w:val="ListParagraph"/>
        <w:ind w:left="-491" w:firstLine="121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din care C+M: 16.740.362, 88 lei fără TVA sau 19.921.031,83 lei cu TVA</w:t>
      </w:r>
    </w:p>
    <w:p w14:paraId="58EB7B69" w14:textId="77777777" w:rsidR="00BD3F84" w:rsidRPr="008669F0" w:rsidRDefault="00BD3F84" w:rsidP="00BD3F84">
      <w:pPr>
        <w:pStyle w:val="ListParagraph"/>
        <w:ind w:left="-49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b)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Eşalonare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:</w:t>
      </w: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ab/>
        <w:t>Anul I: 11% (2.284.862,36 lei, fără TVA)</w:t>
      </w:r>
    </w:p>
    <w:p w14:paraId="5CEA4967" w14:textId="77777777" w:rsidR="00BD3F84" w:rsidRPr="008669F0" w:rsidRDefault="00BD3F84" w:rsidP="00BD3F84">
      <w:pPr>
        <w:pStyle w:val="ListParagraph"/>
        <w:ind w:left="229" w:firstLine="121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Anul II: 58% (12.047.456,09 lei, fără TVA)</w:t>
      </w:r>
    </w:p>
    <w:p w14:paraId="230EE197" w14:textId="77777777" w:rsidR="00BD3F84" w:rsidRPr="008669F0" w:rsidRDefault="00BD3F84" w:rsidP="00BD3F84">
      <w:pPr>
        <w:pStyle w:val="ListParagraph"/>
        <w:ind w:left="229" w:firstLine="1211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Anul III: 31% (6.439.157,57 lei, fără TVA)</w:t>
      </w:r>
    </w:p>
    <w:p w14:paraId="0CF12A49" w14:textId="77777777" w:rsidR="00BD3F84" w:rsidRPr="008669F0" w:rsidRDefault="00BD3F84" w:rsidP="00BD3F84">
      <w:pPr>
        <w:pStyle w:val="ListParagraph"/>
        <w:ind w:left="229" w:firstLine="1211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1AEFF07D" w14:textId="77777777" w:rsidR="00BD3F84" w:rsidRPr="008669F0" w:rsidRDefault="00BD3F84" w:rsidP="00BD3F84">
      <w:pPr>
        <w:pStyle w:val="ListParagraph"/>
        <w:numPr>
          <w:ilvl w:val="0"/>
          <w:numId w:val="21"/>
        </w:numPr>
        <w:spacing w:after="160" w:line="256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Durata:</w:t>
      </w:r>
    </w:p>
    <w:p w14:paraId="01E9A735" w14:textId="77777777" w:rsidR="00BD3F84" w:rsidRPr="008669F0" w:rsidRDefault="00BD3F84" w:rsidP="00BD3F84">
      <w:pPr>
        <w:pStyle w:val="ListParagraph"/>
        <w:numPr>
          <w:ilvl w:val="1"/>
          <w:numId w:val="22"/>
        </w:numPr>
        <w:suppressAutoHyphens/>
        <w:spacing w:line="256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Durata de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execuţie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 a obiectivului de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investiţii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: 24 luni</w:t>
      </w:r>
    </w:p>
    <w:p w14:paraId="7BC04DC7" w14:textId="77777777" w:rsidR="00BD3F84" w:rsidRPr="008669F0" w:rsidRDefault="00BD3F84" w:rsidP="00BD3F84">
      <w:pPr>
        <w:pStyle w:val="ListParagraph"/>
        <w:numPr>
          <w:ilvl w:val="1"/>
          <w:numId w:val="22"/>
        </w:numPr>
        <w:suppressAutoHyphens/>
        <w:spacing w:line="256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Durata de realizare a obiectivului de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investiţii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: 60 luni</w:t>
      </w:r>
    </w:p>
    <w:p w14:paraId="1B74CDF9" w14:textId="77777777" w:rsidR="00BD3F84" w:rsidRPr="008669F0" w:rsidRDefault="00BD3F84" w:rsidP="00BD3F84">
      <w:pPr>
        <w:pStyle w:val="ListParagraph"/>
        <w:numPr>
          <w:ilvl w:val="1"/>
          <w:numId w:val="22"/>
        </w:numPr>
        <w:suppressAutoHyphens/>
        <w:spacing w:line="256" w:lineRule="auto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Durata de implementare a obiectivului de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investiţii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: 84 luni</w:t>
      </w:r>
    </w:p>
    <w:p w14:paraId="6B0E8B9E" w14:textId="77777777" w:rsidR="00BD3F84" w:rsidRPr="008669F0" w:rsidRDefault="00BD3F84" w:rsidP="00BD3F84">
      <w:pPr>
        <w:pStyle w:val="ListParagraph"/>
        <w:spacing w:line="256" w:lineRule="auto"/>
        <w:ind w:left="1080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280F1526" w14:textId="77777777" w:rsidR="00BD3F84" w:rsidRPr="008669F0" w:rsidRDefault="00BD3F84" w:rsidP="00BD3F84">
      <w:pPr>
        <w:pStyle w:val="ListParagraph"/>
        <w:spacing w:line="256" w:lineRule="auto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65AB2A3E" w14:textId="056DE3F7" w:rsidR="00BD3F84" w:rsidRPr="008669F0" w:rsidRDefault="00BD3F84" w:rsidP="00BD3F84">
      <w:pPr>
        <w:pStyle w:val="ListParagraph"/>
        <w:tabs>
          <w:tab w:val="left" w:pos="810"/>
        </w:tabs>
        <w:spacing w:line="256" w:lineRule="auto"/>
        <w:ind w:left="360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4.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Finanţarea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investiţiei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: fonduri de la bugetul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judeţului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 Cluj </w:t>
      </w:r>
      <w:proofErr w:type="spellStart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>şi</w:t>
      </w:r>
      <w:proofErr w:type="spellEnd"/>
      <w:r w:rsidRPr="008669F0">
        <w:rPr>
          <w:rFonts w:ascii="Montserrat Light" w:hAnsi="Montserrat Light" w:cs="Cambria"/>
          <w:bCs/>
          <w:sz w:val="22"/>
          <w:szCs w:val="22"/>
          <w:lang w:val="ro-RO"/>
        </w:rPr>
        <w:t xml:space="preserve"> venituri proprii.</w:t>
      </w:r>
    </w:p>
    <w:p w14:paraId="72808BC0" w14:textId="77777777" w:rsidR="00BD3F84" w:rsidRPr="008669F0" w:rsidRDefault="00BD3F84" w:rsidP="00BD3F84">
      <w:pPr>
        <w:pStyle w:val="ListParagraph"/>
        <w:spacing w:line="256" w:lineRule="auto"/>
        <w:rPr>
          <w:rFonts w:ascii="Montserrat Light" w:hAnsi="Montserrat Light" w:cs="Cambria"/>
          <w:bCs/>
          <w:sz w:val="22"/>
          <w:szCs w:val="22"/>
          <w:lang w:val="ro-RO"/>
        </w:rPr>
      </w:pPr>
    </w:p>
    <w:p w14:paraId="0F8540BE" w14:textId="77777777" w:rsidR="00BD3F84" w:rsidRPr="008669F0" w:rsidRDefault="00BD3F84" w:rsidP="00BD3F84">
      <w:pPr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Pr="008669F0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8669F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69F0">
        <w:rPr>
          <w:rFonts w:ascii="Montserrat" w:hAnsi="Montserrat"/>
          <w:lang w:val="ro-RO" w:eastAsia="ro-RO"/>
        </w:rPr>
        <w:tab/>
      </w:r>
      <w:r w:rsidRPr="008669F0">
        <w:rPr>
          <w:rFonts w:ascii="Montserrat" w:hAnsi="Montserrat"/>
          <w:lang w:val="ro-RO" w:eastAsia="ro-RO"/>
        </w:rPr>
        <w:tab/>
      </w:r>
      <w:r w:rsidRPr="008669F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8669F0">
        <w:rPr>
          <w:rFonts w:ascii="Montserrat" w:hAnsi="Montserrat"/>
          <w:lang w:val="ro-RO" w:eastAsia="ro-RO"/>
        </w:rPr>
        <w:t xml:space="preserve">  </w:t>
      </w:r>
      <w:r w:rsidRPr="008669F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8669F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8669F0">
        <w:rPr>
          <w:rFonts w:ascii="Montserrat" w:hAnsi="Montserrat"/>
          <w:lang w:val="ro-RO" w:eastAsia="ro-RO"/>
        </w:rPr>
        <w:t xml:space="preserve">       </w:t>
      </w:r>
      <w:r w:rsidRPr="008669F0">
        <w:rPr>
          <w:rFonts w:ascii="Montserrat" w:hAnsi="Montserrat"/>
          <w:b/>
          <w:lang w:val="ro-RO" w:eastAsia="ro-RO"/>
        </w:rPr>
        <w:t>PREŞEDINTE,</w:t>
      </w:r>
      <w:r w:rsidRPr="008669F0">
        <w:rPr>
          <w:rFonts w:ascii="Montserrat" w:hAnsi="Montserrat"/>
          <w:b/>
          <w:lang w:val="ro-RO" w:eastAsia="ro-RO"/>
        </w:rPr>
        <w:tab/>
      </w:r>
      <w:r w:rsidRPr="008669F0">
        <w:rPr>
          <w:rFonts w:ascii="Montserrat" w:hAnsi="Montserrat"/>
          <w:lang w:val="ro-RO" w:eastAsia="ro-RO"/>
        </w:rPr>
        <w:tab/>
      </w:r>
      <w:r w:rsidRPr="008669F0">
        <w:rPr>
          <w:rFonts w:ascii="Montserrat" w:hAnsi="Montserrat"/>
          <w:lang w:val="ro-RO" w:eastAsia="ro-RO"/>
        </w:rPr>
        <w:tab/>
        <w:t xml:space="preserve">      </w:t>
      </w:r>
      <w:r w:rsidRPr="008669F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6AFA874" w:rsidR="004E343B" w:rsidRPr="008669F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69F0">
        <w:rPr>
          <w:rFonts w:ascii="Montserrat" w:hAnsi="Montserrat"/>
          <w:b/>
          <w:lang w:val="ro-RO" w:eastAsia="ro-RO"/>
        </w:rPr>
        <w:t xml:space="preserve">       </w:t>
      </w:r>
      <w:r w:rsidR="00407BA0" w:rsidRPr="008669F0">
        <w:rPr>
          <w:rFonts w:ascii="Montserrat" w:hAnsi="Montserrat"/>
          <w:b/>
          <w:lang w:val="ro-RO" w:eastAsia="ro-RO"/>
        </w:rPr>
        <w:t xml:space="preserve"> </w:t>
      </w:r>
      <w:r w:rsidRPr="008669F0">
        <w:rPr>
          <w:rFonts w:ascii="Montserrat" w:hAnsi="Montserrat"/>
          <w:b/>
          <w:lang w:val="ro-RO" w:eastAsia="ro-RO"/>
        </w:rPr>
        <w:t xml:space="preserve">   Alin Tișe                                                 </w:t>
      </w:r>
      <w:r w:rsidR="0065350E" w:rsidRPr="008669F0">
        <w:rPr>
          <w:rFonts w:ascii="Montserrat" w:hAnsi="Montserrat"/>
          <w:b/>
          <w:lang w:val="ro-RO" w:eastAsia="ro-RO"/>
        </w:rPr>
        <w:t xml:space="preserve">            </w:t>
      </w:r>
      <w:r w:rsidRPr="008669F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8669F0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5E32" w14:textId="77777777" w:rsidR="00A50F7B" w:rsidRDefault="00A50F7B">
      <w:pPr>
        <w:spacing w:line="240" w:lineRule="auto"/>
      </w:pPr>
      <w:r>
        <w:separator/>
      </w:r>
    </w:p>
  </w:endnote>
  <w:endnote w:type="continuationSeparator" w:id="0">
    <w:p w14:paraId="64EE45CB" w14:textId="77777777" w:rsidR="00A50F7B" w:rsidRDefault="00A50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75A2" w14:textId="77777777" w:rsidR="00A50F7B" w:rsidRDefault="00A50F7B">
      <w:pPr>
        <w:spacing w:line="240" w:lineRule="auto"/>
      </w:pPr>
      <w:r>
        <w:separator/>
      </w:r>
    </w:p>
  </w:footnote>
  <w:footnote w:type="continuationSeparator" w:id="0">
    <w:p w14:paraId="563D06A2" w14:textId="77777777" w:rsidR="00A50F7B" w:rsidRDefault="00A50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669F0"/>
    <w:rsid w:val="00880EBF"/>
    <w:rsid w:val="0089492E"/>
    <w:rsid w:val="0089695C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54B6D"/>
    <w:rsid w:val="00DA6FB1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13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2021-04-01T06:01:00Z</cp:lastPrinted>
  <dcterms:created xsi:type="dcterms:W3CDTF">2021-03-31T17:01:00Z</dcterms:created>
  <dcterms:modified xsi:type="dcterms:W3CDTF">2021-04-01T06:01:00Z</dcterms:modified>
</cp:coreProperties>
</file>