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8E50" w14:textId="5EB084F4" w:rsidR="00B56D9C" w:rsidRDefault="00B56D9C" w:rsidP="00767791">
      <w:pPr>
        <w:pStyle w:val="Frspaiere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4E96214" w14:textId="78646025" w:rsidR="00B56D9C" w:rsidRDefault="00B56D9C" w:rsidP="00767791">
      <w:pPr>
        <w:pStyle w:val="Frspaiere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DC96533" w14:textId="723C35CF" w:rsidR="00B56D9C" w:rsidRDefault="00B56D9C" w:rsidP="00767791">
      <w:pPr>
        <w:pStyle w:val="Frspaiere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0A6FD9B2" w14:textId="247889E0" w:rsidR="00767791" w:rsidRPr="009F3C91" w:rsidRDefault="00B56D9C" w:rsidP="00767791">
      <w:pPr>
        <w:pStyle w:val="Frspaiere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>
        <w:rPr>
          <w:rFonts w:ascii="Montserrat SemiBold" w:hAnsi="Montserrat SemiBold"/>
          <w:b/>
          <w:bCs/>
          <w:sz w:val="24"/>
          <w:szCs w:val="24"/>
          <w:lang w:val="ro-RO"/>
        </w:rPr>
        <w:t>D</w:t>
      </w:r>
      <w:r w:rsidR="00767791"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ISPOZIŢIA </w:t>
      </w:r>
    </w:p>
    <w:p w14:paraId="7FFF39EE" w14:textId="4EDC3B7C" w:rsidR="00767791" w:rsidRPr="009F3C91" w:rsidRDefault="00767791" w:rsidP="00767791">
      <w:pPr>
        <w:pStyle w:val="Frspaiere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Nr. </w:t>
      </w:r>
      <w:r w:rsidR="00763609">
        <w:rPr>
          <w:rFonts w:ascii="Montserrat SemiBold" w:hAnsi="Montserrat SemiBold"/>
          <w:b/>
          <w:bCs/>
          <w:sz w:val="24"/>
          <w:szCs w:val="24"/>
          <w:lang w:val="ro-RO"/>
        </w:rPr>
        <w:t>358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din </w:t>
      </w:r>
      <w:r w:rsidR="00763609">
        <w:rPr>
          <w:rFonts w:ascii="Montserrat SemiBold" w:hAnsi="Montserrat SemiBold"/>
          <w:b/>
          <w:bCs/>
          <w:sz w:val="24"/>
          <w:szCs w:val="24"/>
          <w:lang w:val="ro-RO"/>
        </w:rPr>
        <w:t>2 august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2021</w:t>
      </w:r>
    </w:p>
    <w:p w14:paraId="7D5E6F78" w14:textId="3F4E262D" w:rsidR="00767791" w:rsidRDefault="00767791" w:rsidP="00767791">
      <w:pPr>
        <w:pStyle w:val="Frspaiere"/>
        <w:spacing w:line="276" w:lineRule="auto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41B50FC" w14:textId="77777777" w:rsidR="00B56D9C" w:rsidRPr="009F3C91" w:rsidRDefault="00B56D9C" w:rsidP="00767791">
      <w:pPr>
        <w:pStyle w:val="Frspaiere"/>
        <w:spacing w:line="276" w:lineRule="auto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9B32B49" w14:textId="77777777" w:rsidR="00AD71A4" w:rsidRDefault="00767791" w:rsidP="0082011F">
      <w:pPr>
        <w:pStyle w:val="Listparagraf"/>
        <w:spacing w:after="120"/>
        <w:ind w:right="-1"/>
        <w:jc w:val="center"/>
        <w:rPr>
          <w:rFonts w:ascii="Montserrat Light" w:hAnsi="Montserrat Light"/>
          <w:b/>
          <w:lang w:val="pt-BR"/>
        </w:rPr>
      </w:pPr>
      <w:r w:rsidRPr="009F3C91">
        <w:rPr>
          <w:rFonts w:ascii="Montserrat Light" w:hAnsi="Montserrat Light"/>
          <w:b/>
          <w:lang w:val="pt-BR"/>
        </w:rPr>
        <w:t>privind constituirea Comisiei de evaluare a ofertelor pentru atribuirea</w:t>
      </w:r>
      <w:r w:rsidR="0082011F">
        <w:rPr>
          <w:rFonts w:ascii="Montserrat Light" w:hAnsi="Montserrat Light"/>
          <w:b/>
          <w:lang w:val="pt-BR"/>
        </w:rPr>
        <w:t xml:space="preserve"> pe loturi a </w:t>
      </w:r>
      <w:r w:rsidRPr="009F3C91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9F3C91">
        <w:rPr>
          <w:rFonts w:ascii="Montserrat Light" w:hAnsi="Montserrat Light"/>
          <w:b/>
          <w:lang w:val="fr-BE"/>
        </w:rPr>
        <w:t>contractului</w:t>
      </w:r>
      <w:proofErr w:type="spellEnd"/>
      <w:r w:rsidRPr="009F3C91">
        <w:rPr>
          <w:rFonts w:ascii="Montserrat Light" w:hAnsi="Montserrat Light"/>
          <w:b/>
          <w:lang w:val="fr-BE"/>
        </w:rPr>
        <w:t xml:space="preserve"> </w:t>
      </w:r>
      <w:proofErr w:type="spellStart"/>
      <w:r w:rsidRPr="009F3C91">
        <w:rPr>
          <w:rFonts w:ascii="Montserrat Light" w:hAnsi="Montserrat Light" w:cs="Cambria"/>
          <w:b/>
          <w:lang w:val="fr-BE"/>
        </w:rPr>
        <w:t>având</w:t>
      </w:r>
      <w:proofErr w:type="spellEnd"/>
      <w:r w:rsidRPr="009F3C91">
        <w:rPr>
          <w:rFonts w:ascii="Montserrat Light" w:hAnsi="Montserrat Light"/>
          <w:b/>
          <w:lang w:val="pt-BR"/>
        </w:rPr>
        <w:t xml:space="preserve"> ca </w:t>
      </w:r>
      <w:bookmarkStart w:id="0" w:name="_Hlk8630914"/>
      <w:r w:rsidRPr="009F3C91">
        <w:rPr>
          <w:rFonts w:ascii="Montserrat Light" w:hAnsi="Montserrat Light"/>
          <w:b/>
          <w:lang w:val="pt-BR"/>
        </w:rPr>
        <w:t>obiect:</w:t>
      </w:r>
      <w:bookmarkStart w:id="1" w:name="_Hlk78785664"/>
      <w:r w:rsidRPr="009F3C91">
        <w:rPr>
          <w:rFonts w:ascii="Montserrat Light" w:hAnsi="Montserrat Light"/>
          <w:b/>
          <w:lang w:val="pt-BR"/>
        </w:rPr>
        <w:t xml:space="preserve"> </w:t>
      </w:r>
      <w:bookmarkEnd w:id="0"/>
    </w:p>
    <w:p w14:paraId="7A7E4E93" w14:textId="5B5DD4A2" w:rsidR="0082011F" w:rsidRPr="0082011F" w:rsidRDefault="0082011F" w:rsidP="0082011F">
      <w:pPr>
        <w:pStyle w:val="Listparagraf"/>
        <w:spacing w:after="120"/>
        <w:ind w:right="-1"/>
        <w:jc w:val="center"/>
        <w:rPr>
          <w:rFonts w:ascii="Montserrat" w:hAnsi="Montserrat" w:cs="Calibri"/>
          <w:b/>
          <w:i/>
        </w:rPr>
      </w:pPr>
      <w:r w:rsidRPr="0082011F">
        <w:rPr>
          <w:rFonts w:ascii="Montserrat" w:hAnsi="Montserrat" w:cs="Calibri"/>
          <w:b/>
          <w:i/>
        </w:rPr>
        <w:t xml:space="preserve">Servicii de </w:t>
      </w:r>
      <w:proofErr w:type="spellStart"/>
      <w:r w:rsidRPr="0082011F">
        <w:rPr>
          <w:rFonts w:ascii="Montserrat" w:hAnsi="Montserrat" w:cs="Calibri"/>
          <w:b/>
          <w:i/>
        </w:rPr>
        <w:t>mentenanta</w:t>
      </w:r>
      <w:proofErr w:type="spellEnd"/>
      <w:r w:rsidRPr="0082011F">
        <w:rPr>
          <w:rFonts w:ascii="Montserrat" w:hAnsi="Montserrat" w:cs="Calibri"/>
          <w:b/>
          <w:i/>
        </w:rPr>
        <w:t xml:space="preserve"> echipamente IT</w:t>
      </w:r>
    </w:p>
    <w:bookmarkEnd w:id="1"/>
    <w:p w14:paraId="285E8197" w14:textId="77777777" w:rsidR="00767791" w:rsidRPr="009F3C91" w:rsidRDefault="00767791" w:rsidP="00767791">
      <w:pPr>
        <w:ind w:right="29"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Preşedintele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Cluj,</w:t>
      </w:r>
    </w:p>
    <w:p w14:paraId="2DC0FB97" w14:textId="07D78B50" w:rsidR="00767791" w:rsidRPr="009F3C91" w:rsidRDefault="00767791" w:rsidP="00051D35">
      <w:pPr>
        <w:spacing w:line="240" w:lineRule="auto"/>
        <w:ind w:firstLine="720"/>
        <w:jc w:val="both"/>
        <w:rPr>
          <w:rFonts w:ascii="Montserrat Light" w:hAnsi="Montserrat Light"/>
          <w:bCs/>
          <w:i/>
          <w:iCs/>
          <w:sz w:val="24"/>
          <w:szCs w:val="24"/>
          <w:lang w:val="pt-BR"/>
        </w:rPr>
      </w:pPr>
      <w:r w:rsidRPr="009F3C91">
        <w:rPr>
          <w:rFonts w:ascii="Montserrat Light" w:hAnsi="Montserrat Light"/>
          <w:sz w:val="24"/>
          <w:szCs w:val="24"/>
          <w:lang w:val="ro-RO"/>
        </w:rPr>
        <w:t xml:space="preserve">Având în vedere Referatul întocmit de către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Direcţia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Dezvoltare şi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Investiţii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nr. </w:t>
      </w:r>
      <w:r w:rsidR="00695106" w:rsidRPr="00695106">
        <w:rPr>
          <w:rFonts w:ascii="Montserrat Light" w:hAnsi="Montserrat Light"/>
          <w:bCs/>
          <w:sz w:val="24"/>
          <w:szCs w:val="24"/>
          <w:lang w:val="ro-RO"/>
        </w:rPr>
        <w:t>28122/02.08.2021</w:t>
      </w:r>
      <w:r w:rsidRPr="00614B15">
        <w:rPr>
          <w:rFonts w:ascii="Montserrat Light" w:hAnsi="Montserrat Light"/>
          <w:bCs/>
          <w:sz w:val="24"/>
          <w:szCs w:val="24"/>
          <w:lang w:val="ro-RO"/>
        </w:rPr>
        <w:t xml:space="preserve">  privind </w:t>
      </w:r>
      <w:r w:rsidRPr="00614B15">
        <w:rPr>
          <w:rFonts w:ascii="Montserrat Light" w:hAnsi="Montserrat Light"/>
          <w:bCs/>
          <w:sz w:val="24"/>
          <w:szCs w:val="24"/>
          <w:lang w:val="pt-BR"/>
        </w:rPr>
        <w:t xml:space="preserve">constituirea Comisiei de evaluare a ofertelor  pentru atribuirea </w:t>
      </w:r>
      <w:r w:rsidR="00AD71A4">
        <w:rPr>
          <w:rFonts w:ascii="Montserrat Light" w:hAnsi="Montserrat Light"/>
          <w:bCs/>
          <w:sz w:val="24"/>
          <w:szCs w:val="24"/>
          <w:lang w:val="pt-BR"/>
        </w:rPr>
        <w:t xml:space="preserve">pe loturi a </w:t>
      </w:r>
      <w:r w:rsidRPr="00614B15">
        <w:rPr>
          <w:rFonts w:ascii="Montserrat Light" w:hAnsi="Montserrat Light"/>
          <w:bCs/>
          <w:sz w:val="24"/>
          <w:szCs w:val="24"/>
          <w:lang w:val="ro-RO"/>
        </w:rPr>
        <w:t>cont</w:t>
      </w:r>
      <w:r w:rsidRPr="00614B15">
        <w:rPr>
          <w:rFonts w:ascii="Montserrat Light" w:hAnsi="Montserrat Light"/>
          <w:sz w:val="24"/>
          <w:szCs w:val="24"/>
          <w:lang w:val="ro-RO"/>
        </w:rPr>
        <w:t xml:space="preserve">ractului </w:t>
      </w:r>
      <w:proofErr w:type="spellStart"/>
      <w:r w:rsidR="00051D35">
        <w:rPr>
          <w:rFonts w:ascii="Montserrat Light" w:hAnsi="Montserrat Light" w:cs="Cambria"/>
          <w:bCs/>
          <w:sz w:val="24"/>
          <w:szCs w:val="24"/>
          <w:lang w:val="ro-RO"/>
        </w:rPr>
        <w:t>susmentionat</w:t>
      </w:r>
      <w:proofErr w:type="spellEnd"/>
      <w:r w:rsidR="00051D35">
        <w:rPr>
          <w:rFonts w:ascii="Montserrat Light" w:hAnsi="Montserrat Light" w:cs="Cambria"/>
          <w:bCs/>
          <w:sz w:val="24"/>
          <w:szCs w:val="24"/>
          <w:lang w:val="ro-RO"/>
        </w:rPr>
        <w:t>,</w:t>
      </w:r>
    </w:p>
    <w:p w14:paraId="5F80A07A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rPr>
          <w:rFonts w:ascii="Montserrat Light" w:hAnsi="Montserrat Light"/>
          <w:sz w:val="24"/>
          <w:szCs w:val="24"/>
        </w:rPr>
      </w:pPr>
      <w:proofErr w:type="spellStart"/>
      <w:r w:rsidRPr="009F3C91">
        <w:rPr>
          <w:rFonts w:ascii="Montserrat Light" w:hAnsi="Montserrat Light"/>
          <w:sz w:val="24"/>
          <w:szCs w:val="24"/>
        </w:rPr>
        <w:t>În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conformitate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cu:  </w:t>
      </w:r>
    </w:p>
    <w:p w14:paraId="6499533E" w14:textId="77777777" w:rsidR="00767791" w:rsidRPr="009F3C91" w:rsidRDefault="00767791" w:rsidP="00767791">
      <w:pPr>
        <w:pStyle w:val="Corp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/>
        </w:rPr>
        <w:t>- art. 191 alin. (1) lit. f)</w:t>
      </w:r>
      <w:r w:rsidRPr="009F3C91">
        <w:rPr>
          <w:rFonts w:ascii="Montserrat Light" w:hAnsi="Montserrat Light" w:cs="Cambria"/>
        </w:rPr>
        <w:t xml:space="preserve"> </w:t>
      </w:r>
      <w:r w:rsidRPr="009F3C91">
        <w:rPr>
          <w:rFonts w:ascii="Montserrat Light" w:hAnsi="Montserrat Light"/>
        </w:rPr>
        <w:t>și alin. (4) lit. a) din O.U.G. nr. 57/2019</w:t>
      </w:r>
      <w:r w:rsidRPr="009F3C91">
        <w:rPr>
          <w:rFonts w:ascii="Montserrat Light" w:hAnsi="Montserrat Light"/>
          <w:color w:val="000000"/>
          <w:lang w:val="en-GB" w:eastAsia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privind</w:t>
      </w:r>
      <w:proofErr w:type="spellEnd"/>
      <w:r w:rsidRPr="009F3C91">
        <w:rPr>
          <w:rFonts w:ascii="Montserrat Light" w:hAnsi="Montserrat Light"/>
          <w:lang w:val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Codul</w:t>
      </w:r>
      <w:proofErr w:type="spellEnd"/>
      <w:r w:rsidRPr="009F3C91">
        <w:rPr>
          <w:rFonts w:ascii="Montserrat Light" w:hAnsi="Montserrat Light"/>
          <w:lang w:val="en-GB"/>
        </w:rPr>
        <w:t xml:space="preserve"> administrative </w:t>
      </w:r>
      <w:r w:rsidRPr="009F3C91">
        <w:rPr>
          <w:rFonts w:ascii="Montserrat Light" w:hAnsi="Montserrat Light" w:cs="Cambria"/>
        </w:rPr>
        <w:t>cu modificările și completările ulterioare</w:t>
      </w:r>
      <w:r w:rsidRPr="009F3C91">
        <w:rPr>
          <w:rFonts w:ascii="Montserrat Light" w:hAnsi="Montserrat Light"/>
        </w:rPr>
        <w:t>;</w:t>
      </w:r>
    </w:p>
    <w:p w14:paraId="691B5314" w14:textId="77777777" w:rsidR="00767791" w:rsidRPr="009F3C91" w:rsidRDefault="00767791" w:rsidP="00767791">
      <w:pPr>
        <w:pStyle w:val="Listparagraf1"/>
        <w:spacing w:after="0"/>
        <w:ind w:right="29"/>
        <w:jc w:val="both"/>
        <w:rPr>
          <w:rFonts w:ascii="Montserrat Light" w:hAnsi="Montserrat Light" w:cs="Arial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>- art. 23 din Legea nr. 273/2006 privind finanțele publice locale, cu modificările și completările ulterioare;</w:t>
      </w:r>
    </w:p>
    <w:p w14:paraId="584F1323" w14:textId="77777777" w:rsidR="00767791" w:rsidRPr="009F3C91" w:rsidRDefault="00767791" w:rsidP="00767791">
      <w:pPr>
        <w:pStyle w:val="Corp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 w:cs="Courier New"/>
        </w:rPr>
        <w:t xml:space="preserve">- art. </w:t>
      </w:r>
      <w:r w:rsidRPr="009F3C91">
        <w:rPr>
          <w:rFonts w:ascii="Montserrat Light" w:hAnsi="Montserrat Light" w:cs="Cambria"/>
        </w:rPr>
        <w:t xml:space="preserve">68 alin. (1) lit. i) </w:t>
      </w:r>
      <w:r w:rsidRPr="009F3C91">
        <w:rPr>
          <w:rFonts w:ascii="Montserrat Light" w:hAnsi="Montserrat Light" w:cs="Arial"/>
          <w:bCs/>
        </w:rPr>
        <w:t xml:space="preserve">din Legea nr. 98/2016 </w:t>
      </w:r>
      <w:r w:rsidRPr="009F3C91">
        <w:rPr>
          <w:rFonts w:ascii="Montserrat Light" w:hAnsi="Montserrat Light" w:cs="Arial"/>
        </w:rPr>
        <w:t xml:space="preserve">privind </w:t>
      </w:r>
      <w:proofErr w:type="spellStart"/>
      <w:r w:rsidRPr="009F3C91">
        <w:rPr>
          <w:rFonts w:ascii="Montserrat Light" w:hAnsi="Montserrat Light" w:cs="Arial"/>
        </w:rPr>
        <w:t>achiziţiile</w:t>
      </w:r>
      <w:proofErr w:type="spellEnd"/>
      <w:r w:rsidRPr="009F3C91">
        <w:rPr>
          <w:rFonts w:ascii="Montserrat Light" w:hAnsi="Montserrat Light" w:cs="Arial"/>
        </w:rPr>
        <w:t xml:space="preserve"> publice, cu modificările și completările ulterioare;</w:t>
      </w:r>
    </w:p>
    <w:p w14:paraId="6C9DFCA1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- art. 126 şi  art. 127 din Normele metodologice de aplicare a prevederilor referitoare la atribuirea contractului de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achiziţie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publică/acordului-cadru din </w:t>
      </w:r>
      <w:r w:rsidRPr="009F3C91">
        <w:rPr>
          <w:rFonts w:ascii="Montserrat Light" w:hAnsi="Montserrat Light" w:cs="Cambria"/>
          <w:vanish/>
          <w:sz w:val="24"/>
          <w:szCs w:val="24"/>
          <w:lang w:val="ro-RO"/>
        </w:rPr>
        <w:t>&lt;LLNK 12016    98 10 201   0 17&gt;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Legea nr. 98/2016 privind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achiziţiile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publice, aprobate prin Hotărârea Guvernului nr. 395/2016, cu modificările și completările ulterioare;</w:t>
      </w:r>
    </w:p>
    <w:p w14:paraId="03F1A14E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 xml:space="preserve">În temeiul competențelor stabilite prin art. 196 alin. (1) lit. b) din Ordonanța de Urgență a Guvernului nr. 57/2019 privind Codul administrativ </w:t>
      </w:r>
      <w:r w:rsidRPr="009F3C91">
        <w:rPr>
          <w:rFonts w:ascii="Montserrat Light" w:hAnsi="Montserrat Light" w:cs="Cambria"/>
          <w:sz w:val="24"/>
          <w:szCs w:val="24"/>
        </w:rPr>
        <w:t>cu modificările și completările ulterioare</w:t>
      </w:r>
      <w:r w:rsidRPr="009F3C91">
        <w:rPr>
          <w:rFonts w:ascii="Montserrat Light" w:hAnsi="Montserrat Light"/>
          <w:sz w:val="24"/>
          <w:szCs w:val="24"/>
        </w:rPr>
        <w:t>;</w:t>
      </w:r>
    </w:p>
    <w:p w14:paraId="67C5E7B4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</w:p>
    <w:p w14:paraId="2E56D156" w14:textId="16FE95B6" w:rsidR="00767791" w:rsidRDefault="00767791" w:rsidP="00767791">
      <w:pPr>
        <w:ind w:right="29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sz w:val="24"/>
          <w:szCs w:val="24"/>
          <w:lang w:val="ro-RO"/>
        </w:rPr>
        <w:t>D I S P U N E</w:t>
      </w:r>
      <w:r w:rsidRPr="009F3C91">
        <w:rPr>
          <w:rFonts w:ascii="Montserrat Light" w:hAnsi="Montserrat Light"/>
          <w:b/>
          <w:sz w:val="24"/>
          <w:szCs w:val="24"/>
          <w:lang w:val="ro-RO"/>
        </w:rPr>
        <w:t xml:space="preserve"> :</w:t>
      </w:r>
    </w:p>
    <w:p w14:paraId="3FC22981" w14:textId="77777777" w:rsidR="00B56D9C" w:rsidRPr="009F3C91" w:rsidRDefault="00B56D9C" w:rsidP="00767791">
      <w:pPr>
        <w:ind w:right="29"/>
        <w:jc w:val="center"/>
        <w:rPr>
          <w:rFonts w:ascii="Montserrat Light" w:hAnsi="Montserrat Light"/>
          <w:sz w:val="24"/>
          <w:szCs w:val="24"/>
        </w:rPr>
      </w:pPr>
    </w:p>
    <w:p w14:paraId="3CB80ED0" w14:textId="77777777" w:rsidR="00051D35" w:rsidRPr="00051D35" w:rsidRDefault="00767791" w:rsidP="00051D35">
      <w:pPr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ab/>
      </w:r>
      <w:r w:rsidRPr="009F3C91">
        <w:rPr>
          <w:rFonts w:ascii="Montserrat Light" w:hAnsi="Montserrat Light"/>
          <w:b/>
          <w:sz w:val="24"/>
          <w:szCs w:val="24"/>
        </w:rPr>
        <w:t>Art. 1.</w:t>
      </w:r>
      <w:r w:rsidRPr="009F3C91">
        <w:rPr>
          <w:rFonts w:ascii="Montserrat Light" w:hAnsi="Montserrat Light"/>
          <w:sz w:val="24"/>
          <w:szCs w:val="24"/>
        </w:rPr>
        <w:t xml:space="preserve"> </w:t>
      </w:r>
      <w:r w:rsidRPr="009F3C91">
        <w:rPr>
          <w:rFonts w:ascii="Montserrat Light" w:hAnsi="Montserrat Light" w:cs="Cambria"/>
          <w:b/>
          <w:sz w:val="24"/>
          <w:szCs w:val="24"/>
        </w:rPr>
        <w:t>(1)</w:t>
      </w:r>
      <w:r w:rsidRPr="009F3C91">
        <w:rPr>
          <w:rFonts w:ascii="Montserrat Light" w:hAnsi="Montserrat Light" w:cs="Cambria"/>
          <w:sz w:val="24"/>
          <w:szCs w:val="24"/>
        </w:rPr>
        <w:t xml:space="preserve">  </w:t>
      </w:r>
      <w:r w:rsidRPr="009F3C91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9F3C91">
        <w:rPr>
          <w:rFonts w:ascii="Montserrat Light" w:hAnsi="Montserrat Light"/>
          <w:sz w:val="24"/>
          <w:szCs w:val="24"/>
        </w:rPr>
        <w:t>constituie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Comisia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9F3C91">
        <w:rPr>
          <w:rFonts w:ascii="Montserrat Light" w:hAnsi="Montserrat Light"/>
          <w:sz w:val="24"/>
          <w:szCs w:val="24"/>
        </w:rPr>
        <w:t>evaluare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gramStart"/>
      <w:r w:rsidRPr="009F3C91">
        <w:rPr>
          <w:rFonts w:ascii="Montserrat Light" w:hAnsi="Montserrat Light"/>
          <w:sz w:val="24"/>
          <w:szCs w:val="24"/>
        </w:rPr>
        <w:t>a</w:t>
      </w:r>
      <w:proofErr w:type="gram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ofertelor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pentru </w:t>
      </w:r>
      <w:proofErr w:type="spellStart"/>
      <w:r w:rsidRPr="009F3C91">
        <w:rPr>
          <w:rFonts w:ascii="Montserrat Light" w:hAnsi="Montserrat Light"/>
          <w:sz w:val="24"/>
          <w:szCs w:val="24"/>
        </w:rPr>
        <w:t>atribuirea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contractului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r w:rsidRPr="009F3C91">
        <w:rPr>
          <w:rFonts w:ascii="Montserrat Light" w:hAnsi="Montserrat Light"/>
          <w:sz w:val="24"/>
          <w:szCs w:val="24"/>
          <w:lang w:val="pt-BR"/>
        </w:rPr>
        <w:t>având ca obiect</w:t>
      </w:r>
      <w:r w:rsidRPr="009F3C91">
        <w:rPr>
          <w:rFonts w:ascii="Montserrat Light" w:hAnsi="Montserrat Light" w:cs="Cambria"/>
          <w:bCs/>
          <w:sz w:val="24"/>
          <w:szCs w:val="24"/>
        </w:rPr>
        <w:t>:</w:t>
      </w:r>
      <w:r w:rsidRPr="009F3C91">
        <w:rPr>
          <w:rFonts w:ascii="Montserrat Light" w:hAnsi="Montserrat Light" w:cs="Times"/>
          <w:color w:val="000000"/>
          <w:sz w:val="24"/>
          <w:szCs w:val="24"/>
          <w:lang w:eastAsia="ro-RO"/>
        </w:rPr>
        <w:t xml:space="preserve"> </w:t>
      </w:r>
      <w:proofErr w:type="spellStart"/>
      <w:r w:rsidR="00051D35" w:rsidRPr="00051D35">
        <w:rPr>
          <w:rFonts w:ascii="Montserrat Light" w:hAnsi="Montserrat Light"/>
          <w:bCs/>
          <w:sz w:val="24"/>
          <w:szCs w:val="24"/>
        </w:rPr>
        <w:t>Servicii</w:t>
      </w:r>
      <w:proofErr w:type="spellEnd"/>
      <w:r w:rsidR="00051D35" w:rsidRPr="00051D35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051D35" w:rsidRPr="00051D35">
        <w:rPr>
          <w:rFonts w:ascii="Montserrat Light" w:hAnsi="Montserrat Light"/>
          <w:bCs/>
          <w:sz w:val="24"/>
          <w:szCs w:val="24"/>
        </w:rPr>
        <w:t>mentenanta</w:t>
      </w:r>
      <w:proofErr w:type="spellEnd"/>
      <w:r w:rsidR="00051D35" w:rsidRPr="00051D3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51D35" w:rsidRPr="00051D35">
        <w:rPr>
          <w:rFonts w:ascii="Montserrat Light" w:hAnsi="Montserrat Light"/>
          <w:bCs/>
          <w:sz w:val="24"/>
          <w:szCs w:val="24"/>
        </w:rPr>
        <w:t>echipamente</w:t>
      </w:r>
      <w:proofErr w:type="spellEnd"/>
      <w:r w:rsidR="00051D35" w:rsidRPr="00051D35">
        <w:rPr>
          <w:rFonts w:ascii="Montserrat Light" w:hAnsi="Montserrat Light"/>
          <w:bCs/>
          <w:sz w:val="24"/>
          <w:szCs w:val="24"/>
        </w:rPr>
        <w:t xml:space="preserve"> IT:</w:t>
      </w:r>
    </w:p>
    <w:p w14:paraId="62C5E0F5" w14:textId="3975EF01" w:rsidR="00767791" w:rsidRDefault="00051D35" w:rsidP="00051D35">
      <w:pPr>
        <w:jc w:val="both"/>
        <w:rPr>
          <w:rFonts w:ascii="Montserrat Light" w:hAnsi="Montserrat Light" w:cs="Cambria"/>
          <w:sz w:val="24"/>
          <w:szCs w:val="24"/>
        </w:rPr>
      </w:pPr>
      <w:r w:rsidRPr="00051D35">
        <w:rPr>
          <w:rFonts w:ascii="Montserrat Light" w:hAnsi="Montserrat Light"/>
          <w:bCs/>
          <w:sz w:val="24"/>
          <w:szCs w:val="24"/>
        </w:rPr>
        <w:t xml:space="preserve">Lot 1: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Servicii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mentenanta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pentru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echipamentele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informatice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reteaua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IT a CJ Cluj si Lot 2: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Servicii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mentenanta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pentru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echipamentele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tiparire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051D35">
        <w:rPr>
          <w:rFonts w:ascii="Montserrat Light" w:hAnsi="Montserrat Light"/>
          <w:bCs/>
          <w:sz w:val="24"/>
          <w:szCs w:val="24"/>
        </w:rPr>
        <w:t>reteaua</w:t>
      </w:r>
      <w:proofErr w:type="spellEnd"/>
      <w:r w:rsidRPr="00051D35">
        <w:rPr>
          <w:rFonts w:ascii="Montserrat Light" w:hAnsi="Montserrat Light"/>
          <w:bCs/>
          <w:sz w:val="24"/>
          <w:szCs w:val="24"/>
        </w:rPr>
        <w:t xml:space="preserve"> IT a CJ Cluj</w:t>
      </w:r>
      <w:r>
        <w:rPr>
          <w:rFonts w:ascii="Montserrat Light" w:hAnsi="Montserrat Light"/>
          <w:bCs/>
          <w:sz w:val="24"/>
          <w:szCs w:val="24"/>
        </w:rPr>
        <w:t>,</w:t>
      </w:r>
      <w:r w:rsidR="00AD71A4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767791" w:rsidRPr="009F3C91">
        <w:rPr>
          <w:rFonts w:ascii="Montserrat Light" w:hAnsi="Montserrat Light" w:cs="Cambria"/>
          <w:bCs/>
          <w:sz w:val="24"/>
          <w:szCs w:val="24"/>
        </w:rPr>
        <w:t>în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componenţa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cuprinsă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în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anexa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care face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parte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integrantă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din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prezenta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="00767791" w:rsidRPr="009F3C91">
        <w:rPr>
          <w:rFonts w:ascii="Montserrat Light" w:hAnsi="Montserrat Light" w:cs="Cambria"/>
          <w:sz w:val="24"/>
          <w:szCs w:val="24"/>
        </w:rPr>
        <w:t>dispoziție</w:t>
      </w:r>
      <w:proofErr w:type="spellEnd"/>
      <w:r w:rsidR="00767791" w:rsidRPr="009F3C91">
        <w:rPr>
          <w:rFonts w:ascii="Montserrat Light" w:hAnsi="Montserrat Light" w:cs="Cambria"/>
          <w:sz w:val="24"/>
          <w:szCs w:val="24"/>
        </w:rPr>
        <w:t>.</w:t>
      </w:r>
    </w:p>
    <w:p w14:paraId="3B682A4B" w14:textId="77777777" w:rsidR="00051D35" w:rsidRPr="009F3C91" w:rsidRDefault="00051D35" w:rsidP="00051D35">
      <w:pPr>
        <w:jc w:val="both"/>
        <w:rPr>
          <w:rFonts w:ascii="Montserrat Light" w:hAnsi="Montserrat Light" w:cs="Calibri"/>
          <w:i/>
          <w:sz w:val="24"/>
          <w:szCs w:val="24"/>
          <w:highlight w:val="lightGray"/>
        </w:rPr>
      </w:pPr>
    </w:p>
    <w:p w14:paraId="5C540AC4" w14:textId="77777777" w:rsidR="00767791" w:rsidRPr="009F3C91" w:rsidRDefault="00767791" w:rsidP="00767791">
      <w:pPr>
        <w:pStyle w:val="Listparagraf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 w:cs="Cambria"/>
          <w:color w:val="00B0F0"/>
        </w:rPr>
      </w:pPr>
      <w:r w:rsidRPr="009F3C91">
        <w:rPr>
          <w:rFonts w:ascii="Montserrat Light" w:hAnsi="Montserrat Light" w:cs="Cambria"/>
          <w:b/>
        </w:rPr>
        <w:tab/>
        <w:t>(2)</w:t>
      </w:r>
      <w:r w:rsidRPr="009F3C91">
        <w:rPr>
          <w:rFonts w:ascii="Montserrat Light" w:hAnsi="Montserrat Light" w:cs="Cambria"/>
        </w:rPr>
        <w:t xml:space="preserve"> Persoana nominalizată în calitate de președinte al comisiei constituite conform alineatului (1) conduce lucrările acesteia și are</w:t>
      </w:r>
      <w:r w:rsidRPr="009F3C91">
        <w:rPr>
          <w:rFonts w:ascii="Montserrat Light" w:hAnsi="Montserrat Light" w:cs="Cambria"/>
          <w:bCs/>
        </w:rPr>
        <w:t xml:space="preserve"> drept de vot.</w:t>
      </w:r>
    </w:p>
    <w:p w14:paraId="1F2DF365" w14:textId="77777777" w:rsidR="00767791" w:rsidRPr="009F3C91" w:rsidRDefault="00767791" w:rsidP="00767791">
      <w:pPr>
        <w:pStyle w:val="Listparagraf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/>
        </w:rPr>
      </w:pPr>
      <w:r w:rsidRPr="009F3C91">
        <w:rPr>
          <w:rFonts w:ascii="Montserrat Light" w:hAnsi="Montserrat Light" w:cs="Cambria"/>
          <w:lang w:val="fr-BE"/>
        </w:rPr>
        <w:lastRenderedPageBreak/>
        <w:tab/>
      </w:r>
      <w:r w:rsidRPr="009F3C91">
        <w:rPr>
          <w:rFonts w:ascii="Montserrat Light" w:hAnsi="Montserrat Light" w:cs="Cambria"/>
          <w:b/>
        </w:rPr>
        <w:t>(3)</w:t>
      </w:r>
      <w:r w:rsidRPr="009F3C91">
        <w:rPr>
          <w:rFonts w:ascii="Montserrat Light" w:hAnsi="Montserrat Light" w:cs="Cambria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nominalizate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ambria"/>
        </w:rPr>
        <w:t>preşedinte</w:t>
      </w:r>
      <w:proofErr w:type="spellEnd"/>
      <w:r w:rsidRPr="009F3C91">
        <w:rPr>
          <w:rFonts w:ascii="Montserrat Light" w:hAnsi="Montserrat Light" w:cs="Cambria"/>
        </w:rPr>
        <w:t xml:space="preserve">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r w:rsidRPr="009F3C91">
        <w:rPr>
          <w:rFonts w:ascii="Montserrat Light" w:hAnsi="Montserrat Light" w:cs="Cambria"/>
        </w:rPr>
        <w:t>membrii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vor </w:t>
      </w:r>
      <w:proofErr w:type="spellStart"/>
      <w:r w:rsidRPr="009F3C91">
        <w:rPr>
          <w:rFonts w:ascii="Montserrat Light" w:hAnsi="Montserrat Light" w:cs="Courier New"/>
          <w:lang w:val="fr-BE"/>
        </w:rPr>
        <w:t>înlocui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președintele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membrii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acesteia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numai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situațiile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persoana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urmează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fie </w:t>
      </w:r>
      <w:proofErr w:type="spellStart"/>
      <w:r w:rsidRPr="009F3C91">
        <w:rPr>
          <w:rFonts w:ascii="Montserrat Light" w:hAnsi="Montserrat Light" w:cs="Courier New"/>
          <w:lang w:val="fr-BE"/>
        </w:rPr>
        <w:t>înlocuită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înlocuite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nu are/au </w:t>
      </w:r>
      <w:proofErr w:type="spellStart"/>
      <w:r w:rsidRPr="009F3C91">
        <w:rPr>
          <w:rFonts w:ascii="Montserrat Light" w:hAnsi="Montserrat Light" w:cs="Courier New"/>
          <w:lang w:val="fr-BE"/>
        </w:rPr>
        <w:t>posibilitatea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motive </w:t>
      </w:r>
      <w:proofErr w:type="spellStart"/>
      <w:r w:rsidRPr="009F3C91">
        <w:rPr>
          <w:rFonts w:ascii="Montserrat Light" w:hAnsi="Montserrat Light" w:cs="Courier New"/>
          <w:lang w:val="fr-BE"/>
        </w:rPr>
        <w:t>obiective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de a-şi </w:t>
      </w:r>
      <w:proofErr w:type="spellStart"/>
      <w:r w:rsidRPr="009F3C91">
        <w:rPr>
          <w:rFonts w:ascii="Montserrat Light" w:hAnsi="Montserrat Light" w:cs="Courier New"/>
          <w:lang w:val="fr-BE"/>
        </w:rPr>
        <w:t>îndeplini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rezultă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avută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cadrul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>.</w:t>
      </w:r>
    </w:p>
    <w:p w14:paraId="40DF3CA3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ourier New"/>
          <w:sz w:val="24"/>
          <w:szCs w:val="24"/>
          <w:lang w:val="fr-BE"/>
        </w:rPr>
      </w:pP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 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ab/>
      </w:r>
      <w:r w:rsidRPr="009F3C91">
        <w:rPr>
          <w:rFonts w:ascii="Montserrat Light" w:hAnsi="Montserrat Light" w:cs="Courier New"/>
          <w:b/>
          <w:sz w:val="24"/>
          <w:szCs w:val="24"/>
          <w:lang w:val="fr-BE"/>
        </w:rPr>
        <w:t>(4)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producerea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prevăzute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alin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. (3),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președinte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membru al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este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preluată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către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membrul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înlocuiește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îşi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va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exercita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aferente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până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finalizarea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procedurii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atribuire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>.</w:t>
      </w:r>
    </w:p>
    <w:p w14:paraId="4F2615FA" w14:textId="3AD21AC9" w:rsidR="00767791" w:rsidRPr="009F3C91" w:rsidRDefault="00767791" w:rsidP="00767791">
      <w:pPr>
        <w:ind w:right="29"/>
        <w:jc w:val="both"/>
        <w:rPr>
          <w:rFonts w:ascii="Montserrat Light" w:hAnsi="Montserrat Light" w:cs="Courier New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</w:t>
      </w:r>
      <w:r w:rsidRPr="009F3C91">
        <w:rPr>
          <w:rFonts w:ascii="Montserrat Light" w:hAnsi="Montserrat Light" w:cs="Cambria"/>
          <w:b/>
          <w:bCs/>
          <w:color w:val="000000"/>
          <w:sz w:val="24"/>
          <w:szCs w:val="24"/>
          <w:lang w:val="ro-RO"/>
        </w:rPr>
        <w:t xml:space="preserve">2. </w:t>
      </w:r>
      <w:r w:rsidRPr="009F3C91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Doamna </w:t>
      </w:r>
      <w:r w:rsidR="00051D35">
        <w:rPr>
          <w:rFonts w:ascii="Montserrat Light" w:hAnsi="Montserrat Light" w:cs="Cambria"/>
          <w:color w:val="000000"/>
          <w:sz w:val="24"/>
          <w:szCs w:val="24"/>
          <w:lang w:val="ro-RO"/>
        </w:rPr>
        <w:t>Adina Tiuca</w:t>
      </w:r>
      <w:r w:rsidRPr="009F3C91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se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ro-RO"/>
        </w:rPr>
        <w:t>numes</w:t>
      </w:r>
      <w:r>
        <w:rPr>
          <w:rFonts w:ascii="Montserrat Light" w:hAnsi="Montserrat Light" w:cs="Courier New"/>
          <w:sz w:val="24"/>
          <w:szCs w:val="24"/>
          <w:lang w:val="ro-RO"/>
        </w:rPr>
        <w:t>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în calitate de persoan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responsabil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cu aplicarea procedurii de atribuire</w:t>
      </w:r>
      <w:r w:rsidR="00051D35">
        <w:rPr>
          <w:rFonts w:ascii="Montserrat Light" w:hAnsi="Montserrat Light" w:cs="Courier New"/>
          <w:sz w:val="24"/>
          <w:szCs w:val="24"/>
          <w:lang w:val="ro-RO"/>
        </w:rPr>
        <w:t xml:space="preserve"> pe loturi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a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contractului precizat la articolul 1.</w:t>
      </w:r>
    </w:p>
    <w:p w14:paraId="0325ECB8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>Art. 3</w:t>
      </w:r>
      <w:r w:rsidRPr="009F3C91">
        <w:rPr>
          <w:rFonts w:ascii="Montserrat Light" w:hAnsi="Montserrat Light" w:cs="Cambria"/>
          <w:bCs/>
          <w:sz w:val="24"/>
          <w:szCs w:val="24"/>
          <w:lang w:val="ro-RO"/>
        </w:rPr>
        <w:t>.  P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ersoanele nominalizate la art. 1 și art. 2 își vor îndeplini obligațiile și vor exercita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atribuţiile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și competențele stabilite prin Hotărârea Guvernului nr. 395/2016, cu modificările și completările ulterioare.</w:t>
      </w:r>
    </w:p>
    <w:p w14:paraId="60F6FA9A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4.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Prezenta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dispoziţie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se comunică </w:t>
      </w:r>
      <w:r w:rsidRPr="009F3C91">
        <w:rPr>
          <w:rFonts w:ascii="Montserrat Light" w:hAnsi="Montserrat Light"/>
          <w:bCs/>
          <w:sz w:val="24"/>
          <w:szCs w:val="24"/>
          <w:lang w:val="pt-BR"/>
        </w:rPr>
        <w:t xml:space="preserve">prin intermediul secretarului general al județului, în termenul prevăzut de lege,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persoanelor nominalizate la art. 1 - 2, Direcției Dezvoltare și Investiții, precum şi Prefectului </w:t>
      </w:r>
      <w:proofErr w:type="spellStart"/>
      <w:r w:rsidRPr="009F3C91">
        <w:rPr>
          <w:rFonts w:ascii="Montserrat Light" w:hAnsi="Montserrat Light" w:cs="Cambria"/>
          <w:sz w:val="24"/>
          <w:szCs w:val="24"/>
          <w:lang w:val="ro-RO"/>
        </w:rPr>
        <w:t>Judeţului</w:t>
      </w:r>
      <w:proofErr w:type="spellEnd"/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 Cluj </w:t>
      </w:r>
      <w:r w:rsidRPr="009F3C91">
        <w:rPr>
          <w:rFonts w:ascii="Montserrat Light" w:hAnsi="Montserrat Light"/>
          <w:sz w:val="24"/>
          <w:szCs w:val="24"/>
          <w:lang w:val="it-IT"/>
        </w:rPr>
        <w:t xml:space="preserve">şi se aduce la cunoştinţă publică prin </w:t>
      </w:r>
      <w:proofErr w:type="spellStart"/>
      <w:r w:rsidRPr="009F3C91">
        <w:rPr>
          <w:rFonts w:ascii="Montserrat Light" w:hAnsi="Montserrat Light"/>
          <w:sz w:val="24"/>
          <w:szCs w:val="24"/>
          <w:lang w:val="ro-RO"/>
        </w:rPr>
        <w:t>afişare</w:t>
      </w:r>
      <w:proofErr w:type="spellEnd"/>
      <w:r w:rsidRPr="009F3C91">
        <w:rPr>
          <w:rFonts w:ascii="Montserrat Light" w:hAnsi="Montserrat Light"/>
          <w:sz w:val="24"/>
          <w:szCs w:val="24"/>
          <w:lang w:val="ro-RO"/>
        </w:rPr>
        <w:t xml:space="preserve"> pe pagina de internet „www.cjcluj.ro</w:t>
      </w:r>
      <w:r w:rsidRPr="009F3C91">
        <w:rPr>
          <w:rFonts w:ascii="Montserrat Light" w:hAnsi="Montserrat Light"/>
          <w:sz w:val="24"/>
          <w:szCs w:val="24"/>
          <w:lang w:val="it-IT"/>
        </w:rPr>
        <w:t>”.</w:t>
      </w:r>
    </w:p>
    <w:p w14:paraId="7DF8C2C8" w14:textId="77777777" w:rsidR="00767791" w:rsidRPr="009F3C91" w:rsidRDefault="00767791" w:rsidP="00767791">
      <w:pPr>
        <w:tabs>
          <w:tab w:val="left" w:pos="360"/>
        </w:tabs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</w:p>
    <w:p w14:paraId="4B556585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</w:p>
    <w:p w14:paraId="26248AB1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62E966F0" w14:textId="30AA0D71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</w:t>
      </w:r>
      <w:r w:rsidR="009E35CE">
        <w:rPr>
          <w:rFonts w:ascii="Montserrat SemiBold" w:hAnsi="Montserrat SemiBold" w:cs="Cambria"/>
          <w:sz w:val="24"/>
          <w:szCs w:val="24"/>
          <w:lang w:val="ro-RO"/>
        </w:rPr>
        <w:t xml:space="preserve">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>CONTRASEMNEAZĂ:</w:t>
      </w:r>
    </w:p>
    <w:p w14:paraId="2F1EFFB2" w14:textId="2D098339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PREŞEDINTE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>SECRETAR GENERAL AL JUDEŢULUI</w:t>
      </w:r>
    </w:p>
    <w:p w14:paraId="534428D4" w14:textId="04026FD1" w:rsidR="00767791" w:rsidRPr="009F3C91" w:rsidRDefault="00767791" w:rsidP="00767791">
      <w:pPr>
        <w:ind w:right="29"/>
        <w:jc w:val="both"/>
        <w:rPr>
          <w:rFonts w:ascii="Montserrat SemiBold" w:hAnsi="Montserrat SemiBold"/>
          <w:b/>
          <w:i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>Alin Tișe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</w:t>
      </w:r>
      <w:r w:rsidR="0076360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78DF2CB2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  <w:r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</w:t>
      </w:r>
    </w:p>
    <w:p w14:paraId="24C2A725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</w:p>
    <w:p w14:paraId="5A93014B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54A585B1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D06C345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377E2474" w14:textId="0F52FBDC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7D94E077" w14:textId="77777777" w:rsidR="004C1F4A" w:rsidRPr="009F3C91" w:rsidRDefault="004C1F4A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7D494FAD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0082A260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E9C0089" w14:textId="71E2E813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8EE0D8D" w14:textId="4F8A9C62" w:rsidR="00763609" w:rsidRDefault="00763609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139E445B" w14:textId="39B107FD" w:rsidR="00763609" w:rsidRDefault="00763609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578C3FD6" w14:textId="77777777" w:rsidR="00763609" w:rsidRDefault="00763609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01B2EFD" w14:textId="4DE66179" w:rsidR="00051D35" w:rsidRDefault="00051D3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1A363653" w14:textId="2CCEE00D" w:rsidR="00051D35" w:rsidRDefault="00051D3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17761AA8" w14:textId="77777777" w:rsidR="00051D35" w:rsidRDefault="00051D3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E30E042" w14:textId="28E960E5" w:rsidR="00767791" w:rsidRPr="00D96CE8" w:rsidRDefault="00767791" w:rsidP="00B56D9C">
      <w:pPr>
        <w:autoSpaceDE w:val="0"/>
        <w:autoSpaceDN w:val="0"/>
        <w:adjustRightInd w:val="0"/>
        <w:spacing w:line="240" w:lineRule="auto"/>
        <w:ind w:left="720" w:right="29" w:firstLine="720"/>
        <w:rPr>
          <w:rFonts w:ascii="Montserrat" w:hAnsi="Montserrat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                                                                                </w:t>
      </w: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 xml:space="preserve">Anexă </w:t>
      </w:r>
    </w:p>
    <w:p w14:paraId="641844C7" w14:textId="1E886F18" w:rsidR="00767791" w:rsidRPr="00D96CE8" w:rsidRDefault="00B56D9C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" w:hAnsi="Montserrat" w:cs="Cambria"/>
          <w:b/>
          <w:bCs/>
          <w:sz w:val="24"/>
          <w:szCs w:val="24"/>
          <w:lang w:val="ro-RO"/>
        </w:rPr>
      </w:pP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  <w:t xml:space="preserve">     la Dispoziția nr.</w:t>
      </w:r>
      <w:r w:rsidR="00763609">
        <w:rPr>
          <w:rFonts w:ascii="Montserrat" w:hAnsi="Montserrat" w:cs="Cambria"/>
          <w:b/>
          <w:bCs/>
          <w:sz w:val="24"/>
          <w:szCs w:val="24"/>
          <w:lang w:val="ro-RO"/>
        </w:rPr>
        <w:t>358</w:t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 xml:space="preserve">/2021 </w:t>
      </w:r>
    </w:p>
    <w:p w14:paraId="40A58568" w14:textId="77777777" w:rsidR="00767791" w:rsidRPr="009F3C91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28FBCA36" w14:textId="77777777" w:rsidR="00767791" w:rsidRPr="009F3C91" w:rsidRDefault="00767791" w:rsidP="00767791">
      <w:pPr>
        <w:pStyle w:val="Frspaiere"/>
        <w:ind w:right="29"/>
        <w:jc w:val="center"/>
        <w:rPr>
          <w:rFonts w:ascii="Montserrat Light" w:hAnsi="Montserrat Light" w:cs="Cambria"/>
          <w:b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Componența Comisiei de </w:t>
      </w:r>
      <w:r w:rsidRPr="009F3C91">
        <w:rPr>
          <w:rFonts w:ascii="Montserrat Light" w:hAnsi="Montserrat Light" w:cs="Cambria"/>
          <w:b/>
          <w:vanish/>
          <w:sz w:val="24"/>
          <w:szCs w:val="24"/>
          <w:lang w:val="ro-RO"/>
        </w:rPr>
        <w:t>&lt;LEGIS_SELSTART&gt;</w:t>
      </w: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>evaluare a ofertelor</w:t>
      </w:r>
    </w:p>
    <w:p w14:paraId="5E8954E1" w14:textId="25E3B7BD" w:rsidR="00767791" w:rsidRPr="009F3C91" w:rsidRDefault="00767791" w:rsidP="00767791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Montserrat Light" w:hAnsi="Montserrat Light" w:cs="Cambria"/>
          <w:b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în vederea atribuirii </w:t>
      </w:r>
      <w:r w:rsidR="00051D35">
        <w:rPr>
          <w:rFonts w:ascii="Montserrat Light" w:hAnsi="Montserrat Light" w:cs="Cambria"/>
          <w:b/>
          <w:sz w:val="24"/>
          <w:szCs w:val="24"/>
          <w:lang w:val="ro-RO"/>
        </w:rPr>
        <w:t xml:space="preserve">pe loturi a </w:t>
      </w: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contractului având ca obiect: </w:t>
      </w:r>
    </w:p>
    <w:p w14:paraId="3E044AB5" w14:textId="77777777" w:rsidR="00051D35" w:rsidRPr="00AD71A4" w:rsidRDefault="00051D35" w:rsidP="00AD71A4">
      <w:pPr>
        <w:pStyle w:val="Listparagraf"/>
        <w:spacing w:line="276" w:lineRule="auto"/>
        <w:ind w:left="630" w:right="-1"/>
        <w:jc w:val="center"/>
        <w:rPr>
          <w:rFonts w:ascii="Montserrat" w:hAnsi="Montserrat" w:cs="Calibri"/>
          <w:b/>
          <w:iCs/>
        </w:rPr>
      </w:pPr>
      <w:r w:rsidRPr="00AD71A4">
        <w:rPr>
          <w:rFonts w:ascii="Montserrat" w:hAnsi="Montserrat" w:cs="Calibri"/>
          <w:b/>
          <w:iCs/>
        </w:rPr>
        <w:t xml:space="preserve">Servicii de </w:t>
      </w:r>
      <w:proofErr w:type="spellStart"/>
      <w:r w:rsidRPr="00AD71A4">
        <w:rPr>
          <w:rFonts w:ascii="Montserrat" w:hAnsi="Montserrat" w:cs="Calibri"/>
          <w:b/>
          <w:iCs/>
        </w:rPr>
        <w:t>mentenanta</w:t>
      </w:r>
      <w:proofErr w:type="spellEnd"/>
      <w:r w:rsidRPr="00AD71A4">
        <w:rPr>
          <w:rFonts w:ascii="Montserrat" w:hAnsi="Montserrat" w:cs="Calibri"/>
          <w:b/>
          <w:iCs/>
        </w:rPr>
        <w:t xml:space="preserve"> echipamente IT:</w:t>
      </w:r>
    </w:p>
    <w:p w14:paraId="210EF8A7" w14:textId="77777777" w:rsidR="00051D35" w:rsidRPr="00AD71A4" w:rsidRDefault="00051D35" w:rsidP="00AD71A4">
      <w:pPr>
        <w:rPr>
          <w:rFonts w:ascii="Montserrat Light" w:hAnsi="Montserrat Light" w:cs="Calibri"/>
          <w:b/>
          <w:iCs/>
        </w:rPr>
      </w:pPr>
      <w:r w:rsidRPr="00AD71A4">
        <w:rPr>
          <w:rFonts w:ascii="Montserrat Light" w:hAnsi="Montserrat Light" w:cs="Calibri"/>
          <w:b/>
          <w:iCs/>
        </w:rPr>
        <w:t xml:space="preserve">Lot 1: </w:t>
      </w:r>
      <w:proofErr w:type="spellStart"/>
      <w:r w:rsidRPr="00AD71A4">
        <w:rPr>
          <w:rFonts w:ascii="Montserrat Light" w:hAnsi="Montserrat Light" w:cs="Calibri"/>
          <w:b/>
          <w:iCs/>
        </w:rPr>
        <w:t>Servicii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de </w:t>
      </w:r>
      <w:proofErr w:type="spellStart"/>
      <w:r w:rsidRPr="00AD71A4">
        <w:rPr>
          <w:rFonts w:ascii="Montserrat Light" w:hAnsi="Montserrat Light" w:cs="Calibri"/>
          <w:b/>
          <w:iCs/>
        </w:rPr>
        <w:t>mentenanta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pentru </w:t>
      </w:r>
      <w:proofErr w:type="spellStart"/>
      <w:r w:rsidRPr="00AD71A4">
        <w:rPr>
          <w:rFonts w:ascii="Montserrat Light" w:hAnsi="Montserrat Light" w:cs="Calibri"/>
          <w:b/>
          <w:iCs/>
        </w:rPr>
        <w:t>echipamentele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</w:t>
      </w:r>
      <w:proofErr w:type="spellStart"/>
      <w:r w:rsidRPr="00AD71A4">
        <w:rPr>
          <w:rFonts w:ascii="Montserrat Light" w:hAnsi="Montserrat Light" w:cs="Calibri"/>
          <w:b/>
          <w:iCs/>
        </w:rPr>
        <w:t>informatice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din </w:t>
      </w:r>
      <w:proofErr w:type="spellStart"/>
      <w:r w:rsidRPr="00AD71A4">
        <w:rPr>
          <w:rFonts w:ascii="Montserrat Light" w:hAnsi="Montserrat Light" w:cs="Calibri"/>
          <w:b/>
          <w:iCs/>
        </w:rPr>
        <w:t>reteaua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IT a CJ Cluj </w:t>
      </w:r>
    </w:p>
    <w:p w14:paraId="69F6E7E9" w14:textId="62C42087" w:rsidR="004C1F4A" w:rsidRPr="00AD71A4" w:rsidRDefault="00051D35" w:rsidP="00AD71A4">
      <w:pPr>
        <w:rPr>
          <w:rFonts w:ascii="Montserrat Light" w:hAnsi="Montserrat Light" w:cs="Calibri"/>
          <w:b/>
          <w:iCs/>
        </w:rPr>
      </w:pPr>
      <w:r w:rsidRPr="00AD71A4">
        <w:rPr>
          <w:rFonts w:ascii="Montserrat Light" w:hAnsi="Montserrat Light" w:cs="Calibri"/>
          <w:b/>
          <w:iCs/>
        </w:rPr>
        <w:t xml:space="preserve">Lot 2: </w:t>
      </w:r>
      <w:proofErr w:type="spellStart"/>
      <w:r w:rsidRPr="00AD71A4">
        <w:rPr>
          <w:rFonts w:ascii="Montserrat Light" w:hAnsi="Montserrat Light" w:cs="Calibri"/>
          <w:b/>
          <w:iCs/>
        </w:rPr>
        <w:t>Servicii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de </w:t>
      </w:r>
      <w:proofErr w:type="spellStart"/>
      <w:r w:rsidRPr="00AD71A4">
        <w:rPr>
          <w:rFonts w:ascii="Montserrat Light" w:hAnsi="Montserrat Light" w:cs="Calibri"/>
          <w:b/>
          <w:iCs/>
        </w:rPr>
        <w:t>mentenanta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pentru </w:t>
      </w:r>
      <w:proofErr w:type="spellStart"/>
      <w:r w:rsidRPr="00AD71A4">
        <w:rPr>
          <w:rFonts w:ascii="Montserrat Light" w:hAnsi="Montserrat Light" w:cs="Calibri"/>
          <w:b/>
          <w:iCs/>
        </w:rPr>
        <w:t>echipamentele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de </w:t>
      </w:r>
      <w:proofErr w:type="spellStart"/>
      <w:r w:rsidRPr="00AD71A4">
        <w:rPr>
          <w:rFonts w:ascii="Montserrat Light" w:hAnsi="Montserrat Light" w:cs="Calibri"/>
          <w:b/>
          <w:iCs/>
        </w:rPr>
        <w:t>tiparire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din </w:t>
      </w:r>
      <w:proofErr w:type="spellStart"/>
      <w:r w:rsidRPr="00AD71A4">
        <w:rPr>
          <w:rFonts w:ascii="Montserrat Light" w:hAnsi="Montserrat Light" w:cs="Calibri"/>
          <w:b/>
          <w:iCs/>
        </w:rPr>
        <w:t>reteaua</w:t>
      </w:r>
      <w:proofErr w:type="spellEnd"/>
      <w:r w:rsidRPr="00AD71A4">
        <w:rPr>
          <w:rFonts w:ascii="Montserrat Light" w:hAnsi="Montserrat Light" w:cs="Calibri"/>
          <w:b/>
          <w:iCs/>
        </w:rPr>
        <w:t xml:space="preserve"> IT a CJ Cluj</w:t>
      </w:r>
    </w:p>
    <w:tbl>
      <w:tblPr>
        <w:tblW w:w="1039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8"/>
        <w:gridCol w:w="2081"/>
        <w:gridCol w:w="1350"/>
        <w:gridCol w:w="2790"/>
        <w:gridCol w:w="1759"/>
      </w:tblGrid>
      <w:tr w:rsidR="00767791" w:rsidRPr="005E4F18" w14:paraId="3B954BAC" w14:textId="77777777" w:rsidTr="009E35CE">
        <w:trPr>
          <w:trHeight w:val="1542"/>
        </w:trPr>
        <w:tc>
          <w:tcPr>
            <w:tcW w:w="851" w:type="dxa"/>
            <w:shd w:val="clear" w:color="auto" w:fill="auto"/>
            <w:vAlign w:val="center"/>
          </w:tcPr>
          <w:p w14:paraId="2E15803B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Nr.</w:t>
            </w:r>
          </w:p>
          <w:p w14:paraId="09E51BB2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crt.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644159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Calitatea în cadrul comisiei de evaluare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2BCA52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Numele și prenumele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FDA792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Funcția deținută/</w:t>
            </w:r>
          </w:p>
          <w:p w14:paraId="52126893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postul ocupat, după caz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42B5C2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Direcția/Serviciul/</w:t>
            </w:r>
          </w:p>
          <w:p w14:paraId="45438B99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Biroul/Compartimentul, după caz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B4F484B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Mențiuni</w:t>
            </w:r>
          </w:p>
        </w:tc>
      </w:tr>
      <w:tr w:rsidR="00767791" w:rsidRPr="005E4F18" w14:paraId="1EEF9F4B" w14:textId="77777777" w:rsidTr="009E35CE">
        <w:trPr>
          <w:trHeight w:val="935"/>
        </w:trPr>
        <w:tc>
          <w:tcPr>
            <w:tcW w:w="851" w:type="dxa"/>
            <w:shd w:val="clear" w:color="auto" w:fill="auto"/>
            <w:vAlign w:val="center"/>
          </w:tcPr>
          <w:p w14:paraId="6984EAEF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bookmarkStart w:id="2" w:name="_Hlk78786154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35D0C8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Președinte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A974918" w14:textId="73BD4B4B" w:rsidR="00767791" w:rsidRPr="005E4F18" w:rsidRDefault="00FB5B69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  <w:t>Adina Tiuca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BFFA7" w14:textId="77777777" w:rsidR="00767791" w:rsidRPr="005E4F18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5E4F18">
              <w:rPr>
                <w:rFonts w:ascii="Montserrat Light" w:eastAsia="Calibri" w:hAnsi="Montserrat Light"/>
              </w:rPr>
              <w:t>Consilier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achizitii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publice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AEB6CA8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/>
                <w:sz w:val="22"/>
                <w:szCs w:val="22"/>
              </w:rPr>
              <w:t xml:space="preserve">Direcția Dezvoltare și Investiții/Serviciul Lucrări şi </w:t>
            </w:r>
            <w:proofErr w:type="spellStart"/>
            <w:r w:rsidRPr="005E4F18">
              <w:rPr>
                <w:rFonts w:ascii="Montserrat Light" w:eastAsia="Calibri" w:hAnsi="Montserrat Light"/>
                <w:sz w:val="22"/>
                <w:szCs w:val="22"/>
              </w:rPr>
              <w:t>Achiziţii</w:t>
            </w:r>
            <w:proofErr w:type="spellEnd"/>
            <w:r w:rsidRPr="005E4F18">
              <w:rPr>
                <w:rFonts w:ascii="Montserrat Light" w:eastAsia="Calibri" w:hAnsi="Montserrat Light"/>
                <w:sz w:val="22"/>
                <w:szCs w:val="22"/>
              </w:rPr>
              <w:t xml:space="preserve"> Publice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4B42B58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Președinte cu drept de vot</w:t>
            </w:r>
          </w:p>
        </w:tc>
      </w:tr>
      <w:tr w:rsidR="005E4F18" w:rsidRPr="005E4F18" w14:paraId="2A6CFE06" w14:textId="77777777" w:rsidTr="009E35CE">
        <w:trPr>
          <w:trHeight w:val="1115"/>
        </w:trPr>
        <w:tc>
          <w:tcPr>
            <w:tcW w:w="851" w:type="dxa"/>
            <w:shd w:val="clear" w:color="auto" w:fill="auto"/>
            <w:vAlign w:val="center"/>
          </w:tcPr>
          <w:p w14:paraId="69BECF4B" w14:textId="77777777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236249" w14:textId="77777777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Membru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7E75E4" w14:textId="615C250F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Sebastian Pavel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7D90D4" w14:textId="4304F2C2" w:rsidR="005E4F18" w:rsidRPr="005E4F18" w:rsidRDefault="005E4F18" w:rsidP="005E4F18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5E4F18">
              <w:rPr>
                <w:rFonts w:ascii="Montserrat Light" w:eastAsia="Calibri" w:hAnsi="Montserrat Light"/>
              </w:rPr>
              <w:t>Consilier</w:t>
            </w:r>
            <w:proofErr w:type="spellEnd"/>
            <w:r w:rsidRPr="005E4F18"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achizitii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622A0F86" w14:textId="072F645C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Direcția Dezvoltare și Investiții/Serviciul Lucrări şi </w:t>
            </w:r>
            <w:proofErr w:type="spellStart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Achiziţii</w:t>
            </w:r>
            <w:proofErr w:type="spellEnd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 Publice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2A260EC" w14:textId="77777777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color w:val="000000"/>
                <w:sz w:val="22"/>
                <w:szCs w:val="22"/>
              </w:rPr>
              <w:t xml:space="preserve">Nominalizat în calitate de </w:t>
            </w:r>
            <w:proofErr w:type="spellStart"/>
            <w:r w:rsidRPr="005E4F18">
              <w:rPr>
                <w:rFonts w:ascii="Montserrat Light" w:eastAsia="Calibri" w:hAnsi="Montserrat Light" w:cs="Cambria"/>
                <w:color w:val="000000"/>
                <w:sz w:val="22"/>
                <w:szCs w:val="22"/>
              </w:rPr>
              <w:t>preşedinte</w:t>
            </w:r>
            <w:proofErr w:type="spellEnd"/>
            <w:r w:rsidRPr="005E4F18">
              <w:rPr>
                <w:rFonts w:ascii="Montserrat Light" w:eastAsia="Calibri" w:hAnsi="Montserrat Light" w:cs="Cambria"/>
                <w:color w:val="000000"/>
                <w:sz w:val="22"/>
                <w:szCs w:val="22"/>
              </w:rPr>
              <w:t xml:space="preserve"> de rezervă</w:t>
            </w: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 </w:t>
            </w:r>
          </w:p>
        </w:tc>
      </w:tr>
      <w:tr w:rsidR="005E4F18" w:rsidRPr="005E4F18" w14:paraId="2A6A5EF7" w14:textId="77777777" w:rsidTr="002F5C1F">
        <w:tc>
          <w:tcPr>
            <w:tcW w:w="851" w:type="dxa"/>
            <w:shd w:val="clear" w:color="auto" w:fill="auto"/>
            <w:vAlign w:val="center"/>
          </w:tcPr>
          <w:p w14:paraId="325A002E" w14:textId="77777777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C5A094" w14:textId="226B6CF6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Membru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AE2CA0" w14:textId="436E0BF0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</w:pPr>
            <w:proofErr w:type="spellStart"/>
            <w:r w:rsidRPr="005E4F18"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  <w:t>Fițai</w:t>
            </w:r>
            <w:proofErr w:type="spellEnd"/>
            <w:r w:rsidRPr="005E4F18"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  <w:t xml:space="preserve"> Donald-Carol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F2CE52" w14:textId="4E6DE122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>
              <w:rPr>
                <w:rFonts w:ascii="Montserrat Light" w:eastAsia="Calibri" w:hAnsi="Montserrat Light" w:cs="Cambria"/>
                <w:sz w:val="22"/>
                <w:szCs w:val="22"/>
              </w:rPr>
              <w:t>C</w:t>
            </w: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1CB40" w14:textId="67252C8C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Direcția Generală Buget, Finanțe, Resurse Umane/ Biroul </w:t>
            </w:r>
            <w:proofErr w:type="spellStart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Instituţii</w:t>
            </w:r>
            <w:proofErr w:type="spellEnd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 Publice, Guvernanță Corporativă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73F1736" w14:textId="3EEE252E" w:rsidR="005E4F18" w:rsidRPr="005E4F18" w:rsidRDefault="005E4F18" w:rsidP="005E4F18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Membru</w:t>
            </w:r>
          </w:p>
        </w:tc>
      </w:tr>
      <w:tr w:rsidR="00767791" w:rsidRPr="005E4F18" w14:paraId="05E06604" w14:textId="77777777" w:rsidTr="009E35CE">
        <w:tc>
          <w:tcPr>
            <w:tcW w:w="851" w:type="dxa"/>
            <w:shd w:val="clear" w:color="auto" w:fill="auto"/>
            <w:vAlign w:val="center"/>
          </w:tcPr>
          <w:p w14:paraId="4DC9F63B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7F820BB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Membru de rezervă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0C83F7" w14:textId="2DCEDC27" w:rsidR="00767791" w:rsidRPr="005E4F18" w:rsidRDefault="005E4F18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</w:pPr>
            <w:proofErr w:type="spellStart"/>
            <w:r w:rsidRPr="005E4F18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Hodis</w:t>
            </w:r>
            <w:proofErr w:type="spellEnd"/>
            <w:r w:rsidRPr="005E4F18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 xml:space="preserve"> Marcel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2F995C" w14:textId="14D8B4D7" w:rsidR="00767791" w:rsidRPr="005E4F18" w:rsidRDefault="005E4F18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r>
              <w:rPr>
                <w:rFonts w:ascii="Montserrat Light" w:eastAsia="Calibri" w:hAnsi="Montserrat Light"/>
                <w:sz w:val="22"/>
                <w:szCs w:val="22"/>
              </w:rPr>
              <w:t>Inspector de specialitate</w:t>
            </w:r>
          </w:p>
        </w:tc>
        <w:tc>
          <w:tcPr>
            <w:tcW w:w="2790" w:type="dxa"/>
            <w:shd w:val="clear" w:color="auto" w:fill="auto"/>
          </w:tcPr>
          <w:p w14:paraId="391B3736" w14:textId="74557E21" w:rsidR="00767791" w:rsidRPr="005E4F18" w:rsidRDefault="005E4F18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sz w:val="22"/>
                <w:szCs w:val="22"/>
                <w:highlight w:val="yellow"/>
              </w:rPr>
            </w:pPr>
            <w:r w:rsidRPr="005E4F18">
              <w:rPr>
                <w:rFonts w:ascii="Montserrat Light" w:hAnsi="Montserrat Light"/>
                <w:sz w:val="22"/>
                <w:szCs w:val="22"/>
              </w:rPr>
              <w:t>D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irectia de Administrare a </w:t>
            </w:r>
            <w:r w:rsidRPr="005E4F18">
              <w:rPr>
                <w:rFonts w:ascii="Montserrat Light" w:hAnsi="Montserrat Light"/>
                <w:sz w:val="22"/>
                <w:szCs w:val="22"/>
              </w:rPr>
              <w:t>D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omeniului </w:t>
            </w:r>
            <w:r w:rsidRPr="005E4F18">
              <w:rPr>
                <w:rFonts w:ascii="Montserrat Light" w:hAnsi="Montserrat Light"/>
                <w:sz w:val="22"/>
                <w:szCs w:val="22"/>
              </w:rPr>
              <w:t>P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ublic si </w:t>
            </w:r>
            <w:r w:rsidRPr="005E4F18">
              <w:rPr>
                <w:rFonts w:ascii="Montserrat Light" w:hAnsi="Montserrat Light"/>
                <w:sz w:val="22"/>
                <w:szCs w:val="22"/>
              </w:rPr>
              <w:t>P</w:t>
            </w:r>
            <w:r>
              <w:rPr>
                <w:rFonts w:ascii="Montserrat Light" w:hAnsi="Montserrat Light"/>
                <w:sz w:val="22"/>
                <w:szCs w:val="22"/>
              </w:rPr>
              <w:t>rivat/</w:t>
            </w:r>
            <w:r w:rsidRPr="005E4F18">
              <w:rPr>
                <w:rFonts w:ascii="Montserrat Light" w:hAnsi="Montserrat Light"/>
                <w:sz w:val="22"/>
                <w:szCs w:val="22"/>
              </w:rPr>
              <w:t xml:space="preserve"> Serviciul </w:t>
            </w:r>
            <w:proofErr w:type="spellStart"/>
            <w:r>
              <w:rPr>
                <w:rFonts w:ascii="Montserrat Light" w:hAnsi="Montserrat Light"/>
                <w:sz w:val="22"/>
                <w:szCs w:val="22"/>
              </w:rPr>
              <w:t>O</w:t>
            </w:r>
            <w:r w:rsidRPr="005E4F18">
              <w:rPr>
                <w:rFonts w:ascii="Montserrat Light" w:hAnsi="Montserrat Light"/>
                <w:sz w:val="22"/>
                <w:szCs w:val="22"/>
              </w:rPr>
              <w:t>peraţional</w:t>
            </w:r>
            <w:proofErr w:type="spellEnd"/>
          </w:p>
        </w:tc>
        <w:tc>
          <w:tcPr>
            <w:tcW w:w="1759" w:type="dxa"/>
            <w:shd w:val="clear" w:color="auto" w:fill="auto"/>
            <w:vAlign w:val="center"/>
          </w:tcPr>
          <w:p w14:paraId="6421F5D2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color w:val="000000"/>
                <w:sz w:val="22"/>
                <w:szCs w:val="22"/>
                <w:highlight w:val="yellow"/>
              </w:rPr>
            </w:pPr>
            <w:r w:rsidRPr="005E4F18">
              <w:rPr>
                <w:rFonts w:ascii="Montserrat Light" w:eastAsia="Calibri" w:hAnsi="Montserrat Light" w:cs="Cambria"/>
                <w:color w:val="000000"/>
                <w:sz w:val="22"/>
                <w:szCs w:val="22"/>
              </w:rPr>
              <w:t>-</w:t>
            </w:r>
          </w:p>
        </w:tc>
      </w:tr>
      <w:tr w:rsidR="00767791" w:rsidRPr="005E4F18" w14:paraId="4BEC66BC" w14:textId="77777777" w:rsidTr="009E35CE">
        <w:tc>
          <w:tcPr>
            <w:tcW w:w="851" w:type="dxa"/>
            <w:shd w:val="clear" w:color="auto" w:fill="auto"/>
            <w:vAlign w:val="center"/>
          </w:tcPr>
          <w:p w14:paraId="0CB64A13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bookmarkStart w:id="3" w:name="_Hlk47951491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446B3B" w14:textId="77777777" w:rsidR="00767791" w:rsidRPr="005E4F18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E4F18">
              <w:rPr>
                <w:rFonts w:ascii="Montserrat Light" w:eastAsia="Calibri" w:hAnsi="Montserrat Light" w:cs="Cambria"/>
                <w:lang w:val="ro-RO"/>
              </w:rPr>
              <w:t xml:space="preserve">Membru de rezervă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D29659" w14:textId="340267F3" w:rsidR="00767791" w:rsidRPr="005E4F18" w:rsidRDefault="005E4F18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</w:pPr>
            <w:r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Matei Petru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DE74A0" w14:textId="77777777" w:rsidR="00767791" w:rsidRPr="005E4F18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5E4F18">
              <w:rPr>
                <w:rFonts w:ascii="Montserrat Light" w:eastAsia="Calibri" w:hAnsi="Montserrat Light"/>
              </w:rPr>
              <w:t>Consilier</w:t>
            </w:r>
            <w:proofErr w:type="spellEnd"/>
            <w:r w:rsidRPr="005E4F18"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achizitii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312D02FB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Direcția Dezvoltare și Investiții/Serviciul Lucrări şi </w:t>
            </w:r>
            <w:proofErr w:type="spellStart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Achiziţii</w:t>
            </w:r>
            <w:proofErr w:type="spellEnd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 Publice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D81D65" w14:textId="77777777" w:rsidR="00767791" w:rsidRPr="005E4F18" w:rsidRDefault="00767791" w:rsidP="0043578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-</w:t>
            </w:r>
          </w:p>
        </w:tc>
      </w:tr>
      <w:bookmarkEnd w:id="3"/>
      <w:bookmarkEnd w:id="2"/>
    </w:tbl>
    <w:p w14:paraId="472E193B" w14:textId="1EBC474A" w:rsidR="00767791" w:rsidRDefault="00767791" w:rsidP="00767791">
      <w:pPr>
        <w:pStyle w:val="Listparagraf"/>
        <w:autoSpaceDE w:val="0"/>
        <w:autoSpaceDN w:val="0"/>
        <w:adjustRightInd w:val="0"/>
        <w:ind w:left="0" w:right="29"/>
        <w:jc w:val="both"/>
        <w:rPr>
          <w:rFonts w:ascii="Montserrat Light" w:hAnsi="Montserrat Light" w:cs="Cambria"/>
          <w:highlight w:val="yellow"/>
        </w:rPr>
      </w:pPr>
    </w:p>
    <w:p w14:paraId="3807A8FE" w14:textId="77777777" w:rsidR="00AD71A4" w:rsidRPr="009F3C91" w:rsidRDefault="00AD71A4" w:rsidP="00767791">
      <w:pPr>
        <w:pStyle w:val="Listparagraf"/>
        <w:autoSpaceDE w:val="0"/>
        <w:autoSpaceDN w:val="0"/>
        <w:adjustRightInd w:val="0"/>
        <w:ind w:left="0" w:right="29"/>
        <w:jc w:val="both"/>
        <w:rPr>
          <w:rFonts w:ascii="Montserrat Light" w:hAnsi="Montserrat Light" w:cs="Cambria"/>
          <w:highlight w:val="yellow"/>
        </w:rPr>
      </w:pPr>
    </w:p>
    <w:p w14:paraId="4E8ACB98" w14:textId="7777777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C</w:t>
      </w:r>
      <w:bookmarkStart w:id="4" w:name="_Hlk14250802"/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ONTRASEMNEAZĂ:</w:t>
      </w:r>
      <w:bookmarkEnd w:id="4"/>
    </w:p>
    <w:p w14:paraId="3DB153EB" w14:textId="705066F8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-180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PREŞEDINTE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</w:t>
      </w:r>
      <w:r w:rsidR="008F155A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SECRETAR GENERAL AL JUDEŢULUI</w:t>
      </w:r>
    </w:p>
    <w:p w14:paraId="56ED4612" w14:textId="7A7E048F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Alin Tișe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</w:t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</w:t>
      </w:r>
      <w:r w:rsidR="0076360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         </w:t>
      </w:r>
      <w:r w:rsidR="00102CC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67A6095D" w14:textId="0CB475B9" w:rsidR="00767791" w:rsidRDefault="00767791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214E2EF" w14:textId="095E41A6" w:rsidR="00E904B7" w:rsidRDefault="00E904B7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00934AE" w14:textId="7C36B39A" w:rsidR="00AD71A4" w:rsidRDefault="00AD71A4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59950438" w14:textId="44CFC7C3" w:rsidR="00AD71A4" w:rsidRDefault="00AD71A4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sectPr w:rsidR="00AD71A4" w:rsidSect="00D96CE8">
      <w:headerReference w:type="default" r:id="rId7"/>
      <w:footerReference w:type="default" r:id="rId8"/>
      <w:pgSz w:w="11909" w:h="16834"/>
      <w:pgMar w:top="1440" w:right="749" w:bottom="1080" w:left="126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C0EE1B">
          <wp:simplePos x="0" y="0"/>
          <wp:positionH relativeFrom="column">
            <wp:posOffset>4136513</wp:posOffset>
          </wp:positionH>
          <wp:positionV relativeFrom="paragraph">
            <wp:posOffset>-84768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323B"/>
    <w:multiLevelType w:val="hybridMultilevel"/>
    <w:tmpl w:val="8370F11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0E1"/>
    <w:rsid w:val="00047EED"/>
    <w:rsid w:val="00051D35"/>
    <w:rsid w:val="000A2AB3"/>
    <w:rsid w:val="000C0E76"/>
    <w:rsid w:val="00102CC9"/>
    <w:rsid w:val="001077E9"/>
    <w:rsid w:val="001878BD"/>
    <w:rsid w:val="001C6EA8"/>
    <w:rsid w:val="001D423E"/>
    <w:rsid w:val="00221D87"/>
    <w:rsid w:val="002425E0"/>
    <w:rsid w:val="002B1675"/>
    <w:rsid w:val="002C7716"/>
    <w:rsid w:val="00303222"/>
    <w:rsid w:val="0032701F"/>
    <w:rsid w:val="003F21E0"/>
    <w:rsid w:val="004010CC"/>
    <w:rsid w:val="00401BE7"/>
    <w:rsid w:val="00416B5F"/>
    <w:rsid w:val="00422209"/>
    <w:rsid w:val="00467CAC"/>
    <w:rsid w:val="004B7E7A"/>
    <w:rsid w:val="004C1F4A"/>
    <w:rsid w:val="00534029"/>
    <w:rsid w:val="00553DF2"/>
    <w:rsid w:val="005E4F18"/>
    <w:rsid w:val="005F600A"/>
    <w:rsid w:val="00603D99"/>
    <w:rsid w:val="00614B15"/>
    <w:rsid w:val="006323F7"/>
    <w:rsid w:val="00695106"/>
    <w:rsid w:val="00717E3F"/>
    <w:rsid w:val="0073636D"/>
    <w:rsid w:val="00742E42"/>
    <w:rsid w:val="0074536A"/>
    <w:rsid w:val="00763609"/>
    <w:rsid w:val="00767791"/>
    <w:rsid w:val="007F1F62"/>
    <w:rsid w:val="008167FC"/>
    <w:rsid w:val="0082011F"/>
    <w:rsid w:val="0086628B"/>
    <w:rsid w:val="00883122"/>
    <w:rsid w:val="008A5900"/>
    <w:rsid w:val="008B6D3A"/>
    <w:rsid w:val="008C117A"/>
    <w:rsid w:val="008F155A"/>
    <w:rsid w:val="008F3305"/>
    <w:rsid w:val="009C550C"/>
    <w:rsid w:val="009E35CE"/>
    <w:rsid w:val="00A07EF5"/>
    <w:rsid w:val="00A62583"/>
    <w:rsid w:val="00A72C55"/>
    <w:rsid w:val="00AA15BE"/>
    <w:rsid w:val="00AD71A4"/>
    <w:rsid w:val="00AE279A"/>
    <w:rsid w:val="00B074D1"/>
    <w:rsid w:val="00B56D9C"/>
    <w:rsid w:val="00BB2C53"/>
    <w:rsid w:val="00BB3F47"/>
    <w:rsid w:val="00BF0A05"/>
    <w:rsid w:val="00BF2C5D"/>
    <w:rsid w:val="00C20ACA"/>
    <w:rsid w:val="00D33362"/>
    <w:rsid w:val="00D96CE8"/>
    <w:rsid w:val="00E904B7"/>
    <w:rsid w:val="00E90A09"/>
    <w:rsid w:val="00EA1333"/>
    <w:rsid w:val="00F10B9D"/>
    <w:rsid w:val="00F305B1"/>
    <w:rsid w:val="00F7157A"/>
    <w:rsid w:val="00F97025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09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767791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67791"/>
  </w:style>
  <w:style w:type="paragraph" w:styleId="Frspaiere">
    <w:name w:val="No Spacing"/>
    <w:uiPriority w:val="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1">
    <w:name w:val="Fără spațiere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aliases w:val="Normal bullet 2,Forth level,List1,List Paragraph11,Listă colorată - Accentuare 11,Bullet,Citation List,Header bold"/>
    <w:basedOn w:val="Normal"/>
    <w:link w:val="ListparagrafCaracter"/>
    <w:uiPriority w:val="34"/>
    <w:qFormat/>
    <w:rsid w:val="0076779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"/>
    <w:link w:val="Listparagraf"/>
    <w:uiPriority w:val="34"/>
    <w:rsid w:val="00767791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2021-08-02T06:03:00Z</cp:lastPrinted>
  <dcterms:created xsi:type="dcterms:W3CDTF">2021-08-02T07:25:00Z</dcterms:created>
  <dcterms:modified xsi:type="dcterms:W3CDTF">2021-08-02T09:32:00Z</dcterms:modified>
</cp:coreProperties>
</file>