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E679" w14:textId="77777777" w:rsidR="00912C86" w:rsidRPr="00956BD8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3361379A" w:rsidR="003B7F00" w:rsidRPr="00956BD8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lang w:val="fr-FR"/>
        </w:rPr>
      </w:pPr>
      <w:bookmarkStart w:id="0" w:name="_Hlk54769432"/>
      <w:r w:rsidRPr="00956BD8">
        <w:rPr>
          <w:b/>
          <w:sz w:val="24"/>
          <w:szCs w:val="24"/>
          <w:lang w:val="pt-BR"/>
        </w:rPr>
        <w:tab/>
      </w:r>
      <w:r w:rsidRPr="00956BD8">
        <w:rPr>
          <w:b/>
          <w:sz w:val="24"/>
          <w:szCs w:val="24"/>
          <w:lang w:val="pt-BR"/>
        </w:rPr>
        <w:tab/>
      </w:r>
      <w:r w:rsidRPr="00956BD8">
        <w:rPr>
          <w:b/>
          <w:sz w:val="24"/>
          <w:szCs w:val="24"/>
          <w:lang w:val="pt-BR"/>
        </w:rPr>
        <w:tab/>
      </w:r>
      <w:r w:rsidRPr="00956BD8">
        <w:rPr>
          <w:b/>
          <w:sz w:val="24"/>
          <w:szCs w:val="24"/>
          <w:lang w:val="pt-BR"/>
        </w:rPr>
        <w:tab/>
      </w:r>
      <w:r w:rsidRPr="00956BD8">
        <w:rPr>
          <w:b/>
          <w:sz w:val="24"/>
          <w:szCs w:val="24"/>
          <w:lang w:val="pt-BR"/>
        </w:rPr>
        <w:tab/>
      </w:r>
      <w:r w:rsidRPr="00956BD8">
        <w:rPr>
          <w:b/>
          <w:sz w:val="24"/>
          <w:szCs w:val="24"/>
          <w:lang w:val="pt-BR"/>
        </w:rPr>
        <w:tab/>
      </w:r>
      <w:r w:rsidRPr="00956BD8">
        <w:rPr>
          <w:b/>
          <w:sz w:val="24"/>
          <w:szCs w:val="24"/>
          <w:lang w:val="pt-BR"/>
        </w:rPr>
        <w:tab/>
      </w:r>
      <w:r w:rsidRPr="00956BD8">
        <w:rPr>
          <w:b/>
          <w:lang w:val="pt-BR"/>
        </w:rPr>
        <w:t xml:space="preserve">        </w:t>
      </w:r>
      <w:proofErr w:type="spellStart"/>
      <w:r w:rsidRPr="00956BD8">
        <w:rPr>
          <w:rFonts w:ascii="Montserrat" w:hAnsi="Montserrat"/>
          <w:b/>
          <w:lang w:val="fr-FR"/>
        </w:rPr>
        <w:t>Anexă</w:t>
      </w:r>
      <w:proofErr w:type="spellEnd"/>
    </w:p>
    <w:p w14:paraId="1D6825B1" w14:textId="0C59CE5F" w:rsidR="003B7F00" w:rsidRPr="00956BD8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lang w:val="fr-FR"/>
        </w:rPr>
      </w:pPr>
      <w:r w:rsidRPr="00956BD8">
        <w:rPr>
          <w:rFonts w:ascii="Montserrat" w:hAnsi="Montserrat"/>
          <w:b/>
          <w:lang w:val="fr-FR"/>
        </w:rPr>
        <w:tab/>
      </w:r>
      <w:r w:rsidRPr="00956BD8">
        <w:rPr>
          <w:rFonts w:ascii="Montserrat" w:hAnsi="Montserrat"/>
          <w:b/>
          <w:lang w:val="fr-FR"/>
        </w:rPr>
        <w:tab/>
        <w:t xml:space="preserve">                                                  </w:t>
      </w:r>
      <w:r w:rsidRPr="00956BD8">
        <w:rPr>
          <w:rFonts w:ascii="Montserrat" w:hAnsi="Montserrat"/>
          <w:b/>
          <w:lang w:val="fr-FR"/>
        </w:rPr>
        <w:tab/>
        <w:t xml:space="preserve">       </w:t>
      </w:r>
      <w:r w:rsidR="00962BB1" w:rsidRPr="00956BD8">
        <w:rPr>
          <w:rFonts w:ascii="Montserrat" w:hAnsi="Montserrat"/>
          <w:b/>
          <w:lang w:val="fr-FR"/>
        </w:rPr>
        <w:t xml:space="preserve"> </w:t>
      </w:r>
      <w:proofErr w:type="gramStart"/>
      <w:r w:rsidRPr="00956BD8">
        <w:rPr>
          <w:rFonts w:ascii="Montserrat" w:hAnsi="Montserrat"/>
          <w:b/>
          <w:lang w:val="fr-FR"/>
        </w:rPr>
        <w:t>la</w:t>
      </w:r>
      <w:proofErr w:type="gramEnd"/>
      <w:r w:rsidRPr="00956BD8">
        <w:rPr>
          <w:rFonts w:ascii="Montserrat" w:hAnsi="Montserrat"/>
          <w:b/>
          <w:lang w:val="fr-FR"/>
        </w:rPr>
        <w:t xml:space="preserve"> </w:t>
      </w:r>
      <w:proofErr w:type="spellStart"/>
      <w:r w:rsidRPr="00956BD8">
        <w:rPr>
          <w:rFonts w:ascii="Montserrat" w:hAnsi="Montserrat"/>
          <w:b/>
          <w:lang w:val="fr-FR"/>
        </w:rPr>
        <w:t>Hotărârea</w:t>
      </w:r>
      <w:proofErr w:type="spellEnd"/>
      <w:r w:rsidRPr="00956BD8">
        <w:rPr>
          <w:rFonts w:ascii="Montserrat" w:hAnsi="Montserrat"/>
          <w:b/>
          <w:lang w:val="fr-FR"/>
        </w:rPr>
        <w:t xml:space="preserve"> nr. </w:t>
      </w:r>
      <w:r w:rsidR="00766408" w:rsidRPr="00956BD8">
        <w:rPr>
          <w:rFonts w:ascii="Montserrat" w:hAnsi="Montserrat"/>
          <w:b/>
          <w:lang w:val="fr-FR"/>
        </w:rPr>
        <w:t>37/</w:t>
      </w:r>
      <w:r w:rsidRPr="00956BD8">
        <w:rPr>
          <w:rFonts w:ascii="Montserrat" w:hAnsi="Montserrat"/>
          <w:b/>
          <w:lang w:val="fr-FR"/>
        </w:rPr>
        <w:t>2021</w:t>
      </w:r>
    </w:p>
    <w:p w14:paraId="662E6EFB" w14:textId="43D99141" w:rsidR="0065399C" w:rsidRPr="00956BD8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eastAsia="SimSun" w:hAnsi="Montserrat"/>
          <w:b/>
          <w:bCs/>
          <w:kern w:val="3"/>
          <w:lang w:val="fr-FR" w:eastAsia="zh-CN" w:bidi="hi-IN"/>
        </w:rPr>
      </w:pPr>
      <w:r w:rsidRPr="00956BD8">
        <w:rPr>
          <w:rFonts w:ascii="Montserrat" w:hAnsi="Montserrat"/>
          <w:b/>
          <w:lang w:val="fr-FR"/>
        </w:rPr>
        <w:tab/>
      </w:r>
    </w:p>
    <w:p w14:paraId="638777CE" w14:textId="3AAEC989" w:rsidR="00ED173D" w:rsidRPr="00956BD8" w:rsidRDefault="00ED173D" w:rsidP="00ED173D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lang w:val="fr-FR"/>
        </w:rPr>
      </w:pPr>
      <w:proofErr w:type="spellStart"/>
      <w:r w:rsidRPr="00956BD8">
        <w:rPr>
          <w:rFonts w:ascii="Montserrat" w:hAnsi="Montserrat"/>
          <w:b/>
          <w:bCs/>
          <w:lang w:val="fr-FR"/>
        </w:rPr>
        <w:t>Activități</w:t>
      </w:r>
      <w:proofErr w:type="spellEnd"/>
      <w:r w:rsidRPr="00956BD8">
        <w:rPr>
          <w:rFonts w:ascii="Montserrat" w:hAnsi="Montserrat"/>
          <w:b/>
          <w:bCs/>
          <w:lang w:val="fr-FR"/>
        </w:rPr>
        <w:t>/</w:t>
      </w:r>
      <w:proofErr w:type="spellStart"/>
      <w:r w:rsidRPr="00956BD8">
        <w:rPr>
          <w:rFonts w:ascii="Montserrat" w:hAnsi="Montserrat"/>
          <w:b/>
          <w:bCs/>
          <w:lang w:val="fr-FR"/>
        </w:rPr>
        <w:t>atribuții</w:t>
      </w:r>
      <w:proofErr w:type="spellEnd"/>
      <w:r w:rsidRPr="00956BD8">
        <w:rPr>
          <w:rFonts w:ascii="Montserrat" w:hAnsi="Montserrat"/>
          <w:b/>
          <w:bCs/>
          <w:lang w:val="fr-FR"/>
        </w:rPr>
        <w:t xml:space="preserve"> care vor fi </w:t>
      </w:r>
      <w:proofErr w:type="spellStart"/>
      <w:r w:rsidRPr="00956BD8">
        <w:rPr>
          <w:rFonts w:ascii="Montserrat" w:hAnsi="Montserrat"/>
          <w:b/>
          <w:bCs/>
          <w:lang w:val="fr-FR"/>
        </w:rPr>
        <w:t>îndeplinite</w:t>
      </w:r>
      <w:proofErr w:type="spellEnd"/>
      <w:r w:rsidRPr="00956BD8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="00B74E08" w:rsidRPr="00956BD8">
        <w:rPr>
          <w:rFonts w:ascii="Montserrat" w:hAnsi="Montserrat"/>
          <w:b/>
          <w:bCs/>
          <w:lang w:val="fr-FR"/>
        </w:rPr>
        <w:t>prin</w:t>
      </w:r>
      <w:proofErr w:type="spellEnd"/>
      <w:r w:rsidR="00B74E08" w:rsidRPr="00956BD8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="00B74E08" w:rsidRPr="00956BD8">
        <w:rPr>
          <w:rFonts w:ascii="Montserrat" w:hAnsi="Montserrat"/>
          <w:b/>
          <w:bCs/>
          <w:lang w:val="fr-FR"/>
        </w:rPr>
        <w:t>intermediul</w:t>
      </w:r>
      <w:proofErr w:type="spellEnd"/>
      <w:r w:rsidRPr="00956BD8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956BD8">
        <w:rPr>
          <w:rFonts w:ascii="Montserrat" w:hAnsi="Montserrat"/>
          <w:b/>
          <w:bCs/>
          <w:lang w:val="fr-FR"/>
        </w:rPr>
        <w:t>serviciilor</w:t>
      </w:r>
      <w:proofErr w:type="spellEnd"/>
      <w:r w:rsidRPr="00956BD8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956BD8">
        <w:rPr>
          <w:rFonts w:ascii="Montserrat" w:hAnsi="Montserrat"/>
          <w:b/>
          <w:bCs/>
          <w:lang w:val="fr-FR"/>
        </w:rPr>
        <w:t>juridice</w:t>
      </w:r>
      <w:proofErr w:type="spellEnd"/>
      <w:r w:rsidRPr="00956BD8">
        <w:rPr>
          <w:rFonts w:ascii="Montserrat" w:hAnsi="Montserrat"/>
          <w:b/>
          <w:bCs/>
          <w:lang w:val="fr-FR"/>
        </w:rPr>
        <w:t xml:space="preserve"> de </w:t>
      </w:r>
      <w:proofErr w:type="spellStart"/>
      <w:r w:rsidRPr="00956BD8">
        <w:rPr>
          <w:rFonts w:ascii="Montserrat" w:hAnsi="Montserrat"/>
          <w:b/>
          <w:bCs/>
          <w:lang w:val="fr-FR"/>
        </w:rPr>
        <w:t>consultanţă</w:t>
      </w:r>
      <w:proofErr w:type="spellEnd"/>
      <w:r w:rsidRPr="00956BD8">
        <w:rPr>
          <w:rFonts w:ascii="Montserrat" w:hAnsi="Montserrat"/>
          <w:b/>
          <w:bCs/>
          <w:lang w:val="fr-FR"/>
        </w:rPr>
        <w:t xml:space="preserve">, de </w:t>
      </w:r>
      <w:proofErr w:type="spellStart"/>
      <w:r w:rsidRPr="00956BD8">
        <w:rPr>
          <w:rFonts w:ascii="Montserrat" w:hAnsi="Montserrat"/>
          <w:b/>
          <w:bCs/>
          <w:lang w:val="fr-FR"/>
        </w:rPr>
        <w:t>asistenţă</w:t>
      </w:r>
      <w:proofErr w:type="spellEnd"/>
      <w:r w:rsidRPr="00956BD8">
        <w:rPr>
          <w:rFonts w:ascii="Montserrat" w:hAnsi="Montserrat"/>
          <w:b/>
          <w:bCs/>
          <w:lang w:val="fr-FR"/>
        </w:rPr>
        <w:t xml:space="preserve"> </w:t>
      </w:r>
      <w:proofErr w:type="spellStart"/>
      <w:r w:rsidRPr="00956BD8">
        <w:rPr>
          <w:rFonts w:ascii="Montserrat" w:hAnsi="Montserrat"/>
          <w:b/>
          <w:bCs/>
          <w:lang w:val="fr-FR"/>
        </w:rPr>
        <w:t>şi</w:t>
      </w:r>
      <w:proofErr w:type="spellEnd"/>
      <w:r w:rsidRPr="00956BD8">
        <w:rPr>
          <w:rFonts w:ascii="Montserrat" w:hAnsi="Montserrat"/>
          <w:b/>
          <w:bCs/>
          <w:lang w:val="fr-FR"/>
        </w:rPr>
        <w:t xml:space="preserve"> de </w:t>
      </w:r>
      <w:proofErr w:type="spellStart"/>
      <w:r w:rsidRPr="00956BD8">
        <w:rPr>
          <w:rFonts w:ascii="Montserrat" w:hAnsi="Montserrat"/>
          <w:b/>
          <w:bCs/>
          <w:lang w:val="fr-FR"/>
        </w:rPr>
        <w:t>reprezentare</w:t>
      </w:r>
      <w:proofErr w:type="spellEnd"/>
      <w:r w:rsidR="00D37E7A" w:rsidRPr="00956BD8">
        <w:rPr>
          <w:rFonts w:ascii="Montserrat" w:hAnsi="Montserrat"/>
          <w:b/>
          <w:bCs/>
          <w:lang w:val="fr-FR"/>
        </w:rPr>
        <w:t xml:space="preserve"> a </w:t>
      </w:r>
      <w:proofErr w:type="spellStart"/>
      <w:r w:rsidR="00D37E7A" w:rsidRPr="00956BD8">
        <w:rPr>
          <w:rFonts w:ascii="Montserrat" w:hAnsi="Montserrat"/>
          <w:b/>
          <w:bCs/>
          <w:lang w:val="fr-FR"/>
        </w:rPr>
        <w:t>Filarmonicii</w:t>
      </w:r>
      <w:proofErr w:type="spellEnd"/>
      <w:r w:rsidR="00D37E7A" w:rsidRPr="00956BD8">
        <w:rPr>
          <w:rFonts w:ascii="Montserrat" w:hAnsi="Montserrat"/>
          <w:b/>
          <w:bCs/>
          <w:lang w:val="fr-FR"/>
        </w:rPr>
        <w:t xml:space="preserve"> de Stat ”Transilvania”</w:t>
      </w:r>
    </w:p>
    <w:p w14:paraId="5F0C0BBA" w14:textId="6D93E635" w:rsidR="00ED173D" w:rsidRPr="00956BD8" w:rsidRDefault="00ED173D" w:rsidP="00ED173D">
      <w:pPr>
        <w:jc w:val="center"/>
        <w:rPr>
          <w:rFonts w:ascii="Montserrat Light" w:hAnsi="Montserrat Light"/>
          <w:lang w:val="fr-FR"/>
        </w:rPr>
      </w:pPr>
    </w:p>
    <w:p w14:paraId="5DF37976" w14:textId="77777777" w:rsidR="00A34655" w:rsidRPr="00956BD8" w:rsidRDefault="00A34655" w:rsidP="00ED173D">
      <w:pPr>
        <w:jc w:val="center"/>
        <w:rPr>
          <w:rFonts w:ascii="Montserrat Light" w:hAnsi="Montserrat Light"/>
          <w:lang w:val="fr-FR"/>
        </w:rPr>
      </w:pPr>
    </w:p>
    <w:p w14:paraId="6C2ABC01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956BD8">
        <w:rPr>
          <w:rFonts w:ascii="Montserrat Light" w:hAnsi="Montserrat Light"/>
        </w:rPr>
        <w:t>avizarea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legalității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soluţiilor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rezultate</w:t>
      </w:r>
      <w:proofErr w:type="spellEnd"/>
      <w:r w:rsidRPr="00956BD8">
        <w:rPr>
          <w:rFonts w:ascii="Montserrat Light" w:hAnsi="Montserrat Light"/>
        </w:rPr>
        <w:t xml:space="preserve"> din </w:t>
      </w:r>
      <w:proofErr w:type="spellStart"/>
      <w:r w:rsidRPr="00956BD8">
        <w:rPr>
          <w:rFonts w:ascii="Montserrat Light" w:hAnsi="Montserrat Light"/>
        </w:rPr>
        <w:t>punerea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în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practică</w:t>
      </w:r>
      <w:proofErr w:type="spellEnd"/>
      <w:r w:rsidRPr="00956BD8">
        <w:rPr>
          <w:rFonts w:ascii="Montserrat Light" w:hAnsi="Montserrat Light"/>
        </w:rPr>
        <w:t xml:space="preserve"> a </w:t>
      </w:r>
      <w:proofErr w:type="spellStart"/>
      <w:r w:rsidRPr="00956BD8">
        <w:rPr>
          <w:rFonts w:ascii="Montserrat Light" w:hAnsi="Montserrat Light"/>
        </w:rPr>
        <w:t>legislaţiei</w:t>
      </w:r>
      <w:proofErr w:type="spellEnd"/>
      <w:r w:rsidRPr="00956BD8">
        <w:rPr>
          <w:rFonts w:ascii="Montserrat Light" w:hAnsi="Montserrat Light"/>
        </w:rPr>
        <w:t xml:space="preserve"> din </w:t>
      </w:r>
      <w:proofErr w:type="spellStart"/>
      <w:r w:rsidRPr="00956BD8">
        <w:rPr>
          <w:rFonts w:ascii="Montserrat Light" w:hAnsi="Montserrat Light"/>
        </w:rPr>
        <w:t>domeniu</w:t>
      </w:r>
      <w:proofErr w:type="spellEnd"/>
      <w:r w:rsidRPr="00956BD8">
        <w:rPr>
          <w:rFonts w:ascii="Montserrat Light" w:hAnsi="Montserrat Light"/>
        </w:rPr>
        <w:t>;</w:t>
      </w:r>
    </w:p>
    <w:p w14:paraId="3E7B5F9C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956BD8">
        <w:rPr>
          <w:rFonts w:ascii="Montserrat Light" w:hAnsi="Montserrat Light"/>
        </w:rPr>
        <w:t>avizarea</w:t>
      </w:r>
      <w:proofErr w:type="spellEnd"/>
      <w:r w:rsidRPr="00956BD8">
        <w:rPr>
          <w:rFonts w:ascii="Montserrat Light" w:hAnsi="Montserrat Light"/>
        </w:rPr>
        <w:t xml:space="preserve">, din </w:t>
      </w:r>
      <w:proofErr w:type="spellStart"/>
      <w:r w:rsidRPr="00956BD8">
        <w:rPr>
          <w:rFonts w:ascii="Montserrat Light" w:hAnsi="Montserrat Light"/>
        </w:rPr>
        <w:t>punct</w:t>
      </w:r>
      <w:proofErr w:type="spellEnd"/>
      <w:r w:rsidRPr="00956BD8">
        <w:rPr>
          <w:rFonts w:ascii="Montserrat Light" w:hAnsi="Montserrat Light"/>
        </w:rPr>
        <w:t xml:space="preserve"> de </w:t>
      </w:r>
      <w:proofErr w:type="spellStart"/>
      <w:r w:rsidRPr="00956BD8">
        <w:rPr>
          <w:rFonts w:ascii="Montserrat Light" w:hAnsi="Montserrat Light"/>
        </w:rPr>
        <w:t>vedere</w:t>
      </w:r>
      <w:proofErr w:type="spellEnd"/>
      <w:r w:rsidRPr="00956BD8">
        <w:rPr>
          <w:rFonts w:ascii="Montserrat Light" w:hAnsi="Montserrat Light"/>
        </w:rPr>
        <w:t xml:space="preserve"> juridic, a </w:t>
      </w:r>
      <w:proofErr w:type="spellStart"/>
      <w:r w:rsidRPr="00956BD8">
        <w:rPr>
          <w:rFonts w:ascii="Montserrat Light" w:hAnsi="Montserrat Light"/>
        </w:rPr>
        <w:t>deciziilor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conducerii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instituţiei</w:t>
      </w:r>
      <w:proofErr w:type="spellEnd"/>
      <w:r w:rsidRPr="00956BD8">
        <w:rPr>
          <w:rFonts w:ascii="Montserrat Light" w:hAnsi="Montserrat Light"/>
        </w:rPr>
        <w:t xml:space="preserve">, a </w:t>
      </w:r>
      <w:proofErr w:type="spellStart"/>
      <w:r w:rsidRPr="00956BD8">
        <w:rPr>
          <w:rFonts w:ascii="Montserrat Light" w:hAnsi="Montserrat Light"/>
        </w:rPr>
        <w:t>contractelor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în</w:t>
      </w:r>
      <w:proofErr w:type="spellEnd"/>
      <w:r w:rsidRPr="00956BD8">
        <w:rPr>
          <w:rFonts w:ascii="Montserrat Light" w:hAnsi="Montserrat Light"/>
        </w:rPr>
        <w:t xml:space="preserve"> care </w:t>
      </w:r>
      <w:proofErr w:type="spellStart"/>
      <w:r w:rsidRPr="00956BD8">
        <w:rPr>
          <w:rFonts w:ascii="Montserrat Light" w:hAnsi="Montserrat Light"/>
        </w:rPr>
        <w:t>instituţia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este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parte</w:t>
      </w:r>
      <w:proofErr w:type="spellEnd"/>
      <w:r w:rsidRPr="00956BD8">
        <w:rPr>
          <w:rFonts w:ascii="Montserrat Light" w:hAnsi="Montserrat Light"/>
        </w:rPr>
        <w:t xml:space="preserve">, a </w:t>
      </w:r>
      <w:proofErr w:type="spellStart"/>
      <w:r w:rsidRPr="00956BD8">
        <w:rPr>
          <w:rFonts w:ascii="Montserrat Light" w:hAnsi="Montserrat Light"/>
        </w:rPr>
        <w:t>programelor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şi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gramStart"/>
      <w:r w:rsidRPr="00956BD8">
        <w:rPr>
          <w:rFonts w:ascii="Montserrat Light" w:hAnsi="Montserrat Light"/>
        </w:rPr>
        <w:t>a</w:t>
      </w:r>
      <w:proofErr w:type="gram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altor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acte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juridice</w:t>
      </w:r>
      <w:proofErr w:type="spellEnd"/>
      <w:r w:rsidRPr="00956BD8">
        <w:rPr>
          <w:rFonts w:ascii="Montserrat Light" w:hAnsi="Montserrat Light"/>
        </w:rPr>
        <w:t xml:space="preserve"> care </w:t>
      </w:r>
      <w:proofErr w:type="spellStart"/>
      <w:r w:rsidRPr="00956BD8">
        <w:rPr>
          <w:rFonts w:ascii="Montserrat Light" w:hAnsi="Montserrat Light"/>
        </w:rPr>
        <w:t>necesită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avizare</w:t>
      </w:r>
      <w:proofErr w:type="spellEnd"/>
      <w:r w:rsidRPr="00956BD8">
        <w:rPr>
          <w:rFonts w:ascii="Montserrat Light" w:hAnsi="Montserrat Light"/>
        </w:rPr>
        <w:t>;</w:t>
      </w:r>
    </w:p>
    <w:p w14:paraId="1E0FB738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participarea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 la </w:t>
      </w:r>
      <w:proofErr w:type="spellStart"/>
      <w:r w:rsidRPr="00956BD8">
        <w:rPr>
          <w:rFonts w:ascii="Montserrat Light" w:hAnsi="Montserrat Light"/>
          <w:lang w:val="fr-FR"/>
        </w:rPr>
        <w:t>negocierea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contractelor</w:t>
      </w:r>
      <w:proofErr w:type="spellEnd"/>
      <w:r w:rsidRPr="00956BD8">
        <w:rPr>
          <w:rFonts w:ascii="Montserrat Light" w:hAnsi="Montserrat Light"/>
          <w:lang w:val="fr-FR"/>
        </w:rPr>
        <w:t xml:space="preserve"> ce </w:t>
      </w:r>
      <w:proofErr w:type="spellStart"/>
      <w:r w:rsidRPr="00956BD8">
        <w:rPr>
          <w:rFonts w:ascii="Montserrat Light" w:hAnsi="Montserrat Light"/>
          <w:lang w:val="fr-FR"/>
        </w:rPr>
        <w:t>urmează</w:t>
      </w:r>
      <w:proofErr w:type="spellEnd"/>
      <w:r w:rsidRPr="00956BD8">
        <w:rPr>
          <w:rFonts w:ascii="Montserrat Light" w:hAnsi="Montserrat Light"/>
          <w:lang w:val="fr-FR"/>
        </w:rPr>
        <w:t xml:space="preserve"> a fi </w:t>
      </w:r>
      <w:proofErr w:type="spellStart"/>
      <w:r w:rsidRPr="00956BD8">
        <w:rPr>
          <w:rFonts w:ascii="Montserrat Light" w:hAnsi="Montserrat Light"/>
          <w:lang w:val="fr-FR"/>
        </w:rPr>
        <w:t>încheiate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către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instituţie</w:t>
      </w:r>
      <w:proofErr w:type="spellEnd"/>
      <w:r w:rsidRPr="00956BD8">
        <w:rPr>
          <w:rFonts w:ascii="Montserrat Light" w:hAnsi="Montserrat Light"/>
          <w:lang w:val="fr-FR"/>
        </w:rPr>
        <w:t>;</w:t>
      </w:r>
    </w:p>
    <w:p w14:paraId="5BF4A720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semnarea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, la </w:t>
      </w:r>
      <w:proofErr w:type="spellStart"/>
      <w:r w:rsidRPr="00956BD8">
        <w:rPr>
          <w:rFonts w:ascii="Montserrat Light" w:hAnsi="Montserrat Light"/>
          <w:lang w:val="fr-FR"/>
        </w:rPr>
        <w:t>solicitarea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conducerii</w:t>
      </w:r>
      <w:proofErr w:type="spellEnd"/>
      <w:r w:rsidRPr="00956BD8">
        <w:rPr>
          <w:rFonts w:ascii="Montserrat Light" w:hAnsi="Montserrat Light"/>
          <w:lang w:val="fr-FR"/>
        </w:rPr>
        <w:t xml:space="preserve">, </w:t>
      </w:r>
      <w:proofErr w:type="spellStart"/>
      <w:r w:rsidRPr="00956BD8">
        <w:rPr>
          <w:rFonts w:ascii="Montserrat Light" w:hAnsi="Montserrat Light"/>
          <w:lang w:val="fr-FR"/>
        </w:rPr>
        <w:t>în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cadrul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reprezentării</w:t>
      </w:r>
      <w:proofErr w:type="spellEnd"/>
      <w:r w:rsidRPr="00956BD8">
        <w:rPr>
          <w:rFonts w:ascii="Montserrat Light" w:hAnsi="Montserrat Light"/>
          <w:lang w:val="fr-FR"/>
        </w:rPr>
        <w:t xml:space="preserve">, a </w:t>
      </w:r>
      <w:proofErr w:type="spellStart"/>
      <w:r w:rsidRPr="00956BD8">
        <w:rPr>
          <w:rFonts w:ascii="Montserrat Light" w:hAnsi="Montserrat Light"/>
          <w:lang w:val="fr-FR"/>
        </w:rPr>
        <w:t>documentelor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cu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caracter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juridic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emise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instituţie</w:t>
      </w:r>
      <w:proofErr w:type="spellEnd"/>
      <w:r w:rsidRPr="00956BD8">
        <w:rPr>
          <w:rFonts w:ascii="Montserrat Light" w:hAnsi="Montserrat Light"/>
          <w:lang w:val="fr-FR"/>
        </w:rPr>
        <w:t>;</w:t>
      </w:r>
    </w:p>
    <w:p w14:paraId="53BC50EA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formularea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observaţii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şi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propuneri</w:t>
      </w:r>
      <w:proofErr w:type="spellEnd"/>
      <w:r w:rsidRPr="00956BD8">
        <w:rPr>
          <w:rFonts w:ascii="Montserrat Light" w:hAnsi="Montserrat Light"/>
          <w:lang w:val="fr-FR"/>
        </w:rPr>
        <w:t xml:space="preserve"> la </w:t>
      </w:r>
      <w:proofErr w:type="spellStart"/>
      <w:r w:rsidRPr="00956BD8">
        <w:rPr>
          <w:rFonts w:ascii="Montserrat Light" w:hAnsi="Montserrat Light"/>
          <w:lang w:val="fr-FR"/>
        </w:rPr>
        <w:t>elaborarea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unor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lucrări</w:t>
      </w:r>
      <w:proofErr w:type="spellEnd"/>
      <w:r w:rsidRPr="00956BD8">
        <w:rPr>
          <w:rFonts w:ascii="Montserrat Light" w:hAnsi="Montserrat Light"/>
          <w:lang w:val="fr-FR"/>
        </w:rPr>
        <w:t xml:space="preserve"> ce fac </w:t>
      </w:r>
      <w:proofErr w:type="spellStart"/>
      <w:r w:rsidRPr="00956BD8">
        <w:rPr>
          <w:rFonts w:ascii="Montserrat Light" w:hAnsi="Montserrat Light"/>
          <w:lang w:val="fr-FR"/>
        </w:rPr>
        <w:t>obiectul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altor</w:t>
      </w:r>
      <w:proofErr w:type="spellEnd"/>
      <w:r w:rsidRPr="00956BD8">
        <w:rPr>
          <w:rFonts w:ascii="Montserrat Light" w:hAnsi="Montserrat Light"/>
          <w:lang w:val="fr-FR"/>
        </w:rPr>
        <w:t xml:space="preserve"> compartimente ale </w:t>
      </w:r>
      <w:proofErr w:type="spellStart"/>
      <w:r w:rsidRPr="00956BD8">
        <w:rPr>
          <w:rFonts w:ascii="Montserrat Light" w:hAnsi="Montserrat Light"/>
          <w:lang w:val="fr-FR"/>
        </w:rPr>
        <w:t>instituţiei</w:t>
      </w:r>
      <w:proofErr w:type="spellEnd"/>
      <w:r w:rsidRPr="00956BD8">
        <w:rPr>
          <w:rFonts w:ascii="Montserrat Light" w:hAnsi="Montserrat Light"/>
          <w:lang w:val="fr-FR"/>
        </w:rPr>
        <w:t>;</w:t>
      </w:r>
    </w:p>
    <w:p w14:paraId="7A78F620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organizarea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şi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urmărirea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activităților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cunoaştere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şi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aplicare</w:t>
      </w:r>
      <w:proofErr w:type="spellEnd"/>
      <w:r w:rsidRPr="00956BD8">
        <w:rPr>
          <w:rFonts w:ascii="Montserrat Light" w:hAnsi="Montserrat Light"/>
          <w:lang w:val="fr-FR"/>
        </w:rPr>
        <w:t xml:space="preserve"> a </w:t>
      </w:r>
      <w:proofErr w:type="spellStart"/>
      <w:r w:rsidRPr="00956BD8">
        <w:rPr>
          <w:rFonts w:ascii="Montserrat Light" w:hAnsi="Montserrat Light"/>
          <w:lang w:val="fr-FR"/>
        </w:rPr>
        <w:t>legislaţiei</w:t>
      </w:r>
      <w:proofErr w:type="spellEnd"/>
      <w:r w:rsidRPr="00956BD8">
        <w:rPr>
          <w:rFonts w:ascii="Montserrat Light" w:hAnsi="Montserrat Light"/>
          <w:lang w:val="fr-FR"/>
        </w:rPr>
        <w:t xml:space="preserve"> incidente </w:t>
      </w:r>
      <w:proofErr w:type="spellStart"/>
      <w:r w:rsidRPr="00956BD8">
        <w:rPr>
          <w:rFonts w:ascii="Montserrat Light" w:hAnsi="Montserrat Light"/>
          <w:lang w:val="fr-FR"/>
        </w:rPr>
        <w:t>domeniului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activitate</w:t>
      </w:r>
      <w:proofErr w:type="spellEnd"/>
      <w:r w:rsidRPr="00956BD8">
        <w:rPr>
          <w:rFonts w:ascii="Montserrat Light" w:hAnsi="Montserrat Light"/>
          <w:lang w:val="fr-FR"/>
        </w:rPr>
        <w:t>;</w:t>
      </w:r>
    </w:p>
    <w:p w14:paraId="0D8710A8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îndrumarea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, </w:t>
      </w:r>
      <w:proofErr w:type="spellStart"/>
      <w:r w:rsidRPr="00956BD8">
        <w:rPr>
          <w:rFonts w:ascii="Montserrat Light" w:hAnsi="Montserrat Light"/>
          <w:lang w:val="fr-FR"/>
        </w:rPr>
        <w:t>sprijinirea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şi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controlul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aplicării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corecte</w:t>
      </w:r>
      <w:proofErr w:type="spellEnd"/>
      <w:r w:rsidRPr="00956BD8">
        <w:rPr>
          <w:rFonts w:ascii="Montserrat Light" w:hAnsi="Montserrat Light"/>
          <w:lang w:val="fr-FR"/>
        </w:rPr>
        <w:t xml:space="preserve"> a </w:t>
      </w:r>
      <w:proofErr w:type="spellStart"/>
      <w:r w:rsidRPr="00956BD8">
        <w:rPr>
          <w:rFonts w:ascii="Montserrat Light" w:hAnsi="Montserrat Light"/>
          <w:lang w:val="fr-FR"/>
        </w:rPr>
        <w:t>legislaţiei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în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vigoare</w:t>
      </w:r>
      <w:proofErr w:type="spellEnd"/>
      <w:r w:rsidRPr="00956BD8">
        <w:rPr>
          <w:rFonts w:ascii="Montserrat Light" w:hAnsi="Montserrat Light"/>
          <w:lang w:val="fr-FR"/>
        </w:rPr>
        <w:t xml:space="preserve"> la </w:t>
      </w:r>
      <w:proofErr w:type="spellStart"/>
      <w:r w:rsidRPr="00956BD8">
        <w:rPr>
          <w:rFonts w:ascii="Montserrat Light" w:hAnsi="Montserrat Light"/>
          <w:lang w:val="fr-FR"/>
        </w:rPr>
        <w:t>nivelul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instituţiei</w:t>
      </w:r>
      <w:proofErr w:type="spellEnd"/>
      <w:r w:rsidRPr="00956BD8">
        <w:rPr>
          <w:rFonts w:ascii="Montserrat Light" w:hAnsi="Montserrat Light"/>
          <w:lang w:val="fr-FR"/>
        </w:rPr>
        <w:t>;</w:t>
      </w:r>
    </w:p>
    <w:p w14:paraId="1196A738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elaborarea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actelor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decizionale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dispuse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direcţiune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şi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avizarea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proiectelor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regulamente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sau</w:t>
      </w:r>
      <w:proofErr w:type="spellEnd"/>
      <w:r w:rsidRPr="00956BD8">
        <w:rPr>
          <w:rFonts w:ascii="Montserrat Light" w:hAnsi="Montserrat Light"/>
          <w:lang w:val="fr-FR"/>
        </w:rPr>
        <w:t xml:space="preserve"> normative, </w:t>
      </w:r>
      <w:proofErr w:type="spellStart"/>
      <w:r w:rsidRPr="00956BD8">
        <w:rPr>
          <w:rFonts w:ascii="Montserrat Light" w:hAnsi="Montserrat Light"/>
          <w:lang w:val="fr-FR"/>
        </w:rPr>
        <w:t>elaborate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către</w:t>
      </w:r>
      <w:proofErr w:type="spellEnd"/>
      <w:r w:rsidRPr="00956BD8">
        <w:rPr>
          <w:rFonts w:ascii="Montserrat Light" w:hAnsi="Montserrat Light"/>
          <w:lang w:val="fr-FR"/>
        </w:rPr>
        <w:t xml:space="preserve"> compartimente, </w:t>
      </w:r>
      <w:proofErr w:type="spellStart"/>
      <w:r w:rsidRPr="00956BD8">
        <w:rPr>
          <w:rFonts w:ascii="Montserrat Light" w:hAnsi="Montserrat Light"/>
          <w:lang w:val="fr-FR"/>
        </w:rPr>
        <w:t>spre</w:t>
      </w:r>
      <w:proofErr w:type="spellEnd"/>
      <w:r w:rsidRPr="00956BD8">
        <w:rPr>
          <w:rFonts w:ascii="Montserrat Light" w:hAnsi="Montserrat Light"/>
          <w:lang w:val="fr-FR"/>
        </w:rPr>
        <w:t xml:space="preserve"> a fi </w:t>
      </w:r>
      <w:proofErr w:type="spellStart"/>
      <w:r w:rsidRPr="00956BD8">
        <w:rPr>
          <w:rFonts w:ascii="Montserrat Light" w:hAnsi="Montserrat Light"/>
          <w:lang w:val="fr-FR"/>
        </w:rPr>
        <w:t>supuse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aprobării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conducerii</w:t>
      </w:r>
      <w:proofErr w:type="spellEnd"/>
      <w:r w:rsidRPr="00956BD8">
        <w:rPr>
          <w:rFonts w:ascii="Montserrat Light" w:hAnsi="Montserrat Light"/>
          <w:lang w:val="fr-FR"/>
        </w:rPr>
        <w:t>;</w:t>
      </w:r>
    </w:p>
    <w:p w14:paraId="5B99CCEF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956BD8">
        <w:rPr>
          <w:rFonts w:ascii="Montserrat Light" w:hAnsi="Montserrat Light"/>
        </w:rPr>
        <w:t>colaborarea</w:t>
      </w:r>
      <w:proofErr w:type="spellEnd"/>
      <w:r w:rsidRPr="00956BD8">
        <w:rPr>
          <w:rFonts w:ascii="Montserrat Light" w:hAnsi="Montserrat Light"/>
        </w:rPr>
        <w:t xml:space="preserve"> cu </w:t>
      </w:r>
      <w:proofErr w:type="spellStart"/>
      <w:r w:rsidRPr="00956BD8">
        <w:rPr>
          <w:rFonts w:ascii="Montserrat Light" w:hAnsi="Montserrat Light"/>
        </w:rPr>
        <w:t>celelalte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compartimente</w:t>
      </w:r>
      <w:proofErr w:type="spellEnd"/>
      <w:r w:rsidRPr="00956BD8">
        <w:rPr>
          <w:rFonts w:ascii="Montserrat Light" w:hAnsi="Montserrat Light"/>
        </w:rPr>
        <w:t xml:space="preserve"> ale </w:t>
      </w:r>
      <w:proofErr w:type="spellStart"/>
      <w:r w:rsidRPr="00956BD8">
        <w:rPr>
          <w:rFonts w:ascii="Montserrat Light" w:hAnsi="Montserrat Light"/>
        </w:rPr>
        <w:t>angajatorului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pentru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rezolvarea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solicitărilor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primite</w:t>
      </w:r>
      <w:proofErr w:type="spellEnd"/>
      <w:r w:rsidRPr="00956BD8">
        <w:rPr>
          <w:rFonts w:ascii="Montserrat Light" w:hAnsi="Montserrat Light"/>
        </w:rPr>
        <w:t xml:space="preserve"> din </w:t>
      </w:r>
      <w:proofErr w:type="spellStart"/>
      <w:r w:rsidRPr="00956BD8">
        <w:rPr>
          <w:rFonts w:ascii="Montserrat Light" w:hAnsi="Montserrat Light"/>
        </w:rPr>
        <w:t>sfera</w:t>
      </w:r>
      <w:proofErr w:type="spellEnd"/>
      <w:r w:rsidRPr="00956BD8">
        <w:rPr>
          <w:rFonts w:ascii="Montserrat Light" w:hAnsi="Montserrat Light"/>
        </w:rPr>
        <w:t xml:space="preserve"> de </w:t>
      </w:r>
      <w:proofErr w:type="spellStart"/>
      <w:r w:rsidRPr="00956BD8">
        <w:rPr>
          <w:rFonts w:ascii="Montserrat Light" w:hAnsi="Montserrat Light"/>
        </w:rPr>
        <w:t>competenţă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gramStart"/>
      <w:r w:rsidRPr="00956BD8">
        <w:rPr>
          <w:rFonts w:ascii="Montserrat Light" w:hAnsi="Montserrat Light"/>
        </w:rPr>
        <w:t>a</w:t>
      </w:r>
      <w:proofErr w:type="gram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acestora</w:t>
      </w:r>
      <w:proofErr w:type="spellEnd"/>
      <w:r w:rsidRPr="00956BD8">
        <w:rPr>
          <w:rFonts w:ascii="Montserrat Light" w:hAnsi="Montserrat Light"/>
        </w:rPr>
        <w:t>;</w:t>
      </w:r>
    </w:p>
    <w:p w14:paraId="3657D281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956BD8">
        <w:rPr>
          <w:rFonts w:ascii="Montserrat Light" w:hAnsi="Montserrat Light"/>
        </w:rPr>
        <w:t>redactarea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actelor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juridice</w:t>
      </w:r>
      <w:proofErr w:type="spellEnd"/>
      <w:r w:rsidRPr="00956BD8">
        <w:rPr>
          <w:rFonts w:ascii="Montserrat Light" w:hAnsi="Montserrat Light"/>
        </w:rPr>
        <w:t xml:space="preserve">, </w:t>
      </w:r>
      <w:proofErr w:type="spellStart"/>
      <w:r w:rsidRPr="00956BD8">
        <w:rPr>
          <w:rFonts w:ascii="Montserrat Light" w:hAnsi="Montserrat Light"/>
        </w:rPr>
        <w:t>atestarea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identității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părţilor</w:t>
      </w:r>
      <w:proofErr w:type="spellEnd"/>
      <w:r w:rsidRPr="00956BD8">
        <w:rPr>
          <w:rFonts w:ascii="Montserrat Light" w:hAnsi="Montserrat Light"/>
        </w:rPr>
        <w:t xml:space="preserve">, a </w:t>
      </w:r>
      <w:proofErr w:type="spellStart"/>
      <w:r w:rsidRPr="00956BD8">
        <w:rPr>
          <w:rFonts w:ascii="Montserrat Light" w:hAnsi="Montserrat Light"/>
        </w:rPr>
        <w:t>consimţământului</w:t>
      </w:r>
      <w:proofErr w:type="spellEnd"/>
      <w:r w:rsidRPr="00956BD8">
        <w:rPr>
          <w:rFonts w:ascii="Montserrat Light" w:hAnsi="Montserrat Light"/>
        </w:rPr>
        <w:t xml:space="preserve">, a </w:t>
      </w:r>
      <w:proofErr w:type="spellStart"/>
      <w:proofErr w:type="gramStart"/>
      <w:r w:rsidRPr="00956BD8">
        <w:rPr>
          <w:rFonts w:ascii="Montserrat Light" w:hAnsi="Montserrat Light"/>
        </w:rPr>
        <w:t>conţinutului</w:t>
      </w:r>
      <w:proofErr w:type="spellEnd"/>
      <w:r w:rsidRPr="00956BD8">
        <w:rPr>
          <w:rFonts w:ascii="Montserrat Light" w:hAnsi="Montserrat Light"/>
        </w:rPr>
        <w:t xml:space="preserve">  </w:t>
      </w:r>
      <w:proofErr w:type="spellStart"/>
      <w:r w:rsidRPr="00956BD8">
        <w:rPr>
          <w:rFonts w:ascii="Montserrat Light" w:hAnsi="Montserrat Light"/>
        </w:rPr>
        <w:t>şi</w:t>
      </w:r>
      <w:proofErr w:type="spellEnd"/>
      <w:proofErr w:type="gramEnd"/>
      <w:r w:rsidRPr="00956BD8">
        <w:rPr>
          <w:rFonts w:ascii="Montserrat Light" w:hAnsi="Montserrat Light"/>
        </w:rPr>
        <w:t xml:space="preserve"> a </w:t>
      </w:r>
      <w:proofErr w:type="spellStart"/>
      <w:r w:rsidRPr="00956BD8">
        <w:rPr>
          <w:rFonts w:ascii="Montserrat Light" w:hAnsi="Montserrat Light"/>
        </w:rPr>
        <w:t>datei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actelor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încheiate</w:t>
      </w:r>
      <w:proofErr w:type="spellEnd"/>
      <w:r w:rsidRPr="00956BD8">
        <w:rPr>
          <w:rFonts w:ascii="Montserrat Light" w:hAnsi="Montserrat Light"/>
        </w:rPr>
        <w:t xml:space="preserve">, care </w:t>
      </w:r>
      <w:proofErr w:type="spellStart"/>
      <w:r w:rsidRPr="00956BD8">
        <w:rPr>
          <w:rFonts w:ascii="Montserrat Light" w:hAnsi="Montserrat Light"/>
        </w:rPr>
        <w:t>privesc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persoana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juridică</w:t>
      </w:r>
      <w:proofErr w:type="spellEnd"/>
      <w:r w:rsidRPr="00956BD8">
        <w:rPr>
          <w:rFonts w:ascii="Montserrat Light" w:hAnsi="Montserrat Light"/>
        </w:rPr>
        <w:t>;</w:t>
      </w:r>
    </w:p>
    <w:p w14:paraId="623364FF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participarea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 la </w:t>
      </w:r>
      <w:proofErr w:type="spellStart"/>
      <w:r w:rsidRPr="00956BD8">
        <w:rPr>
          <w:rFonts w:ascii="Montserrat Light" w:hAnsi="Montserrat Light"/>
          <w:lang w:val="fr-FR"/>
        </w:rPr>
        <w:t>anchetele</w:t>
      </w:r>
      <w:proofErr w:type="spellEnd"/>
      <w:r w:rsidRPr="00956BD8">
        <w:rPr>
          <w:rFonts w:ascii="Montserrat Light" w:hAnsi="Montserrat Light"/>
          <w:lang w:val="fr-FR"/>
        </w:rPr>
        <w:t xml:space="preserve"> administrative ale </w:t>
      </w:r>
      <w:proofErr w:type="spellStart"/>
      <w:r w:rsidRPr="00956BD8">
        <w:rPr>
          <w:rFonts w:ascii="Montserrat Light" w:hAnsi="Montserrat Light"/>
          <w:lang w:val="fr-FR"/>
        </w:rPr>
        <w:t>instituţiei</w:t>
      </w:r>
      <w:proofErr w:type="spellEnd"/>
      <w:r w:rsidRPr="00956BD8">
        <w:rPr>
          <w:rFonts w:ascii="Montserrat Light" w:hAnsi="Montserrat Light"/>
          <w:lang w:val="fr-FR"/>
        </w:rPr>
        <w:t xml:space="preserve">, </w:t>
      </w:r>
      <w:proofErr w:type="spellStart"/>
      <w:r w:rsidRPr="00956BD8">
        <w:rPr>
          <w:rFonts w:ascii="Montserrat Light" w:hAnsi="Montserrat Light"/>
          <w:lang w:val="fr-FR"/>
        </w:rPr>
        <w:t>când</w:t>
      </w:r>
      <w:proofErr w:type="spellEnd"/>
      <w:r w:rsidRPr="00956BD8">
        <w:rPr>
          <w:rFonts w:ascii="Montserrat Light" w:hAnsi="Montserrat Light"/>
          <w:lang w:val="fr-FR"/>
        </w:rPr>
        <w:t xml:space="preserve"> este </w:t>
      </w:r>
      <w:proofErr w:type="spellStart"/>
      <w:r w:rsidRPr="00956BD8">
        <w:rPr>
          <w:rFonts w:ascii="Montserrat Light" w:hAnsi="Montserrat Light"/>
          <w:lang w:val="fr-FR"/>
        </w:rPr>
        <w:t>cazul</w:t>
      </w:r>
      <w:proofErr w:type="spellEnd"/>
      <w:r w:rsidRPr="00956BD8">
        <w:rPr>
          <w:rFonts w:ascii="Montserrat Light" w:hAnsi="Montserrat Light"/>
          <w:lang w:val="fr-FR"/>
        </w:rPr>
        <w:t>;</w:t>
      </w:r>
    </w:p>
    <w:p w14:paraId="68B66513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956BD8">
        <w:rPr>
          <w:rFonts w:ascii="Montserrat Light" w:hAnsi="Montserrat Light"/>
        </w:rPr>
        <w:t>soluționarea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reclamaţiilor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şi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sesizărilor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solicitanţilor</w:t>
      </w:r>
      <w:proofErr w:type="spellEnd"/>
      <w:r w:rsidRPr="00956BD8">
        <w:rPr>
          <w:rFonts w:ascii="Montserrat Light" w:hAnsi="Montserrat Light"/>
        </w:rPr>
        <w:t xml:space="preserve">, </w:t>
      </w:r>
      <w:proofErr w:type="spellStart"/>
      <w:r w:rsidRPr="00956BD8">
        <w:rPr>
          <w:rFonts w:ascii="Montserrat Light" w:hAnsi="Montserrat Light"/>
        </w:rPr>
        <w:t>în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termenele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legale</w:t>
      </w:r>
      <w:proofErr w:type="spellEnd"/>
      <w:r w:rsidRPr="00956BD8">
        <w:rPr>
          <w:rFonts w:ascii="Montserrat Light" w:hAnsi="Montserrat Light"/>
        </w:rPr>
        <w:t>;</w:t>
      </w:r>
    </w:p>
    <w:p w14:paraId="38506CF5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956BD8">
        <w:rPr>
          <w:rFonts w:ascii="Montserrat Light" w:hAnsi="Montserrat Light"/>
        </w:rPr>
        <w:t>redactarea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şi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depunerea</w:t>
      </w:r>
      <w:proofErr w:type="spellEnd"/>
      <w:r w:rsidRPr="00956BD8">
        <w:rPr>
          <w:rFonts w:ascii="Montserrat Light" w:hAnsi="Montserrat Light"/>
        </w:rPr>
        <w:t xml:space="preserve"> la termen a </w:t>
      </w:r>
      <w:proofErr w:type="spellStart"/>
      <w:r w:rsidRPr="00956BD8">
        <w:rPr>
          <w:rFonts w:ascii="Montserrat Light" w:hAnsi="Montserrat Light"/>
        </w:rPr>
        <w:t>cererilor</w:t>
      </w:r>
      <w:proofErr w:type="spellEnd"/>
      <w:r w:rsidRPr="00956BD8">
        <w:rPr>
          <w:rFonts w:ascii="Montserrat Light" w:hAnsi="Montserrat Light"/>
        </w:rPr>
        <w:t xml:space="preserve"> de </w:t>
      </w:r>
      <w:proofErr w:type="spellStart"/>
      <w:r w:rsidRPr="00956BD8">
        <w:rPr>
          <w:rFonts w:ascii="Montserrat Light" w:hAnsi="Montserrat Light"/>
        </w:rPr>
        <w:t>chemare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în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judecată</w:t>
      </w:r>
      <w:proofErr w:type="spellEnd"/>
      <w:r w:rsidRPr="00956BD8">
        <w:rPr>
          <w:rFonts w:ascii="Montserrat Light" w:hAnsi="Montserrat Light"/>
        </w:rPr>
        <w:t xml:space="preserve">, a </w:t>
      </w:r>
      <w:proofErr w:type="spellStart"/>
      <w:r w:rsidRPr="00956BD8">
        <w:rPr>
          <w:rFonts w:ascii="Montserrat Light" w:hAnsi="Montserrat Light"/>
        </w:rPr>
        <w:t>întâmpinărilor</w:t>
      </w:r>
      <w:proofErr w:type="spellEnd"/>
      <w:r w:rsidRPr="00956BD8">
        <w:rPr>
          <w:rFonts w:ascii="Montserrat Light" w:hAnsi="Montserrat Light"/>
        </w:rPr>
        <w:t xml:space="preserve">, </w:t>
      </w:r>
      <w:proofErr w:type="spellStart"/>
      <w:r w:rsidRPr="00956BD8">
        <w:rPr>
          <w:rFonts w:ascii="Montserrat Light" w:hAnsi="Montserrat Light"/>
        </w:rPr>
        <w:t>probelor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şi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concluziilor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scrise</w:t>
      </w:r>
      <w:proofErr w:type="spellEnd"/>
      <w:r w:rsidRPr="00956BD8">
        <w:rPr>
          <w:rFonts w:ascii="Montserrat Light" w:hAnsi="Montserrat Light"/>
        </w:rPr>
        <w:t xml:space="preserve">, precum </w:t>
      </w:r>
      <w:proofErr w:type="spellStart"/>
      <w:r w:rsidRPr="00956BD8">
        <w:rPr>
          <w:rFonts w:ascii="Montserrat Light" w:hAnsi="Montserrat Light"/>
        </w:rPr>
        <w:t>şi</w:t>
      </w:r>
      <w:proofErr w:type="spellEnd"/>
      <w:r w:rsidRPr="00956BD8">
        <w:rPr>
          <w:rFonts w:ascii="Montserrat Light" w:hAnsi="Montserrat Light"/>
        </w:rPr>
        <w:t xml:space="preserve"> a </w:t>
      </w:r>
      <w:proofErr w:type="spellStart"/>
      <w:r w:rsidRPr="00956BD8">
        <w:rPr>
          <w:rFonts w:ascii="Montserrat Light" w:hAnsi="Montserrat Light"/>
        </w:rPr>
        <w:t>motivelor</w:t>
      </w:r>
      <w:proofErr w:type="spellEnd"/>
      <w:r w:rsidRPr="00956BD8">
        <w:rPr>
          <w:rFonts w:ascii="Montserrat Light" w:hAnsi="Montserrat Light"/>
        </w:rPr>
        <w:t xml:space="preserve"> care </w:t>
      </w:r>
      <w:proofErr w:type="spellStart"/>
      <w:r w:rsidRPr="00956BD8">
        <w:rPr>
          <w:rFonts w:ascii="Montserrat Light" w:hAnsi="Montserrat Light"/>
        </w:rPr>
        <w:t>stau</w:t>
      </w:r>
      <w:proofErr w:type="spellEnd"/>
      <w:r w:rsidRPr="00956BD8">
        <w:rPr>
          <w:rFonts w:ascii="Montserrat Light" w:hAnsi="Montserrat Light"/>
        </w:rPr>
        <w:t xml:space="preserve"> la </w:t>
      </w:r>
      <w:proofErr w:type="spellStart"/>
      <w:r w:rsidRPr="00956BD8">
        <w:rPr>
          <w:rFonts w:ascii="Montserrat Light" w:hAnsi="Montserrat Light"/>
        </w:rPr>
        <w:t>baza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căilor</w:t>
      </w:r>
      <w:proofErr w:type="spellEnd"/>
      <w:r w:rsidRPr="00956BD8">
        <w:rPr>
          <w:rFonts w:ascii="Montserrat Light" w:hAnsi="Montserrat Light"/>
        </w:rPr>
        <w:t xml:space="preserve"> de </w:t>
      </w:r>
      <w:proofErr w:type="spellStart"/>
      <w:r w:rsidRPr="00956BD8">
        <w:rPr>
          <w:rFonts w:ascii="Montserrat Light" w:hAnsi="Montserrat Light"/>
        </w:rPr>
        <w:t>atac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împotriva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hotărârilor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judecătoreşti</w:t>
      </w:r>
      <w:proofErr w:type="spellEnd"/>
      <w:r w:rsidRPr="00956BD8">
        <w:rPr>
          <w:rFonts w:ascii="Montserrat Light" w:hAnsi="Montserrat Light"/>
        </w:rPr>
        <w:t xml:space="preserve">, </w:t>
      </w:r>
      <w:proofErr w:type="spellStart"/>
      <w:r w:rsidRPr="00956BD8">
        <w:rPr>
          <w:rFonts w:ascii="Montserrat Light" w:hAnsi="Montserrat Light"/>
        </w:rPr>
        <w:t>atunci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când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este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cazul</w:t>
      </w:r>
      <w:proofErr w:type="spellEnd"/>
      <w:r w:rsidRPr="00956BD8">
        <w:rPr>
          <w:rFonts w:ascii="Montserrat Light" w:hAnsi="Montserrat Light"/>
        </w:rPr>
        <w:t xml:space="preserve">, </w:t>
      </w:r>
      <w:proofErr w:type="spellStart"/>
      <w:r w:rsidRPr="00956BD8">
        <w:rPr>
          <w:rFonts w:ascii="Montserrat Light" w:hAnsi="Montserrat Light"/>
        </w:rPr>
        <w:t>în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dosarele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în</w:t>
      </w:r>
      <w:proofErr w:type="spellEnd"/>
      <w:r w:rsidRPr="00956BD8">
        <w:rPr>
          <w:rFonts w:ascii="Montserrat Light" w:hAnsi="Montserrat Light"/>
        </w:rPr>
        <w:t xml:space="preserve"> care </w:t>
      </w:r>
      <w:proofErr w:type="spellStart"/>
      <w:r w:rsidRPr="00956BD8">
        <w:rPr>
          <w:rFonts w:ascii="Montserrat Light" w:hAnsi="Montserrat Light"/>
        </w:rPr>
        <w:t>instituţia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este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parte</w:t>
      </w:r>
      <w:proofErr w:type="spellEnd"/>
      <w:r w:rsidRPr="00956BD8">
        <w:rPr>
          <w:rFonts w:ascii="Montserrat Light" w:hAnsi="Montserrat Light"/>
        </w:rPr>
        <w:t xml:space="preserve">; </w:t>
      </w:r>
      <w:proofErr w:type="spellStart"/>
      <w:r w:rsidRPr="00956BD8">
        <w:rPr>
          <w:rFonts w:ascii="Montserrat Light" w:hAnsi="Montserrat Light"/>
        </w:rPr>
        <w:t>întocmirea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actelor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procedurale</w:t>
      </w:r>
      <w:proofErr w:type="spellEnd"/>
      <w:r w:rsidRPr="00956BD8">
        <w:rPr>
          <w:rFonts w:ascii="Montserrat Light" w:hAnsi="Montserrat Light"/>
        </w:rPr>
        <w:t xml:space="preserve"> legate de </w:t>
      </w:r>
      <w:proofErr w:type="spellStart"/>
      <w:r w:rsidRPr="00956BD8">
        <w:rPr>
          <w:rFonts w:ascii="Montserrat Light" w:hAnsi="Montserrat Light"/>
        </w:rPr>
        <w:t>reprezentarea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instituţiei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în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faţa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instanţelor</w:t>
      </w:r>
      <w:proofErr w:type="spellEnd"/>
      <w:r w:rsidRPr="00956BD8">
        <w:rPr>
          <w:rFonts w:ascii="Montserrat Light" w:hAnsi="Montserrat Light"/>
        </w:rPr>
        <w:t xml:space="preserve"> de </w:t>
      </w:r>
      <w:proofErr w:type="spellStart"/>
      <w:r w:rsidRPr="00956BD8">
        <w:rPr>
          <w:rFonts w:ascii="Montserrat Light" w:hAnsi="Montserrat Light"/>
        </w:rPr>
        <w:t>judecată</w:t>
      </w:r>
      <w:proofErr w:type="spellEnd"/>
      <w:r w:rsidRPr="00956BD8">
        <w:rPr>
          <w:rFonts w:ascii="Montserrat Light" w:hAnsi="Montserrat Light"/>
        </w:rPr>
        <w:t>;</w:t>
      </w:r>
    </w:p>
    <w:p w14:paraId="0070D1CB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956BD8">
        <w:rPr>
          <w:rFonts w:ascii="Montserrat Light" w:hAnsi="Montserrat Light"/>
        </w:rPr>
        <w:t>avizarea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pentru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legalitate</w:t>
      </w:r>
      <w:proofErr w:type="spellEnd"/>
      <w:r w:rsidRPr="00956BD8">
        <w:rPr>
          <w:rFonts w:ascii="Montserrat Light" w:hAnsi="Montserrat Light"/>
        </w:rPr>
        <w:t xml:space="preserve"> a </w:t>
      </w:r>
      <w:proofErr w:type="spellStart"/>
      <w:r w:rsidRPr="00956BD8">
        <w:rPr>
          <w:rFonts w:ascii="Montserrat Light" w:hAnsi="Montserrat Light"/>
        </w:rPr>
        <w:t>măsurilor</w:t>
      </w:r>
      <w:proofErr w:type="spellEnd"/>
      <w:r w:rsidRPr="00956BD8">
        <w:rPr>
          <w:rFonts w:ascii="Montserrat Light" w:hAnsi="Montserrat Light"/>
        </w:rPr>
        <w:t xml:space="preserve"> de </w:t>
      </w:r>
      <w:proofErr w:type="spellStart"/>
      <w:r w:rsidRPr="00956BD8">
        <w:rPr>
          <w:rFonts w:ascii="Montserrat Light" w:hAnsi="Montserrat Light"/>
        </w:rPr>
        <w:t>executare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silită</w:t>
      </w:r>
      <w:proofErr w:type="spellEnd"/>
      <w:r w:rsidRPr="00956BD8">
        <w:rPr>
          <w:rFonts w:ascii="Montserrat Light" w:hAnsi="Montserrat Light"/>
        </w:rPr>
        <w:t xml:space="preserve">, conform </w:t>
      </w:r>
      <w:proofErr w:type="spellStart"/>
      <w:r w:rsidRPr="00956BD8">
        <w:rPr>
          <w:rFonts w:ascii="Montserrat Light" w:hAnsi="Montserrat Light"/>
        </w:rPr>
        <w:t>legislaţiei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în</w:t>
      </w:r>
      <w:proofErr w:type="spellEnd"/>
      <w:r w:rsidRPr="00956BD8">
        <w:rPr>
          <w:rFonts w:ascii="Montserrat Light" w:hAnsi="Montserrat Light"/>
        </w:rPr>
        <w:t xml:space="preserve"> </w:t>
      </w:r>
      <w:proofErr w:type="spellStart"/>
      <w:r w:rsidRPr="00956BD8">
        <w:rPr>
          <w:rFonts w:ascii="Montserrat Light" w:hAnsi="Montserrat Light"/>
        </w:rPr>
        <w:t>vigoare</w:t>
      </w:r>
      <w:proofErr w:type="spellEnd"/>
      <w:r w:rsidRPr="00956BD8">
        <w:rPr>
          <w:rFonts w:ascii="Montserrat Light" w:hAnsi="Montserrat Light"/>
        </w:rPr>
        <w:t>;</w:t>
      </w:r>
    </w:p>
    <w:p w14:paraId="032D039C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îndeplinirea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oricăror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alte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atribuţii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prevăzute</w:t>
      </w:r>
      <w:proofErr w:type="spellEnd"/>
      <w:r w:rsidRPr="00956BD8">
        <w:rPr>
          <w:rFonts w:ascii="Montserrat Light" w:hAnsi="Montserrat Light"/>
          <w:lang w:val="fr-FR"/>
        </w:rPr>
        <w:t xml:space="preserve"> de lege </w:t>
      </w:r>
      <w:proofErr w:type="spellStart"/>
      <w:r w:rsidRPr="00956BD8">
        <w:rPr>
          <w:rFonts w:ascii="Montserrat Light" w:hAnsi="Montserrat Light"/>
          <w:lang w:val="fr-FR"/>
        </w:rPr>
        <w:t>sau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stabilite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directorul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instituţiei</w:t>
      </w:r>
      <w:proofErr w:type="spellEnd"/>
      <w:r w:rsidRPr="00956BD8">
        <w:rPr>
          <w:rFonts w:ascii="Montserrat Light" w:hAnsi="Montserrat Light"/>
          <w:lang w:val="fr-FR"/>
        </w:rPr>
        <w:t xml:space="preserve">, </w:t>
      </w:r>
      <w:proofErr w:type="spellStart"/>
      <w:r w:rsidRPr="00956BD8">
        <w:rPr>
          <w:rFonts w:ascii="Montserrat Light" w:hAnsi="Montserrat Light"/>
          <w:lang w:val="fr-FR"/>
        </w:rPr>
        <w:t>specifice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domeniului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activitate</w:t>
      </w:r>
      <w:proofErr w:type="spellEnd"/>
      <w:r w:rsidRPr="00956BD8">
        <w:rPr>
          <w:rFonts w:ascii="Montserrat Light" w:hAnsi="Montserrat Light"/>
          <w:lang w:val="fr-FR"/>
        </w:rPr>
        <w:t>;</w:t>
      </w:r>
    </w:p>
    <w:p w14:paraId="70F02740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păstrarea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bCs/>
          <w:lang w:val="fr-FR"/>
        </w:rPr>
        <w:t>confidenţialității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asupra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datelor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şi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informaţiilor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referitoare</w:t>
      </w:r>
      <w:proofErr w:type="spellEnd"/>
      <w:r w:rsidRPr="00956BD8">
        <w:rPr>
          <w:rFonts w:ascii="Montserrat Light" w:hAnsi="Montserrat Light"/>
          <w:lang w:val="fr-FR"/>
        </w:rPr>
        <w:t xml:space="preserve"> la </w:t>
      </w:r>
      <w:proofErr w:type="spellStart"/>
      <w:r w:rsidRPr="00956BD8">
        <w:rPr>
          <w:rFonts w:ascii="Montserrat Light" w:hAnsi="Montserrat Light"/>
          <w:lang w:val="fr-FR"/>
        </w:rPr>
        <w:t>activitatea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instituţiei</w:t>
      </w:r>
      <w:proofErr w:type="spellEnd"/>
      <w:r w:rsidRPr="00956BD8">
        <w:rPr>
          <w:rFonts w:ascii="Montserrat Light" w:hAnsi="Montserrat Light"/>
          <w:lang w:val="fr-FR"/>
        </w:rPr>
        <w:t xml:space="preserve"> care au un </w:t>
      </w:r>
      <w:proofErr w:type="spellStart"/>
      <w:r w:rsidRPr="00956BD8">
        <w:rPr>
          <w:rFonts w:ascii="Montserrat Light" w:hAnsi="Montserrat Light"/>
          <w:lang w:val="fr-FR"/>
        </w:rPr>
        <w:t>astfel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caracter</w:t>
      </w:r>
      <w:proofErr w:type="spellEnd"/>
      <w:r w:rsidRPr="00956BD8">
        <w:rPr>
          <w:rFonts w:ascii="Montserrat Light" w:hAnsi="Montserrat Light"/>
          <w:lang w:val="fr-FR"/>
        </w:rPr>
        <w:t>;</w:t>
      </w:r>
    </w:p>
    <w:p w14:paraId="481EB4B3" w14:textId="77777777" w:rsidR="00ED173D" w:rsidRPr="00956BD8" w:rsidRDefault="00ED173D" w:rsidP="00ED173D">
      <w:pPr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56BD8">
        <w:rPr>
          <w:rFonts w:ascii="Montserrat Light" w:hAnsi="Montserrat Light"/>
          <w:lang w:val="fr-FR"/>
        </w:rPr>
        <w:t>participarea</w:t>
      </w:r>
      <w:proofErr w:type="spellEnd"/>
      <w:proofErr w:type="gramEnd"/>
      <w:r w:rsidRPr="00956BD8">
        <w:rPr>
          <w:rFonts w:ascii="Montserrat Light" w:hAnsi="Montserrat Light"/>
          <w:lang w:val="fr-FR"/>
        </w:rPr>
        <w:t xml:space="preserve">, </w:t>
      </w:r>
      <w:proofErr w:type="spellStart"/>
      <w:r w:rsidRPr="00956BD8">
        <w:rPr>
          <w:rFonts w:ascii="Montserrat Light" w:hAnsi="Montserrat Light"/>
          <w:lang w:val="fr-FR"/>
        </w:rPr>
        <w:t>în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calitate</w:t>
      </w:r>
      <w:proofErr w:type="spellEnd"/>
      <w:r w:rsidRPr="00956BD8">
        <w:rPr>
          <w:rFonts w:ascii="Montserrat Light" w:hAnsi="Montserrat Light"/>
          <w:lang w:val="fr-FR"/>
        </w:rPr>
        <w:t xml:space="preserve"> de </w:t>
      </w:r>
      <w:proofErr w:type="spellStart"/>
      <w:r w:rsidRPr="00956BD8">
        <w:rPr>
          <w:rFonts w:ascii="Montserrat Light" w:hAnsi="Montserrat Light"/>
          <w:lang w:val="fr-FR"/>
        </w:rPr>
        <w:t>membru</w:t>
      </w:r>
      <w:proofErr w:type="spellEnd"/>
      <w:r w:rsidRPr="00956BD8">
        <w:rPr>
          <w:rFonts w:ascii="Montserrat Light" w:hAnsi="Montserrat Light"/>
          <w:lang w:val="fr-FR"/>
        </w:rPr>
        <w:t xml:space="preserve"> permanent, la </w:t>
      </w:r>
      <w:proofErr w:type="spellStart"/>
      <w:r w:rsidRPr="00956BD8">
        <w:rPr>
          <w:rFonts w:ascii="Montserrat Light" w:hAnsi="Montserrat Light"/>
          <w:lang w:val="fr-FR"/>
        </w:rPr>
        <w:t>ședințele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Consiliului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Administrativ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conform</w:t>
      </w:r>
      <w:proofErr w:type="spellEnd"/>
      <w:r w:rsidRPr="00956BD8">
        <w:rPr>
          <w:rFonts w:ascii="Montserrat Light" w:hAnsi="Montserrat Light"/>
          <w:lang w:val="fr-FR"/>
        </w:rPr>
        <w:t xml:space="preserve"> </w:t>
      </w:r>
      <w:proofErr w:type="spellStart"/>
      <w:r w:rsidRPr="00956BD8">
        <w:rPr>
          <w:rFonts w:ascii="Montserrat Light" w:hAnsi="Montserrat Light"/>
          <w:lang w:val="fr-FR"/>
        </w:rPr>
        <w:t>prevederilor</w:t>
      </w:r>
      <w:proofErr w:type="spellEnd"/>
      <w:r w:rsidRPr="00956BD8">
        <w:rPr>
          <w:rFonts w:ascii="Montserrat Light" w:hAnsi="Montserrat Light"/>
          <w:lang w:val="fr-FR"/>
        </w:rPr>
        <w:t xml:space="preserve"> O.G. nr. 21/2007.</w:t>
      </w:r>
    </w:p>
    <w:p w14:paraId="0EBDE847" w14:textId="5450D1F6" w:rsidR="00240CF7" w:rsidRPr="00956BD8" w:rsidRDefault="00240CF7" w:rsidP="0065399C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956BD8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B659A93" w:rsidR="004E343B" w:rsidRPr="00956BD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56BD8">
        <w:rPr>
          <w:rFonts w:ascii="Montserrat" w:hAnsi="Montserrat"/>
          <w:lang w:val="ro-RO" w:eastAsia="ro-RO"/>
        </w:rPr>
        <w:tab/>
      </w:r>
      <w:r w:rsidRPr="00956BD8">
        <w:rPr>
          <w:rFonts w:ascii="Montserrat" w:hAnsi="Montserrat"/>
          <w:lang w:val="ro-RO" w:eastAsia="ro-RO"/>
        </w:rPr>
        <w:tab/>
      </w:r>
      <w:r w:rsidRPr="00956BD8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962BB1" w:rsidRPr="00956BD8">
        <w:rPr>
          <w:rFonts w:ascii="Montserrat" w:hAnsi="Montserrat"/>
          <w:lang w:val="ro-RO" w:eastAsia="ro-RO"/>
        </w:rPr>
        <w:t xml:space="preserve">  </w:t>
      </w:r>
      <w:r w:rsidRPr="00956BD8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56BD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56BD8">
        <w:rPr>
          <w:rFonts w:ascii="Montserrat" w:hAnsi="Montserrat"/>
          <w:lang w:val="ro-RO" w:eastAsia="ro-RO"/>
        </w:rPr>
        <w:t xml:space="preserve">       </w:t>
      </w:r>
      <w:r w:rsidRPr="00956BD8">
        <w:rPr>
          <w:rFonts w:ascii="Montserrat" w:hAnsi="Montserrat"/>
          <w:b/>
          <w:lang w:val="ro-RO" w:eastAsia="ro-RO"/>
        </w:rPr>
        <w:t>PREŞEDINTE,</w:t>
      </w:r>
      <w:r w:rsidRPr="00956BD8">
        <w:rPr>
          <w:rFonts w:ascii="Montserrat" w:hAnsi="Montserrat"/>
          <w:b/>
          <w:lang w:val="ro-RO" w:eastAsia="ro-RO"/>
        </w:rPr>
        <w:tab/>
      </w:r>
      <w:r w:rsidRPr="00956BD8">
        <w:rPr>
          <w:rFonts w:ascii="Montserrat" w:hAnsi="Montserrat"/>
          <w:lang w:val="ro-RO" w:eastAsia="ro-RO"/>
        </w:rPr>
        <w:tab/>
      </w:r>
      <w:r w:rsidRPr="00956BD8">
        <w:rPr>
          <w:rFonts w:ascii="Montserrat" w:hAnsi="Montserrat"/>
          <w:lang w:val="ro-RO" w:eastAsia="ro-RO"/>
        </w:rPr>
        <w:tab/>
        <w:t xml:space="preserve">      </w:t>
      </w:r>
      <w:r w:rsidRPr="00956BD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2F1AA449" w:rsidR="004E343B" w:rsidRPr="00956BD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56BD8">
        <w:rPr>
          <w:rFonts w:ascii="Montserrat" w:hAnsi="Montserrat"/>
          <w:b/>
          <w:lang w:val="ro-RO" w:eastAsia="ro-RO"/>
        </w:rPr>
        <w:t xml:space="preserve">       </w:t>
      </w:r>
      <w:r w:rsidR="00407BA0" w:rsidRPr="00956BD8">
        <w:rPr>
          <w:rFonts w:ascii="Montserrat" w:hAnsi="Montserrat"/>
          <w:b/>
          <w:lang w:val="ro-RO" w:eastAsia="ro-RO"/>
        </w:rPr>
        <w:t xml:space="preserve"> </w:t>
      </w:r>
      <w:r w:rsidRPr="00956BD8">
        <w:rPr>
          <w:rFonts w:ascii="Montserrat" w:hAnsi="Montserrat"/>
          <w:b/>
          <w:lang w:val="ro-RO" w:eastAsia="ro-RO"/>
        </w:rPr>
        <w:t xml:space="preserve">   Alin Tișe                                                       </w:t>
      </w:r>
      <w:r w:rsidR="00962BB1" w:rsidRPr="00956BD8">
        <w:rPr>
          <w:rFonts w:ascii="Montserrat" w:hAnsi="Montserrat"/>
          <w:b/>
          <w:lang w:val="ro-RO" w:eastAsia="ro-RO"/>
        </w:rPr>
        <w:t xml:space="preserve">       </w:t>
      </w:r>
      <w:r w:rsidRPr="00956BD8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56BD8" w:rsidSect="00ED173D">
      <w:footerReference w:type="default" r:id="rId8"/>
      <w:headerReference w:type="first" r:id="rId9"/>
      <w:pgSz w:w="11909" w:h="16834"/>
      <w:pgMar w:top="547" w:right="835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2394D" w14:textId="77777777" w:rsidR="00BE438F" w:rsidRDefault="00BE438F">
      <w:pPr>
        <w:spacing w:line="240" w:lineRule="auto"/>
      </w:pPr>
      <w:r>
        <w:separator/>
      </w:r>
    </w:p>
  </w:endnote>
  <w:endnote w:type="continuationSeparator" w:id="0">
    <w:p w14:paraId="52946795" w14:textId="77777777" w:rsidR="00BE438F" w:rsidRDefault="00BE4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31DCB" w14:textId="77777777" w:rsidR="00BE438F" w:rsidRDefault="00BE438F">
      <w:pPr>
        <w:spacing w:line="240" w:lineRule="auto"/>
      </w:pPr>
      <w:r>
        <w:separator/>
      </w:r>
    </w:p>
  </w:footnote>
  <w:footnote w:type="continuationSeparator" w:id="0">
    <w:p w14:paraId="5139B225" w14:textId="77777777" w:rsidR="00BE438F" w:rsidRDefault="00BE4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8362412"/>
    <w:multiLevelType w:val="singleLevel"/>
    <w:tmpl w:val="8BF6DD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</w:abstractNum>
  <w:abstractNum w:abstractNumId="2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2"/>
  </w:num>
  <w:num w:numId="12">
    <w:abstractNumId w:val="5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6159F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3B7F00"/>
    <w:rsid w:val="00407BA0"/>
    <w:rsid w:val="0049679C"/>
    <w:rsid w:val="004E343B"/>
    <w:rsid w:val="004E7A1E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99C"/>
    <w:rsid w:val="006A29CC"/>
    <w:rsid w:val="006B68E8"/>
    <w:rsid w:val="006E578E"/>
    <w:rsid w:val="00722FD7"/>
    <w:rsid w:val="00757A7B"/>
    <w:rsid w:val="00766408"/>
    <w:rsid w:val="007938C9"/>
    <w:rsid w:val="00865D75"/>
    <w:rsid w:val="00880EBF"/>
    <w:rsid w:val="0089492E"/>
    <w:rsid w:val="0089695C"/>
    <w:rsid w:val="00912C86"/>
    <w:rsid w:val="00943D46"/>
    <w:rsid w:val="00956BD8"/>
    <w:rsid w:val="009629C2"/>
    <w:rsid w:val="00962BB1"/>
    <w:rsid w:val="009C550C"/>
    <w:rsid w:val="00A07EF5"/>
    <w:rsid w:val="00A24E16"/>
    <w:rsid w:val="00A34655"/>
    <w:rsid w:val="00AA3A99"/>
    <w:rsid w:val="00AE20E2"/>
    <w:rsid w:val="00AF3F85"/>
    <w:rsid w:val="00AF43EA"/>
    <w:rsid w:val="00B11299"/>
    <w:rsid w:val="00B74E08"/>
    <w:rsid w:val="00BC1422"/>
    <w:rsid w:val="00BE438F"/>
    <w:rsid w:val="00BF7F2E"/>
    <w:rsid w:val="00C37559"/>
    <w:rsid w:val="00C4405C"/>
    <w:rsid w:val="00C55970"/>
    <w:rsid w:val="00CC2B57"/>
    <w:rsid w:val="00D37E7A"/>
    <w:rsid w:val="00D54B6D"/>
    <w:rsid w:val="00DA6FB1"/>
    <w:rsid w:val="00DE0C1D"/>
    <w:rsid w:val="00DF383D"/>
    <w:rsid w:val="00ED17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cp:lastPrinted>2021-04-01T06:20:00Z</cp:lastPrinted>
  <dcterms:created xsi:type="dcterms:W3CDTF">2021-03-31T17:14:00Z</dcterms:created>
  <dcterms:modified xsi:type="dcterms:W3CDTF">2021-04-01T06:20:00Z</dcterms:modified>
</cp:coreProperties>
</file>