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388</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COTÎRLĂ</w:t>
      </w:r>
      <w:r w:rsidRPr="00AD56F6">
        <w:rPr>
          <w:rFonts w:ascii="Cambria" w:hAnsi="Cambria"/>
          <w:b/>
          <w:sz w:val="24"/>
          <w:szCs w:val="24"/>
        </w:rPr>
        <w:t xml:space="preserve"> </w:t>
      </w:r>
      <w:r w:rsidRPr="00AD56F6">
        <w:rPr>
          <w:rFonts w:ascii="Cambria" w:hAnsi="Cambria"/>
          <w:b/>
          <w:noProof/>
          <w:sz w:val="24"/>
          <w:szCs w:val="24"/>
        </w:rPr>
        <w:t>CĂLIN</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CF5151" w:rsidRDefault="00CF5151" w:rsidP="00CF515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COTÎRLĂ</w:t>
      </w:r>
      <w:r w:rsidRPr="00AD56F6">
        <w:rPr>
          <w:rFonts w:ascii="Cambria" w:hAnsi="Cambria"/>
          <w:bCs/>
        </w:rPr>
        <w:t xml:space="preserve"> </w:t>
      </w:r>
      <w:r w:rsidRPr="00AD56F6">
        <w:rPr>
          <w:rFonts w:ascii="Cambria" w:hAnsi="Cambria"/>
          <w:bCs/>
          <w:noProof/>
        </w:rPr>
        <w:t>CĂLIN</w:t>
      </w:r>
      <w:r w:rsidRPr="00AD56F6">
        <w:rPr>
          <w:rFonts w:ascii="Cambria" w:hAnsi="Cambria"/>
          <w:bCs/>
        </w:rPr>
        <w:t xml:space="preserve">, </w:t>
      </w:r>
      <w:r w:rsidRPr="00AD56F6">
        <w:rPr>
          <w:rFonts w:ascii="Cambria" w:hAnsi="Cambria"/>
          <w:bCs/>
          <w:noProof/>
        </w:rPr>
        <w:t>Şef Serviciu</w:t>
      </w:r>
      <w:r w:rsidRPr="00AD56F6">
        <w:rPr>
          <w:rFonts w:ascii="Cambria" w:hAnsi="Cambria"/>
          <w:bCs/>
        </w:rPr>
        <w:t>, grad</w:t>
      </w:r>
      <w:r w:rsidR="00E07950" w:rsidRPr="00AD56F6">
        <w:rPr>
          <w:rFonts w:ascii="Cambria" w:hAnsi="Cambria"/>
          <w:bCs/>
        </w:rPr>
        <w:t>ul</w:t>
      </w:r>
      <w:r w:rsidRPr="00AD56F6">
        <w:rPr>
          <w:rFonts w:ascii="Cambria" w:hAnsi="Cambria"/>
          <w:bCs/>
        </w:rPr>
        <w:t xml:space="preserve"> </w:t>
      </w:r>
      <w:r w:rsidRPr="00AD56F6">
        <w:rPr>
          <w:rFonts w:ascii="Cambria" w:hAnsi="Cambria"/>
          <w:bCs/>
          <w:noProof/>
        </w:rPr>
        <w:t>II</w:t>
      </w:r>
      <w:r w:rsidRPr="00AD56F6">
        <w:rPr>
          <w:rFonts w:ascii="Cambria" w:hAnsi="Cambria"/>
          <w:bCs/>
        </w:rPr>
        <w:t xml:space="preserve"> la </w:t>
      </w:r>
      <w:r w:rsidRPr="00AD56F6">
        <w:rPr>
          <w:rFonts w:ascii="Cambria" w:hAnsi="Cambria"/>
          <w:bCs/>
          <w:noProof/>
        </w:rPr>
        <w:t>Serviciul Corp Control Președinte, Control Intern Managerial</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COTÎRLĂ</w:t>
      </w:r>
      <w:r w:rsidRPr="00AD56F6">
        <w:rPr>
          <w:rFonts w:ascii="Cambria" w:hAnsi="Cambria"/>
          <w:bCs/>
          <w:sz w:val="24"/>
          <w:szCs w:val="24"/>
          <w:lang w:val="ro-RO"/>
        </w:rPr>
        <w:t xml:space="preserve"> </w:t>
      </w:r>
      <w:r w:rsidRPr="00AD56F6">
        <w:rPr>
          <w:rFonts w:ascii="Cambria" w:hAnsi="Cambria"/>
          <w:bCs/>
          <w:noProof/>
          <w:sz w:val="24"/>
          <w:szCs w:val="24"/>
        </w:rPr>
        <w:t>CĂLIN</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4A23DD">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65193"/>
    <w:rsid w:val="00490246"/>
    <w:rsid w:val="004A23DD"/>
    <w:rsid w:val="00516383"/>
    <w:rsid w:val="0054015C"/>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554A5"/>
    <w:rsid w:val="0099458E"/>
    <w:rsid w:val="00996828"/>
    <w:rsid w:val="009C3AC7"/>
    <w:rsid w:val="009E46DE"/>
    <w:rsid w:val="009F5F09"/>
    <w:rsid w:val="009F76E0"/>
    <w:rsid w:val="00A13749"/>
    <w:rsid w:val="00A5121F"/>
    <w:rsid w:val="00A57472"/>
    <w:rsid w:val="00A576CD"/>
    <w:rsid w:val="00A72E38"/>
    <w:rsid w:val="00A91171"/>
    <w:rsid w:val="00A9333C"/>
    <w:rsid w:val="00A96289"/>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E0A99"/>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4D4F4-D8AC-429C-85F5-00EA55EE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3437</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2020-04-23T09:48:00Z</dcterms:created>
  <dcterms:modified xsi:type="dcterms:W3CDTF">2020-04-23T09:49:00Z</dcterms:modified>
</cp:coreProperties>
</file>