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0B16C3" w:rsidRDefault="00C211D7" w:rsidP="00CC29B1">
      <w:pPr>
        <w:tabs>
          <w:tab w:val="left" w:pos="2160"/>
        </w:tabs>
        <w:spacing w:line="240" w:lineRule="auto"/>
        <w:ind w:left="180" w:right="180"/>
        <w:jc w:val="center"/>
        <w:rPr>
          <w:rFonts w:ascii="Montserrat Light" w:hAnsi="Montserrat Light" w:cs="Times New Roman"/>
          <w:noProof/>
          <w:lang w:val="ro-RO" w:eastAsia="ro-RO"/>
        </w:rPr>
      </w:pPr>
      <w:r w:rsidRPr="000B16C3">
        <w:rPr>
          <w:rFonts w:ascii="Montserrat Light" w:hAnsi="Montserrat Light"/>
          <w:noProof/>
          <w:lang w:val="ro-RO"/>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B0D8CE5" w14:textId="77777777" w:rsidR="00CA58F1" w:rsidRPr="000B16C3" w:rsidRDefault="00CA58F1" w:rsidP="00CA58F1">
      <w:p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31E31D0F" w14:textId="77777777" w:rsidR="00CA58F1" w:rsidRPr="000B16C3" w:rsidRDefault="00CA58F1" w:rsidP="00CA58F1">
      <w:pPr>
        <w:numPr>
          <w:ilvl w:val="0"/>
          <w:numId w:val="175"/>
        </w:num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art. 70^1 din Legea nr. 24/2000, republicată, cu modificările și completările ulterioare;</w:t>
      </w:r>
    </w:p>
    <w:p w14:paraId="70DEA98E" w14:textId="2DA1FF7C" w:rsidR="00CA58F1" w:rsidRPr="000B16C3" w:rsidRDefault="00CA58F1" w:rsidP="00CA58F1">
      <w:pPr>
        <w:numPr>
          <w:ilvl w:val="0"/>
          <w:numId w:val="175"/>
        </w:num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 xml:space="preserve">modificărilor aduse prin Hotărârea Consiliului Județean Cluj nr. </w:t>
      </w:r>
      <w:r w:rsidR="00AF5347" w:rsidRPr="000B16C3">
        <w:rPr>
          <w:rFonts w:ascii="Montserrat Light" w:eastAsia="Times New Roman" w:hAnsi="Montserrat Light" w:cs="Times New Roman"/>
          <w:b/>
          <w:noProof/>
          <w:color w:val="0070C0"/>
          <w:lang w:val="ro-RO"/>
        </w:rPr>
        <w:t>65</w:t>
      </w:r>
      <w:r w:rsidRPr="000B16C3">
        <w:rPr>
          <w:rFonts w:ascii="Montserrat Light" w:eastAsia="Times New Roman" w:hAnsi="Montserrat Light" w:cs="Times New Roman"/>
          <w:b/>
          <w:noProof/>
          <w:color w:val="0070C0"/>
          <w:lang w:val="ro-RO"/>
        </w:rPr>
        <w:t>/29.0</w:t>
      </w:r>
      <w:r w:rsidR="00AF5347" w:rsidRPr="000B16C3">
        <w:rPr>
          <w:rFonts w:ascii="Montserrat Light" w:eastAsia="Times New Roman" w:hAnsi="Montserrat Light" w:cs="Times New Roman"/>
          <w:b/>
          <w:noProof/>
          <w:color w:val="0070C0"/>
          <w:lang w:val="ro-RO"/>
        </w:rPr>
        <w:t>4</w:t>
      </w:r>
      <w:r w:rsidRPr="000B16C3">
        <w:rPr>
          <w:rFonts w:ascii="Montserrat Light" w:eastAsia="Times New Roman" w:hAnsi="Montserrat Light" w:cs="Times New Roman"/>
          <w:b/>
          <w:noProof/>
          <w:color w:val="0070C0"/>
          <w:lang w:val="ro-RO"/>
        </w:rPr>
        <w:t>.2025</w:t>
      </w:r>
      <w:r w:rsidRPr="000B16C3">
        <w:rPr>
          <w:rFonts w:ascii="Montserrat Light" w:hAnsi="Montserrat Light"/>
          <w:b/>
          <w:noProof/>
          <w:color w:val="0070C0"/>
          <w:lang w:val="ro-RO"/>
        </w:rPr>
        <w:t xml:space="preserve">: </w:t>
      </w:r>
      <w:bookmarkStart w:id="0" w:name="_Hlk199088469"/>
      <w:r w:rsidRPr="000B16C3">
        <w:rPr>
          <w:rFonts w:ascii="Montserrat Light" w:eastAsia="Times New Roman" w:hAnsi="Montserrat Light" w:cs="Times New Roman"/>
          <w:b/>
          <w:noProof/>
          <w:color w:val="0070C0"/>
          <w:lang w:val="ro-RO"/>
        </w:rPr>
        <w:t xml:space="preserve">Anexa nr. 2 </w:t>
      </w:r>
      <w:bookmarkStart w:id="1" w:name="_Hlk199088222"/>
      <w:r w:rsidRPr="000B16C3">
        <w:rPr>
          <w:rFonts w:ascii="Montserrat Light" w:eastAsia="Times New Roman" w:hAnsi="Montserrat Light" w:cs="Times New Roman"/>
          <w:b/>
          <w:noProof/>
          <w:color w:val="0070C0"/>
          <w:lang w:val="ro-RO"/>
        </w:rPr>
        <w:t xml:space="preserve">a fost modificată de pct.1 al art. I din Hotărârea Consiliului Județean Cluj nr. </w:t>
      </w:r>
      <w:r w:rsidR="00AF5347" w:rsidRPr="000B16C3">
        <w:rPr>
          <w:rFonts w:ascii="Montserrat Light" w:eastAsia="Times New Roman" w:hAnsi="Montserrat Light" w:cs="Times New Roman"/>
          <w:b/>
          <w:noProof/>
          <w:color w:val="0070C0"/>
          <w:lang w:val="ro-RO"/>
        </w:rPr>
        <w:t>65</w:t>
      </w:r>
      <w:r w:rsidRPr="000B16C3">
        <w:rPr>
          <w:rFonts w:ascii="Montserrat Light" w:eastAsia="Times New Roman" w:hAnsi="Montserrat Light" w:cs="Times New Roman"/>
          <w:b/>
          <w:noProof/>
          <w:color w:val="0070C0"/>
          <w:lang w:val="ro-RO"/>
        </w:rPr>
        <w:t xml:space="preserve">/2025 și înlocuită cu Anexa </w:t>
      </w:r>
      <w:r w:rsidR="00AF5347" w:rsidRPr="000B16C3">
        <w:rPr>
          <w:rFonts w:ascii="Montserrat Light" w:eastAsia="Times New Roman" w:hAnsi="Montserrat Light" w:cs="Times New Roman"/>
          <w:b/>
          <w:noProof/>
          <w:color w:val="0070C0"/>
          <w:lang w:val="ro-RO"/>
        </w:rPr>
        <w:t xml:space="preserve">nr. 1 la </w:t>
      </w:r>
      <w:r w:rsidRPr="000B16C3">
        <w:rPr>
          <w:rFonts w:ascii="Montserrat Light" w:eastAsia="Times New Roman" w:hAnsi="Montserrat Light" w:cs="Times New Roman"/>
          <w:b/>
          <w:noProof/>
          <w:color w:val="0070C0"/>
          <w:lang w:val="ro-RO"/>
        </w:rPr>
        <w:t xml:space="preserve">Hotărârea Consiliului Județean Cluj nr. </w:t>
      </w:r>
      <w:r w:rsidR="00AF5347" w:rsidRPr="000B16C3">
        <w:rPr>
          <w:rFonts w:ascii="Montserrat Light" w:eastAsia="Times New Roman" w:hAnsi="Montserrat Light" w:cs="Times New Roman"/>
          <w:b/>
          <w:noProof/>
          <w:color w:val="0070C0"/>
          <w:lang w:val="ro-RO"/>
        </w:rPr>
        <w:t>65</w:t>
      </w:r>
      <w:r w:rsidRPr="000B16C3">
        <w:rPr>
          <w:rFonts w:ascii="Montserrat Light" w:eastAsia="Times New Roman" w:hAnsi="Montserrat Light" w:cs="Times New Roman"/>
          <w:b/>
          <w:noProof/>
          <w:color w:val="0070C0"/>
          <w:lang w:val="ro-RO"/>
        </w:rPr>
        <w:t>/2025</w:t>
      </w:r>
      <w:r w:rsidR="00AF5347" w:rsidRPr="000B16C3">
        <w:rPr>
          <w:rFonts w:ascii="Montserrat Light" w:eastAsia="Times New Roman" w:hAnsi="Montserrat Light" w:cs="Times New Roman"/>
          <w:b/>
          <w:noProof/>
          <w:color w:val="0070C0"/>
          <w:lang w:val="ro-RO"/>
        </w:rPr>
        <w:t xml:space="preserve"> </w:t>
      </w:r>
      <w:bookmarkEnd w:id="1"/>
      <w:r w:rsidR="00AF5347" w:rsidRPr="000B16C3">
        <w:rPr>
          <w:rFonts w:ascii="Montserrat Light" w:eastAsia="Times New Roman" w:hAnsi="Montserrat Light" w:cs="Times New Roman"/>
          <w:b/>
          <w:noProof/>
          <w:color w:val="0070C0"/>
          <w:lang w:val="ro-RO"/>
        </w:rPr>
        <w:t>iar Anexa nr.3</w:t>
      </w:r>
      <w:r w:rsidR="00AF5347" w:rsidRPr="000B16C3">
        <w:rPr>
          <w:rFonts w:ascii="Montserrat Light" w:hAnsi="Montserrat Light"/>
          <w:noProof/>
          <w:lang w:val="ro-RO"/>
        </w:rPr>
        <w:t xml:space="preserve"> </w:t>
      </w:r>
      <w:r w:rsidR="00AF5347" w:rsidRPr="000B16C3">
        <w:rPr>
          <w:rFonts w:ascii="Montserrat Light" w:eastAsia="Times New Roman" w:hAnsi="Montserrat Light" w:cs="Times New Roman"/>
          <w:b/>
          <w:noProof/>
          <w:color w:val="0070C0"/>
          <w:lang w:val="ro-RO"/>
        </w:rPr>
        <w:t xml:space="preserve">a fost modificată de pct.2 al art. I din Hotărârea Consiliului Județean Cluj nr. 65/2025 și înlocuită cu Anexa nr. 2 la Hotărârea Consiliului Județean Cluj nr. 65/2025 </w:t>
      </w:r>
      <w:r w:rsidRPr="000B16C3">
        <w:rPr>
          <w:rFonts w:ascii="Montserrat Light" w:eastAsia="Times New Roman" w:hAnsi="Montserrat Light" w:cs="Times New Roman"/>
          <w:b/>
          <w:noProof/>
          <w:color w:val="0070C0"/>
          <w:lang w:val="ro-RO"/>
        </w:rPr>
        <w:t>)</w:t>
      </w:r>
    </w:p>
    <w:bookmarkEnd w:id="0"/>
    <w:p w14:paraId="2046FC17" w14:textId="77777777" w:rsidR="00A838E0" w:rsidRPr="000B16C3" w:rsidRDefault="00A838E0" w:rsidP="00CC29B1">
      <w:pPr>
        <w:spacing w:line="240" w:lineRule="auto"/>
        <w:jc w:val="center"/>
        <w:rPr>
          <w:rFonts w:ascii="Montserrat Light" w:hAnsi="Montserrat Light" w:cs="Times New Roman"/>
          <w:b/>
          <w:noProof/>
          <w:lang w:val="ro-RO"/>
        </w:rPr>
      </w:pPr>
    </w:p>
    <w:p w14:paraId="459E9564" w14:textId="77777777" w:rsidR="00F2551D" w:rsidRPr="000B16C3" w:rsidRDefault="00661957" w:rsidP="00CC29B1">
      <w:pPr>
        <w:spacing w:line="240" w:lineRule="auto"/>
        <w:jc w:val="center"/>
        <w:rPr>
          <w:rFonts w:ascii="Montserrat Light" w:hAnsi="Montserrat Light" w:cs="Times New Roman"/>
          <w:b/>
          <w:noProof/>
          <w:lang w:val="ro-RO"/>
        </w:rPr>
      </w:pPr>
      <w:r w:rsidRPr="000B16C3">
        <w:rPr>
          <w:rFonts w:ascii="Montserrat Light" w:hAnsi="Montserrat Light" w:cs="Times New Roman"/>
          <w:b/>
          <w:noProof/>
          <w:lang w:val="ro-RO"/>
        </w:rPr>
        <w:t>H O T Ă R Â R E</w:t>
      </w:r>
    </w:p>
    <w:p w14:paraId="7E1F6D51" w14:textId="77777777" w:rsidR="00D26F23" w:rsidRPr="000B16C3" w:rsidRDefault="006E4C73" w:rsidP="00CC29B1">
      <w:pPr>
        <w:pStyle w:val="BodyText2"/>
        <w:spacing w:after="0" w:line="240" w:lineRule="auto"/>
        <w:ind w:right="99"/>
        <w:jc w:val="center"/>
        <w:rPr>
          <w:rFonts w:ascii="Montserrat Light" w:hAnsi="Montserrat Light"/>
          <w:b/>
          <w:noProof/>
          <w:sz w:val="22"/>
          <w:szCs w:val="22"/>
          <w:lang w:val="ro-RO"/>
        </w:rPr>
      </w:pPr>
      <w:r w:rsidRPr="000B16C3">
        <w:rPr>
          <w:rFonts w:ascii="Montserrat Light" w:hAnsi="Montserrat Light"/>
          <w:b/>
          <w:bCs/>
          <w:noProof/>
          <w:sz w:val="22"/>
          <w:szCs w:val="22"/>
          <w:lang w:val="ro-RO" w:eastAsia="ro-RO"/>
        </w:rPr>
        <w:t xml:space="preserve">privind aprobarea Structurii organizatorice, a </w:t>
      </w:r>
      <w:r w:rsidRPr="000B16C3">
        <w:rPr>
          <w:rFonts w:ascii="Montserrat Light" w:hAnsi="Montserrat Light"/>
          <w:b/>
          <w:noProof/>
          <w:sz w:val="22"/>
          <w:szCs w:val="22"/>
          <w:lang w:val="ro-RO"/>
        </w:rPr>
        <w:t xml:space="preserve">Organigramei, a Statului de funcţii </w:t>
      </w:r>
    </w:p>
    <w:p w14:paraId="77AAED8E" w14:textId="35C5BE39" w:rsidR="006E4C73" w:rsidRPr="000B16C3" w:rsidRDefault="006E4C73" w:rsidP="00CC29B1">
      <w:pPr>
        <w:pStyle w:val="BodyText2"/>
        <w:spacing w:after="0" w:line="240" w:lineRule="auto"/>
        <w:ind w:right="99"/>
        <w:jc w:val="center"/>
        <w:rPr>
          <w:rFonts w:ascii="Montserrat Light" w:hAnsi="Montserrat Light"/>
          <w:b/>
          <w:bCs/>
          <w:noProof/>
          <w:sz w:val="22"/>
          <w:szCs w:val="22"/>
          <w:lang w:val="ro-RO" w:eastAsia="ro-RO"/>
        </w:rPr>
      </w:pPr>
      <w:r w:rsidRPr="000B16C3">
        <w:rPr>
          <w:rFonts w:ascii="Montserrat Light" w:hAnsi="Montserrat Light"/>
          <w:b/>
          <w:noProof/>
          <w:sz w:val="22"/>
          <w:szCs w:val="22"/>
          <w:lang w:val="ro-RO"/>
        </w:rPr>
        <w:t>şi a Regulamentului de organizare şi funcţionare pentru Spitalul Clinic de Boli Infecțioase Cluj-Napoca</w:t>
      </w:r>
    </w:p>
    <w:p w14:paraId="73685D57" w14:textId="77777777" w:rsidR="006E4C73" w:rsidRPr="000B16C3" w:rsidRDefault="006E4C73" w:rsidP="00CC29B1">
      <w:pPr>
        <w:autoSpaceDE w:val="0"/>
        <w:autoSpaceDN w:val="0"/>
        <w:adjustRightInd w:val="0"/>
        <w:spacing w:line="240" w:lineRule="auto"/>
        <w:rPr>
          <w:rFonts w:ascii="Montserrat Light" w:hAnsi="Montserrat Light"/>
          <w:noProof/>
          <w:lang w:val="ro-RO" w:eastAsia="ro-RO"/>
        </w:rPr>
      </w:pPr>
    </w:p>
    <w:p w14:paraId="38C9DED3" w14:textId="77777777" w:rsidR="00D26F23" w:rsidRPr="000B16C3" w:rsidRDefault="00D26F23" w:rsidP="00CC29B1">
      <w:pPr>
        <w:autoSpaceDE w:val="0"/>
        <w:autoSpaceDN w:val="0"/>
        <w:adjustRightInd w:val="0"/>
        <w:spacing w:line="240" w:lineRule="auto"/>
        <w:rPr>
          <w:rFonts w:ascii="Montserrat Light" w:hAnsi="Montserrat Light"/>
          <w:noProof/>
          <w:lang w:val="ro-RO" w:eastAsia="ro-RO"/>
        </w:rPr>
      </w:pPr>
    </w:p>
    <w:p w14:paraId="05D1BD15" w14:textId="622D8B67" w:rsidR="006E4C73" w:rsidRPr="000B16C3" w:rsidRDefault="006E4C73" w:rsidP="00CC29B1">
      <w:pPr>
        <w:autoSpaceDE w:val="0"/>
        <w:autoSpaceDN w:val="0"/>
        <w:adjustRightInd w:val="0"/>
        <w:spacing w:line="240" w:lineRule="auto"/>
        <w:rPr>
          <w:rFonts w:ascii="Montserrat Light" w:hAnsi="Montserrat Light"/>
          <w:noProof/>
          <w:lang w:val="ro-RO" w:eastAsia="ro-RO"/>
        </w:rPr>
      </w:pPr>
      <w:r w:rsidRPr="000B16C3">
        <w:rPr>
          <w:rFonts w:ascii="Montserrat Light" w:hAnsi="Montserrat Light"/>
          <w:noProof/>
          <w:lang w:val="ro-RO" w:eastAsia="ro-RO"/>
        </w:rPr>
        <w:t>Consiliul Judeţean Cluj întrunit în şedinţă ordinară;</w:t>
      </w:r>
    </w:p>
    <w:p w14:paraId="56DE298A" w14:textId="77777777" w:rsidR="00D26F23" w:rsidRPr="000B16C3" w:rsidRDefault="00D26F23" w:rsidP="00CC29B1">
      <w:pPr>
        <w:autoSpaceDE w:val="0"/>
        <w:autoSpaceDN w:val="0"/>
        <w:adjustRightInd w:val="0"/>
        <w:spacing w:line="240" w:lineRule="auto"/>
        <w:rPr>
          <w:rFonts w:ascii="Montserrat Light" w:hAnsi="Montserrat Light"/>
          <w:noProof/>
          <w:lang w:val="ro-RO" w:eastAsia="ro-RO"/>
        </w:rPr>
      </w:pPr>
    </w:p>
    <w:p w14:paraId="5A4F8673" w14:textId="5BC024D8" w:rsidR="006E4C73" w:rsidRPr="000B16C3" w:rsidRDefault="006E4C73" w:rsidP="00CC29B1">
      <w:pPr>
        <w:adjustRightInd w:val="0"/>
        <w:spacing w:line="240" w:lineRule="auto"/>
        <w:jc w:val="both"/>
        <w:rPr>
          <w:rFonts w:ascii="Montserrat Light" w:hAnsi="Montserrat Light"/>
          <w:bCs/>
          <w:noProof/>
          <w:lang w:val="ro-RO" w:eastAsia="ro-MD"/>
        </w:rPr>
      </w:pPr>
      <w:r w:rsidRPr="000B16C3">
        <w:rPr>
          <w:rFonts w:ascii="Montserrat Light" w:hAnsi="Montserrat Light"/>
          <w:noProof/>
          <w:lang w:val="ro-RO"/>
        </w:rPr>
        <w:t xml:space="preserve">Având în vedere Proiectul de hotărâre înregistrat cu nr. </w:t>
      </w:r>
      <w:r w:rsidR="005F5D80" w:rsidRPr="000B16C3">
        <w:rPr>
          <w:rFonts w:ascii="Montserrat Light" w:hAnsi="Montserrat Light"/>
          <w:noProof/>
          <w:lang w:val="ro-RO"/>
        </w:rPr>
        <w:t>38 din 7.03.2025</w:t>
      </w:r>
      <w:r w:rsidRPr="000B16C3">
        <w:rPr>
          <w:rFonts w:ascii="Montserrat Light" w:hAnsi="Montserrat Light"/>
          <w:noProof/>
          <w:lang w:val="ro-RO"/>
        </w:rPr>
        <w:t xml:space="preserve"> </w:t>
      </w:r>
      <w:r w:rsidRPr="000B16C3">
        <w:rPr>
          <w:rFonts w:ascii="Montserrat Light" w:hAnsi="Montserrat Light"/>
          <w:bCs/>
          <w:noProof/>
          <w:lang w:val="ro-RO" w:eastAsia="ro-MD"/>
        </w:rPr>
        <w:t xml:space="preserve"> privind </w:t>
      </w:r>
      <w:r w:rsidRPr="000B16C3">
        <w:rPr>
          <w:rFonts w:ascii="Montserrat Light" w:hAnsi="Montserrat Light"/>
          <w:noProof/>
          <w:lang w:val="ro-RO"/>
        </w:rPr>
        <w:t>aprobarea Structurii organizatorice, a Organigramei, a Statului de funcţii şi a Regulamentului de organizare şi funcţionare pentru Spitalul</w:t>
      </w:r>
      <w:r w:rsidRPr="000B16C3">
        <w:rPr>
          <w:rFonts w:ascii="Montserrat Light" w:hAnsi="Montserrat Light"/>
          <w:noProof/>
          <w:color w:val="000000" w:themeColor="text1"/>
          <w:lang w:val="ro-RO"/>
        </w:rPr>
        <w:t xml:space="preserve"> </w:t>
      </w:r>
      <w:r w:rsidRPr="000B16C3">
        <w:rPr>
          <w:rFonts w:ascii="Montserrat Light" w:hAnsi="Montserrat Light"/>
          <w:noProof/>
          <w:lang w:val="ro-RO"/>
        </w:rPr>
        <w:t xml:space="preserve">Clinic de Boli Infecțioase Cluj-Napoca, </w:t>
      </w:r>
      <w:r w:rsidRPr="000B16C3">
        <w:rPr>
          <w:rFonts w:ascii="Montserrat Light" w:hAnsi="Montserrat Light"/>
          <w:bCs/>
          <w:noProof/>
          <w:lang w:val="ro-RO"/>
        </w:rPr>
        <w:t>p</w:t>
      </w:r>
      <w:r w:rsidRPr="000B16C3">
        <w:rPr>
          <w:rFonts w:ascii="Montserrat Light" w:hAnsi="Montserrat Light"/>
          <w:noProof/>
          <w:lang w:val="ro-RO"/>
        </w:rPr>
        <w:t xml:space="preserve">ropus de </w:t>
      </w:r>
      <w:r w:rsidR="005F5D80" w:rsidRPr="000B16C3">
        <w:rPr>
          <w:rFonts w:ascii="Montserrat Light" w:hAnsi="Montserrat Light"/>
          <w:noProof/>
          <w:lang w:val="ro-RO"/>
        </w:rPr>
        <w:t>P</w:t>
      </w:r>
      <w:r w:rsidRPr="000B16C3">
        <w:rPr>
          <w:rFonts w:ascii="Montserrat Light" w:hAnsi="Montserrat Light"/>
          <w:noProof/>
          <w:lang w:val="ro-RO"/>
        </w:rPr>
        <w:t>reşedintele Consiliului Judeţean Cluj</w:t>
      </w:r>
      <w:r w:rsidR="005F5D80" w:rsidRPr="000B16C3">
        <w:rPr>
          <w:rFonts w:ascii="Montserrat Light" w:hAnsi="Montserrat Light"/>
          <w:noProof/>
          <w:lang w:val="ro-RO"/>
        </w:rPr>
        <w:t xml:space="preserve">, </w:t>
      </w:r>
      <w:r w:rsidRPr="000B16C3">
        <w:rPr>
          <w:rFonts w:ascii="Montserrat Light" w:hAnsi="Montserrat Light"/>
          <w:noProof/>
          <w:lang w:val="ro-RO"/>
        </w:rPr>
        <w:t xml:space="preserve">domnul Alin Tișe, care este însoţit de </w:t>
      </w:r>
      <w:r w:rsidRPr="000B16C3">
        <w:rPr>
          <w:rFonts w:ascii="Montserrat Light" w:hAnsi="Montserrat Light"/>
          <w:bCs/>
          <w:noProof/>
          <w:lang w:val="ro-RO"/>
        </w:rPr>
        <w:t>R</w:t>
      </w:r>
      <w:r w:rsidRPr="000B16C3">
        <w:rPr>
          <w:rFonts w:ascii="Montserrat Light" w:hAnsi="Montserrat Light"/>
          <w:noProof/>
          <w:lang w:val="ro-RO"/>
        </w:rPr>
        <w:t>eferatul de aprobare cu nr.</w:t>
      </w:r>
      <w:r w:rsidRPr="000B16C3">
        <w:rPr>
          <w:rFonts w:ascii="Montserrat Light" w:hAnsi="Montserrat Light"/>
          <w:noProof/>
          <w:color w:val="FF0000"/>
          <w:lang w:val="ro-RO"/>
        </w:rPr>
        <w:t xml:space="preserve"> </w:t>
      </w:r>
      <w:r w:rsidRPr="000B16C3">
        <w:rPr>
          <w:rFonts w:ascii="Montserrat Light" w:hAnsi="Montserrat Light"/>
          <w:noProof/>
          <w:lang w:val="ro-RO"/>
        </w:rPr>
        <w:t xml:space="preserve">10155 din 05.03.2025; Rapoartele de specialitate întocmite de compartimentele de resort din cadrul aparatului de specialitate al Consiliului Judeţean Cluj cu nr. 10158 din 05.03.2025 </w:t>
      </w:r>
      <w:r w:rsidR="005F5D80" w:rsidRPr="000B16C3">
        <w:rPr>
          <w:rFonts w:ascii="Montserrat Light" w:hAnsi="Montserrat Light"/>
          <w:noProof/>
          <w:lang w:val="ro-RO"/>
        </w:rPr>
        <w:t xml:space="preserve">și nr. 10160 din 05.03.2025 </w:t>
      </w:r>
      <w:r w:rsidRPr="000B16C3">
        <w:rPr>
          <w:rFonts w:ascii="Montserrat Light" w:hAnsi="Montserrat Light"/>
          <w:noProof/>
          <w:lang w:val="ro-RO"/>
        </w:rPr>
        <w:t xml:space="preserve">şi </w:t>
      </w:r>
      <w:r w:rsidR="008069AF" w:rsidRPr="000B16C3">
        <w:rPr>
          <w:rFonts w:ascii="Montserrat Light" w:hAnsi="Montserrat Light"/>
          <w:noProof/>
          <w:lang w:val="ro-RO"/>
        </w:rPr>
        <w:t xml:space="preserve">de </w:t>
      </w:r>
      <w:r w:rsidRPr="000B16C3">
        <w:rPr>
          <w:rFonts w:ascii="Montserrat Light" w:hAnsi="Montserrat Light"/>
          <w:noProof/>
          <w:color w:val="000000" w:themeColor="text1"/>
          <w:lang w:val="ro-RO"/>
        </w:rPr>
        <w:t>Avizul cu nr</w:t>
      </w:r>
      <w:r w:rsidR="005F5D80" w:rsidRPr="000B16C3">
        <w:rPr>
          <w:rFonts w:ascii="Montserrat Light" w:hAnsi="Montserrat Light"/>
          <w:noProof/>
          <w:color w:val="000000" w:themeColor="text1"/>
          <w:lang w:val="ro-RO"/>
        </w:rPr>
        <w:t xml:space="preserve">. </w:t>
      </w:r>
      <w:r w:rsidR="005F5D80" w:rsidRPr="000B16C3">
        <w:rPr>
          <w:rFonts w:ascii="Montserrat Light" w:hAnsi="Montserrat Light"/>
          <w:noProof/>
          <w:lang w:val="ro-RO"/>
        </w:rPr>
        <w:t xml:space="preserve">10155 din </w:t>
      </w:r>
      <w:r w:rsidR="008069AF" w:rsidRPr="000B16C3">
        <w:rPr>
          <w:rFonts w:ascii="Montserrat Light" w:hAnsi="Montserrat Light"/>
          <w:noProof/>
          <w:lang w:val="ro-RO"/>
        </w:rPr>
        <w:t>12</w:t>
      </w:r>
      <w:r w:rsidR="005F5D80" w:rsidRPr="000B16C3">
        <w:rPr>
          <w:rFonts w:ascii="Montserrat Light" w:hAnsi="Montserrat Light"/>
          <w:noProof/>
          <w:lang w:val="ro-RO"/>
        </w:rPr>
        <w:t xml:space="preserve">.03.2025 </w:t>
      </w:r>
      <w:r w:rsidRPr="000B16C3">
        <w:rPr>
          <w:rFonts w:ascii="Montserrat Light" w:hAnsi="Montserrat Light"/>
          <w:noProof/>
          <w:color w:val="000000" w:themeColor="text1"/>
          <w:lang w:val="ro-RO"/>
        </w:rPr>
        <w:t xml:space="preserve">adoptat de Comisia de specialitate nr. </w:t>
      </w:r>
      <w:r w:rsidR="008069AF" w:rsidRPr="000B16C3">
        <w:rPr>
          <w:rFonts w:ascii="Montserrat Light" w:hAnsi="Montserrat Light"/>
          <w:noProof/>
          <w:color w:val="000000" w:themeColor="text1"/>
          <w:lang w:val="ro-RO"/>
        </w:rPr>
        <w:t>5,</w:t>
      </w:r>
      <w:r w:rsidRPr="000B16C3">
        <w:rPr>
          <w:rFonts w:ascii="Montserrat Light" w:hAnsi="Montserrat Light"/>
          <w:noProof/>
          <w:color w:val="000000" w:themeColor="text1"/>
          <w:lang w:val="ro-RO"/>
        </w:rPr>
        <w:t xml:space="preserve"> în </w:t>
      </w:r>
      <w:r w:rsidRPr="000B16C3">
        <w:rPr>
          <w:rFonts w:ascii="Montserrat Light" w:hAnsi="Montserrat Light"/>
          <w:noProof/>
          <w:lang w:val="ro-RO"/>
        </w:rPr>
        <w:t xml:space="preserve">conformitate cu art. 182 alin. (4) coroborat cu art. 136 din Ordonanța de urgență a Guvernului nr. 57/2019 privind Codul administrativ, cu modificările și completările ulterioare; </w:t>
      </w:r>
    </w:p>
    <w:p w14:paraId="37E5CFFB" w14:textId="77777777" w:rsidR="006E4C73" w:rsidRPr="000B16C3" w:rsidRDefault="006E4C73" w:rsidP="00CC29B1">
      <w:pPr>
        <w:autoSpaceDE w:val="0"/>
        <w:autoSpaceDN w:val="0"/>
        <w:adjustRightInd w:val="0"/>
        <w:spacing w:line="240" w:lineRule="auto"/>
        <w:ind w:right="99"/>
        <w:jc w:val="both"/>
        <w:rPr>
          <w:rFonts w:ascii="Montserrat Light" w:hAnsi="Montserrat Light"/>
          <w:noProof/>
          <w:lang w:val="ro-RO"/>
        </w:rPr>
      </w:pPr>
    </w:p>
    <w:p w14:paraId="76EB09E3" w14:textId="7CED9FC8" w:rsidR="006E4C73" w:rsidRPr="000B16C3" w:rsidRDefault="006E4C73" w:rsidP="00CC29B1">
      <w:pPr>
        <w:autoSpaceDE w:val="0"/>
        <w:autoSpaceDN w:val="0"/>
        <w:adjustRightInd w:val="0"/>
        <w:spacing w:line="240" w:lineRule="auto"/>
        <w:ind w:right="99"/>
        <w:jc w:val="both"/>
        <w:rPr>
          <w:rFonts w:ascii="Montserrat Light" w:hAnsi="Montserrat Light"/>
          <w:noProof/>
          <w:lang w:val="ro-RO"/>
        </w:rPr>
      </w:pPr>
      <w:r w:rsidRPr="000B16C3">
        <w:rPr>
          <w:rFonts w:ascii="Montserrat Light" w:hAnsi="Montserrat Light"/>
          <w:noProof/>
          <w:lang w:val="ro-RO"/>
        </w:rPr>
        <w:t>Ținând cont de</w:t>
      </w:r>
      <w:r w:rsidR="008069AF" w:rsidRPr="000B16C3">
        <w:rPr>
          <w:rFonts w:ascii="Montserrat Light" w:hAnsi="Montserrat Light"/>
          <w:noProof/>
          <w:lang w:val="ro-RO"/>
        </w:rPr>
        <w:t xml:space="preserve"> N</w:t>
      </w:r>
      <w:r w:rsidRPr="000B16C3">
        <w:rPr>
          <w:rFonts w:ascii="Montserrat Light" w:hAnsi="Montserrat Light"/>
          <w:noProof/>
          <w:color w:val="000000" w:themeColor="text1"/>
          <w:lang w:val="ro-RO"/>
        </w:rPr>
        <w:t xml:space="preserve">ota de fundamentare a Spitalului Clinic de Boli Infecțioase Cluj-Napoca </w:t>
      </w:r>
      <w:r w:rsidR="008069AF" w:rsidRPr="000B16C3">
        <w:rPr>
          <w:rFonts w:ascii="Montserrat Light" w:hAnsi="Montserrat Light"/>
          <w:noProof/>
          <w:lang w:val="ro-RO" w:eastAsia="ro-MD"/>
        </w:rPr>
        <w:t xml:space="preserve">cu </w:t>
      </w:r>
      <w:r w:rsidRPr="000B16C3">
        <w:rPr>
          <w:rFonts w:ascii="Montserrat Light" w:hAnsi="Montserrat Light"/>
          <w:noProof/>
          <w:lang w:val="ro-RO"/>
        </w:rPr>
        <w:t>nr. 3657/04.03.2025</w:t>
      </w:r>
      <w:r w:rsidR="008069AF" w:rsidRPr="000B16C3">
        <w:rPr>
          <w:rFonts w:ascii="Montserrat Light" w:hAnsi="Montserrat Light"/>
          <w:noProof/>
          <w:lang w:val="ro-RO"/>
        </w:rPr>
        <w:t>,</w:t>
      </w:r>
      <w:r w:rsidRPr="000B16C3">
        <w:rPr>
          <w:rFonts w:ascii="Montserrat Light" w:hAnsi="Montserrat Light"/>
          <w:noProof/>
          <w:lang w:val="ro-RO"/>
        </w:rPr>
        <w:t xml:space="preserve"> înregistrată la Consiliul Județean Cluj sub n</w:t>
      </w:r>
      <w:r w:rsidR="001B1A56" w:rsidRPr="000B16C3">
        <w:rPr>
          <w:rFonts w:ascii="Montserrat Light" w:hAnsi="Montserrat Light"/>
          <w:noProof/>
          <w:lang w:val="ro-RO"/>
        </w:rPr>
        <w:t xml:space="preserve">r. </w:t>
      </w:r>
      <w:r w:rsidRPr="000B16C3">
        <w:rPr>
          <w:rFonts w:ascii="Montserrat Light" w:hAnsi="Montserrat Light"/>
          <w:noProof/>
          <w:lang w:val="ro-RO"/>
        </w:rPr>
        <w:t>10075/05.03.2025;</w:t>
      </w:r>
    </w:p>
    <w:p w14:paraId="31E72F25" w14:textId="77777777" w:rsidR="006E4C73" w:rsidRPr="000B16C3" w:rsidRDefault="006E4C73" w:rsidP="00CC29B1">
      <w:pPr>
        <w:autoSpaceDE w:val="0"/>
        <w:autoSpaceDN w:val="0"/>
        <w:adjustRightInd w:val="0"/>
        <w:spacing w:line="240" w:lineRule="auto"/>
        <w:jc w:val="both"/>
        <w:rPr>
          <w:rFonts w:ascii="Montserrat Light" w:hAnsi="Montserrat Light" w:cs="Cambria"/>
          <w:noProof/>
          <w:lang w:val="ro-RO"/>
        </w:rPr>
      </w:pPr>
    </w:p>
    <w:p w14:paraId="0D0864A7" w14:textId="77777777" w:rsidR="006E4C73" w:rsidRPr="000B16C3" w:rsidRDefault="006E4C73" w:rsidP="00CC29B1">
      <w:pPr>
        <w:autoSpaceDE w:val="0"/>
        <w:autoSpaceDN w:val="0"/>
        <w:adjustRightInd w:val="0"/>
        <w:spacing w:line="240" w:lineRule="auto"/>
        <w:jc w:val="both"/>
        <w:rPr>
          <w:rFonts w:ascii="Montserrat Light" w:hAnsi="Montserrat Light" w:cs="Cambria"/>
          <w:noProof/>
          <w:lang w:val="ro-RO"/>
        </w:rPr>
      </w:pPr>
      <w:r w:rsidRPr="000B16C3">
        <w:rPr>
          <w:rFonts w:ascii="Montserrat Light" w:hAnsi="Montserrat Light" w:cs="Cambria"/>
          <w:noProof/>
          <w:lang w:val="ro-RO"/>
        </w:rPr>
        <w:t>Luând în considerare:</w:t>
      </w:r>
    </w:p>
    <w:p w14:paraId="160A15B7" w14:textId="1373F292" w:rsidR="006E4C73" w:rsidRPr="000B16C3" w:rsidRDefault="006E4C73" w:rsidP="00C30316">
      <w:pPr>
        <w:pStyle w:val="ListParagraph"/>
        <w:numPr>
          <w:ilvl w:val="0"/>
          <w:numId w:val="3"/>
        </w:numPr>
        <w:autoSpaceDE w:val="0"/>
        <w:autoSpaceDN w:val="0"/>
        <w:adjustRightInd w:val="0"/>
        <w:jc w:val="both"/>
        <w:rPr>
          <w:rFonts w:ascii="Montserrat Light" w:eastAsia="Calibri" w:hAnsi="Montserrat Light" w:cs="Cambria"/>
          <w:noProof/>
          <w:sz w:val="22"/>
          <w:szCs w:val="22"/>
          <w:lang w:val="ro-RO" w:eastAsia="ro-RO"/>
        </w:rPr>
      </w:pPr>
      <w:bookmarkStart w:id="2" w:name="_Hlk508022111"/>
      <w:bookmarkStart w:id="3" w:name="_Hlk13557324"/>
      <w:r w:rsidRPr="000B16C3">
        <w:rPr>
          <w:rFonts w:ascii="Montserrat Light" w:eastAsia="Calibri" w:hAnsi="Montserrat Light" w:cs="Cambria"/>
          <w:noProof/>
          <w:sz w:val="22"/>
          <w:szCs w:val="22"/>
          <w:lang w:val="ro-RO" w:eastAsia="ro-RO"/>
        </w:rPr>
        <w:t xml:space="preserve">art. 2, </w:t>
      </w:r>
      <w:r w:rsidRPr="000B16C3">
        <w:rPr>
          <w:rFonts w:ascii="Montserrat Light" w:eastAsia="Calibri" w:hAnsi="Montserrat Light" w:cs="Times New Roman"/>
          <w:noProof/>
          <w:sz w:val="22"/>
          <w:szCs w:val="22"/>
          <w:lang w:val="ro-RO"/>
        </w:rPr>
        <w:t>a</w:t>
      </w:r>
      <w:r w:rsidR="008069AF" w:rsidRPr="000B16C3">
        <w:rPr>
          <w:rFonts w:ascii="Montserrat Light" w:eastAsia="Calibri" w:hAnsi="Montserrat Light" w:cs="Times New Roman"/>
          <w:noProof/>
          <w:sz w:val="22"/>
          <w:szCs w:val="22"/>
          <w:lang w:val="ro-RO"/>
        </w:rPr>
        <w:t>rt.</w:t>
      </w:r>
      <w:r w:rsidRPr="000B16C3">
        <w:rPr>
          <w:rFonts w:ascii="Montserrat Light" w:eastAsia="Calibri" w:hAnsi="Montserrat Light" w:cs="Times New Roman"/>
          <w:noProof/>
          <w:sz w:val="22"/>
          <w:szCs w:val="22"/>
          <w:lang w:val="ro-RO"/>
        </w:rPr>
        <w:t xml:space="preserve"> </w:t>
      </w:r>
      <w:r w:rsidRPr="000B16C3">
        <w:rPr>
          <w:rFonts w:ascii="Montserrat Light" w:eastAsia="Calibri" w:hAnsi="Montserrat Light" w:cs="Cambria"/>
          <w:noProof/>
          <w:sz w:val="22"/>
          <w:szCs w:val="22"/>
          <w:lang w:val="ro-RO" w:eastAsia="ro-RO"/>
        </w:rPr>
        <w:t xml:space="preserve">58 alin. (1) și (3) </w:t>
      </w:r>
      <w:r w:rsidRPr="000B16C3">
        <w:rPr>
          <w:rFonts w:ascii="Montserrat Light" w:eastAsia="Times New Roman" w:hAnsi="Montserrat Light" w:cs="Cambria"/>
          <w:noProof/>
          <w:sz w:val="22"/>
          <w:szCs w:val="22"/>
          <w:lang w:val="ro-RO" w:eastAsia="ro-RO"/>
        </w:rPr>
        <w:t xml:space="preserve">și ale art. 64 - 65 </w:t>
      </w:r>
      <w:r w:rsidRPr="000B16C3">
        <w:rPr>
          <w:rFonts w:ascii="Montserrat Light" w:eastAsia="Calibri" w:hAnsi="Montserrat Light" w:cs="Cambria"/>
          <w:noProof/>
          <w:sz w:val="22"/>
          <w:szCs w:val="22"/>
          <w:lang w:val="ro-RO" w:eastAsia="ro-RO"/>
        </w:rPr>
        <w:t>din Legea privind normele de tehnică legislativă pentru elaborarea actelor normative nr. 24/2000, republicată, cu modificările şi completările ulterioare;</w:t>
      </w:r>
    </w:p>
    <w:p w14:paraId="1BEFC60E" w14:textId="13C4AB8D" w:rsidR="006E4C73" w:rsidRPr="000B16C3" w:rsidRDefault="006E4C73" w:rsidP="00C30316">
      <w:pPr>
        <w:pStyle w:val="ListParagraph"/>
        <w:numPr>
          <w:ilvl w:val="0"/>
          <w:numId w:val="3"/>
        </w:numPr>
        <w:autoSpaceDE w:val="0"/>
        <w:autoSpaceDN w:val="0"/>
        <w:adjustRightInd w:val="0"/>
        <w:jc w:val="both"/>
        <w:rPr>
          <w:rFonts w:ascii="Montserrat Light" w:eastAsia="Calibri" w:hAnsi="Montserrat Light" w:cs="Cambria"/>
          <w:noProof/>
          <w:sz w:val="22"/>
          <w:szCs w:val="22"/>
          <w:lang w:val="ro-RO" w:eastAsia="ro-RO"/>
        </w:rPr>
      </w:pPr>
      <w:r w:rsidRPr="000B16C3">
        <w:rPr>
          <w:rFonts w:ascii="Montserrat Light" w:eastAsia="Calibri" w:hAnsi="Montserrat Light" w:cs="Cambria"/>
          <w:noProof/>
          <w:sz w:val="22"/>
          <w:szCs w:val="22"/>
          <w:lang w:val="ro-RO" w:eastAsia="ro-RO"/>
        </w:rPr>
        <w:t>art. 123 – 140, art. 142 -</w:t>
      </w:r>
      <w:r w:rsidR="008E4AB3" w:rsidRPr="000B16C3">
        <w:rPr>
          <w:rFonts w:ascii="Montserrat Light" w:eastAsia="Calibri" w:hAnsi="Montserrat Light" w:cs="Cambria"/>
          <w:noProof/>
          <w:sz w:val="22"/>
          <w:szCs w:val="22"/>
          <w:lang w:val="ro-RO" w:eastAsia="ro-RO"/>
        </w:rPr>
        <w:t xml:space="preserve"> </w:t>
      </w:r>
      <w:r w:rsidRPr="000B16C3">
        <w:rPr>
          <w:rFonts w:ascii="Montserrat Light" w:eastAsia="Calibri" w:hAnsi="Montserrat Light" w:cs="Cambria"/>
          <w:noProof/>
          <w:sz w:val="22"/>
          <w:szCs w:val="22"/>
          <w:lang w:val="ro-RO" w:eastAsia="ro-RO"/>
        </w:rPr>
        <w:t>153, art. 215 și ale art. 220 – 221 din Regulamentul de organizare şi funcţionare a Consiliului Judeţean Cluj, aprobat prin Hotărârea Consiliului Judeţean Cluj nr. 170/2020</w:t>
      </w:r>
      <w:r w:rsidR="008E4AB3" w:rsidRPr="000B16C3">
        <w:rPr>
          <w:rFonts w:ascii="Montserrat Light" w:eastAsia="Calibri" w:hAnsi="Montserrat Light" w:cs="Cambria"/>
          <w:noProof/>
          <w:sz w:val="22"/>
          <w:szCs w:val="22"/>
          <w:lang w:val="ro-RO" w:eastAsia="ro-RO"/>
        </w:rPr>
        <w:t xml:space="preserve"> (</w:t>
      </w:r>
      <w:r w:rsidRPr="000B16C3">
        <w:rPr>
          <w:rFonts w:ascii="Montserrat Light" w:eastAsia="Calibri" w:hAnsi="Montserrat Light" w:cs="Cambria"/>
          <w:noProof/>
          <w:sz w:val="22"/>
          <w:szCs w:val="22"/>
          <w:lang w:val="ro-RO" w:eastAsia="ro-RO"/>
        </w:rPr>
        <w:t>republicată</w:t>
      </w:r>
      <w:r w:rsidR="008E4AB3" w:rsidRPr="000B16C3">
        <w:rPr>
          <w:rFonts w:ascii="Montserrat Light" w:eastAsia="Calibri" w:hAnsi="Montserrat Light" w:cs="Cambria"/>
          <w:noProof/>
          <w:sz w:val="22"/>
          <w:szCs w:val="22"/>
          <w:lang w:val="ro-RO" w:eastAsia="ro-RO"/>
        </w:rPr>
        <w:t xml:space="preserve"> 2)</w:t>
      </w:r>
      <w:r w:rsidRPr="000B16C3">
        <w:rPr>
          <w:rFonts w:ascii="Montserrat Light" w:eastAsia="Calibri" w:hAnsi="Montserrat Light" w:cs="Cambria"/>
          <w:noProof/>
          <w:sz w:val="22"/>
          <w:szCs w:val="22"/>
          <w:lang w:val="ro-RO" w:eastAsia="ro-RO"/>
        </w:rPr>
        <w:t>;</w:t>
      </w:r>
    </w:p>
    <w:p w14:paraId="588DBFE1" w14:textId="77777777" w:rsidR="006E4C73" w:rsidRPr="000B16C3" w:rsidRDefault="006E4C73" w:rsidP="00CC29B1">
      <w:pPr>
        <w:autoSpaceDE w:val="0"/>
        <w:autoSpaceDN w:val="0"/>
        <w:adjustRightInd w:val="0"/>
        <w:spacing w:line="240" w:lineRule="auto"/>
        <w:ind w:left="709"/>
        <w:contextualSpacing/>
        <w:jc w:val="both"/>
        <w:rPr>
          <w:rFonts w:ascii="Montserrat Light" w:eastAsia="Calibri" w:hAnsi="Montserrat Light" w:cs="Cambria"/>
          <w:noProof/>
          <w:lang w:val="ro-RO" w:eastAsia="ro-RO"/>
        </w:rPr>
      </w:pPr>
    </w:p>
    <w:bookmarkEnd w:id="2"/>
    <w:p w14:paraId="51070ECD" w14:textId="77777777" w:rsidR="006E4C73" w:rsidRPr="000B16C3" w:rsidRDefault="006E4C73" w:rsidP="00CC29B1">
      <w:pPr>
        <w:autoSpaceDE w:val="0"/>
        <w:autoSpaceDN w:val="0"/>
        <w:adjustRightInd w:val="0"/>
        <w:spacing w:line="240" w:lineRule="auto"/>
        <w:jc w:val="both"/>
        <w:rPr>
          <w:rFonts w:ascii="Montserrat Light" w:hAnsi="Montserrat Light"/>
          <w:noProof/>
          <w:lang w:val="ro-RO" w:eastAsia="ro-RO" w:bidi="ne-NP"/>
        </w:rPr>
      </w:pPr>
      <w:r w:rsidRPr="000B16C3">
        <w:rPr>
          <w:rFonts w:ascii="Montserrat Light" w:hAnsi="Montserrat Light"/>
          <w:noProof/>
          <w:lang w:val="ro-RO" w:eastAsia="ro-RO" w:bidi="ne-NP"/>
        </w:rPr>
        <w:t xml:space="preserve">În conformitate cu prevederile: </w:t>
      </w:r>
    </w:p>
    <w:p w14:paraId="16CFB62D" w14:textId="0693A091" w:rsidR="006E4C73" w:rsidRPr="000B16C3" w:rsidRDefault="006E4C73" w:rsidP="00C30316">
      <w:pPr>
        <w:pStyle w:val="ListParagraph"/>
        <w:numPr>
          <w:ilvl w:val="0"/>
          <w:numId w:val="4"/>
        </w:numPr>
        <w:jc w:val="both"/>
        <w:rPr>
          <w:rFonts w:ascii="Montserrat Light" w:eastAsia="Calibri" w:hAnsi="Montserrat Light"/>
          <w:noProof/>
          <w:sz w:val="22"/>
          <w:szCs w:val="22"/>
          <w:lang w:val="ro-RO"/>
        </w:rPr>
      </w:pPr>
      <w:bookmarkStart w:id="4" w:name="_Hlk15904413"/>
      <w:bookmarkStart w:id="5" w:name="_Hlk18585591"/>
      <w:r w:rsidRPr="000B16C3">
        <w:rPr>
          <w:rFonts w:ascii="Montserrat Light" w:eastAsia="Calibri" w:hAnsi="Montserrat Light"/>
          <w:noProof/>
          <w:sz w:val="22"/>
          <w:szCs w:val="22"/>
          <w:lang w:val="ro-RO"/>
        </w:rPr>
        <w:t xml:space="preserve">art. </w:t>
      </w:r>
      <w:r w:rsidRPr="000B16C3">
        <w:rPr>
          <w:rFonts w:ascii="Montserrat Light" w:hAnsi="Montserrat Light"/>
          <w:noProof/>
          <w:sz w:val="22"/>
          <w:szCs w:val="22"/>
          <w:lang w:val="ro-RO"/>
        </w:rPr>
        <w:t xml:space="preserve">173 alin. (1) lit. a) </w:t>
      </w:r>
      <w:r w:rsidR="008E4AB3" w:rsidRPr="000B16C3">
        <w:rPr>
          <w:rFonts w:ascii="Montserrat Light" w:hAnsi="Montserrat Light"/>
          <w:noProof/>
          <w:sz w:val="22"/>
          <w:szCs w:val="22"/>
          <w:lang w:val="ro-RO"/>
        </w:rPr>
        <w:t xml:space="preserve">și </w:t>
      </w:r>
      <w:r w:rsidRPr="000B16C3">
        <w:rPr>
          <w:rFonts w:ascii="Montserrat Light" w:hAnsi="Montserrat Light"/>
          <w:noProof/>
          <w:sz w:val="22"/>
          <w:szCs w:val="22"/>
          <w:lang w:val="ro-RO"/>
        </w:rPr>
        <w:t>alin. (2) lit. c)</w:t>
      </w:r>
      <w:r w:rsidR="008E4AB3" w:rsidRPr="000B16C3">
        <w:rPr>
          <w:rFonts w:ascii="Montserrat Light" w:hAnsi="Montserrat Light"/>
          <w:noProof/>
          <w:sz w:val="22"/>
          <w:szCs w:val="22"/>
          <w:lang w:val="ro-RO"/>
        </w:rPr>
        <w:t xml:space="preserve"> și ale </w:t>
      </w:r>
      <w:r w:rsidRPr="000B16C3">
        <w:rPr>
          <w:rFonts w:ascii="Montserrat Light" w:hAnsi="Montserrat Light"/>
          <w:noProof/>
          <w:sz w:val="22"/>
          <w:szCs w:val="22"/>
          <w:lang w:val="ro-RO"/>
        </w:rPr>
        <w:t xml:space="preserve">art. 191 alin. (1) lit. a) </w:t>
      </w:r>
      <w:r w:rsidR="008E4AB3" w:rsidRPr="000B16C3">
        <w:rPr>
          <w:rFonts w:ascii="Montserrat Light" w:hAnsi="Montserrat Light"/>
          <w:noProof/>
          <w:sz w:val="22"/>
          <w:szCs w:val="22"/>
          <w:lang w:val="ro-RO"/>
        </w:rPr>
        <w:t xml:space="preserve">și </w:t>
      </w:r>
      <w:r w:rsidRPr="000B16C3">
        <w:rPr>
          <w:rFonts w:ascii="Montserrat Light" w:hAnsi="Montserrat Light"/>
          <w:noProof/>
          <w:sz w:val="22"/>
          <w:szCs w:val="22"/>
          <w:lang w:val="ro-RO"/>
        </w:rPr>
        <w:t xml:space="preserve">alin. (2) lit. a) din Ordonanța de </w:t>
      </w:r>
      <w:r w:rsidR="008E4AB3" w:rsidRPr="000B16C3">
        <w:rPr>
          <w:rFonts w:ascii="Montserrat Light" w:hAnsi="Montserrat Light"/>
          <w:noProof/>
          <w:sz w:val="22"/>
          <w:szCs w:val="22"/>
          <w:lang w:val="ro-RO"/>
        </w:rPr>
        <w:t>u</w:t>
      </w:r>
      <w:r w:rsidRPr="000B16C3">
        <w:rPr>
          <w:rFonts w:ascii="Montserrat Light" w:hAnsi="Montserrat Light"/>
          <w:noProof/>
          <w:sz w:val="22"/>
          <w:szCs w:val="22"/>
          <w:lang w:val="ro-RO"/>
        </w:rPr>
        <w:t>rgență a Guvernului nr. 57/2019 privind Codul administrativ, cu modificările și completările ulterioare</w:t>
      </w:r>
      <w:r w:rsidRPr="000B16C3">
        <w:rPr>
          <w:rFonts w:ascii="Montserrat Light" w:eastAsia="Calibri" w:hAnsi="Montserrat Light"/>
          <w:noProof/>
          <w:sz w:val="22"/>
          <w:szCs w:val="22"/>
          <w:lang w:val="ro-RO"/>
        </w:rPr>
        <w:t>;</w:t>
      </w:r>
      <w:bookmarkEnd w:id="4"/>
    </w:p>
    <w:p w14:paraId="398C9ECF" w14:textId="73A2628E" w:rsidR="006E4C73" w:rsidRPr="000B16C3" w:rsidRDefault="006E4C73" w:rsidP="00C30316">
      <w:pPr>
        <w:pStyle w:val="ListParagraph"/>
        <w:numPr>
          <w:ilvl w:val="0"/>
          <w:numId w:val="4"/>
        </w:numPr>
        <w:jc w:val="both"/>
        <w:rPr>
          <w:rFonts w:ascii="Montserrat Light" w:eastAsia="Calibri" w:hAnsi="Montserrat Light"/>
          <w:i/>
          <w:noProof/>
          <w:sz w:val="22"/>
          <w:szCs w:val="22"/>
          <w:lang w:val="ro-RO"/>
        </w:rPr>
      </w:pPr>
      <w:r w:rsidRPr="000B16C3">
        <w:rPr>
          <w:rFonts w:ascii="Montserrat Light" w:eastAsia="Calibri" w:hAnsi="Montserrat Light"/>
          <w:noProof/>
          <w:sz w:val="22"/>
          <w:szCs w:val="22"/>
          <w:lang w:val="ro-RO"/>
        </w:rPr>
        <w:t>art. 171</w:t>
      </w:r>
      <w:r w:rsidR="008E4AB3" w:rsidRPr="000B16C3">
        <w:rPr>
          <w:rFonts w:ascii="Montserrat Light" w:eastAsia="Calibri" w:hAnsi="Montserrat Light"/>
          <w:noProof/>
          <w:sz w:val="22"/>
          <w:szCs w:val="22"/>
          <w:lang w:val="ro-RO"/>
        </w:rPr>
        <w:t xml:space="preserve"> - </w:t>
      </w:r>
      <w:r w:rsidRPr="000B16C3">
        <w:rPr>
          <w:rFonts w:ascii="Montserrat Light" w:eastAsia="Calibri" w:hAnsi="Montserrat Light"/>
          <w:noProof/>
          <w:sz w:val="22"/>
          <w:szCs w:val="22"/>
          <w:lang w:val="ro-RO"/>
        </w:rPr>
        <w:t>172 și ale art. 180 din Legea privind reforma în domeniul sănătăţii</w:t>
      </w:r>
      <w:r w:rsidR="008E4AB3" w:rsidRPr="000B16C3">
        <w:rPr>
          <w:rFonts w:ascii="Montserrat Light" w:eastAsia="Calibri" w:hAnsi="Montserrat Light"/>
          <w:noProof/>
          <w:sz w:val="22"/>
          <w:szCs w:val="22"/>
          <w:lang w:val="ro-RO"/>
        </w:rPr>
        <w:t xml:space="preserve"> nr. 95/2006</w:t>
      </w:r>
      <w:r w:rsidRPr="000B16C3">
        <w:rPr>
          <w:rFonts w:ascii="Montserrat Light" w:eastAsia="Calibri" w:hAnsi="Montserrat Light"/>
          <w:noProof/>
          <w:sz w:val="22"/>
          <w:szCs w:val="22"/>
          <w:lang w:val="ro-RO"/>
        </w:rPr>
        <w:t>, republicată, cu modificările şi completările ulterioare;</w:t>
      </w:r>
    </w:p>
    <w:p w14:paraId="62B54975" w14:textId="1EBA0DE4" w:rsidR="006E4C73" w:rsidRPr="000B16C3" w:rsidRDefault="006E4C73" w:rsidP="00C30316">
      <w:pPr>
        <w:pStyle w:val="ListParagraph"/>
        <w:numPr>
          <w:ilvl w:val="0"/>
          <w:numId w:val="4"/>
        </w:numPr>
        <w:jc w:val="both"/>
        <w:rPr>
          <w:rFonts w:ascii="Montserrat Light" w:eastAsia="Calibri" w:hAnsi="Montserrat Light"/>
          <w:noProof/>
          <w:sz w:val="22"/>
          <w:szCs w:val="22"/>
          <w:lang w:val="ro-RO"/>
        </w:rPr>
      </w:pPr>
      <w:r w:rsidRPr="000B16C3">
        <w:rPr>
          <w:rFonts w:ascii="Montserrat Light" w:eastAsia="Calibri" w:hAnsi="Montserrat Light"/>
          <w:noProof/>
          <w:sz w:val="22"/>
          <w:szCs w:val="22"/>
          <w:lang w:val="ro-RO"/>
        </w:rPr>
        <w:t>art. 3 alin. (3) din Legea-cadru privind salarizarea personalului plătit din fonduri publice</w:t>
      </w:r>
      <w:r w:rsidR="008E4AB3" w:rsidRPr="000B16C3">
        <w:rPr>
          <w:rFonts w:ascii="Montserrat Light" w:eastAsia="Calibri" w:hAnsi="Montserrat Light"/>
          <w:noProof/>
          <w:sz w:val="22"/>
          <w:szCs w:val="22"/>
          <w:lang w:val="ro-RO"/>
        </w:rPr>
        <w:t xml:space="preserve"> nr. 153/2017</w:t>
      </w:r>
      <w:r w:rsidRPr="000B16C3">
        <w:rPr>
          <w:rFonts w:ascii="Montserrat Light" w:eastAsia="Calibri" w:hAnsi="Montserrat Light"/>
          <w:noProof/>
          <w:sz w:val="22"/>
          <w:szCs w:val="22"/>
          <w:lang w:val="ro-RO"/>
        </w:rPr>
        <w:t>, cu modificările şi completările ulterioare;</w:t>
      </w:r>
    </w:p>
    <w:p w14:paraId="5FCFFAAC" w14:textId="77777777" w:rsidR="006E4C73" w:rsidRPr="000B16C3" w:rsidRDefault="006E4C73" w:rsidP="00C30316">
      <w:pPr>
        <w:pStyle w:val="ListParagraph"/>
        <w:numPr>
          <w:ilvl w:val="0"/>
          <w:numId w:val="4"/>
        </w:numPr>
        <w:suppressAutoHyphens/>
        <w:jc w:val="both"/>
        <w:rPr>
          <w:rFonts w:ascii="Montserrat Light" w:eastAsia="Times New Roman" w:hAnsi="Montserrat Light"/>
          <w:noProof/>
          <w:color w:val="FF0000"/>
          <w:sz w:val="22"/>
          <w:szCs w:val="22"/>
          <w:lang w:val="ro-RO" w:eastAsia="ro-MD"/>
        </w:rPr>
      </w:pPr>
      <w:r w:rsidRPr="000B16C3">
        <w:rPr>
          <w:rFonts w:ascii="Montserrat Light" w:hAnsi="Montserrat Light"/>
          <w:noProof/>
          <w:sz w:val="22"/>
          <w:szCs w:val="22"/>
          <w:lang w:val="ro-RO"/>
        </w:rPr>
        <w:t xml:space="preserve">art. VII din Ordonanța de urgență a Guvernului nr. 156/2024 </w:t>
      </w:r>
      <w:r w:rsidRPr="000B16C3">
        <w:rPr>
          <w:rFonts w:ascii="Montserrat Light" w:eastAsia="Times New Roman" w:hAnsi="Montserrat Light"/>
          <w:noProof/>
          <w:sz w:val="22"/>
          <w:szCs w:val="22"/>
          <w:lang w:val="ro-RO" w:eastAsia="ro-MD"/>
        </w:rPr>
        <w:t>privind unele măsuri fiscal-bugetare în domeniul cheltuielilor publice pentru fundamentarea bugetului general consolidat pe anul 2025, pentru modificarea şi completarea unor acte normative, precum şi pentru prorogarea unor termene,</w:t>
      </w:r>
      <w:r w:rsidRPr="000B16C3">
        <w:rPr>
          <w:rFonts w:ascii="Montserrat Light" w:hAnsi="Montserrat Light"/>
          <w:noProof/>
          <w:sz w:val="22"/>
          <w:szCs w:val="22"/>
          <w:lang w:val="ro-RO"/>
        </w:rPr>
        <w:t xml:space="preserve"> cu modificările şi completările ulterioare;</w:t>
      </w:r>
    </w:p>
    <w:p w14:paraId="48D08B46" w14:textId="652A420C" w:rsidR="006E4C73" w:rsidRPr="000B16C3" w:rsidRDefault="006E4C73" w:rsidP="00C30316">
      <w:pPr>
        <w:pStyle w:val="ListParagraph"/>
        <w:numPr>
          <w:ilvl w:val="0"/>
          <w:numId w:val="4"/>
        </w:numPr>
        <w:suppressAutoHyphens/>
        <w:jc w:val="both"/>
        <w:rPr>
          <w:rFonts w:ascii="Montserrat Light" w:eastAsia="Times New Roman" w:hAnsi="Montserrat Light"/>
          <w:noProof/>
          <w:sz w:val="22"/>
          <w:szCs w:val="22"/>
          <w:lang w:val="ro-RO" w:eastAsia="ro-MD"/>
        </w:rPr>
      </w:pPr>
      <w:r w:rsidRPr="000B16C3">
        <w:rPr>
          <w:rFonts w:ascii="Montserrat Light" w:hAnsi="Montserrat Light"/>
          <w:noProof/>
          <w:sz w:val="22"/>
          <w:szCs w:val="22"/>
          <w:lang w:val="ro-RO"/>
        </w:rPr>
        <w:lastRenderedPageBreak/>
        <w:t>Ordinul</w:t>
      </w:r>
      <w:r w:rsidR="008E4AB3" w:rsidRPr="000B16C3">
        <w:rPr>
          <w:rFonts w:ascii="Montserrat Light" w:hAnsi="Montserrat Light"/>
          <w:noProof/>
          <w:sz w:val="22"/>
          <w:szCs w:val="22"/>
          <w:lang w:val="ro-RO"/>
        </w:rPr>
        <w:t>ui</w:t>
      </w:r>
      <w:r w:rsidRPr="000B16C3">
        <w:rPr>
          <w:rFonts w:ascii="Montserrat Light" w:hAnsi="Montserrat Light"/>
          <w:noProof/>
          <w:sz w:val="22"/>
          <w:szCs w:val="22"/>
          <w:lang w:val="ro-RO"/>
        </w:rPr>
        <w:t xml:space="preserve"> Ministrului Sănătății nr. 914/2006 pentru aprobarea normelor privind condiţiile pe care trebuie să le îndeplinească un spital în vederea obţinerii autorizaţiei sanitare de funcţionare;</w:t>
      </w:r>
    </w:p>
    <w:p w14:paraId="6917A7B9" w14:textId="7E839034" w:rsidR="008E4AB3" w:rsidRPr="000B16C3" w:rsidRDefault="006E4C73" w:rsidP="00C30316">
      <w:pPr>
        <w:pStyle w:val="ListParagraph"/>
        <w:numPr>
          <w:ilvl w:val="0"/>
          <w:numId w:val="4"/>
        </w:numPr>
        <w:jc w:val="both"/>
        <w:rPr>
          <w:rFonts w:ascii="Montserrat Light" w:eastAsia="Calibri" w:hAnsi="Montserrat Light"/>
          <w:noProof/>
          <w:sz w:val="22"/>
          <w:szCs w:val="22"/>
          <w:lang w:val="ro-RO"/>
        </w:rPr>
      </w:pPr>
      <w:r w:rsidRPr="000B16C3">
        <w:rPr>
          <w:rFonts w:ascii="Montserrat Light" w:eastAsia="Calibri" w:hAnsi="Montserrat Light"/>
          <w:noProof/>
          <w:sz w:val="22"/>
          <w:szCs w:val="22"/>
          <w:lang w:val="ro-RO"/>
        </w:rPr>
        <w:t xml:space="preserve">Ordinului Ministrului Sănătăţii nr. 1224/2010 privind aprobarea normativelor de personal pentru asistenţa medicală spitalicească, precum şi pentru modificarea şi completarea Ordinului </w:t>
      </w:r>
      <w:r w:rsidR="001B1A56" w:rsidRPr="000B16C3">
        <w:rPr>
          <w:rFonts w:ascii="Montserrat Light" w:eastAsia="Calibri" w:hAnsi="Montserrat Light"/>
          <w:noProof/>
          <w:sz w:val="22"/>
          <w:szCs w:val="22"/>
          <w:lang w:val="ro-RO"/>
        </w:rPr>
        <w:t xml:space="preserve">Ministrului Sănătăţii Publice </w:t>
      </w:r>
      <w:r w:rsidRPr="000B16C3">
        <w:rPr>
          <w:rFonts w:ascii="Montserrat Light" w:eastAsia="Calibri" w:hAnsi="Montserrat Light"/>
          <w:noProof/>
          <w:sz w:val="22"/>
          <w:szCs w:val="22"/>
          <w:lang w:val="ro-RO"/>
        </w:rPr>
        <w:t xml:space="preserve">nr. 1778/2006 privind aprobarea normativelor de personal, </w:t>
      </w:r>
      <w:r w:rsidRPr="000B16C3">
        <w:rPr>
          <w:rFonts w:ascii="Montserrat Light" w:hAnsi="Montserrat Light"/>
          <w:noProof/>
          <w:sz w:val="22"/>
          <w:szCs w:val="22"/>
          <w:lang w:val="ro-RO"/>
        </w:rPr>
        <w:t>cu modificările și completările ulterioare</w:t>
      </w:r>
      <w:r w:rsidRPr="000B16C3">
        <w:rPr>
          <w:rFonts w:ascii="Montserrat Light" w:eastAsia="Calibri" w:hAnsi="Montserrat Light"/>
          <w:noProof/>
          <w:sz w:val="22"/>
          <w:szCs w:val="22"/>
          <w:lang w:val="ro-RO"/>
        </w:rPr>
        <w:t>;</w:t>
      </w:r>
    </w:p>
    <w:p w14:paraId="313DBD90" w14:textId="77777777" w:rsidR="008E4AB3" w:rsidRPr="000B16C3" w:rsidRDefault="006E4C73" w:rsidP="00C30316">
      <w:pPr>
        <w:pStyle w:val="ListParagraph"/>
        <w:numPr>
          <w:ilvl w:val="0"/>
          <w:numId w:val="4"/>
        </w:numPr>
        <w:jc w:val="both"/>
        <w:rPr>
          <w:rFonts w:ascii="Montserrat Light" w:eastAsia="Calibri" w:hAnsi="Montserrat Light"/>
          <w:noProof/>
          <w:sz w:val="22"/>
          <w:szCs w:val="22"/>
          <w:lang w:val="ro-RO"/>
        </w:rPr>
      </w:pPr>
      <w:r w:rsidRPr="000B16C3">
        <w:rPr>
          <w:rFonts w:ascii="Montserrat Light" w:hAnsi="Montserrat Light"/>
          <w:noProof/>
          <w:sz w:val="22"/>
          <w:szCs w:val="22"/>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43DA2BF" w14:textId="4A970DB1" w:rsidR="006E4C73" w:rsidRPr="000B16C3" w:rsidRDefault="006E4C73" w:rsidP="00C30316">
      <w:pPr>
        <w:pStyle w:val="ListParagraph"/>
        <w:numPr>
          <w:ilvl w:val="0"/>
          <w:numId w:val="4"/>
        </w:numPr>
        <w:jc w:val="both"/>
        <w:rPr>
          <w:rFonts w:ascii="Montserrat Light" w:eastAsia="Calibri" w:hAnsi="Montserrat Light"/>
          <w:noProof/>
          <w:sz w:val="22"/>
          <w:szCs w:val="22"/>
          <w:lang w:val="ro-RO"/>
        </w:rPr>
      </w:pPr>
      <w:r w:rsidRPr="000B16C3">
        <w:rPr>
          <w:rFonts w:ascii="Montserrat Light" w:hAnsi="Montserrat Light"/>
          <w:bCs/>
          <w:noProof/>
          <w:sz w:val="22"/>
          <w:szCs w:val="22"/>
          <w:lang w:val="ro-RO" w:eastAsia="ro-RO"/>
        </w:rPr>
        <w:t>Ordinului</w:t>
      </w:r>
      <w:r w:rsidRPr="000B16C3">
        <w:rPr>
          <w:rFonts w:ascii="Montserrat Light" w:hAnsi="Montserrat Light"/>
          <w:noProof/>
          <w:sz w:val="22"/>
          <w:szCs w:val="22"/>
          <w:lang w:val="ro-RO"/>
        </w:rPr>
        <w:t xml:space="preserve"> comun al Ministrului Muncii, Familiei şi Protecţiei Sociale şi al Preşedintelui Institutului Naţional de Statistică</w:t>
      </w:r>
      <w:r w:rsidRPr="000B16C3">
        <w:rPr>
          <w:rFonts w:ascii="Montserrat Light" w:hAnsi="Montserrat Light"/>
          <w:bCs/>
          <w:noProof/>
          <w:sz w:val="22"/>
          <w:szCs w:val="22"/>
          <w:lang w:val="ro-RO" w:eastAsia="ro-RO"/>
        </w:rPr>
        <w:t xml:space="preserve"> nr. 1832/2011</w:t>
      </w:r>
      <w:r w:rsidRPr="000B16C3">
        <w:rPr>
          <w:rFonts w:ascii="Montserrat Light" w:hAnsi="Montserrat Light"/>
          <w:b/>
          <w:bCs/>
          <w:noProof/>
          <w:sz w:val="22"/>
          <w:szCs w:val="22"/>
          <w:lang w:val="ro-RO" w:eastAsia="ro-RO"/>
        </w:rPr>
        <w:t xml:space="preserve"> </w:t>
      </w:r>
      <w:r w:rsidRPr="000B16C3">
        <w:rPr>
          <w:rFonts w:ascii="Montserrat Light" w:hAnsi="Montserrat Light"/>
          <w:noProof/>
          <w:sz w:val="22"/>
          <w:szCs w:val="22"/>
          <w:lang w:val="ro-RO" w:eastAsia="ro-RO"/>
        </w:rPr>
        <w:t>privind aprobarea Clasificării ocupaţiilor din România – nivel de ocupaţie (şase caractere), cu modificările şi completările ulterioare</w:t>
      </w:r>
      <w:bookmarkEnd w:id="5"/>
      <w:r w:rsidR="008E4AB3" w:rsidRPr="000B16C3">
        <w:rPr>
          <w:rFonts w:ascii="Montserrat Light" w:hAnsi="Montserrat Light"/>
          <w:noProof/>
          <w:sz w:val="22"/>
          <w:szCs w:val="22"/>
          <w:lang w:val="ro-RO" w:eastAsia="ro-RO"/>
        </w:rPr>
        <w:t>;</w:t>
      </w:r>
    </w:p>
    <w:p w14:paraId="4B992F56" w14:textId="77777777" w:rsidR="006E4C73" w:rsidRPr="000B16C3" w:rsidRDefault="006E4C73" w:rsidP="00CC29B1">
      <w:pPr>
        <w:spacing w:line="240" w:lineRule="auto"/>
        <w:jc w:val="both"/>
        <w:rPr>
          <w:rFonts w:ascii="Montserrat Light" w:hAnsi="Montserrat Light"/>
          <w:noProof/>
          <w:lang w:val="ro-RO"/>
        </w:rPr>
      </w:pPr>
    </w:p>
    <w:p w14:paraId="4EB9C7B0" w14:textId="77777777" w:rsidR="006E4C73" w:rsidRPr="000B16C3" w:rsidRDefault="006E4C73" w:rsidP="00CC29B1">
      <w:pPr>
        <w:spacing w:line="240" w:lineRule="auto"/>
        <w:jc w:val="both"/>
        <w:rPr>
          <w:rFonts w:ascii="Montserrat Light" w:hAnsi="Montserrat Light"/>
          <w:noProof/>
          <w:lang w:val="ro-RO"/>
        </w:rPr>
      </w:pPr>
      <w:r w:rsidRPr="000B16C3">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3"/>
    </w:p>
    <w:p w14:paraId="482E95C9" w14:textId="77777777" w:rsidR="006E4C73" w:rsidRPr="000B16C3" w:rsidRDefault="006E4C73" w:rsidP="00CC29B1">
      <w:pPr>
        <w:tabs>
          <w:tab w:val="left" w:pos="90"/>
        </w:tabs>
        <w:autoSpaceDE w:val="0"/>
        <w:autoSpaceDN w:val="0"/>
        <w:adjustRightInd w:val="0"/>
        <w:spacing w:line="240" w:lineRule="auto"/>
        <w:jc w:val="center"/>
        <w:rPr>
          <w:rFonts w:ascii="Montserrat Light" w:hAnsi="Montserrat Light"/>
          <w:b/>
          <w:bCs/>
          <w:noProof/>
          <w:lang w:val="ro-RO" w:eastAsia="ro-RO"/>
        </w:rPr>
      </w:pPr>
      <w:r w:rsidRPr="000B16C3">
        <w:rPr>
          <w:rFonts w:ascii="Montserrat Light" w:hAnsi="Montserrat Light"/>
          <w:b/>
          <w:bCs/>
          <w:noProof/>
          <w:lang w:val="ro-RO" w:eastAsia="ro-RO"/>
        </w:rPr>
        <w:t>hotărăşte:</w:t>
      </w:r>
    </w:p>
    <w:p w14:paraId="1A565A4B" w14:textId="77777777" w:rsidR="008E4AB3" w:rsidRPr="000B16C3" w:rsidRDefault="008E4AB3" w:rsidP="00CC29B1">
      <w:pPr>
        <w:tabs>
          <w:tab w:val="left" w:pos="90"/>
        </w:tabs>
        <w:autoSpaceDE w:val="0"/>
        <w:autoSpaceDN w:val="0"/>
        <w:adjustRightInd w:val="0"/>
        <w:spacing w:line="240" w:lineRule="auto"/>
        <w:jc w:val="center"/>
        <w:rPr>
          <w:rFonts w:ascii="Montserrat Light" w:hAnsi="Montserrat Light"/>
          <w:b/>
          <w:bCs/>
          <w:noProof/>
          <w:lang w:val="ro-RO" w:eastAsia="ro-RO"/>
        </w:rPr>
      </w:pPr>
    </w:p>
    <w:p w14:paraId="3E351A9C" w14:textId="148E99D1" w:rsidR="006E4C73" w:rsidRPr="000B16C3" w:rsidRDefault="006E4C73" w:rsidP="00CC29B1">
      <w:pPr>
        <w:adjustRightInd w:val="0"/>
        <w:spacing w:line="240" w:lineRule="auto"/>
        <w:jc w:val="both"/>
        <w:rPr>
          <w:rFonts w:ascii="Montserrat Light" w:hAnsi="Montserrat Light"/>
          <w:noProof/>
          <w:lang w:val="ro-RO"/>
        </w:rPr>
      </w:pPr>
      <w:r w:rsidRPr="000B16C3">
        <w:rPr>
          <w:rFonts w:ascii="Montserrat Light" w:eastAsia="Calibri" w:hAnsi="Montserrat Light"/>
          <w:b/>
          <w:noProof/>
          <w:lang w:val="ro-RO"/>
        </w:rPr>
        <w:t>Art. 1.</w:t>
      </w:r>
      <w:r w:rsidRPr="000B16C3">
        <w:rPr>
          <w:rFonts w:ascii="Montserrat Light" w:hAnsi="Montserrat Light"/>
          <w:noProof/>
          <w:lang w:val="ro-RO"/>
        </w:rPr>
        <w:t xml:space="preserve"> Se aprobă Structura organizatorică a Spitalului Clinic de Boli Infecțioase Cluj-Napoca cuprinsă în </w:t>
      </w:r>
      <w:r w:rsidR="00E75D72" w:rsidRPr="000B16C3">
        <w:rPr>
          <w:rFonts w:ascii="Montserrat Light" w:hAnsi="Montserrat Light"/>
          <w:b/>
          <w:bCs/>
          <w:noProof/>
          <w:lang w:val="ro-RO"/>
        </w:rPr>
        <w:t>a</w:t>
      </w:r>
      <w:r w:rsidRPr="000B16C3">
        <w:rPr>
          <w:rFonts w:ascii="Montserrat Light" w:hAnsi="Montserrat Light"/>
          <w:b/>
          <w:bCs/>
          <w:noProof/>
          <w:lang w:val="ro-RO"/>
        </w:rPr>
        <w:t xml:space="preserve">nexa nr. 1 </w:t>
      </w:r>
      <w:r w:rsidRPr="000B16C3">
        <w:rPr>
          <w:rFonts w:ascii="Montserrat Light" w:hAnsi="Montserrat Light"/>
          <w:noProof/>
          <w:lang w:val="ro-RO"/>
        </w:rPr>
        <w:t>care face parte integrantă din prezenta hotărâre.</w:t>
      </w:r>
    </w:p>
    <w:p w14:paraId="15C5E774" w14:textId="77777777" w:rsidR="00E75D72" w:rsidRPr="000B16C3" w:rsidRDefault="00E75D72" w:rsidP="00CC29B1">
      <w:pPr>
        <w:adjustRightInd w:val="0"/>
        <w:spacing w:line="240" w:lineRule="auto"/>
        <w:jc w:val="both"/>
        <w:rPr>
          <w:rFonts w:ascii="Montserrat Light" w:eastAsia="Calibri" w:hAnsi="Montserrat Light"/>
          <w:b/>
          <w:noProof/>
          <w:lang w:val="ro-RO"/>
        </w:rPr>
      </w:pPr>
    </w:p>
    <w:p w14:paraId="164A9D4E" w14:textId="7AF4E9DC" w:rsidR="006E4C73" w:rsidRPr="000B16C3" w:rsidRDefault="006E4C73" w:rsidP="00CC29B1">
      <w:pPr>
        <w:adjustRightInd w:val="0"/>
        <w:spacing w:line="240" w:lineRule="auto"/>
        <w:jc w:val="both"/>
        <w:rPr>
          <w:rFonts w:ascii="Montserrat Light" w:hAnsi="Montserrat Light"/>
          <w:noProof/>
          <w:lang w:val="ro-RO"/>
        </w:rPr>
      </w:pPr>
      <w:r w:rsidRPr="000B16C3">
        <w:rPr>
          <w:rFonts w:ascii="Montserrat Light" w:eastAsia="Calibri" w:hAnsi="Montserrat Light"/>
          <w:b/>
          <w:noProof/>
          <w:lang w:val="ro-RO"/>
        </w:rPr>
        <w:t>Art. 2.</w:t>
      </w:r>
      <w:r w:rsidRPr="000B16C3">
        <w:rPr>
          <w:rFonts w:ascii="Montserrat Light" w:eastAsia="Calibri" w:hAnsi="Montserrat Light"/>
          <w:noProof/>
          <w:lang w:val="ro-RO"/>
        </w:rPr>
        <w:t xml:space="preserve"> </w:t>
      </w:r>
      <w:r w:rsidRPr="000B16C3">
        <w:rPr>
          <w:rFonts w:ascii="Montserrat Light" w:hAnsi="Montserrat Light"/>
          <w:noProof/>
          <w:lang w:val="ro-RO"/>
        </w:rPr>
        <w:t xml:space="preserve">Se aprobă Organigrama Spitalului Clinic de Boli Infecțioase Cluj-Napoca cuprinsă în </w:t>
      </w:r>
      <w:r w:rsidR="00E75D72" w:rsidRPr="000B16C3">
        <w:rPr>
          <w:rFonts w:ascii="Montserrat Light" w:hAnsi="Montserrat Light"/>
          <w:b/>
          <w:bCs/>
          <w:noProof/>
          <w:lang w:val="ro-RO"/>
        </w:rPr>
        <w:t>a</w:t>
      </w:r>
      <w:r w:rsidRPr="000B16C3">
        <w:rPr>
          <w:rFonts w:ascii="Montserrat Light" w:hAnsi="Montserrat Light"/>
          <w:b/>
          <w:bCs/>
          <w:noProof/>
          <w:lang w:val="ro-RO"/>
        </w:rPr>
        <w:t xml:space="preserve">nexa nr. 2 </w:t>
      </w:r>
      <w:r w:rsidRPr="000B16C3">
        <w:rPr>
          <w:rFonts w:ascii="Montserrat Light" w:hAnsi="Montserrat Light"/>
          <w:noProof/>
          <w:lang w:val="ro-RO"/>
        </w:rPr>
        <w:t>care face parte integrantă din prezenta hotărâre.</w:t>
      </w:r>
    </w:p>
    <w:p w14:paraId="7B471003" w14:textId="77777777" w:rsidR="00E75D72" w:rsidRPr="000B16C3" w:rsidRDefault="00E75D72" w:rsidP="00CC29B1">
      <w:pPr>
        <w:adjustRightInd w:val="0"/>
        <w:spacing w:line="240" w:lineRule="auto"/>
        <w:jc w:val="both"/>
        <w:rPr>
          <w:rFonts w:ascii="Montserrat Light" w:hAnsi="Montserrat Light"/>
          <w:noProof/>
          <w:lang w:val="ro-RO"/>
        </w:rPr>
      </w:pPr>
    </w:p>
    <w:p w14:paraId="47816984" w14:textId="1E46D5D4" w:rsidR="006E4C73" w:rsidRPr="000B16C3" w:rsidRDefault="006E4C73" w:rsidP="00CC29B1">
      <w:pPr>
        <w:adjustRightInd w:val="0"/>
        <w:spacing w:line="240" w:lineRule="auto"/>
        <w:jc w:val="both"/>
        <w:rPr>
          <w:rFonts w:ascii="Montserrat Light" w:hAnsi="Montserrat Light"/>
          <w:noProof/>
          <w:lang w:val="ro-RO"/>
        </w:rPr>
      </w:pPr>
      <w:r w:rsidRPr="000B16C3">
        <w:rPr>
          <w:rFonts w:ascii="Montserrat Light" w:eastAsia="Calibri" w:hAnsi="Montserrat Light"/>
          <w:b/>
          <w:noProof/>
          <w:lang w:val="ro-RO"/>
        </w:rPr>
        <w:t>Art. 3.</w:t>
      </w:r>
      <w:r w:rsidRPr="000B16C3">
        <w:rPr>
          <w:rFonts w:ascii="Montserrat Light" w:eastAsia="Calibri" w:hAnsi="Montserrat Light"/>
          <w:noProof/>
          <w:lang w:val="ro-RO"/>
        </w:rPr>
        <w:t xml:space="preserve"> </w:t>
      </w:r>
      <w:r w:rsidRPr="000B16C3">
        <w:rPr>
          <w:rFonts w:ascii="Montserrat Light" w:hAnsi="Montserrat Light"/>
          <w:noProof/>
          <w:lang w:val="ro-RO"/>
        </w:rPr>
        <w:t xml:space="preserve">Se aprobă Statul de funcții al Spitalului Clinic de Boli Infecțioase Cluj-Napoca cuprins în </w:t>
      </w:r>
      <w:r w:rsidR="00E75D72" w:rsidRPr="000B16C3">
        <w:rPr>
          <w:rFonts w:ascii="Montserrat Light" w:hAnsi="Montserrat Light"/>
          <w:b/>
          <w:bCs/>
          <w:noProof/>
          <w:lang w:val="ro-RO"/>
        </w:rPr>
        <w:t>a</w:t>
      </w:r>
      <w:r w:rsidRPr="000B16C3">
        <w:rPr>
          <w:rFonts w:ascii="Montserrat Light" w:hAnsi="Montserrat Light"/>
          <w:b/>
          <w:bCs/>
          <w:noProof/>
          <w:lang w:val="ro-RO"/>
        </w:rPr>
        <w:t>nexa nr. 3</w:t>
      </w:r>
      <w:r w:rsidRPr="000B16C3">
        <w:rPr>
          <w:rFonts w:ascii="Montserrat Light" w:hAnsi="Montserrat Light"/>
          <w:noProof/>
          <w:lang w:val="ro-RO"/>
        </w:rPr>
        <w:t xml:space="preserve"> care face parte integrantă din prezenta hotărâre.</w:t>
      </w:r>
    </w:p>
    <w:p w14:paraId="4CDDB448" w14:textId="77777777" w:rsidR="00A838E0" w:rsidRPr="000B16C3" w:rsidRDefault="00A838E0" w:rsidP="00CC29B1">
      <w:pPr>
        <w:adjustRightInd w:val="0"/>
        <w:spacing w:line="240" w:lineRule="auto"/>
        <w:jc w:val="both"/>
        <w:rPr>
          <w:rFonts w:ascii="Montserrat Light" w:hAnsi="Montserrat Light"/>
          <w:b/>
          <w:bCs/>
          <w:noProof/>
          <w:lang w:val="ro-RO"/>
        </w:rPr>
      </w:pPr>
    </w:p>
    <w:p w14:paraId="4AB9BEED" w14:textId="49EBA80F" w:rsidR="006E4C73" w:rsidRPr="000B16C3" w:rsidRDefault="006E4C73" w:rsidP="00CC29B1">
      <w:pPr>
        <w:adjustRightInd w:val="0"/>
        <w:spacing w:line="240" w:lineRule="auto"/>
        <w:jc w:val="both"/>
        <w:rPr>
          <w:rFonts w:ascii="Montserrat Light" w:hAnsi="Montserrat Light"/>
          <w:noProof/>
          <w:lang w:val="ro-RO"/>
        </w:rPr>
      </w:pPr>
      <w:r w:rsidRPr="000B16C3">
        <w:rPr>
          <w:rFonts w:ascii="Montserrat Light" w:hAnsi="Montserrat Light"/>
          <w:b/>
          <w:bCs/>
          <w:noProof/>
          <w:lang w:val="ro-RO"/>
        </w:rPr>
        <w:t>Art. 4</w:t>
      </w:r>
      <w:r w:rsidRPr="000B16C3">
        <w:rPr>
          <w:rFonts w:ascii="Montserrat Light" w:hAnsi="Montserrat Light"/>
          <w:bCs/>
          <w:noProof/>
          <w:lang w:val="ro-RO"/>
        </w:rPr>
        <w:t>.</w:t>
      </w:r>
      <w:r w:rsidRPr="000B16C3">
        <w:rPr>
          <w:rFonts w:ascii="Montserrat Light" w:hAnsi="Montserrat Light"/>
          <w:noProof/>
          <w:lang w:val="ro-RO"/>
        </w:rPr>
        <w:t xml:space="preserve"> Se aprobă Regulamentul de organizare și funcționare pentru Spitalul Clinic de Boli Infecțioase Cluj-Napoca cuprins în </w:t>
      </w:r>
      <w:r w:rsidR="00A838E0" w:rsidRPr="000B16C3">
        <w:rPr>
          <w:rFonts w:ascii="Montserrat Light" w:hAnsi="Montserrat Light"/>
          <w:b/>
          <w:bCs/>
          <w:noProof/>
          <w:lang w:val="ro-RO"/>
        </w:rPr>
        <w:t>a</w:t>
      </w:r>
      <w:r w:rsidRPr="000B16C3">
        <w:rPr>
          <w:rFonts w:ascii="Montserrat Light" w:hAnsi="Montserrat Light"/>
          <w:b/>
          <w:bCs/>
          <w:noProof/>
          <w:lang w:val="ro-RO"/>
        </w:rPr>
        <w:t>nexa nr. 4</w:t>
      </w:r>
      <w:r w:rsidRPr="000B16C3">
        <w:rPr>
          <w:rFonts w:ascii="Montserrat Light" w:hAnsi="Montserrat Light"/>
          <w:noProof/>
          <w:lang w:val="ro-RO"/>
        </w:rPr>
        <w:t xml:space="preserve"> care face parte integrantă din prezenta hotărâre.</w:t>
      </w:r>
    </w:p>
    <w:p w14:paraId="084DBD18" w14:textId="77777777" w:rsidR="00A838E0" w:rsidRPr="000B16C3" w:rsidRDefault="00A838E0" w:rsidP="00CC29B1">
      <w:pPr>
        <w:spacing w:line="240" w:lineRule="auto"/>
        <w:ind w:right="99"/>
        <w:jc w:val="both"/>
        <w:rPr>
          <w:rFonts w:ascii="Montserrat Light" w:eastAsia="Calibri" w:hAnsi="Montserrat Light"/>
          <w:b/>
          <w:noProof/>
          <w:color w:val="000000" w:themeColor="text1"/>
          <w:lang w:val="ro-RO"/>
        </w:rPr>
      </w:pPr>
    </w:p>
    <w:p w14:paraId="52DE58FF" w14:textId="78B6CC5C" w:rsidR="006E4C73" w:rsidRPr="000B16C3" w:rsidRDefault="006E4C73" w:rsidP="00CC29B1">
      <w:pPr>
        <w:spacing w:line="240" w:lineRule="auto"/>
        <w:ind w:right="99"/>
        <w:jc w:val="both"/>
        <w:rPr>
          <w:rFonts w:ascii="Montserrat Light" w:hAnsi="Montserrat Light"/>
          <w:noProof/>
          <w:color w:val="000000" w:themeColor="text1"/>
          <w:lang w:val="ro-RO"/>
        </w:rPr>
      </w:pPr>
      <w:r w:rsidRPr="000B16C3">
        <w:rPr>
          <w:rFonts w:ascii="Montserrat Light" w:eastAsia="Calibri" w:hAnsi="Montserrat Light"/>
          <w:b/>
          <w:noProof/>
          <w:color w:val="000000" w:themeColor="text1"/>
          <w:lang w:val="ro-RO"/>
        </w:rPr>
        <w:t xml:space="preserve">Art. 5. </w:t>
      </w:r>
      <w:r w:rsidRPr="000B16C3">
        <w:rPr>
          <w:rFonts w:ascii="Montserrat Light" w:eastAsia="Calibri" w:hAnsi="Montserrat Light"/>
          <w:noProof/>
          <w:color w:val="000000" w:themeColor="text1"/>
          <w:lang w:val="ro-RO"/>
        </w:rPr>
        <w:t xml:space="preserve">La data comunicării prezentei hotărâri, </w:t>
      </w:r>
      <w:r w:rsidR="00A838E0" w:rsidRPr="000B16C3">
        <w:rPr>
          <w:rFonts w:ascii="Montserrat Light" w:hAnsi="Montserrat Light"/>
          <w:noProof/>
          <w:color w:val="000000" w:themeColor="text1"/>
          <w:lang w:val="ro-RO"/>
        </w:rPr>
        <w:t>se abrogă</w:t>
      </w:r>
      <w:r w:rsidR="00A838E0" w:rsidRPr="000B16C3">
        <w:rPr>
          <w:rFonts w:ascii="Montserrat Light" w:eastAsia="Calibri" w:hAnsi="Montserrat Light"/>
          <w:noProof/>
          <w:color w:val="000000" w:themeColor="text1"/>
          <w:lang w:val="ro-RO"/>
        </w:rPr>
        <w:t xml:space="preserve"> </w:t>
      </w:r>
      <w:r w:rsidRPr="000B16C3">
        <w:rPr>
          <w:rFonts w:ascii="Montserrat Light" w:eastAsia="Calibri" w:hAnsi="Montserrat Light"/>
          <w:noProof/>
          <w:color w:val="000000" w:themeColor="text1"/>
          <w:lang w:val="ro-RO"/>
        </w:rPr>
        <w:t>Hotărârea Consiliului Județean Cluj nr.</w:t>
      </w:r>
      <w:r w:rsidRPr="000B16C3">
        <w:rPr>
          <w:rFonts w:ascii="Montserrat Light" w:hAnsi="Montserrat Light"/>
          <w:noProof/>
          <w:lang w:val="ro-RO"/>
        </w:rPr>
        <w:t xml:space="preserve"> 141/2024 </w:t>
      </w:r>
      <w:r w:rsidRPr="000B16C3">
        <w:rPr>
          <w:rFonts w:ascii="Montserrat Light" w:hAnsi="Montserrat Light"/>
          <w:noProof/>
          <w:color w:val="000000" w:themeColor="text1"/>
          <w:lang w:val="ro-RO"/>
        </w:rPr>
        <w:t xml:space="preserve">privind aprobarea Structurii organizatorice, a </w:t>
      </w:r>
      <w:r w:rsidRPr="000B16C3">
        <w:rPr>
          <w:rFonts w:ascii="Montserrat Light" w:hAnsi="Montserrat Light"/>
          <w:noProof/>
          <w:lang w:val="ro-RO"/>
        </w:rPr>
        <w:t>Organigramei, a Statului de funcţii şi a Regulamentului de organizare şi funcţionare pentru Spitalul Clinic de Boli Infecțioase Cluj-Napoca</w:t>
      </w:r>
      <w:r w:rsidRPr="000B16C3">
        <w:rPr>
          <w:rFonts w:ascii="Montserrat Light" w:hAnsi="Montserrat Light"/>
          <w:noProof/>
          <w:color w:val="000000" w:themeColor="text1"/>
          <w:lang w:val="ro-RO"/>
        </w:rPr>
        <w:t>.</w:t>
      </w:r>
    </w:p>
    <w:p w14:paraId="64606404" w14:textId="77777777" w:rsidR="00A838E0" w:rsidRPr="000B16C3" w:rsidRDefault="00A838E0" w:rsidP="00CC29B1">
      <w:pPr>
        <w:spacing w:line="240" w:lineRule="auto"/>
        <w:ind w:right="99"/>
        <w:jc w:val="both"/>
        <w:rPr>
          <w:rFonts w:ascii="Montserrat Light" w:eastAsia="Calibri" w:hAnsi="Montserrat Light"/>
          <w:noProof/>
          <w:color w:val="000000" w:themeColor="text1"/>
          <w:lang w:val="ro-RO"/>
        </w:rPr>
      </w:pPr>
    </w:p>
    <w:p w14:paraId="370912BE" w14:textId="50A5D467" w:rsidR="006E4C73" w:rsidRPr="000B16C3" w:rsidRDefault="006E4C73" w:rsidP="00CC29B1">
      <w:pPr>
        <w:spacing w:line="240" w:lineRule="auto"/>
        <w:ind w:right="96"/>
        <w:jc w:val="both"/>
        <w:rPr>
          <w:rFonts w:ascii="Montserrat Light" w:hAnsi="Montserrat Light"/>
          <w:noProof/>
          <w:lang w:val="ro-RO" w:eastAsia="ro-MD"/>
        </w:rPr>
      </w:pPr>
      <w:r w:rsidRPr="000B16C3">
        <w:rPr>
          <w:rFonts w:ascii="Montserrat Light" w:hAnsi="Montserrat Light"/>
          <w:b/>
          <w:noProof/>
          <w:color w:val="000000" w:themeColor="text1"/>
          <w:lang w:val="ro-RO"/>
        </w:rPr>
        <w:t xml:space="preserve">Art. 6. </w:t>
      </w:r>
      <w:r w:rsidRPr="000B16C3">
        <w:rPr>
          <w:rFonts w:ascii="Montserrat Light" w:hAnsi="Montserrat Light"/>
          <w:noProof/>
          <w:lang w:val="ro-RO" w:eastAsia="ro-MD"/>
        </w:rPr>
        <w:t>Ordonatorul de credite are obligaţia respectării prevederilor corespunzătoare din legislaţia privind salarizarea personalului plătit din fonduri publice</w:t>
      </w:r>
      <w:r w:rsidR="00421C8F" w:rsidRPr="000B16C3">
        <w:rPr>
          <w:rFonts w:ascii="Montserrat Light" w:hAnsi="Montserrat Light"/>
          <w:noProof/>
          <w:lang w:val="ro-RO" w:eastAsia="ro-MD"/>
        </w:rPr>
        <w:t xml:space="preserve">, precum </w:t>
      </w:r>
      <w:r w:rsidR="00A838E0" w:rsidRPr="000B16C3">
        <w:rPr>
          <w:rFonts w:ascii="Montserrat Light" w:hAnsi="Montserrat Light"/>
          <w:noProof/>
          <w:lang w:val="ro-RO" w:eastAsia="ro-MD"/>
        </w:rPr>
        <w:t xml:space="preserve">și </w:t>
      </w:r>
      <w:r w:rsidRPr="000B16C3">
        <w:rPr>
          <w:rFonts w:ascii="Montserrat Light" w:hAnsi="Montserrat Light"/>
          <w:noProof/>
          <w:lang w:val="ro-RO" w:eastAsia="ro-MD"/>
        </w:rPr>
        <w:t>cele care reglementează stabilirea numărului maxim de posturi și respectiv ocuparea posturilor vacante.</w:t>
      </w:r>
    </w:p>
    <w:p w14:paraId="08048694" w14:textId="77777777" w:rsidR="00A838E0" w:rsidRPr="000B16C3" w:rsidRDefault="00A838E0" w:rsidP="00CC29B1">
      <w:pPr>
        <w:spacing w:line="240" w:lineRule="auto"/>
        <w:ind w:right="96"/>
        <w:jc w:val="both"/>
        <w:rPr>
          <w:rFonts w:ascii="Montserrat Light" w:hAnsi="Montserrat Light"/>
          <w:noProof/>
          <w:lang w:val="ro-RO" w:eastAsia="ro-MD"/>
        </w:rPr>
      </w:pPr>
    </w:p>
    <w:p w14:paraId="7220D046" w14:textId="3812A95C" w:rsidR="006E4C73" w:rsidRPr="000B16C3" w:rsidRDefault="006E4C73" w:rsidP="00CC29B1">
      <w:pPr>
        <w:spacing w:line="240" w:lineRule="auto"/>
        <w:ind w:right="99"/>
        <w:jc w:val="both"/>
        <w:rPr>
          <w:rFonts w:ascii="Montserrat Light" w:hAnsi="Montserrat Light"/>
          <w:noProof/>
          <w:lang w:val="ro-RO"/>
        </w:rPr>
      </w:pPr>
      <w:r w:rsidRPr="000B16C3">
        <w:rPr>
          <w:rFonts w:ascii="Montserrat Light" w:hAnsi="Montserrat Light"/>
          <w:b/>
          <w:noProof/>
          <w:lang w:val="ro-RO"/>
        </w:rPr>
        <w:t xml:space="preserve">Art. 7. </w:t>
      </w:r>
      <w:r w:rsidRPr="000B16C3">
        <w:rPr>
          <w:rFonts w:ascii="Montserrat Light" w:hAnsi="Montserrat Light"/>
          <w:noProof/>
          <w:lang w:val="ro-RO"/>
        </w:rPr>
        <w:t xml:space="preserve">Cu punererea în aplicare a prevederilor prezentei hotărâri și comunicarea către personalul Spitalului Clinic de Boli Infecțiose Cluj-Napoca se încredinţează </w:t>
      </w:r>
      <w:r w:rsidR="00A838E0" w:rsidRPr="000B16C3">
        <w:rPr>
          <w:rFonts w:ascii="Montserrat Light" w:hAnsi="Montserrat Light"/>
          <w:noProof/>
          <w:lang w:val="ro-RO"/>
        </w:rPr>
        <w:t>P</w:t>
      </w:r>
      <w:r w:rsidRPr="000B16C3">
        <w:rPr>
          <w:rFonts w:ascii="Montserrat Light" w:hAnsi="Montserrat Light"/>
          <w:noProof/>
          <w:lang w:val="ro-RO"/>
        </w:rPr>
        <w:t>reşedintele Consiliului Judeţean Cluj</w:t>
      </w:r>
      <w:r w:rsidR="00A838E0" w:rsidRPr="000B16C3">
        <w:rPr>
          <w:rFonts w:ascii="Montserrat Light" w:hAnsi="Montserrat Light"/>
          <w:noProof/>
          <w:lang w:val="ro-RO"/>
        </w:rPr>
        <w:t>,</w:t>
      </w:r>
      <w:r w:rsidRPr="000B16C3">
        <w:rPr>
          <w:rFonts w:ascii="Montserrat Light" w:hAnsi="Montserrat Light"/>
          <w:noProof/>
          <w:lang w:val="ro-RO"/>
        </w:rPr>
        <w:t xml:space="preserve"> prin managerul Spitalului Clinic </w:t>
      </w:r>
      <w:r w:rsidRPr="000B16C3">
        <w:rPr>
          <w:rFonts w:ascii="Montserrat Light" w:hAnsi="Montserrat Light"/>
          <w:bCs/>
          <w:noProof/>
          <w:lang w:val="ro-RO"/>
        </w:rPr>
        <w:t>d</w:t>
      </w:r>
      <w:r w:rsidRPr="000B16C3">
        <w:rPr>
          <w:rFonts w:ascii="Montserrat Light" w:hAnsi="Montserrat Light"/>
          <w:noProof/>
          <w:lang w:val="ro-RO"/>
        </w:rPr>
        <w:t>e Boli Infecțiose Cluj-Napoca.</w:t>
      </w:r>
    </w:p>
    <w:p w14:paraId="4C2286DB" w14:textId="77777777" w:rsidR="00A838E0" w:rsidRPr="000B16C3" w:rsidRDefault="00A838E0" w:rsidP="00CC29B1">
      <w:pPr>
        <w:spacing w:line="240" w:lineRule="auto"/>
        <w:ind w:right="99"/>
        <w:jc w:val="both"/>
        <w:rPr>
          <w:rFonts w:ascii="Montserrat Light" w:hAnsi="Montserrat Light"/>
          <w:noProof/>
          <w:lang w:val="ro-RO"/>
        </w:rPr>
      </w:pPr>
    </w:p>
    <w:p w14:paraId="6FE2F1AE" w14:textId="009D4BA1" w:rsidR="006E4C73" w:rsidRPr="000B16C3" w:rsidRDefault="006E4C73" w:rsidP="00CC29B1">
      <w:pPr>
        <w:adjustRightInd w:val="0"/>
        <w:spacing w:line="240" w:lineRule="auto"/>
        <w:jc w:val="both"/>
        <w:rPr>
          <w:rFonts w:ascii="Montserrat Light" w:hAnsi="Montserrat Light"/>
          <w:noProof/>
          <w:lang w:val="ro-RO"/>
        </w:rPr>
      </w:pPr>
      <w:r w:rsidRPr="000B16C3">
        <w:rPr>
          <w:rFonts w:ascii="Montserrat Light" w:hAnsi="Montserrat Light"/>
          <w:b/>
          <w:noProof/>
          <w:lang w:val="ro-RO"/>
        </w:rPr>
        <w:t xml:space="preserve">Art. 8.  </w:t>
      </w:r>
      <w:r w:rsidRPr="000B16C3">
        <w:rPr>
          <w:rFonts w:ascii="Montserrat Light" w:hAnsi="Montserrat Light"/>
          <w:noProof/>
          <w:lang w:val="ro-RO"/>
        </w:rPr>
        <w:t>Prezenta hotărâre se comunică Direcţiei Generale Buget</w:t>
      </w:r>
      <w:r w:rsidR="00A838E0" w:rsidRPr="000B16C3">
        <w:rPr>
          <w:rFonts w:ascii="Montserrat Light" w:hAnsi="Montserrat Light"/>
          <w:noProof/>
          <w:lang w:val="ro-RO"/>
        </w:rPr>
        <w:t>-</w:t>
      </w:r>
      <w:r w:rsidRPr="000B16C3">
        <w:rPr>
          <w:rFonts w:ascii="Montserrat Light" w:hAnsi="Montserrat Light"/>
          <w:noProof/>
          <w:lang w:val="ro-RO"/>
        </w:rPr>
        <w:t>Finanţe Resurse Umane</w:t>
      </w:r>
      <w:r w:rsidR="00A838E0" w:rsidRPr="000B16C3">
        <w:rPr>
          <w:rFonts w:ascii="Montserrat Light" w:hAnsi="Montserrat Light"/>
          <w:noProof/>
          <w:lang w:val="ro-RO"/>
        </w:rPr>
        <w:t>; Direcţiei Juridice;</w:t>
      </w:r>
      <w:r w:rsidRPr="000B16C3">
        <w:rPr>
          <w:rFonts w:ascii="Montserrat Light" w:hAnsi="Montserrat Light"/>
          <w:noProof/>
          <w:lang w:val="ro-RO"/>
        </w:rPr>
        <w:t xml:space="preserve"> Spitalului Clinic de Boli Infecțioase Cluj-Napoca, precum şi Prefectului Judeţului Cluj</w:t>
      </w:r>
      <w:r w:rsidR="00A838E0" w:rsidRPr="000B16C3">
        <w:rPr>
          <w:rFonts w:ascii="Montserrat Light" w:hAnsi="Montserrat Light"/>
          <w:noProof/>
          <w:lang w:val="ro-RO"/>
        </w:rPr>
        <w:t>,</w:t>
      </w:r>
      <w:r w:rsidRPr="000B16C3">
        <w:rPr>
          <w:rFonts w:ascii="Montserrat Light" w:hAnsi="Montserrat Light"/>
          <w:noProof/>
          <w:lang w:val="ro-RO"/>
        </w:rPr>
        <w:t xml:space="preserve"> şi se aduce la cunoştinţa publică prin afişare la sediul Consiliului Judeţean Cluj</w:t>
      </w:r>
      <w:r w:rsidR="00A838E0" w:rsidRPr="000B16C3">
        <w:rPr>
          <w:rFonts w:ascii="Montserrat Light" w:hAnsi="Montserrat Light"/>
          <w:noProof/>
          <w:lang w:val="ro-RO"/>
        </w:rPr>
        <w:t xml:space="preserve"> </w:t>
      </w:r>
      <w:r w:rsidRPr="000B16C3">
        <w:rPr>
          <w:rFonts w:ascii="Montserrat Light" w:hAnsi="Montserrat Light"/>
          <w:noProof/>
          <w:lang w:val="ro-RO"/>
        </w:rPr>
        <w:t>şi pe pagina de internet „</w:t>
      </w:r>
      <w:hyperlink r:id="rId9" w:history="1">
        <w:r w:rsidRPr="000B16C3">
          <w:rPr>
            <w:rStyle w:val="Hyperlink"/>
            <w:rFonts w:ascii="Montserrat Light" w:hAnsi="Montserrat Light"/>
            <w:noProof/>
            <w:color w:val="auto"/>
            <w:u w:val="none"/>
            <w:lang w:val="ro-RO"/>
          </w:rPr>
          <w:t>www.cjcluj.ro</w:t>
        </w:r>
      </w:hyperlink>
      <w:r w:rsidRPr="000B16C3">
        <w:rPr>
          <w:rFonts w:ascii="Montserrat Light" w:hAnsi="Montserrat Light"/>
          <w:noProof/>
          <w:lang w:val="ro-RO"/>
        </w:rPr>
        <w:t>”.</w:t>
      </w:r>
    </w:p>
    <w:p w14:paraId="60A18DB2" w14:textId="77777777" w:rsidR="00E76FF8" w:rsidRPr="000B16C3" w:rsidRDefault="00E76FF8" w:rsidP="00CC29B1">
      <w:pPr>
        <w:autoSpaceDE w:val="0"/>
        <w:autoSpaceDN w:val="0"/>
        <w:adjustRightInd w:val="0"/>
        <w:spacing w:line="240" w:lineRule="auto"/>
        <w:contextualSpacing/>
        <w:jc w:val="both"/>
        <w:rPr>
          <w:rFonts w:ascii="Montserrat Light" w:hAnsi="Montserrat Light"/>
          <w:noProof/>
          <w:lang w:val="ro-RO"/>
        </w:rPr>
      </w:pPr>
    </w:p>
    <w:p w14:paraId="372333E2" w14:textId="46AC4533" w:rsidR="00C85831" w:rsidRPr="000B16C3" w:rsidRDefault="00C85831" w:rsidP="00CC29B1">
      <w:pPr>
        <w:autoSpaceDE w:val="0"/>
        <w:autoSpaceDN w:val="0"/>
        <w:adjustRightInd w:val="0"/>
        <w:spacing w:line="240" w:lineRule="auto"/>
        <w:jc w:val="center"/>
        <w:rPr>
          <w:rFonts w:ascii="Montserrat Light" w:hAnsi="Montserrat Light"/>
          <w:noProof/>
          <w:lang w:val="ro-RO"/>
        </w:rPr>
      </w:pPr>
      <w:r w:rsidRPr="000B16C3">
        <w:rPr>
          <w:rFonts w:ascii="Montserrat Light" w:hAnsi="Montserrat Light"/>
          <w:b/>
          <w:noProof/>
          <w:lang w:val="ro-RO" w:eastAsia="ro-RO"/>
        </w:rPr>
        <w:t xml:space="preserve">  </w:t>
      </w:r>
      <w:r w:rsidR="005422D2" w:rsidRPr="000B16C3">
        <w:rPr>
          <w:rFonts w:ascii="Montserrat Light" w:hAnsi="Montserrat Light"/>
          <w:b/>
          <w:noProof/>
          <w:lang w:val="ro-RO" w:eastAsia="ro-RO"/>
        </w:rPr>
        <w:t xml:space="preserve"> </w:t>
      </w:r>
      <w:bookmarkStart w:id="6" w:name="_Hlk173225997"/>
      <w:r w:rsidR="00195BCE" w:rsidRPr="000B16C3">
        <w:rPr>
          <w:rFonts w:ascii="Montserrat Light" w:hAnsi="Montserrat Light"/>
          <w:b/>
          <w:noProof/>
          <w:lang w:val="ro-RO" w:eastAsia="ro-RO"/>
        </w:rPr>
        <w:tab/>
      </w:r>
      <w:r w:rsidR="00195BCE" w:rsidRPr="000B16C3">
        <w:rPr>
          <w:rFonts w:ascii="Montserrat Light" w:hAnsi="Montserrat Light"/>
          <w:b/>
          <w:noProof/>
          <w:lang w:val="ro-RO" w:eastAsia="ro-RO"/>
        </w:rPr>
        <w:tab/>
      </w:r>
      <w:r w:rsidR="00195BCE" w:rsidRPr="000B16C3">
        <w:rPr>
          <w:rFonts w:ascii="Montserrat Light" w:hAnsi="Montserrat Light"/>
          <w:b/>
          <w:noProof/>
          <w:lang w:val="ro-RO" w:eastAsia="ro-RO"/>
        </w:rPr>
        <w:tab/>
      </w:r>
      <w:r w:rsidR="00195BCE" w:rsidRPr="000B16C3">
        <w:rPr>
          <w:rFonts w:ascii="Montserrat Light" w:hAnsi="Montserrat Light"/>
          <w:b/>
          <w:noProof/>
          <w:lang w:val="ro-RO" w:eastAsia="ro-RO"/>
        </w:rPr>
        <w:tab/>
      </w:r>
      <w:r w:rsidR="00195BCE" w:rsidRPr="000B16C3">
        <w:rPr>
          <w:rFonts w:ascii="Montserrat Light" w:hAnsi="Montserrat Light"/>
          <w:b/>
          <w:noProof/>
          <w:lang w:val="ro-RO" w:eastAsia="ro-RO"/>
        </w:rPr>
        <w:tab/>
      </w:r>
      <w:r w:rsidR="00195BCE" w:rsidRPr="000B16C3">
        <w:rPr>
          <w:rFonts w:ascii="Montserrat Light" w:hAnsi="Montserrat Light"/>
          <w:b/>
          <w:noProof/>
          <w:lang w:val="ro-RO" w:eastAsia="ro-RO"/>
        </w:rPr>
        <w:tab/>
      </w:r>
      <w:r w:rsidRPr="000B16C3">
        <w:rPr>
          <w:rFonts w:ascii="Montserrat Light" w:hAnsi="Montserrat Light"/>
          <w:b/>
          <w:noProof/>
          <w:lang w:val="ro-RO" w:eastAsia="ro-RO"/>
        </w:rPr>
        <w:t>Contrasemnează:</w:t>
      </w:r>
    </w:p>
    <w:p w14:paraId="5C8A2444" w14:textId="3D0780CB" w:rsidR="00C85831" w:rsidRPr="000B16C3" w:rsidRDefault="00C85831" w:rsidP="00CC29B1">
      <w:pPr>
        <w:spacing w:line="240" w:lineRule="auto"/>
        <w:ind w:left="180"/>
        <w:jc w:val="both"/>
        <w:rPr>
          <w:rFonts w:ascii="Montserrat Light" w:hAnsi="Montserrat Light"/>
          <w:b/>
          <w:noProof/>
          <w:lang w:val="ro-RO" w:eastAsia="ro-RO"/>
        </w:rPr>
      </w:pPr>
      <w:r w:rsidRPr="000B16C3">
        <w:rPr>
          <w:rFonts w:ascii="Montserrat Light" w:hAnsi="Montserrat Light"/>
          <w:noProof/>
          <w:lang w:val="ro-RO" w:eastAsia="ro-RO"/>
        </w:rPr>
        <w:t xml:space="preserve">                     </w:t>
      </w:r>
      <w:r w:rsidR="00575E5A" w:rsidRPr="000B16C3">
        <w:rPr>
          <w:rFonts w:ascii="Montserrat Light" w:hAnsi="Montserrat Light"/>
          <w:noProof/>
          <w:lang w:val="ro-RO" w:eastAsia="ro-RO"/>
        </w:rPr>
        <w:t xml:space="preserve"> </w:t>
      </w:r>
      <w:r w:rsidR="00931631" w:rsidRPr="000B16C3">
        <w:rPr>
          <w:rFonts w:ascii="Montserrat Light" w:hAnsi="Montserrat Light"/>
          <w:noProof/>
          <w:lang w:val="ro-RO" w:eastAsia="ro-RO"/>
        </w:rPr>
        <w:t xml:space="preserve"> </w:t>
      </w:r>
      <w:r w:rsidRPr="000B16C3">
        <w:rPr>
          <w:rFonts w:ascii="Montserrat Light" w:hAnsi="Montserrat Light"/>
          <w:b/>
          <w:noProof/>
          <w:lang w:val="ro-RO" w:eastAsia="ro-RO"/>
        </w:rPr>
        <w:t>PREŞEDINTE,</w:t>
      </w:r>
      <w:r w:rsidRPr="000B16C3">
        <w:rPr>
          <w:rFonts w:ascii="Montserrat Light" w:hAnsi="Montserrat Light"/>
          <w:b/>
          <w:noProof/>
          <w:lang w:val="ro-RO" w:eastAsia="ro-RO"/>
        </w:rPr>
        <w:tab/>
      </w:r>
      <w:r w:rsidRPr="000B16C3">
        <w:rPr>
          <w:rFonts w:ascii="Montserrat Light" w:hAnsi="Montserrat Light"/>
          <w:noProof/>
          <w:lang w:val="ro-RO" w:eastAsia="ro-RO"/>
        </w:rPr>
        <w:t xml:space="preserve">                    </w:t>
      </w:r>
      <w:r w:rsidR="00F24147" w:rsidRPr="000B16C3">
        <w:rPr>
          <w:rFonts w:ascii="Montserrat Light" w:hAnsi="Montserrat Light"/>
          <w:noProof/>
          <w:lang w:val="ro-RO" w:eastAsia="ro-RO"/>
        </w:rPr>
        <w:t xml:space="preserve"> </w:t>
      </w:r>
      <w:r w:rsidRPr="000B16C3">
        <w:rPr>
          <w:rFonts w:ascii="Montserrat Light" w:hAnsi="Montserrat Light"/>
          <w:b/>
          <w:noProof/>
          <w:lang w:val="ro-RO" w:eastAsia="ro-RO"/>
        </w:rPr>
        <w:t>SECRETAR GENERAL AL JUDEŢULUI,</w:t>
      </w:r>
    </w:p>
    <w:p w14:paraId="3A9E2343" w14:textId="7675A25F" w:rsidR="00C85831" w:rsidRPr="000B16C3" w:rsidRDefault="00C85831" w:rsidP="00CC29B1">
      <w:pPr>
        <w:spacing w:line="240" w:lineRule="auto"/>
        <w:ind w:left="180"/>
        <w:jc w:val="both"/>
        <w:rPr>
          <w:rFonts w:ascii="Montserrat Light" w:hAnsi="Montserrat Light"/>
          <w:b/>
          <w:noProof/>
          <w:lang w:val="ro-RO" w:eastAsia="ro-RO"/>
        </w:rPr>
      </w:pPr>
      <w:r w:rsidRPr="000B16C3">
        <w:rPr>
          <w:rFonts w:ascii="Montserrat Light" w:hAnsi="Montserrat Light"/>
          <w:b/>
          <w:noProof/>
          <w:lang w:val="ro-RO" w:eastAsia="ro-RO"/>
        </w:rPr>
        <w:t xml:space="preserve">                        </w:t>
      </w:r>
      <w:r w:rsidR="00135C90" w:rsidRPr="000B16C3">
        <w:rPr>
          <w:rFonts w:ascii="Montserrat Light" w:hAnsi="Montserrat Light"/>
          <w:b/>
          <w:noProof/>
          <w:lang w:val="ro-RO" w:eastAsia="ro-RO"/>
        </w:rPr>
        <w:t xml:space="preserve"> </w:t>
      </w:r>
      <w:r w:rsidRPr="000B16C3">
        <w:rPr>
          <w:rFonts w:ascii="Montserrat Light" w:hAnsi="Montserrat Light"/>
          <w:b/>
          <w:noProof/>
          <w:lang w:val="ro-RO" w:eastAsia="ro-RO"/>
        </w:rPr>
        <w:t xml:space="preserve"> </w:t>
      </w:r>
      <w:r w:rsidR="00931631" w:rsidRPr="000B16C3">
        <w:rPr>
          <w:rFonts w:ascii="Montserrat Light" w:hAnsi="Montserrat Light"/>
          <w:b/>
          <w:noProof/>
          <w:lang w:val="ro-RO" w:eastAsia="ro-RO"/>
        </w:rPr>
        <w:t xml:space="preserve"> </w:t>
      </w:r>
      <w:r w:rsidRPr="000B16C3">
        <w:rPr>
          <w:rFonts w:ascii="Montserrat Light" w:hAnsi="Montserrat Light"/>
          <w:b/>
          <w:noProof/>
          <w:lang w:val="ro-RO" w:eastAsia="ro-RO"/>
        </w:rPr>
        <w:t xml:space="preserve"> Alin Tișe                                                       Simona Gaci</w:t>
      </w:r>
    </w:p>
    <w:p w14:paraId="54B4DA8C" w14:textId="77777777" w:rsidR="000C5725" w:rsidRPr="000B16C3" w:rsidRDefault="000C5725" w:rsidP="00CC29B1">
      <w:pPr>
        <w:spacing w:line="240" w:lineRule="auto"/>
        <w:ind w:left="180"/>
        <w:jc w:val="both"/>
        <w:rPr>
          <w:rFonts w:ascii="Montserrat Light" w:hAnsi="Montserrat Light"/>
          <w:b/>
          <w:noProof/>
          <w:lang w:val="ro-RO" w:eastAsia="ro-RO"/>
        </w:rPr>
      </w:pPr>
    </w:p>
    <w:p w14:paraId="746CD124" w14:textId="77777777" w:rsidR="00A838E0" w:rsidRPr="000B16C3" w:rsidRDefault="00A838E0" w:rsidP="00CC29B1">
      <w:pPr>
        <w:spacing w:line="240" w:lineRule="auto"/>
        <w:ind w:left="180"/>
        <w:jc w:val="both"/>
        <w:rPr>
          <w:rFonts w:ascii="Montserrat Light" w:hAnsi="Montserrat Light"/>
          <w:b/>
          <w:noProof/>
          <w:lang w:val="ro-RO" w:eastAsia="ro-RO"/>
        </w:rPr>
      </w:pPr>
    </w:p>
    <w:p w14:paraId="5D3271C8" w14:textId="77777777" w:rsidR="0045710F" w:rsidRPr="000B16C3" w:rsidRDefault="0045710F" w:rsidP="00CC29B1">
      <w:pPr>
        <w:spacing w:line="240" w:lineRule="auto"/>
        <w:ind w:left="180"/>
        <w:jc w:val="both"/>
        <w:rPr>
          <w:rFonts w:ascii="Montserrat Light" w:hAnsi="Montserrat Light"/>
          <w:b/>
          <w:noProof/>
          <w:lang w:val="ro-RO" w:eastAsia="ro-RO"/>
        </w:rPr>
      </w:pPr>
    </w:p>
    <w:bookmarkEnd w:id="6"/>
    <w:p w14:paraId="53D5DD74" w14:textId="25EEBDCA" w:rsidR="002A4163" w:rsidRPr="000B16C3" w:rsidRDefault="00C85831" w:rsidP="00CC29B1">
      <w:pPr>
        <w:tabs>
          <w:tab w:val="left" w:pos="6210"/>
        </w:tabs>
        <w:autoSpaceDE w:val="0"/>
        <w:autoSpaceDN w:val="0"/>
        <w:adjustRightInd w:val="0"/>
        <w:spacing w:line="240" w:lineRule="auto"/>
        <w:rPr>
          <w:rFonts w:ascii="Montserrat Light" w:hAnsi="Montserrat Light"/>
          <w:b/>
          <w:bCs/>
          <w:noProof/>
          <w:lang w:val="ro-RO" w:eastAsia="ro-RO"/>
        </w:rPr>
      </w:pPr>
      <w:r w:rsidRPr="000B16C3">
        <w:rPr>
          <w:rFonts w:ascii="Montserrat Light" w:hAnsi="Montserrat Light"/>
          <w:b/>
          <w:bCs/>
          <w:noProof/>
          <w:lang w:val="ro-RO" w:eastAsia="ro-RO"/>
        </w:rPr>
        <w:t>Nr.</w:t>
      </w:r>
      <w:r w:rsidR="00575E5A" w:rsidRPr="000B16C3">
        <w:rPr>
          <w:rFonts w:ascii="Montserrat Light" w:hAnsi="Montserrat Light"/>
          <w:b/>
          <w:bCs/>
          <w:noProof/>
          <w:lang w:val="ro-RO" w:eastAsia="ro-RO"/>
        </w:rPr>
        <w:t xml:space="preserve"> </w:t>
      </w:r>
      <w:r w:rsidR="00885F30" w:rsidRPr="000B16C3">
        <w:rPr>
          <w:rFonts w:ascii="Montserrat Light" w:hAnsi="Montserrat Light"/>
          <w:b/>
          <w:bCs/>
          <w:noProof/>
          <w:lang w:val="ro-RO" w:eastAsia="ro-RO"/>
        </w:rPr>
        <w:t>3</w:t>
      </w:r>
      <w:r w:rsidR="007525A1" w:rsidRPr="000B16C3">
        <w:rPr>
          <w:rFonts w:ascii="Montserrat Light" w:hAnsi="Montserrat Light"/>
          <w:b/>
          <w:bCs/>
          <w:noProof/>
          <w:lang w:val="ro-RO" w:eastAsia="ro-RO"/>
        </w:rPr>
        <w:t>8</w:t>
      </w:r>
      <w:r w:rsidR="00695FDF" w:rsidRPr="000B16C3">
        <w:rPr>
          <w:rFonts w:ascii="Montserrat Light" w:hAnsi="Montserrat Light"/>
          <w:b/>
          <w:bCs/>
          <w:noProof/>
          <w:lang w:val="ro-RO" w:eastAsia="ro-RO"/>
        </w:rPr>
        <w:t xml:space="preserve"> </w:t>
      </w:r>
      <w:r w:rsidRPr="000B16C3">
        <w:rPr>
          <w:rFonts w:ascii="Montserrat Light" w:hAnsi="Montserrat Light"/>
          <w:b/>
          <w:bCs/>
          <w:noProof/>
          <w:lang w:val="ro-RO" w:eastAsia="ro-RO"/>
        </w:rPr>
        <w:t xml:space="preserve">din </w:t>
      </w:r>
      <w:r w:rsidR="00EC5A00" w:rsidRPr="000B16C3">
        <w:rPr>
          <w:rFonts w:ascii="Montserrat Light" w:hAnsi="Montserrat Light"/>
          <w:b/>
          <w:bCs/>
          <w:noProof/>
          <w:lang w:val="ro-RO" w:eastAsia="ro-RO"/>
        </w:rPr>
        <w:t>2</w:t>
      </w:r>
      <w:r w:rsidR="006E783A" w:rsidRPr="000B16C3">
        <w:rPr>
          <w:rFonts w:ascii="Montserrat Light" w:hAnsi="Montserrat Light"/>
          <w:b/>
          <w:bCs/>
          <w:noProof/>
          <w:lang w:val="ro-RO" w:eastAsia="ro-RO"/>
        </w:rPr>
        <w:t>0</w:t>
      </w:r>
      <w:r w:rsidR="00CC7F4E" w:rsidRPr="000B16C3">
        <w:rPr>
          <w:rFonts w:ascii="Montserrat Light" w:hAnsi="Montserrat Light"/>
          <w:b/>
          <w:bCs/>
          <w:noProof/>
          <w:lang w:val="ro-RO" w:eastAsia="ro-RO"/>
        </w:rPr>
        <w:t xml:space="preserve"> martie</w:t>
      </w:r>
      <w:r w:rsidR="00B84747" w:rsidRPr="000B16C3">
        <w:rPr>
          <w:rFonts w:ascii="Montserrat Light" w:hAnsi="Montserrat Light"/>
          <w:b/>
          <w:bCs/>
          <w:noProof/>
          <w:lang w:val="ro-RO" w:eastAsia="ro-RO"/>
        </w:rPr>
        <w:t xml:space="preserve"> </w:t>
      </w:r>
      <w:r w:rsidR="00582B07" w:rsidRPr="000B16C3">
        <w:rPr>
          <w:rFonts w:ascii="Montserrat Light" w:hAnsi="Montserrat Light"/>
          <w:b/>
          <w:bCs/>
          <w:noProof/>
          <w:lang w:val="ro-RO" w:eastAsia="ro-RO"/>
        </w:rPr>
        <w:t>2</w:t>
      </w:r>
      <w:r w:rsidRPr="000B16C3">
        <w:rPr>
          <w:rFonts w:ascii="Montserrat Light" w:hAnsi="Montserrat Light"/>
          <w:b/>
          <w:bCs/>
          <w:noProof/>
          <w:lang w:val="ro-RO" w:eastAsia="ro-RO"/>
        </w:rPr>
        <w:t>02</w:t>
      </w:r>
      <w:r w:rsidR="00EC5A00" w:rsidRPr="000B16C3">
        <w:rPr>
          <w:rFonts w:ascii="Montserrat Light" w:hAnsi="Montserrat Light"/>
          <w:b/>
          <w:bCs/>
          <w:noProof/>
          <w:lang w:val="ro-RO" w:eastAsia="ro-RO"/>
        </w:rPr>
        <w:t>5</w:t>
      </w:r>
      <w:r w:rsidR="000749C3" w:rsidRPr="000B16C3">
        <w:rPr>
          <w:rFonts w:ascii="Montserrat Light" w:hAnsi="Montserrat Light"/>
          <w:b/>
          <w:bCs/>
          <w:noProof/>
          <w:lang w:val="ro-RO" w:eastAsia="ro-RO"/>
        </w:rPr>
        <w:t xml:space="preserve"> </w:t>
      </w:r>
    </w:p>
    <w:p w14:paraId="47C7B1FC" w14:textId="2CFDAB04" w:rsidR="005C1774" w:rsidRPr="000B16C3" w:rsidRDefault="00AD6520" w:rsidP="00CC29B1">
      <w:pPr>
        <w:autoSpaceDE w:val="0"/>
        <w:autoSpaceDN w:val="0"/>
        <w:adjustRightInd w:val="0"/>
        <w:spacing w:line="240" w:lineRule="auto"/>
        <w:jc w:val="both"/>
        <w:rPr>
          <w:rFonts w:ascii="Montserrat Light" w:hAnsi="Montserrat Light"/>
          <w:i/>
          <w:iCs/>
          <w:noProof/>
          <w:sz w:val="18"/>
          <w:szCs w:val="18"/>
          <w:lang w:val="ro-RO" w:eastAsia="ro-RO"/>
        </w:rPr>
      </w:pPr>
      <w:r w:rsidRPr="000B16C3">
        <w:rPr>
          <w:rFonts w:ascii="Montserrat Light" w:hAnsi="Montserrat Light"/>
          <w:i/>
          <w:iCs/>
          <w:noProof/>
          <w:sz w:val="18"/>
          <w:szCs w:val="18"/>
          <w:lang w:val="ro-RO" w:eastAsia="ro-RO"/>
        </w:rPr>
        <w:t>Prezenta hotărâre a fost adoptată cu 3</w:t>
      </w:r>
      <w:r w:rsidR="00136227" w:rsidRPr="000B16C3">
        <w:rPr>
          <w:rFonts w:ascii="Montserrat Light" w:hAnsi="Montserrat Light"/>
          <w:i/>
          <w:iCs/>
          <w:noProof/>
          <w:sz w:val="18"/>
          <w:szCs w:val="18"/>
          <w:lang w:val="ro-RO" w:eastAsia="ro-RO"/>
        </w:rPr>
        <w:t>7</w:t>
      </w:r>
      <w:r w:rsidRPr="000B16C3">
        <w:rPr>
          <w:rFonts w:ascii="Montserrat Light" w:hAnsi="Montserrat Light"/>
          <w:i/>
          <w:iCs/>
          <w:noProof/>
          <w:sz w:val="18"/>
          <w:szCs w:val="18"/>
          <w:lang w:val="ro-RO" w:eastAsia="ro-RO"/>
        </w:rPr>
        <w:t xml:space="preserve"> de voturi “pentru”, fiind astfel respectate prevederile legale privind majoritatea de voturi necesară.</w:t>
      </w:r>
      <w:r w:rsidRPr="000B16C3">
        <w:rPr>
          <w:rFonts w:ascii="Montserrat Light" w:hAnsi="Montserrat Light"/>
          <w:i/>
          <w:iCs/>
          <w:noProof/>
          <w:sz w:val="18"/>
          <w:szCs w:val="18"/>
          <w:vertAlign w:val="superscript"/>
          <w:lang w:val="ro-RO" w:eastAsia="ro-RO"/>
        </w:rPr>
        <w:t xml:space="preserve"> </w:t>
      </w:r>
      <w:r w:rsidRPr="000B16C3">
        <w:rPr>
          <w:rFonts w:ascii="Montserrat Light" w:hAnsi="Montserrat Light"/>
          <w:i/>
          <w:iCs/>
          <w:noProof/>
          <w:sz w:val="18"/>
          <w:szCs w:val="18"/>
          <w:lang w:val="ro-RO" w:eastAsia="ro-RO"/>
        </w:rPr>
        <w:t xml:space="preserve"> </w:t>
      </w:r>
    </w:p>
    <w:p w14:paraId="6757329F" w14:textId="77777777" w:rsidR="00AF5347" w:rsidRPr="000B16C3" w:rsidRDefault="00AF5347"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67FA95E"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2EA23799" w14:textId="77777777" w:rsidR="00CC29B1" w:rsidRPr="000B16C3" w:rsidRDefault="00CC29B1" w:rsidP="00CC29B1">
      <w:pPr>
        <w:autoSpaceDE w:val="0"/>
        <w:autoSpaceDN w:val="0"/>
        <w:adjustRightInd w:val="0"/>
        <w:spacing w:line="240" w:lineRule="auto"/>
        <w:jc w:val="center"/>
        <w:rPr>
          <w:rFonts w:ascii="Montserrat Light" w:hAnsi="Montserrat Light"/>
          <w:bCs/>
          <w:noProof/>
          <w:lang w:val="ro-RO"/>
        </w:rPr>
      </w:pPr>
      <w:r w:rsidRPr="000B16C3">
        <w:rPr>
          <w:rFonts w:ascii="Montserrat Light" w:hAnsi="Montserrat Light"/>
          <w:noProof/>
          <w:lang w:val="ro-RO"/>
        </w:rPr>
        <w:drawing>
          <wp:inline distT="0" distB="0" distL="0" distR="0" wp14:anchorId="3A490138" wp14:editId="1DC09019">
            <wp:extent cx="4667250" cy="723900"/>
            <wp:effectExtent l="0" t="0" r="0" b="0"/>
            <wp:docPr id="15367187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03BB755" w14:textId="77777777" w:rsidR="00CC29B1" w:rsidRPr="000B16C3" w:rsidRDefault="00CC29B1" w:rsidP="00CC29B1">
      <w:pPr>
        <w:autoSpaceDE w:val="0"/>
        <w:autoSpaceDN w:val="0"/>
        <w:adjustRightInd w:val="0"/>
        <w:spacing w:line="240" w:lineRule="auto"/>
        <w:ind w:left="5040" w:firstLine="720"/>
        <w:jc w:val="both"/>
        <w:rPr>
          <w:rFonts w:ascii="Montserrat Light" w:hAnsi="Montserrat Light"/>
          <w:bCs/>
          <w:noProof/>
          <w:lang w:val="ro-RO"/>
        </w:rPr>
      </w:pPr>
      <w:r w:rsidRPr="000B16C3">
        <w:rPr>
          <w:rFonts w:ascii="Montserrat Light" w:hAnsi="Montserrat Light"/>
          <w:bCs/>
          <w:noProof/>
          <w:lang w:val="ro-RO"/>
        </w:rPr>
        <w:t xml:space="preserve">    Anexa nr. 1</w:t>
      </w:r>
    </w:p>
    <w:p w14:paraId="2DF50E0C" w14:textId="77777777" w:rsidR="00CC29B1" w:rsidRPr="000B16C3" w:rsidRDefault="00CC29B1" w:rsidP="00CC29B1">
      <w:pPr>
        <w:autoSpaceDE w:val="0"/>
        <w:autoSpaceDN w:val="0"/>
        <w:adjustRightInd w:val="0"/>
        <w:spacing w:line="240" w:lineRule="auto"/>
        <w:jc w:val="both"/>
        <w:rPr>
          <w:rFonts w:ascii="Montserrat Light" w:hAnsi="Montserrat Light"/>
          <w:bCs/>
          <w:noProof/>
          <w:lang w:val="ro-RO"/>
        </w:rPr>
      </w:pP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r>
      <w:r w:rsidRPr="000B16C3">
        <w:rPr>
          <w:rFonts w:ascii="Montserrat Light" w:hAnsi="Montserrat Light"/>
          <w:bCs/>
          <w:noProof/>
          <w:lang w:val="ro-RO"/>
        </w:rPr>
        <w:tab/>
        <w:t xml:space="preserve">    la Hotărârea nr. 38/2025</w:t>
      </w:r>
    </w:p>
    <w:p w14:paraId="2D28B7DB" w14:textId="77777777" w:rsidR="00CC29B1" w:rsidRPr="000B16C3" w:rsidRDefault="00CC29B1" w:rsidP="00CC29B1">
      <w:pPr>
        <w:tabs>
          <w:tab w:val="left" w:pos="2160"/>
        </w:tabs>
        <w:autoSpaceDN w:val="0"/>
        <w:spacing w:line="240" w:lineRule="auto"/>
        <w:jc w:val="center"/>
        <w:textAlignment w:val="baseline"/>
        <w:rPr>
          <w:rFonts w:ascii="Montserrat Light" w:hAnsi="Montserrat Light"/>
          <w:b/>
          <w:bCs/>
          <w:noProof/>
          <w:lang w:val="ro-RO" w:eastAsia="ro-RO"/>
        </w:rPr>
      </w:pPr>
      <w:r w:rsidRPr="000B16C3">
        <w:rPr>
          <w:rFonts w:ascii="Montserrat Light" w:hAnsi="Montserrat Light"/>
          <w:b/>
          <w:noProof/>
          <w:sz w:val="24"/>
          <w:szCs w:val="24"/>
          <w:lang w:val="ro-RO"/>
        </w:rPr>
        <w:tab/>
      </w:r>
    </w:p>
    <w:p w14:paraId="0E2209B4" w14:textId="77777777" w:rsidR="00CC29B1" w:rsidRPr="000B16C3" w:rsidRDefault="00CC29B1" w:rsidP="00CC29B1">
      <w:pPr>
        <w:autoSpaceDE w:val="0"/>
        <w:autoSpaceDN w:val="0"/>
        <w:adjustRightInd w:val="0"/>
        <w:spacing w:line="240" w:lineRule="auto"/>
        <w:jc w:val="center"/>
        <w:rPr>
          <w:rFonts w:ascii="Montserrat Light" w:hAnsi="Montserrat Light"/>
          <w:b/>
          <w:bCs/>
          <w:noProof/>
          <w:lang w:val="ro-RO" w:eastAsia="ro-RO"/>
        </w:rPr>
      </w:pPr>
      <w:r w:rsidRPr="000B16C3">
        <w:rPr>
          <w:rFonts w:ascii="Montserrat Light" w:hAnsi="Montserrat Light"/>
          <w:b/>
          <w:bCs/>
          <w:noProof/>
          <w:lang w:val="ro-RO" w:eastAsia="ro-RO"/>
        </w:rPr>
        <w:t xml:space="preserve">STRUCTURA ORGANIZATORICĂ </w:t>
      </w:r>
    </w:p>
    <w:p w14:paraId="4ADAFA42" w14:textId="77777777" w:rsidR="00CC29B1" w:rsidRPr="000B16C3" w:rsidRDefault="00CC29B1" w:rsidP="00CC29B1">
      <w:pPr>
        <w:autoSpaceDE w:val="0"/>
        <w:autoSpaceDN w:val="0"/>
        <w:adjustRightInd w:val="0"/>
        <w:spacing w:line="240" w:lineRule="auto"/>
        <w:jc w:val="center"/>
        <w:rPr>
          <w:rFonts w:ascii="Montserrat Light" w:hAnsi="Montserrat Light"/>
          <w:b/>
          <w:bCs/>
          <w:noProof/>
          <w:lang w:val="ro-RO" w:eastAsia="ro-RO"/>
        </w:rPr>
      </w:pPr>
      <w:r w:rsidRPr="000B16C3">
        <w:rPr>
          <w:rFonts w:ascii="Montserrat Light" w:hAnsi="Montserrat Light"/>
          <w:b/>
          <w:bCs/>
          <w:noProof/>
          <w:lang w:val="ro-RO" w:eastAsia="ro-RO"/>
        </w:rPr>
        <w:t>A SPITALULUI CLINIC DE BOLI INFECȚIOASE CLUJ-NAPOCA</w:t>
      </w:r>
    </w:p>
    <w:p w14:paraId="4DBF94D6" w14:textId="77777777" w:rsidR="00CC29B1" w:rsidRPr="000B16C3" w:rsidRDefault="00CC29B1" w:rsidP="00CC29B1">
      <w:pPr>
        <w:autoSpaceDE w:val="0"/>
        <w:autoSpaceDN w:val="0"/>
        <w:adjustRightInd w:val="0"/>
        <w:spacing w:line="240" w:lineRule="auto"/>
        <w:ind w:firstLine="720"/>
        <w:jc w:val="center"/>
        <w:rPr>
          <w:rFonts w:ascii="Montserrat Light" w:hAnsi="Montserrat Light"/>
          <w:b/>
          <w:bCs/>
          <w:noProof/>
          <w:lang w:val="ro-RO" w:eastAsia="ro-RO"/>
        </w:rPr>
      </w:pPr>
    </w:p>
    <w:p w14:paraId="49BDADEF" w14:textId="77777777" w:rsidR="00CC29B1" w:rsidRPr="000B16C3" w:rsidRDefault="00CC29B1" w:rsidP="00CC29B1">
      <w:pPr>
        <w:autoSpaceDE w:val="0"/>
        <w:autoSpaceDN w:val="0"/>
        <w:adjustRightInd w:val="0"/>
        <w:spacing w:line="240" w:lineRule="auto"/>
        <w:ind w:firstLine="720"/>
        <w:jc w:val="center"/>
        <w:rPr>
          <w:rFonts w:ascii="Montserrat Light" w:hAnsi="Montserrat Light"/>
          <w:b/>
          <w:bCs/>
          <w:noProof/>
          <w:lang w:val="ro-RO" w:eastAsia="ro-RO"/>
        </w:rPr>
      </w:pP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p>
    <w:tbl>
      <w:tblPr>
        <w:tblW w:w="50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7"/>
        <w:gridCol w:w="969"/>
      </w:tblGrid>
      <w:tr w:rsidR="00CC29B1" w:rsidRPr="000B16C3" w14:paraId="634E2D0C" w14:textId="77777777" w:rsidTr="0006687B">
        <w:tc>
          <w:tcPr>
            <w:tcW w:w="4518" w:type="pct"/>
            <w:tcBorders>
              <w:left w:val="single" w:sz="4" w:space="0" w:color="auto"/>
            </w:tcBorders>
            <w:shd w:val="clear" w:color="auto" w:fill="auto"/>
          </w:tcPr>
          <w:p w14:paraId="0CC67BA6" w14:textId="77777777" w:rsidR="00CC29B1" w:rsidRPr="000B16C3" w:rsidRDefault="00CC29B1" w:rsidP="00CC29B1">
            <w:pPr>
              <w:spacing w:line="240" w:lineRule="auto"/>
              <w:jc w:val="center"/>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Structura</w:t>
            </w:r>
          </w:p>
        </w:tc>
        <w:tc>
          <w:tcPr>
            <w:tcW w:w="482" w:type="pct"/>
            <w:shd w:val="clear" w:color="auto" w:fill="auto"/>
          </w:tcPr>
          <w:p w14:paraId="35825045"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Paturi</w:t>
            </w:r>
          </w:p>
        </w:tc>
      </w:tr>
      <w:tr w:rsidR="00CC29B1" w:rsidRPr="000B16C3" w14:paraId="5EA2BA66" w14:textId="77777777" w:rsidTr="0006687B">
        <w:tc>
          <w:tcPr>
            <w:tcW w:w="4518" w:type="pct"/>
            <w:tcBorders>
              <w:left w:val="single" w:sz="4" w:space="0" w:color="auto"/>
            </w:tcBorders>
            <w:shd w:val="clear" w:color="auto" w:fill="auto"/>
          </w:tcPr>
          <w:p w14:paraId="49231839"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noProof/>
                <w:lang w:val="ro-RO"/>
              </w:rPr>
              <w:t xml:space="preserve">Secție Clinică Boli Infecțioase I Adulți </w:t>
            </w:r>
          </w:p>
        </w:tc>
        <w:tc>
          <w:tcPr>
            <w:tcW w:w="482" w:type="pct"/>
            <w:shd w:val="clear" w:color="auto" w:fill="auto"/>
          </w:tcPr>
          <w:p w14:paraId="62652E01"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28</w:t>
            </w:r>
          </w:p>
        </w:tc>
      </w:tr>
      <w:tr w:rsidR="00CC29B1" w:rsidRPr="000B16C3" w14:paraId="2340F5F9" w14:textId="77777777" w:rsidTr="0006687B">
        <w:tc>
          <w:tcPr>
            <w:tcW w:w="4518" w:type="pct"/>
            <w:tcBorders>
              <w:left w:val="single" w:sz="4" w:space="0" w:color="auto"/>
            </w:tcBorders>
            <w:shd w:val="clear" w:color="auto" w:fill="auto"/>
          </w:tcPr>
          <w:p w14:paraId="23D5B352"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noProof/>
                <w:lang w:val="ro-RO"/>
              </w:rPr>
              <w:t xml:space="preserve">Secție Clinică Boli Infecțioase II Adulți </w:t>
            </w:r>
          </w:p>
        </w:tc>
        <w:tc>
          <w:tcPr>
            <w:tcW w:w="482" w:type="pct"/>
            <w:shd w:val="clear" w:color="auto" w:fill="auto"/>
          </w:tcPr>
          <w:p w14:paraId="584D2994"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28</w:t>
            </w:r>
          </w:p>
        </w:tc>
      </w:tr>
      <w:tr w:rsidR="00CC29B1" w:rsidRPr="000B16C3" w14:paraId="234F1BFA" w14:textId="77777777" w:rsidTr="0006687B">
        <w:tc>
          <w:tcPr>
            <w:tcW w:w="4518" w:type="pct"/>
            <w:tcBorders>
              <w:left w:val="single" w:sz="4" w:space="0" w:color="auto"/>
            </w:tcBorders>
            <w:shd w:val="clear" w:color="auto" w:fill="auto"/>
          </w:tcPr>
          <w:p w14:paraId="0E2917D1"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noProof/>
                <w:lang w:val="ro-RO"/>
              </w:rPr>
              <w:t xml:space="preserve">Secție Clinică Boli Infecțioase III Adulți </w:t>
            </w:r>
          </w:p>
        </w:tc>
        <w:tc>
          <w:tcPr>
            <w:tcW w:w="482" w:type="pct"/>
            <w:shd w:val="clear" w:color="auto" w:fill="auto"/>
          </w:tcPr>
          <w:p w14:paraId="598375E8"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28</w:t>
            </w:r>
          </w:p>
        </w:tc>
      </w:tr>
      <w:tr w:rsidR="00CC29B1" w:rsidRPr="000B16C3" w14:paraId="6710E6B0" w14:textId="77777777" w:rsidTr="0006687B">
        <w:tc>
          <w:tcPr>
            <w:tcW w:w="4518" w:type="pct"/>
            <w:tcBorders>
              <w:left w:val="single" w:sz="4" w:space="0" w:color="auto"/>
            </w:tcBorders>
            <w:shd w:val="clear" w:color="auto" w:fill="auto"/>
          </w:tcPr>
          <w:p w14:paraId="2CF0FF5E"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noProof/>
                <w:lang w:val="ro-RO"/>
              </w:rPr>
              <w:t xml:space="preserve">Secție Clinică Boli Infecțioase IV Adulți </w:t>
            </w:r>
          </w:p>
        </w:tc>
        <w:tc>
          <w:tcPr>
            <w:tcW w:w="482" w:type="pct"/>
            <w:shd w:val="clear" w:color="auto" w:fill="auto"/>
          </w:tcPr>
          <w:p w14:paraId="34817FCF"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28</w:t>
            </w:r>
          </w:p>
        </w:tc>
      </w:tr>
      <w:tr w:rsidR="00CC29B1" w:rsidRPr="000B16C3" w14:paraId="1589BBCA" w14:textId="77777777" w:rsidTr="0006687B">
        <w:tc>
          <w:tcPr>
            <w:tcW w:w="4518" w:type="pct"/>
            <w:tcBorders>
              <w:left w:val="single" w:sz="4" w:space="0" w:color="auto"/>
            </w:tcBorders>
            <w:shd w:val="clear" w:color="auto" w:fill="auto"/>
          </w:tcPr>
          <w:p w14:paraId="0E6EDA83"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noProof/>
                <w:lang w:val="ro-RO"/>
              </w:rPr>
              <w:t xml:space="preserve">Secție Clinică Boli Infecțioase V Copii </w:t>
            </w:r>
          </w:p>
        </w:tc>
        <w:tc>
          <w:tcPr>
            <w:tcW w:w="482" w:type="pct"/>
            <w:shd w:val="clear" w:color="auto" w:fill="auto"/>
          </w:tcPr>
          <w:p w14:paraId="4DC18EA2"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49</w:t>
            </w:r>
          </w:p>
        </w:tc>
      </w:tr>
      <w:tr w:rsidR="00CC29B1" w:rsidRPr="000B16C3" w14:paraId="18C062D9" w14:textId="77777777" w:rsidTr="0006687B">
        <w:tc>
          <w:tcPr>
            <w:tcW w:w="4518" w:type="pct"/>
            <w:tcBorders>
              <w:left w:val="single" w:sz="4" w:space="0" w:color="auto"/>
            </w:tcBorders>
            <w:shd w:val="clear" w:color="auto" w:fill="auto"/>
          </w:tcPr>
          <w:p w14:paraId="5FF5ED2D"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 xml:space="preserve">Compartiment Clinic HIV-SIDA </w:t>
            </w:r>
          </w:p>
        </w:tc>
        <w:tc>
          <w:tcPr>
            <w:tcW w:w="482" w:type="pct"/>
            <w:shd w:val="clear" w:color="auto" w:fill="auto"/>
          </w:tcPr>
          <w:p w14:paraId="7898CB69" w14:textId="77777777" w:rsidR="00CC29B1" w:rsidRPr="000B16C3" w:rsidRDefault="00CC29B1" w:rsidP="00CC29B1">
            <w:pPr>
              <w:spacing w:line="240" w:lineRule="auto"/>
              <w:jc w:val="center"/>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22</w:t>
            </w:r>
          </w:p>
        </w:tc>
      </w:tr>
      <w:tr w:rsidR="00CC29B1" w:rsidRPr="000B16C3" w14:paraId="522DBA08" w14:textId="77777777" w:rsidTr="0006687B">
        <w:tc>
          <w:tcPr>
            <w:tcW w:w="4518" w:type="pct"/>
            <w:tcBorders>
              <w:left w:val="single" w:sz="4" w:space="0" w:color="auto"/>
            </w:tcBorders>
            <w:shd w:val="clear" w:color="auto" w:fill="auto"/>
          </w:tcPr>
          <w:p w14:paraId="279CE14C"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Compartiment Terapie Intensivă</w:t>
            </w:r>
          </w:p>
        </w:tc>
        <w:tc>
          <w:tcPr>
            <w:tcW w:w="482" w:type="pct"/>
            <w:shd w:val="clear" w:color="auto" w:fill="auto"/>
          </w:tcPr>
          <w:p w14:paraId="487BD881" w14:textId="77777777" w:rsidR="00CC29B1" w:rsidRPr="000B16C3" w:rsidRDefault="00CC29B1" w:rsidP="00CC29B1">
            <w:pPr>
              <w:spacing w:line="240" w:lineRule="auto"/>
              <w:jc w:val="center"/>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9</w:t>
            </w:r>
          </w:p>
        </w:tc>
      </w:tr>
      <w:tr w:rsidR="00CC29B1" w:rsidRPr="000B16C3" w14:paraId="4492F16E" w14:textId="77777777" w:rsidTr="0006687B">
        <w:tc>
          <w:tcPr>
            <w:tcW w:w="4518" w:type="pct"/>
            <w:tcBorders>
              <w:left w:val="single" w:sz="4" w:space="0" w:color="auto"/>
            </w:tcBorders>
            <w:shd w:val="clear" w:color="auto" w:fill="auto"/>
          </w:tcPr>
          <w:p w14:paraId="3F46B7B2"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 xml:space="preserve">Unitate de Transfuzie Sanguină  </w:t>
            </w:r>
          </w:p>
        </w:tc>
        <w:tc>
          <w:tcPr>
            <w:tcW w:w="482" w:type="pct"/>
            <w:shd w:val="clear" w:color="auto" w:fill="auto"/>
          </w:tcPr>
          <w:p w14:paraId="17020BFF" w14:textId="77777777" w:rsidR="00CC29B1" w:rsidRPr="000B16C3" w:rsidRDefault="00CC29B1" w:rsidP="00CC29B1">
            <w:pPr>
              <w:spacing w:line="240" w:lineRule="auto"/>
              <w:jc w:val="center"/>
              <w:rPr>
                <w:rFonts w:ascii="Montserrat Light" w:eastAsia="Times New Roman" w:hAnsi="Montserrat Light" w:cs="Times New Roman"/>
                <w:b/>
                <w:noProof/>
                <w:lang w:val="ro-RO"/>
              </w:rPr>
            </w:pPr>
          </w:p>
        </w:tc>
      </w:tr>
      <w:tr w:rsidR="00CC29B1" w:rsidRPr="000B16C3" w14:paraId="602837AC" w14:textId="77777777" w:rsidTr="0006687B">
        <w:trPr>
          <w:trHeight w:val="350"/>
        </w:trPr>
        <w:tc>
          <w:tcPr>
            <w:tcW w:w="4518" w:type="pct"/>
            <w:tcBorders>
              <w:left w:val="single" w:sz="4" w:space="0" w:color="auto"/>
            </w:tcBorders>
            <w:shd w:val="clear" w:color="auto" w:fill="auto"/>
          </w:tcPr>
          <w:p w14:paraId="5444E0D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Compartiment Primiri Urgențe de Specialitate (CPU-S)</w:t>
            </w:r>
          </w:p>
        </w:tc>
        <w:tc>
          <w:tcPr>
            <w:tcW w:w="482" w:type="pct"/>
            <w:shd w:val="clear" w:color="auto" w:fill="auto"/>
          </w:tcPr>
          <w:p w14:paraId="7172E781" w14:textId="77777777" w:rsidR="00CC29B1" w:rsidRPr="000B16C3" w:rsidRDefault="00CC29B1" w:rsidP="00CC29B1">
            <w:pPr>
              <w:spacing w:line="240" w:lineRule="auto"/>
              <w:jc w:val="center"/>
              <w:rPr>
                <w:rFonts w:ascii="Montserrat Light" w:eastAsia="Times New Roman" w:hAnsi="Montserrat Light" w:cs="Times New Roman"/>
                <w:noProof/>
                <w:lang w:val="ro-RO"/>
              </w:rPr>
            </w:pPr>
          </w:p>
        </w:tc>
      </w:tr>
      <w:tr w:rsidR="00CC29B1" w:rsidRPr="000B16C3" w14:paraId="3FEA171E" w14:textId="77777777" w:rsidTr="0006687B">
        <w:tc>
          <w:tcPr>
            <w:tcW w:w="4518" w:type="pct"/>
            <w:tcBorders>
              <w:left w:val="single" w:sz="4" w:space="0" w:color="auto"/>
            </w:tcBorders>
            <w:shd w:val="clear" w:color="auto" w:fill="auto"/>
          </w:tcPr>
          <w:p w14:paraId="01ECAC69" w14:textId="77777777" w:rsidR="00CC29B1" w:rsidRPr="000B16C3" w:rsidRDefault="00CC29B1" w:rsidP="00CC29B1">
            <w:pPr>
              <w:spacing w:line="240" w:lineRule="auto"/>
              <w:jc w:val="center"/>
              <w:rPr>
                <w:rFonts w:ascii="Montserrat Light" w:eastAsia="Times New Roman" w:hAnsi="Montserrat Light" w:cs="Times New Roman"/>
                <w:b/>
                <w:noProof/>
                <w:lang w:val="ro-RO"/>
              </w:rPr>
            </w:pPr>
            <w:bookmarkStart w:id="7" w:name="_Hlk46827638"/>
            <w:r w:rsidRPr="000B16C3">
              <w:rPr>
                <w:rFonts w:ascii="Montserrat Light" w:eastAsia="Times New Roman" w:hAnsi="Montserrat Light" w:cs="Times New Roman"/>
                <w:noProof/>
                <w:lang w:val="ro-RO"/>
              </w:rPr>
              <w:t xml:space="preserve">              </w:t>
            </w:r>
            <w:r w:rsidRPr="000B16C3">
              <w:rPr>
                <w:rFonts w:ascii="Montserrat Light" w:eastAsia="Times New Roman" w:hAnsi="Montserrat Light" w:cs="Times New Roman"/>
                <w:b/>
                <w:noProof/>
                <w:lang w:val="ro-RO"/>
              </w:rPr>
              <w:t>Total paturi</w:t>
            </w:r>
          </w:p>
        </w:tc>
        <w:tc>
          <w:tcPr>
            <w:tcW w:w="482" w:type="pct"/>
            <w:shd w:val="clear" w:color="auto" w:fill="auto"/>
          </w:tcPr>
          <w:p w14:paraId="6F9EF356"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192</w:t>
            </w:r>
          </w:p>
        </w:tc>
      </w:tr>
      <w:tr w:rsidR="00CC29B1" w:rsidRPr="000B16C3" w14:paraId="466747F2" w14:textId="77777777" w:rsidTr="0006687B">
        <w:tc>
          <w:tcPr>
            <w:tcW w:w="4518" w:type="pct"/>
            <w:tcBorders>
              <w:left w:val="single" w:sz="4" w:space="0" w:color="auto"/>
            </w:tcBorders>
            <w:shd w:val="clear" w:color="auto" w:fill="auto"/>
          </w:tcPr>
          <w:p w14:paraId="1285A175"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Spitalizare de zi (boli infecțioase, HIV/SIDA)</w:t>
            </w:r>
          </w:p>
        </w:tc>
        <w:tc>
          <w:tcPr>
            <w:tcW w:w="482" w:type="pct"/>
            <w:shd w:val="clear" w:color="auto" w:fill="auto"/>
          </w:tcPr>
          <w:p w14:paraId="2B8FCAE4" w14:textId="77777777" w:rsidR="00CC29B1" w:rsidRPr="000B16C3" w:rsidRDefault="00CC29B1" w:rsidP="00CC29B1">
            <w:pPr>
              <w:spacing w:line="240" w:lineRule="auto"/>
              <w:jc w:val="center"/>
              <w:rPr>
                <w:rFonts w:ascii="Montserrat Light" w:eastAsia="Times New Roman" w:hAnsi="Montserrat Light" w:cs="Times New Roman"/>
                <w:b/>
                <w:bCs/>
                <w:noProof/>
                <w:highlight w:val="yellow"/>
                <w:lang w:val="ro-RO"/>
              </w:rPr>
            </w:pPr>
            <w:r w:rsidRPr="000B16C3">
              <w:rPr>
                <w:rFonts w:ascii="Montserrat Light" w:eastAsia="Times New Roman" w:hAnsi="Montserrat Light" w:cs="Times New Roman"/>
                <w:b/>
                <w:bCs/>
                <w:noProof/>
                <w:lang w:val="ro-RO"/>
              </w:rPr>
              <w:t>15</w:t>
            </w:r>
          </w:p>
        </w:tc>
      </w:tr>
      <w:bookmarkEnd w:id="7"/>
      <w:tr w:rsidR="00CC29B1" w:rsidRPr="000B16C3" w14:paraId="592061CF" w14:textId="77777777" w:rsidTr="0006687B">
        <w:tc>
          <w:tcPr>
            <w:tcW w:w="4518" w:type="pct"/>
            <w:tcBorders>
              <w:left w:val="single" w:sz="4" w:space="0" w:color="auto"/>
              <w:right w:val="single" w:sz="4" w:space="0" w:color="auto"/>
            </w:tcBorders>
            <w:shd w:val="clear" w:color="auto" w:fill="auto"/>
          </w:tcPr>
          <w:p w14:paraId="033FF4D2"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Spitalizare de zi (specialități clinice)</w:t>
            </w:r>
          </w:p>
        </w:tc>
        <w:tc>
          <w:tcPr>
            <w:tcW w:w="482" w:type="pct"/>
            <w:tcBorders>
              <w:left w:val="single" w:sz="4" w:space="0" w:color="auto"/>
            </w:tcBorders>
            <w:shd w:val="clear" w:color="auto" w:fill="auto"/>
          </w:tcPr>
          <w:p w14:paraId="479FD0F7"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20</w:t>
            </w:r>
          </w:p>
        </w:tc>
      </w:tr>
      <w:tr w:rsidR="00CC29B1" w:rsidRPr="000B16C3" w14:paraId="49633C0D" w14:textId="77777777" w:rsidTr="0006687B">
        <w:tc>
          <w:tcPr>
            <w:tcW w:w="4518" w:type="pct"/>
            <w:tcBorders>
              <w:left w:val="single" w:sz="4" w:space="0" w:color="auto"/>
              <w:right w:val="single" w:sz="4" w:space="0" w:color="auto"/>
            </w:tcBorders>
            <w:shd w:val="clear" w:color="auto" w:fill="auto"/>
          </w:tcPr>
          <w:p w14:paraId="4A551705"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Centrul de evaluare COVID-19 – str. Iuliu Moldovan nr. 23</w:t>
            </w:r>
          </w:p>
        </w:tc>
        <w:tc>
          <w:tcPr>
            <w:tcW w:w="482" w:type="pct"/>
            <w:tcBorders>
              <w:left w:val="single" w:sz="4" w:space="0" w:color="auto"/>
            </w:tcBorders>
            <w:shd w:val="clear" w:color="auto" w:fill="auto"/>
          </w:tcPr>
          <w:p w14:paraId="3D60E5F8" w14:textId="77777777" w:rsidR="00CC29B1" w:rsidRPr="000B16C3" w:rsidRDefault="00CC29B1" w:rsidP="00CC29B1">
            <w:pPr>
              <w:spacing w:line="240" w:lineRule="auto"/>
              <w:jc w:val="center"/>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t>4</w:t>
            </w:r>
          </w:p>
        </w:tc>
      </w:tr>
      <w:tr w:rsidR="00CC29B1" w:rsidRPr="000B16C3" w14:paraId="483FDB24" w14:textId="77777777" w:rsidTr="0006687B">
        <w:tc>
          <w:tcPr>
            <w:tcW w:w="5000" w:type="pct"/>
            <w:gridSpan w:val="2"/>
            <w:tcBorders>
              <w:left w:val="single" w:sz="4" w:space="0" w:color="auto"/>
            </w:tcBorders>
            <w:shd w:val="clear" w:color="auto" w:fill="auto"/>
          </w:tcPr>
          <w:p w14:paraId="7F039A35"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Farmacie</w:t>
            </w:r>
          </w:p>
        </w:tc>
      </w:tr>
      <w:tr w:rsidR="00CC29B1" w:rsidRPr="000B16C3" w14:paraId="67AE9ADF" w14:textId="77777777" w:rsidTr="0006687B">
        <w:tc>
          <w:tcPr>
            <w:tcW w:w="5000" w:type="pct"/>
            <w:gridSpan w:val="2"/>
            <w:tcBorders>
              <w:left w:val="single" w:sz="4" w:space="0" w:color="auto"/>
            </w:tcBorders>
            <w:shd w:val="clear" w:color="auto" w:fill="auto"/>
          </w:tcPr>
          <w:p w14:paraId="54C6BF88"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Sterilizare cu punct de lucru în str. Moților nr. 19</w:t>
            </w:r>
          </w:p>
        </w:tc>
      </w:tr>
      <w:tr w:rsidR="00CC29B1" w:rsidRPr="000B16C3" w14:paraId="1263B243" w14:textId="77777777" w:rsidTr="0006687B">
        <w:tc>
          <w:tcPr>
            <w:tcW w:w="5000" w:type="pct"/>
            <w:gridSpan w:val="2"/>
            <w:tcBorders>
              <w:left w:val="single" w:sz="4" w:space="0" w:color="auto"/>
            </w:tcBorders>
            <w:shd w:val="clear" w:color="auto" w:fill="auto"/>
          </w:tcPr>
          <w:p w14:paraId="30784E6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Compartiment de prevenire a infecțiilor asociate asistenței medicale</w:t>
            </w:r>
          </w:p>
        </w:tc>
      </w:tr>
      <w:tr w:rsidR="00CC29B1" w:rsidRPr="000B16C3" w14:paraId="2CA8FD87" w14:textId="77777777" w:rsidTr="0006687B">
        <w:trPr>
          <w:trHeight w:val="152"/>
        </w:trPr>
        <w:tc>
          <w:tcPr>
            <w:tcW w:w="5000" w:type="pct"/>
            <w:gridSpan w:val="2"/>
            <w:tcBorders>
              <w:left w:val="single" w:sz="4" w:space="0" w:color="auto"/>
            </w:tcBorders>
            <w:shd w:val="clear" w:color="auto" w:fill="auto"/>
          </w:tcPr>
          <w:p w14:paraId="15BA71B6"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Laborator de analize medicale cu punct de recoltare în str. Moților nr. 19</w:t>
            </w:r>
          </w:p>
        </w:tc>
      </w:tr>
      <w:tr w:rsidR="00CC29B1" w:rsidRPr="000B16C3" w14:paraId="7488E572" w14:textId="77777777" w:rsidTr="0006687B">
        <w:trPr>
          <w:trHeight w:val="439"/>
        </w:trPr>
        <w:tc>
          <w:tcPr>
            <w:tcW w:w="5000" w:type="pct"/>
            <w:gridSpan w:val="2"/>
            <w:tcBorders>
              <w:left w:val="single" w:sz="4" w:space="0" w:color="auto"/>
            </w:tcBorders>
            <w:shd w:val="clear" w:color="auto" w:fill="auto"/>
          </w:tcPr>
          <w:p w14:paraId="6A12F689"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Laborator radiologie și imagistică medicală (adulți și copii) cu punct de lucru în str. Moților nr. 19</w:t>
            </w:r>
          </w:p>
        </w:tc>
      </w:tr>
      <w:tr w:rsidR="00CC29B1" w:rsidRPr="000B16C3" w14:paraId="54F40D38" w14:textId="77777777" w:rsidTr="0006687B">
        <w:trPr>
          <w:trHeight w:val="305"/>
        </w:trPr>
        <w:tc>
          <w:tcPr>
            <w:tcW w:w="5000" w:type="pct"/>
            <w:gridSpan w:val="2"/>
            <w:tcBorders>
              <w:left w:val="single" w:sz="4" w:space="0" w:color="auto"/>
            </w:tcBorders>
            <w:shd w:val="clear" w:color="auto" w:fill="auto"/>
          </w:tcPr>
          <w:p w14:paraId="42D73409"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Laborator recuperare, medicină fizică și balneologie (adulți și copii) -  str. Moților nr. 19</w:t>
            </w:r>
          </w:p>
        </w:tc>
      </w:tr>
      <w:tr w:rsidR="00CC29B1" w:rsidRPr="000B16C3" w14:paraId="2C1FC44B" w14:textId="77777777" w:rsidTr="0006687B">
        <w:trPr>
          <w:trHeight w:val="282"/>
        </w:trPr>
        <w:tc>
          <w:tcPr>
            <w:tcW w:w="5000" w:type="pct"/>
            <w:gridSpan w:val="2"/>
            <w:tcBorders>
              <w:left w:val="single" w:sz="4" w:space="0" w:color="auto"/>
            </w:tcBorders>
            <w:shd w:val="clear" w:color="auto" w:fill="auto"/>
          </w:tcPr>
          <w:p w14:paraId="31ABEFE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Laborator explorări funcționale - str. Moților nr.19</w:t>
            </w:r>
          </w:p>
        </w:tc>
      </w:tr>
      <w:tr w:rsidR="00CC29B1" w:rsidRPr="000B16C3" w14:paraId="577863D9" w14:textId="77777777" w:rsidTr="0006687B">
        <w:trPr>
          <w:trHeight w:val="129"/>
        </w:trPr>
        <w:tc>
          <w:tcPr>
            <w:tcW w:w="5000" w:type="pct"/>
            <w:gridSpan w:val="2"/>
            <w:tcBorders>
              <w:left w:val="single" w:sz="4" w:space="0" w:color="auto"/>
            </w:tcBorders>
            <w:shd w:val="clear" w:color="auto" w:fill="auto"/>
          </w:tcPr>
          <w:p w14:paraId="59BA346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Laborator endoscopie (str. Moților nr. 19)</w:t>
            </w:r>
          </w:p>
        </w:tc>
      </w:tr>
      <w:tr w:rsidR="00CC29B1" w:rsidRPr="000B16C3" w14:paraId="28E4CEAC" w14:textId="77777777" w:rsidTr="0006687B">
        <w:trPr>
          <w:trHeight w:val="984"/>
        </w:trPr>
        <w:tc>
          <w:tcPr>
            <w:tcW w:w="5000" w:type="pct"/>
            <w:gridSpan w:val="2"/>
            <w:tcBorders>
              <w:left w:val="single" w:sz="4" w:space="0" w:color="auto"/>
            </w:tcBorders>
            <w:shd w:val="clear" w:color="auto" w:fill="auto"/>
          </w:tcPr>
          <w:p w14:paraId="409B6A47"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Serviciul de anatomie patologica din care:</w:t>
            </w:r>
          </w:p>
          <w:p w14:paraId="2548F598" w14:textId="77777777" w:rsidR="00CC29B1" w:rsidRPr="000B16C3" w:rsidRDefault="00CC29B1" w:rsidP="00C30316">
            <w:pPr>
              <w:numPr>
                <w:ilvl w:val="0"/>
                <w:numId w:val="174"/>
              </w:numPr>
              <w:suppressAutoHyphens/>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compartiment citologie</w:t>
            </w:r>
          </w:p>
          <w:p w14:paraId="7B028CDA" w14:textId="77777777" w:rsidR="00CC29B1" w:rsidRPr="000B16C3" w:rsidRDefault="00CC29B1" w:rsidP="00C30316">
            <w:pPr>
              <w:numPr>
                <w:ilvl w:val="0"/>
                <w:numId w:val="174"/>
              </w:numPr>
              <w:suppressAutoHyphens/>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compartiment histopatologie</w:t>
            </w:r>
          </w:p>
          <w:p w14:paraId="2BE26FB9" w14:textId="77777777" w:rsidR="00CC29B1" w:rsidRPr="000B16C3" w:rsidRDefault="00CC29B1" w:rsidP="00C30316">
            <w:pPr>
              <w:numPr>
                <w:ilvl w:val="0"/>
                <w:numId w:val="174"/>
              </w:numPr>
              <w:suppressAutoHyphens/>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prosectura</w:t>
            </w:r>
          </w:p>
        </w:tc>
      </w:tr>
      <w:tr w:rsidR="00CC29B1" w:rsidRPr="000B16C3" w14:paraId="6886FA68" w14:textId="77777777" w:rsidTr="0006687B">
        <w:tc>
          <w:tcPr>
            <w:tcW w:w="5000" w:type="pct"/>
            <w:gridSpan w:val="2"/>
            <w:tcBorders>
              <w:left w:val="single" w:sz="4" w:space="0" w:color="auto"/>
            </w:tcBorders>
            <w:shd w:val="clear" w:color="auto" w:fill="auto"/>
          </w:tcPr>
          <w:p w14:paraId="6CD9546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Cabinete boli infecțioase – adulți și copii - str. Moților nr. 19</w:t>
            </w:r>
          </w:p>
        </w:tc>
      </w:tr>
      <w:tr w:rsidR="00CC29B1" w:rsidRPr="000B16C3" w14:paraId="6F3F573C" w14:textId="77777777" w:rsidTr="0006687B">
        <w:tc>
          <w:tcPr>
            <w:tcW w:w="5000" w:type="pct"/>
            <w:gridSpan w:val="2"/>
            <w:tcBorders>
              <w:left w:val="single" w:sz="4" w:space="0" w:color="auto"/>
            </w:tcBorders>
            <w:shd w:val="clear" w:color="auto" w:fill="auto"/>
          </w:tcPr>
          <w:p w14:paraId="1D415AA6"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Cabinete boli infecțioase – adulți și copii - str. Iuliu Moldovan nr. 23</w:t>
            </w:r>
          </w:p>
        </w:tc>
      </w:tr>
      <w:tr w:rsidR="00CC29B1" w:rsidRPr="000B16C3" w14:paraId="3B555F81" w14:textId="77777777" w:rsidTr="0006687B">
        <w:tc>
          <w:tcPr>
            <w:tcW w:w="5000" w:type="pct"/>
            <w:gridSpan w:val="2"/>
            <w:tcBorders>
              <w:left w:val="single" w:sz="4" w:space="0" w:color="auto"/>
            </w:tcBorders>
            <w:shd w:val="clear" w:color="auto" w:fill="auto"/>
          </w:tcPr>
          <w:p w14:paraId="6C029D31"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 xml:space="preserve">Cabinete boli infecțioase –HIV/SIDA – adulți  </w:t>
            </w:r>
            <w:r w:rsidRPr="000B16C3">
              <w:rPr>
                <w:rFonts w:ascii="Montserrat Light" w:eastAsia="Times New Roman" w:hAnsi="Montserrat Light" w:cs="Times New Roman"/>
                <w:noProof/>
                <w:lang w:val="ro-RO"/>
              </w:rPr>
              <w:t>- str. Iuliu Moldovan nr. 23</w:t>
            </w:r>
          </w:p>
        </w:tc>
      </w:tr>
      <w:tr w:rsidR="00CC29B1" w:rsidRPr="000B16C3" w14:paraId="3BBD0DB8" w14:textId="77777777" w:rsidTr="0006687B">
        <w:tc>
          <w:tcPr>
            <w:tcW w:w="5000" w:type="pct"/>
            <w:gridSpan w:val="2"/>
            <w:tcBorders>
              <w:left w:val="single" w:sz="4" w:space="0" w:color="auto"/>
            </w:tcBorders>
            <w:shd w:val="clear" w:color="auto" w:fill="auto"/>
          </w:tcPr>
          <w:p w14:paraId="553DB7B2"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 xml:space="preserve">Cabinete boli infecțioase –HIV/SIDA – copii </w:t>
            </w:r>
            <w:r w:rsidRPr="000B16C3">
              <w:rPr>
                <w:rFonts w:ascii="Montserrat Light" w:eastAsia="Times New Roman" w:hAnsi="Montserrat Light" w:cs="Times New Roman"/>
                <w:noProof/>
                <w:lang w:val="ro-RO"/>
              </w:rPr>
              <w:t>- str. Iuliu Moldovan nr. 23</w:t>
            </w:r>
          </w:p>
        </w:tc>
      </w:tr>
      <w:tr w:rsidR="00CC29B1" w:rsidRPr="000B16C3" w14:paraId="226B6457" w14:textId="77777777" w:rsidTr="0006687B">
        <w:tc>
          <w:tcPr>
            <w:tcW w:w="5000" w:type="pct"/>
            <w:gridSpan w:val="2"/>
            <w:tcBorders>
              <w:left w:val="single" w:sz="4" w:space="0" w:color="auto"/>
            </w:tcBorders>
            <w:shd w:val="clear" w:color="auto" w:fill="auto"/>
          </w:tcPr>
          <w:p w14:paraId="5EC40E74"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 boli infecțioase – dispensarizare neuroinfecții- str. Moților nr. 19</w:t>
            </w:r>
          </w:p>
        </w:tc>
      </w:tr>
      <w:tr w:rsidR="00CC29B1" w:rsidRPr="000B16C3" w14:paraId="32469129" w14:textId="77777777" w:rsidTr="0006687B">
        <w:trPr>
          <w:trHeight w:val="212"/>
        </w:trPr>
        <w:tc>
          <w:tcPr>
            <w:tcW w:w="5000" w:type="pct"/>
            <w:gridSpan w:val="2"/>
            <w:tcBorders>
              <w:left w:val="single" w:sz="4" w:space="0" w:color="auto"/>
            </w:tcBorders>
            <w:shd w:val="clear" w:color="auto" w:fill="auto"/>
          </w:tcPr>
          <w:p w14:paraId="0CF51C2D"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 antirabic- str. Iuliu Moldovan nr. 23</w:t>
            </w:r>
          </w:p>
        </w:tc>
      </w:tr>
      <w:tr w:rsidR="00CC29B1" w:rsidRPr="000B16C3" w14:paraId="04BC5706" w14:textId="77777777" w:rsidTr="0006687B">
        <w:trPr>
          <w:trHeight w:val="230"/>
        </w:trPr>
        <w:tc>
          <w:tcPr>
            <w:tcW w:w="5000" w:type="pct"/>
            <w:gridSpan w:val="2"/>
            <w:tcBorders>
              <w:left w:val="single" w:sz="4" w:space="0" w:color="auto"/>
            </w:tcBorders>
            <w:shd w:val="clear" w:color="auto" w:fill="auto"/>
          </w:tcPr>
          <w:p w14:paraId="583BAF2E"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 planificare familială - str. Moților nr. 19</w:t>
            </w:r>
          </w:p>
        </w:tc>
      </w:tr>
      <w:tr w:rsidR="00CC29B1" w:rsidRPr="000B16C3" w14:paraId="212CDF9A" w14:textId="77777777" w:rsidTr="0006687B">
        <w:trPr>
          <w:trHeight w:val="234"/>
        </w:trPr>
        <w:tc>
          <w:tcPr>
            <w:tcW w:w="5000" w:type="pct"/>
            <w:gridSpan w:val="2"/>
            <w:tcBorders>
              <w:left w:val="single" w:sz="4" w:space="0" w:color="auto"/>
            </w:tcBorders>
            <w:shd w:val="clear" w:color="auto" w:fill="auto"/>
          </w:tcPr>
          <w:p w14:paraId="48633674"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Cabinete oncologie medicală - str. Moților nr.19</w:t>
            </w:r>
          </w:p>
        </w:tc>
      </w:tr>
      <w:tr w:rsidR="00CC29B1" w:rsidRPr="000B16C3" w14:paraId="56E007BF" w14:textId="77777777" w:rsidTr="0006687B">
        <w:trPr>
          <w:trHeight w:val="238"/>
        </w:trPr>
        <w:tc>
          <w:tcPr>
            <w:tcW w:w="5000" w:type="pct"/>
            <w:gridSpan w:val="2"/>
            <w:tcBorders>
              <w:left w:val="single" w:sz="4" w:space="0" w:color="auto"/>
            </w:tcBorders>
            <w:shd w:val="clear" w:color="auto" w:fill="auto"/>
          </w:tcPr>
          <w:p w14:paraId="518ADA28"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 diabet zaharat, nutriție și boli metabolice - str. Moților nr. 19</w:t>
            </w:r>
          </w:p>
        </w:tc>
      </w:tr>
      <w:tr w:rsidR="00CC29B1" w:rsidRPr="000B16C3" w14:paraId="77A55A4A" w14:textId="77777777" w:rsidTr="0006687B">
        <w:tc>
          <w:tcPr>
            <w:tcW w:w="5000" w:type="pct"/>
            <w:gridSpan w:val="2"/>
            <w:tcBorders>
              <w:left w:val="single" w:sz="4" w:space="0" w:color="auto"/>
            </w:tcBorders>
            <w:shd w:val="clear" w:color="auto" w:fill="auto"/>
          </w:tcPr>
          <w:p w14:paraId="6B9614B5"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Nucleu de cercetare</w:t>
            </w:r>
          </w:p>
        </w:tc>
      </w:tr>
      <w:tr w:rsidR="00CC29B1" w:rsidRPr="000B16C3" w14:paraId="2CD14D29" w14:textId="77777777" w:rsidTr="0006687B">
        <w:tc>
          <w:tcPr>
            <w:tcW w:w="5000" w:type="pct"/>
            <w:gridSpan w:val="2"/>
            <w:tcBorders>
              <w:left w:val="single" w:sz="4" w:space="0" w:color="auto"/>
            </w:tcBorders>
            <w:shd w:val="clear" w:color="auto" w:fill="auto"/>
          </w:tcPr>
          <w:p w14:paraId="1D85B083" w14:textId="77777777" w:rsidR="00CC29B1" w:rsidRPr="000B16C3" w:rsidRDefault="00CC29B1" w:rsidP="00CC29B1">
            <w:pPr>
              <w:spacing w:line="240" w:lineRule="auto"/>
              <w:rPr>
                <w:rFonts w:ascii="Montserrat Light" w:eastAsia="Times New Roman" w:hAnsi="Montserrat Light" w:cs="Times New Roman"/>
                <w:b/>
                <w:bCs/>
                <w:noProof/>
                <w:lang w:val="ro-RO"/>
              </w:rPr>
            </w:pPr>
            <w:r w:rsidRPr="000B16C3">
              <w:rPr>
                <w:rFonts w:ascii="Montserrat Light" w:eastAsia="Times New Roman" w:hAnsi="Montserrat Light" w:cs="Times New Roman"/>
                <w:b/>
                <w:bCs/>
                <w:noProof/>
                <w:lang w:val="ro-RO"/>
              </w:rPr>
              <w:lastRenderedPageBreak/>
              <w:t>Ambulatoriul Integrat al spitalului cu cabinete în specialitățile:</w:t>
            </w:r>
          </w:p>
        </w:tc>
      </w:tr>
      <w:tr w:rsidR="00CC29B1" w:rsidRPr="000B16C3" w14:paraId="68850069" w14:textId="77777777" w:rsidTr="0006687B">
        <w:tc>
          <w:tcPr>
            <w:tcW w:w="5000" w:type="pct"/>
            <w:gridSpan w:val="2"/>
            <w:tcBorders>
              <w:left w:val="single" w:sz="4" w:space="0" w:color="auto"/>
            </w:tcBorders>
            <w:shd w:val="clear" w:color="auto" w:fill="auto"/>
          </w:tcPr>
          <w:p w14:paraId="7489E0E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 Cabinete pentru adulți:</w:t>
            </w:r>
          </w:p>
        </w:tc>
      </w:tr>
      <w:tr w:rsidR="00CC29B1" w:rsidRPr="000B16C3" w14:paraId="7875444C" w14:textId="77777777" w:rsidTr="0006687B">
        <w:tc>
          <w:tcPr>
            <w:tcW w:w="5000" w:type="pct"/>
            <w:gridSpan w:val="2"/>
            <w:tcBorders>
              <w:left w:val="single" w:sz="4" w:space="0" w:color="auto"/>
            </w:tcBorders>
            <w:shd w:val="clear" w:color="auto" w:fill="auto"/>
          </w:tcPr>
          <w:p w14:paraId="516DB2E8"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medicină internă </w:t>
            </w:r>
          </w:p>
        </w:tc>
      </w:tr>
      <w:tr w:rsidR="00CC29B1" w:rsidRPr="000B16C3" w14:paraId="7242F7DD" w14:textId="77777777" w:rsidTr="0006687B">
        <w:tc>
          <w:tcPr>
            <w:tcW w:w="5000" w:type="pct"/>
            <w:gridSpan w:val="2"/>
            <w:tcBorders>
              <w:left w:val="single" w:sz="4" w:space="0" w:color="auto"/>
            </w:tcBorders>
            <w:shd w:val="clear" w:color="auto" w:fill="auto"/>
          </w:tcPr>
          <w:p w14:paraId="45CA0587"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cardiologie </w:t>
            </w:r>
          </w:p>
        </w:tc>
      </w:tr>
      <w:tr w:rsidR="00CC29B1" w:rsidRPr="000B16C3" w14:paraId="3FB42B3A" w14:textId="77777777" w:rsidTr="0006687B">
        <w:tc>
          <w:tcPr>
            <w:tcW w:w="5000" w:type="pct"/>
            <w:gridSpan w:val="2"/>
            <w:tcBorders>
              <w:left w:val="single" w:sz="4" w:space="0" w:color="auto"/>
            </w:tcBorders>
            <w:shd w:val="clear" w:color="auto" w:fill="auto"/>
          </w:tcPr>
          <w:p w14:paraId="0E2BC1BD"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obstetrică - ginecologie</w:t>
            </w:r>
          </w:p>
        </w:tc>
      </w:tr>
      <w:tr w:rsidR="00CC29B1" w:rsidRPr="000B16C3" w14:paraId="4406A68C" w14:textId="77777777" w:rsidTr="0006687B">
        <w:tc>
          <w:tcPr>
            <w:tcW w:w="5000" w:type="pct"/>
            <w:gridSpan w:val="2"/>
            <w:tcBorders>
              <w:left w:val="single" w:sz="4" w:space="0" w:color="auto"/>
            </w:tcBorders>
            <w:shd w:val="clear" w:color="auto" w:fill="auto"/>
          </w:tcPr>
          <w:p w14:paraId="7DEB396B"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reumatologie</w:t>
            </w:r>
          </w:p>
        </w:tc>
      </w:tr>
      <w:tr w:rsidR="00CC29B1" w:rsidRPr="000B16C3" w14:paraId="2645CEFF" w14:textId="77777777" w:rsidTr="0006687B">
        <w:tc>
          <w:tcPr>
            <w:tcW w:w="5000" w:type="pct"/>
            <w:gridSpan w:val="2"/>
            <w:tcBorders>
              <w:left w:val="single" w:sz="4" w:space="0" w:color="auto"/>
            </w:tcBorders>
            <w:shd w:val="clear" w:color="auto" w:fill="auto"/>
          </w:tcPr>
          <w:p w14:paraId="4E301942"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endocrinologie</w:t>
            </w:r>
          </w:p>
        </w:tc>
      </w:tr>
      <w:tr w:rsidR="00CC29B1" w:rsidRPr="000B16C3" w14:paraId="5633478C" w14:textId="77777777" w:rsidTr="0006687B">
        <w:tc>
          <w:tcPr>
            <w:tcW w:w="5000" w:type="pct"/>
            <w:gridSpan w:val="2"/>
            <w:tcBorders>
              <w:left w:val="single" w:sz="4" w:space="0" w:color="auto"/>
            </w:tcBorders>
            <w:shd w:val="clear" w:color="auto" w:fill="auto"/>
          </w:tcPr>
          <w:p w14:paraId="5F22D43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ortopedie și traumatologie</w:t>
            </w:r>
          </w:p>
        </w:tc>
      </w:tr>
      <w:tr w:rsidR="00CC29B1" w:rsidRPr="000B16C3" w14:paraId="7FBC9A81" w14:textId="77777777" w:rsidTr="0006687B">
        <w:tc>
          <w:tcPr>
            <w:tcW w:w="5000" w:type="pct"/>
            <w:gridSpan w:val="2"/>
            <w:tcBorders>
              <w:left w:val="single" w:sz="4" w:space="0" w:color="auto"/>
            </w:tcBorders>
            <w:shd w:val="clear" w:color="auto" w:fill="auto"/>
          </w:tcPr>
          <w:p w14:paraId="084CA758"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chirurgie generală</w:t>
            </w:r>
          </w:p>
        </w:tc>
      </w:tr>
      <w:tr w:rsidR="00CC29B1" w:rsidRPr="000B16C3" w14:paraId="316126DB" w14:textId="77777777" w:rsidTr="0006687B">
        <w:tc>
          <w:tcPr>
            <w:tcW w:w="5000" w:type="pct"/>
            <w:gridSpan w:val="2"/>
            <w:tcBorders>
              <w:left w:val="single" w:sz="4" w:space="0" w:color="auto"/>
            </w:tcBorders>
            <w:shd w:val="clear" w:color="auto" w:fill="auto"/>
          </w:tcPr>
          <w:p w14:paraId="01804845" w14:textId="77777777" w:rsidR="00CC29B1" w:rsidRPr="000B16C3" w:rsidRDefault="00CC29B1" w:rsidP="00CC29B1">
            <w:pPr>
              <w:spacing w:line="240" w:lineRule="auto"/>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chirurgie vasculară</w:t>
            </w:r>
          </w:p>
        </w:tc>
      </w:tr>
      <w:tr w:rsidR="00CC29B1" w:rsidRPr="000B16C3" w14:paraId="17425F92" w14:textId="77777777" w:rsidTr="0006687B">
        <w:tc>
          <w:tcPr>
            <w:tcW w:w="5000" w:type="pct"/>
            <w:gridSpan w:val="2"/>
            <w:tcBorders>
              <w:left w:val="single" w:sz="4" w:space="0" w:color="auto"/>
            </w:tcBorders>
            <w:shd w:val="clear" w:color="auto" w:fill="auto"/>
          </w:tcPr>
          <w:p w14:paraId="771C6457"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urologie</w:t>
            </w:r>
          </w:p>
        </w:tc>
      </w:tr>
      <w:tr w:rsidR="00CC29B1" w:rsidRPr="000B16C3" w14:paraId="401E0FA3" w14:textId="77777777" w:rsidTr="0006687B">
        <w:tc>
          <w:tcPr>
            <w:tcW w:w="5000" w:type="pct"/>
            <w:gridSpan w:val="2"/>
            <w:tcBorders>
              <w:left w:val="single" w:sz="4" w:space="0" w:color="auto"/>
            </w:tcBorders>
            <w:shd w:val="clear" w:color="auto" w:fill="auto"/>
          </w:tcPr>
          <w:p w14:paraId="68592CF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ORL</w:t>
            </w:r>
          </w:p>
        </w:tc>
      </w:tr>
      <w:tr w:rsidR="00CC29B1" w:rsidRPr="000B16C3" w14:paraId="3B576B2C" w14:textId="77777777" w:rsidTr="0006687B">
        <w:tc>
          <w:tcPr>
            <w:tcW w:w="5000" w:type="pct"/>
            <w:gridSpan w:val="2"/>
            <w:tcBorders>
              <w:left w:val="single" w:sz="4" w:space="0" w:color="auto"/>
            </w:tcBorders>
            <w:shd w:val="clear" w:color="auto" w:fill="auto"/>
          </w:tcPr>
          <w:p w14:paraId="5C4AC43E"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recuperare, medicină fizică și balneologie</w:t>
            </w:r>
          </w:p>
        </w:tc>
      </w:tr>
      <w:tr w:rsidR="00CC29B1" w:rsidRPr="000B16C3" w14:paraId="47126973" w14:textId="77777777" w:rsidTr="0006687B">
        <w:tc>
          <w:tcPr>
            <w:tcW w:w="5000" w:type="pct"/>
            <w:gridSpan w:val="2"/>
            <w:tcBorders>
              <w:left w:val="single" w:sz="4" w:space="0" w:color="auto"/>
            </w:tcBorders>
            <w:shd w:val="clear" w:color="auto" w:fill="auto"/>
          </w:tcPr>
          <w:p w14:paraId="23B73900"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neurologie</w:t>
            </w:r>
          </w:p>
        </w:tc>
      </w:tr>
      <w:tr w:rsidR="00CC29B1" w:rsidRPr="000B16C3" w14:paraId="2904073E" w14:textId="77777777" w:rsidTr="0006687B">
        <w:tc>
          <w:tcPr>
            <w:tcW w:w="5000" w:type="pct"/>
            <w:gridSpan w:val="2"/>
            <w:tcBorders>
              <w:left w:val="single" w:sz="4" w:space="0" w:color="auto"/>
            </w:tcBorders>
            <w:shd w:val="clear" w:color="auto" w:fill="auto"/>
          </w:tcPr>
          <w:p w14:paraId="28644050"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oftalmologie</w:t>
            </w:r>
          </w:p>
        </w:tc>
      </w:tr>
      <w:tr w:rsidR="00CC29B1" w:rsidRPr="000B16C3" w14:paraId="20CFA019" w14:textId="77777777" w:rsidTr="0006687B">
        <w:tc>
          <w:tcPr>
            <w:tcW w:w="5000" w:type="pct"/>
            <w:gridSpan w:val="2"/>
            <w:tcBorders>
              <w:left w:val="single" w:sz="4" w:space="0" w:color="auto"/>
            </w:tcBorders>
            <w:shd w:val="clear" w:color="auto" w:fill="auto"/>
          </w:tcPr>
          <w:p w14:paraId="1A96A89F"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dermatovenerologie</w:t>
            </w:r>
          </w:p>
        </w:tc>
      </w:tr>
      <w:tr w:rsidR="00CC29B1" w:rsidRPr="000B16C3" w14:paraId="50F21E2B" w14:textId="77777777" w:rsidTr="0006687B">
        <w:tc>
          <w:tcPr>
            <w:tcW w:w="5000" w:type="pct"/>
            <w:gridSpan w:val="2"/>
            <w:tcBorders>
              <w:left w:val="single" w:sz="4" w:space="0" w:color="auto"/>
            </w:tcBorders>
            <w:shd w:val="clear" w:color="auto" w:fill="auto"/>
          </w:tcPr>
          <w:p w14:paraId="583DABBC"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psihiatrie</w:t>
            </w:r>
          </w:p>
        </w:tc>
      </w:tr>
      <w:tr w:rsidR="00CC29B1" w:rsidRPr="000B16C3" w14:paraId="7DE71485" w14:textId="77777777" w:rsidTr="0006687B">
        <w:tc>
          <w:tcPr>
            <w:tcW w:w="5000" w:type="pct"/>
            <w:gridSpan w:val="2"/>
            <w:tcBorders>
              <w:left w:val="single" w:sz="4" w:space="0" w:color="auto"/>
            </w:tcBorders>
            <w:shd w:val="clear" w:color="auto" w:fill="auto"/>
          </w:tcPr>
          <w:p w14:paraId="737C2D69"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gastroenterologie</w:t>
            </w:r>
          </w:p>
        </w:tc>
      </w:tr>
      <w:tr w:rsidR="00CC29B1" w:rsidRPr="000B16C3" w14:paraId="38677808" w14:textId="77777777" w:rsidTr="0006687B">
        <w:tc>
          <w:tcPr>
            <w:tcW w:w="5000" w:type="pct"/>
            <w:gridSpan w:val="2"/>
            <w:tcBorders>
              <w:left w:val="single" w:sz="4" w:space="0" w:color="auto"/>
            </w:tcBorders>
            <w:shd w:val="clear" w:color="auto" w:fill="auto"/>
          </w:tcPr>
          <w:p w14:paraId="250B2A6E"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stomatologie</w:t>
            </w:r>
          </w:p>
        </w:tc>
      </w:tr>
      <w:tr w:rsidR="00CC29B1" w:rsidRPr="000B16C3" w14:paraId="3890B431" w14:textId="77777777" w:rsidTr="0006687B">
        <w:tc>
          <w:tcPr>
            <w:tcW w:w="5000" w:type="pct"/>
            <w:gridSpan w:val="2"/>
            <w:tcBorders>
              <w:left w:val="single" w:sz="4" w:space="0" w:color="auto"/>
            </w:tcBorders>
            <w:shd w:val="clear" w:color="auto" w:fill="auto"/>
          </w:tcPr>
          <w:p w14:paraId="74749BF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alergologie și imunologie clinică</w:t>
            </w:r>
          </w:p>
        </w:tc>
      </w:tr>
      <w:tr w:rsidR="00CC29B1" w:rsidRPr="000B16C3" w14:paraId="78B8E379" w14:textId="77777777" w:rsidTr="0006687B">
        <w:tc>
          <w:tcPr>
            <w:tcW w:w="5000" w:type="pct"/>
            <w:gridSpan w:val="2"/>
            <w:tcBorders>
              <w:left w:val="single" w:sz="4" w:space="0" w:color="auto"/>
            </w:tcBorders>
            <w:shd w:val="clear" w:color="auto" w:fill="auto"/>
          </w:tcPr>
          <w:p w14:paraId="225D84B5" w14:textId="77777777" w:rsidR="00CC29B1" w:rsidRPr="000B16C3" w:rsidRDefault="00CC29B1" w:rsidP="00CC29B1">
            <w:pPr>
              <w:spacing w:line="240" w:lineRule="auto"/>
              <w:rPr>
                <w:rFonts w:ascii="Montserrat Light" w:eastAsia="Times New Roman" w:hAnsi="Montserrat Light" w:cs="Times New Roman"/>
                <w:b/>
                <w:noProof/>
                <w:lang w:val="ro-RO"/>
              </w:rPr>
            </w:pPr>
            <w:r w:rsidRPr="000B16C3">
              <w:rPr>
                <w:rFonts w:ascii="Montserrat Light" w:eastAsia="Times New Roman" w:hAnsi="Montserrat Light" w:cs="Times New Roman"/>
                <w:noProof/>
                <w:lang w:val="ro-RO"/>
              </w:rPr>
              <w:t>hematologie</w:t>
            </w:r>
          </w:p>
        </w:tc>
      </w:tr>
      <w:tr w:rsidR="00CC29B1" w:rsidRPr="000B16C3" w14:paraId="3BB67A0E" w14:textId="77777777" w:rsidTr="0006687B">
        <w:tc>
          <w:tcPr>
            <w:tcW w:w="5000" w:type="pct"/>
            <w:gridSpan w:val="2"/>
            <w:tcBorders>
              <w:left w:val="single" w:sz="4" w:space="0" w:color="auto"/>
            </w:tcBorders>
            <w:shd w:val="clear" w:color="auto" w:fill="auto"/>
          </w:tcPr>
          <w:p w14:paraId="67FBA359"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medicina muncii</w:t>
            </w:r>
          </w:p>
        </w:tc>
      </w:tr>
      <w:tr w:rsidR="00CC29B1" w:rsidRPr="000B16C3" w14:paraId="455B46DE" w14:textId="77777777" w:rsidTr="0006687B">
        <w:tc>
          <w:tcPr>
            <w:tcW w:w="5000" w:type="pct"/>
            <w:gridSpan w:val="2"/>
            <w:tcBorders>
              <w:left w:val="single" w:sz="4" w:space="0" w:color="auto"/>
            </w:tcBorders>
            <w:shd w:val="clear" w:color="auto" w:fill="auto"/>
          </w:tcPr>
          <w:p w14:paraId="62753410"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foniatrie</w:t>
            </w:r>
          </w:p>
        </w:tc>
      </w:tr>
      <w:tr w:rsidR="00CC29B1" w:rsidRPr="000B16C3" w14:paraId="65953E9B" w14:textId="77777777" w:rsidTr="0006687B">
        <w:tc>
          <w:tcPr>
            <w:tcW w:w="5000" w:type="pct"/>
            <w:gridSpan w:val="2"/>
            <w:tcBorders>
              <w:left w:val="single" w:sz="4" w:space="0" w:color="auto"/>
            </w:tcBorders>
            <w:shd w:val="clear" w:color="auto" w:fill="auto"/>
          </w:tcPr>
          <w:p w14:paraId="59BA928E"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pneumologie</w:t>
            </w:r>
          </w:p>
        </w:tc>
      </w:tr>
      <w:tr w:rsidR="00CC29B1" w:rsidRPr="000B16C3" w14:paraId="06C00278" w14:textId="77777777" w:rsidTr="0006687B">
        <w:tc>
          <w:tcPr>
            <w:tcW w:w="5000" w:type="pct"/>
            <w:gridSpan w:val="2"/>
            <w:tcBorders>
              <w:left w:val="single" w:sz="4" w:space="0" w:color="auto"/>
            </w:tcBorders>
            <w:shd w:val="clear" w:color="auto" w:fill="auto"/>
          </w:tcPr>
          <w:p w14:paraId="298FA52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kinetoterapie  </w:t>
            </w:r>
          </w:p>
        </w:tc>
      </w:tr>
      <w:tr w:rsidR="00CC29B1" w:rsidRPr="000B16C3" w14:paraId="108CFC27" w14:textId="77777777" w:rsidTr="0006687B">
        <w:tc>
          <w:tcPr>
            <w:tcW w:w="5000" w:type="pct"/>
            <w:gridSpan w:val="2"/>
            <w:tcBorders>
              <w:left w:val="single" w:sz="4" w:space="0" w:color="auto"/>
            </w:tcBorders>
            <w:shd w:val="clear" w:color="auto" w:fill="auto"/>
          </w:tcPr>
          <w:p w14:paraId="0F2B70A4"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audiologie</w:t>
            </w:r>
          </w:p>
        </w:tc>
      </w:tr>
      <w:tr w:rsidR="00CC29B1" w:rsidRPr="000B16C3" w14:paraId="4B0DFD6E" w14:textId="77777777" w:rsidTr="0006687B">
        <w:tc>
          <w:tcPr>
            <w:tcW w:w="5000" w:type="pct"/>
            <w:gridSpan w:val="2"/>
            <w:tcBorders>
              <w:left w:val="single" w:sz="4" w:space="0" w:color="auto"/>
            </w:tcBorders>
            <w:shd w:val="clear" w:color="auto" w:fill="auto"/>
          </w:tcPr>
          <w:p w14:paraId="0BB21CF8"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 psihologie și psihoterapie</w:t>
            </w:r>
          </w:p>
        </w:tc>
      </w:tr>
      <w:tr w:rsidR="00CC29B1" w:rsidRPr="000B16C3" w14:paraId="5649D838" w14:textId="77777777" w:rsidTr="0006687B">
        <w:tc>
          <w:tcPr>
            <w:tcW w:w="5000" w:type="pct"/>
            <w:gridSpan w:val="2"/>
            <w:tcBorders>
              <w:left w:val="single" w:sz="4" w:space="0" w:color="auto"/>
            </w:tcBorders>
            <w:shd w:val="clear" w:color="auto" w:fill="auto"/>
          </w:tcPr>
          <w:p w14:paraId="72C04CA9"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cabinete protezare auditivă (adulți și copii)</w:t>
            </w:r>
          </w:p>
        </w:tc>
      </w:tr>
      <w:tr w:rsidR="00CC29B1" w:rsidRPr="000B16C3" w14:paraId="061E72FE" w14:textId="77777777" w:rsidTr="0006687B">
        <w:tc>
          <w:tcPr>
            <w:tcW w:w="5000" w:type="pct"/>
            <w:gridSpan w:val="2"/>
            <w:tcBorders>
              <w:left w:val="single" w:sz="4" w:space="0" w:color="auto"/>
            </w:tcBorders>
            <w:shd w:val="clear" w:color="auto" w:fill="auto"/>
          </w:tcPr>
          <w:p w14:paraId="69F8BAAD"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b) Cabinete pentru copii:</w:t>
            </w:r>
          </w:p>
        </w:tc>
      </w:tr>
      <w:tr w:rsidR="00CC29B1" w:rsidRPr="000B16C3" w14:paraId="58FD4EAF" w14:textId="77777777" w:rsidTr="0006687B">
        <w:tc>
          <w:tcPr>
            <w:tcW w:w="5000" w:type="pct"/>
            <w:gridSpan w:val="2"/>
            <w:tcBorders>
              <w:left w:val="single" w:sz="4" w:space="0" w:color="auto"/>
            </w:tcBorders>
            <w:shd w:val="clear" w:color="auto" w:fill="auto"/>
          </w:tcPr>
          <w:p w14:paraId="592E1C37"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pediatrie </w:t>
            </w:r>
          </w:p>
        </w:tc>
      </w:tr>
      <w:tr w:rsidR="00CC29B1" w:rsidRPr="000B16C3" w14:paraId="5950D0E7" w14:textId="77777777" w:rsidTr="0006687B">
        <w:tc>
          <w:tcPr>
            <w:tcW w:w="5000" w:type="pct"/>
            <w:gridSpan w:val="2"/>
            <w:tcBorders>
              <w:left w:val="single" w:sz="4" w:space="0" w:color="auto"/>
            </w:tcBorders>
            <w:shd w:val="clear" w:color="auto" w:fill="auto"/>
          </w:tcPr>
          <w:p w14:paraId="08C06E36"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cardiologie</w:t>
            </w:r>
          </w:p>
        </w:tc>
      </w:tr>
      <w:tr w:rsidR="00CC29B1" w:rsidRPr="000B16C3" w14:paraId="01BC27A7" w14:textId="77777777" w:rsidTr="0006687B">
        <w:tc>
          <w:tcPr>
            <w:tcW w:w="5000" w:type="pct"/>
            <w:gridSpan w:val="2"/>
            <w:tcBorders>
              <w:left w:val="single" w:sz="4" w:space="0" w:color="auto"/>
            </w:tcBorders>
            <w:shd w:val="clear" w:color="auto" w:fill="auto"/>
          </w:tcPr>
          <w:p w14:paraId="0C6B0C1B"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chirurgie și ortopedie infantilă</w:t>
            </w:r>
          </w:p>
        </w:tc>
      </w:tr>
      <w:tr w:rsidR="00CC29B1" w:rsidRPr="000B16C3" w14:paraId="6E841E26" w14:textId="77777777" w:rsidTr="0006687B">
        <w:tc>
          <w:tcPr>
            <w:tcW w:w="5000" w:type="pct"/>
            <w:gridSpan w:val="2"/>
            <w:tcBorders>
              <w:left w:val="single" w:sz="4" w:space="0" w:color="auto"/>
            </w:tcBorders>
            <w:shd w:val="clear" w:color="auto" w:fill="auto"/>
          </w:tcPr>
          <w:p w14:paraId="2A49DBDB"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ORL</w:t>
            </w:r>
          </w:p>
        </w:tc>
      </w:tr>
      <w:tr w:rsidR="00CC29B1" w:rsidRPr="000B16C3" w14:paraId="689E3C79" w14:textId="77777777" w:rsidTr="0006687B">
        <w:tc>
          <w:tcPr>
            <w:tcW w:w="5000" w:type="pct"/>
            <w:gridSpan w:val="2"/>
            <w:tcBorders>
              <w:left w:val="single" w:sz="4" w:space="0" w:color="auto"/>
            </w:tcBorders>
            <w:shd w:val="clear" w:color="auto" w:fill="auto"/>
          </w:tcPr>
          <w:p w14:paraId="5D85947C"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oftalmologie</w:t>
            </w:r>
          </w:p>
        </w:tc>
      </w:tr>
      <w:tr w:rsidR="00CC29B1" w:rsidRPr="000B16C3" w14:paraId="4F2E0A1C" w14:textId="77777777" w:rsidTr="0006687B">
        <w:tc>
          <w:tcPr>
            <w:tcW w:w="5000" w:type="pct"/>
            <w:gridSpan w:val="2"/>
            <w:tcBorders>
              <w:left w:val="single" w:sz="4" w:space="0" w:color="auto"/>
            </w:tcBorders>
            <w:shd w:val="clear" w:color="auto" w:fill="auto"/>
          </w:tcPr>
          <w:p w14:paraId="1982EF96"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neurologie pediatrică</w:t>
            </w:r>
          </w:p>
        </w:tc>
      </w:tr>
      <w:tr w:rsidR="00CC29B1" w:rsidRPr="000B16C3" w14:paraId="1640DE42" w14:textId="77777777" w:rsidTr="0006687B">
        <w:tc>
          <w:tcPr>
            <w:tcW w:w="5000" w:type="pct"/>
            <w:gridSpan w:val="2"/>
            <w:tcBorders>
              <w:left w:val="single" w:sz="4" w:space="0" w:color="auto"/>
            </w:tcBorders>
            <w:shd w:val="clear" w:color="auto" w:fill="auto"/>
          </w:tcPr>
          <w:p w14:paraId="3446ABFD"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psihiatrie pediatrică</w:t>
            </w:r>
          </w:p>
        </w:tc>
      </w:tr>
      <w:tr w:rsidR="00CC29B1" w:rsidRPr="000B16C3" w14:paraId="4AED842F" w14:textId="77777777" w:rsidTr="0006687B">
        <w:tc>
          <w:tcPr>
            <w:tcW w:w="5000" w:type="pct"/>
            <w:gridSpan w:val="2"/>
            <w:tcBorders>
              <w:left w:val="single" w:sz="4" w:space="0" w:color="auto"/>
            </w:tcBorders>
            <w:shd w:val="clear" w:color="auto" w:fill="auto"/>
          </w:tcPr>
          <w:p w14:paraId="519B392E"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dermatovenerologie</w:t>
            </w:r>
          </w:p>
        </w:tc>
      </w:tr>
      <w:tr w:rsidR="00CC29B1" w:rsidRPr="000B16C3" w14:paraId="10D63350" w14:textId="77777777" w:rsidTr="0006687B">
        <w:tc>
          <w:tcPr>
            <w:tcW w:w="5000" w:type="pct"/>
            <w:gridSpan w:val="2"/>
            <w:tcBorders>
              <w:left w:val="single" w:sz="4" w:space="0" w:color="auto"/>
            </w:tcBorders>
            <w:shd w:val="clear" w:color="auto" w:fill="auto"/>
          </w:tcPr>
          <w:p w14:paraId="14F4DD30"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ginecologie infantilă</w:t>
            </w:r>
          </w:p>
        </w:tc>
      </w:tr>
      <w:tr w:rsidR="00CC29B1" w:rsidRPr="000B16C3" w14:paraId="054823BB" w14:textId="77777777" w:rsidTr="0006687B">
        <w:tc>
          <w:tcPr>
            <w:tcW w:w="5000" w:type="pct"/>
            <w:gridSpan w:val="2"/>
            <w:tcBorders>
              <w:left w:val="single" w:sz="4" w:space="0" w:color="auto"/>
            </w:tcBorders>
            <w:shd w:val="clear" w:color="auto" w:fill="auto"/>
          </w:tcPr>
          <w:p w14:paraId="047B325F"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recuperare, medicină fizică și balneologie</w:t>
            </w:r>
          </w:p>
        </w:tc>
      </w:tr>
      <w:tr w:rsidR="00CC29B1" w:rsidRPr="000B16C3" w14:paraId="0B25834F" w14:textId="77777777" w:rsidTr="0006687B">
        <w:tc>
          <w:tcPr>
            <w:tcW w:w="5000" w:type="pct"/>
            <w:gridSpan w:val="2"/>
            <w:tcBorders>
              <w:left w:val="single" w:sz="4" w:space="0" w:color="auto"/>
            </w:tcBorders>
            <w:shd w:val="clear" w:color="auto" w:fill="auto"/>
          </w:tcPr>
          <w:p w14:paraId="3B8F7FC5"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psihologie și psihoterapie</w:t>
            </w:r>
          </w:p>
        </w:tc>
      </w:tr>
      <w:tr w:rsidR="00CC29B1" w:rsidRPr="000B16C3" w14:paraId="4673AF38" w14:textId="77777777" w:rsidTr="0006687B">
        <w:tc>
          <w:tcPr>
            <w:tcW w:w="5000" w:type="pct"/>
            <w:gridSpan w:val="2"/>
            <w:tcBorders>
              <w:left w:val="single" w:sz="4" w:space="0" w:color="auto"/>
            </w:tcBorders>
            <w:shd w:val="clear" w:color="auto" w:fill="auto"/>
          </w:tcPr>
          <w:p w14:paraId="392B1FE7"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logopedie</w:t>
            </w:r>
          </w:p>
        </w:tc>
      </w:tr>
      <w:tr w:rsidR="00CC29B1" w:rsidRPr="000B16C3" w14:paraId="61F5B608" w14:textId="77777777" w:rsidTr="0006687B">
        <w:tc>
          <w:tcPr>
            <w:tcW w:w="5000" w:type="pct"/>
            <w:gridSpan w:val="2"/>
            <w:tcBorders>
              <w:left w:val="single" w:sz="4" w:space="0" w:color="auto"/>
            </w:tcBorders>
            <w:shd w:val="clear" w:color="auto" w:fill="auto"/>
          </w:tcPr>
          <w:p w14:paraId="5F15CA10"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audiologie</w:t>
            </w:r>
          </w:p>
        </w:tc>
      </w:tr>
      <w:tr w:rsidR="00CC29B1" w:rsidRPr="000B16C3" w14:paraId="21724642" w14:textId="77777777" w:rsidTr="0006687B">
        <w:tc>
          <w:tcPr>
            <w:tcW w:w="5000" w:type="pct"/>
            <w:gridSpan w:val="2"/>
            <w:tcBorders>
              <w:left w:val="single" w:sz="4" w:space="0" w:color="auto"/>
            </w:tcBorders>
            <w:shd w:val="clear" w:color="auto" w:fill="auto"/>
          </w:tcPr>
          <w:p w14:paraId="2A55322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Săli de tratament </w:t>
            </w:r>
          </w:p>
        </w:tc>
      </w:tr>
      <w:tr w:rsidR="00CC29B1" w:rsidRPr="000B16C3" w14:paraId="292C4D68" w14:textId="77777777" w:rsidTr="0006687B">
        <w:trPr>
          <w:trHeight w:val="92"/>
        </w:trPr>
        <w:tc>
          <w:tcPr>
            <w:tcW w:w="5000" w:type="pct"/>
            <w:gridSpan w:val="2"/>
            <w:tcBorders>
              <w:left w:val="single" w:sz="4" w:space="0" w:color="auto"/>
            </w:tcBorders>
            <w:shd w:val="clear" w:color="auto" w:fill="auto"/>
          </w:tcPr>
          <w:p w14:paraId="37FE1304"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Fișier</w:t>
            </w:r>
          </w:p>
        </w:tc>
      </w:tr>
      <w:tr w:rsidR="00CC29B1" w:rsidRPr="000B16C3" w14:paraId="25F6AB92" w14:textId="77777777" w:rsidTr="0006687B">
        <w:tc>
          <w:tcPr>
            <w:tcW w:w="5000" w:type="pct"/>
            <w:gridSpan w:val="2"/>
            <w:tcBorders>
              <w:left w:val="single" w:sz="4" w:space="0" w:color="auto"/>
            </w:tcBorders>
            <w:shd w:val="clear" w:color="auto" w:fill="auto"/>
          </w:tcPr>
          <w:p w14:paraId="23A2572A"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Aparat funcțional</w:t>
            </w:r>
          </w:p>
        </w:tc>
      </w:tr>
      <w:tr w:rsidR="00CC29B1" w:rsidRPr="000B16C3" w14:paraId="358AC602" w14:textId="77777777" w:rsidTr="0006687B">
        <w:tc>
          <w:tcPr>
            <w:tcW w:w="5000" w:type="pct"/>
            <w:gridSpan w:val="2"/>
            <w:tcBorders>
              <w:left w:val="single" w:sz="4" w:space="0" w:color="auto"/>
            </w:tcBorders>
            <w:shd w:val="clear" w:color="auto" w:fill="auto"/>
          </w:tcPr>
          <w:p w14:paraId="0320B431" w14:textId="77777777" w:rsidR="00CC29B1" w:rsidRPr="000B16C3" w:rsidRDefault="00CC29B1" w:rsidP="00CC29B1">
            <w:pPr>
              <w:spacing w:line="240" w:lineRule="auto"/>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NOTĂ:</w:t>
            </w:r>
          </w:p>
          <w:p w14:paraId="18AD7F77" w14:textId="77777777" w:rsidR="00CC29B1" w:rsidRPr="000B16C3" w:rsidRDefault="00CC29B1" w:rsidP="00CC29B1">
            <w:pPr>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       La nivelul unității funcționează Centrul pentru Diagnosticul și Tratamentul Bolii Lyme.</w:t>
            </w:r>
          </w:p>
          <w:p w14:paraId="52FFAC88" w14:textId="77777777" w:rsidR="00CC29B1" w:rsidRPr="000B16C3" w:rsidRDefault="00CC29B1" w:rsidP="00CC29B1">
            <w:pPr>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       Laboratoarele și compartimentele de investigații deservesc atât paturile, cât și Ambulatoriul Integrat.</w:t>
            </w:r>
          </w:p>
        </w:tc>
      </w:tr>
    </w:tbl>
    <w:p w14:paraId="27DB0415" w14:textId="77777777" w:rsidR="00CC29B1" w:rsidRPr="000B16C3" w:rsidRDefault="00CC29B1" w:rsidP="00CC29B1">
      <w:pPr>
        <w:autoSpaceDE w:val="0"/>
        <w:autoSpaceDN w:val="0"/>
        <w:adjustRightInd w:val="0"/>
        <w:spacing w:line="240" w:lineRule="auto"/>
        <w:ind w:firstLine="720"/>
        <w:jc w:val="center"/>
        <w:rPr>
          <w:rFonts w:ascii="Montserrat Light" w:hAnsi="Montserrat Light"/>
          <w:b/>
          <w:bCs/>
          <w:noProof/>
          <w:lang w:val="ro-RO" w:eastAsia="ro-RO"/>
        </w:rPr>
      </w:pPr>
    </w:p>
    <w:p w14:paraId="47B2BFC7" w14:textId="77777777" w:rsidR="00CC29B1" w:rsidRPr="000B16C3" w:rsidRDefault="00CC29B1" w:rsidP="00CC29B1">
      <w:pPr>
        <w:autoSpaceDE w:val="0"/>
        <w:autoSpaceDN w:val="0"/>
        <w:adjustRightInd w:val="0"/>
        <w:spacing w:line="240" w:lineRule="auto"/>
        <w:rPr>
          <w:rFonts w:ascii="Montserrat Light" w:hAnsi="Montserrat Light"/>
          <w:b/>
          <w:bCs/>
          <w:noProof/>
          <w:lang w:val="ro-RO" w:eastAsia="ro-RO"/>
        </w:rPr>
      </w:pPr>
    </w:p>
    <w:p w14:paraId="2F73FDD3" w14:textId="77777777" w:rsidR="00CC29B1" w:rsidRPr="000B16C3" w:rsidRDefault="00CC29B1" w:rsidP="00CC29B1">
      <w:pPr>
        <w:spacing w:line="240" w:lineRule="auto"/>
        <w:jc w:val="both"/>
        <w:rPr>
          <w:rFonts w:ascii="Montserrat Light" w:hAnsi="Montserrat Light"/>
          <w:b/>
          <w:noProof/>
          <w:lang w:val="ro-RO" w:eastAsia="ro-RO"/>
        </w:rPr>
      </w:pPr>
      <w:r w:rsidRPr="000B16C3">
        <w:rPr>
          <w:rFonts w:ascii="Montserrat Light" w:hAnsi="Montserrat Light"/>
          <w:noProof/>
          <w:lang w:val="ro-RO" w:eastAsia="ro-RO"/>
        </w:rPr>
        <w:tab/>
      </w:r>
      <w:r w:rsidRPr="000B16C3">
        <w:rPr>
          <w:rFonts w:ascii="Montserrat Light" w:hAnsi="Montserrat Light"/>
          <w:noProof/>
          <w:lang w:val="ro-RO" w:eastAsia="ro-RO"/>
        </w:rPr>
        <w:tab/>
      </w:r>
      <w:r w:rsidRPr="000B16C3">
        <w:rPr>
          <w:rFonts w:ascii="Montserrat Light" w:hAnsi="Montserrat Light"/>
          <w:noProof/>
          <w:lang w:val="ro-RO" w:eastAsia="ro-RO"/>
        </w:rPr>
        <w:tab/>
      </w:r>
      <w:bookmarkStart w:id="8" w:name="_Hlk199088874"/>
      <w:r w:rsidRPr="000B16C3">
        <w:rPr>
          <w:rFonts w:ascii="Montserrat Light" w:hAnsi="Montserrat Light"/>
          <w:noProof/>
          <w:lang w:val="ro-RO" w:eastAsia="ro-RO"/>
        </w:rPr>
        <w:t xml:space="preserve">                                                  </w:t>
      </w:r>
      <w:r w:rsidRPr="000B16C3">
        <w:rPr>
          <w:rFonts w:ascii="Montserrat Light" w:hAnsi="Montserrat Light"/>
          <w:b/>
          <w:noProof/>
          <w:lang w:val="ro-RO" w:eastAsia="ro-RO"/>
        </w:rPr>
        <w:t>Contrasemnează:</w:t>
      </w:r>
    </w:p>
    <w:p w14:paraId="0FDD5AE7" w14:textId="77777777" w:rsidR="00CC29B1" w:rsidRPr="000B16C3" w:rsidRDefault="00CC29B1" w:rsidP="00CC29B1">
      <w:pPr>
        <w:spacing w:line="240" w:lineRule="auto"/>
        <w:jc w:val="both"/>
        <w:rPr>
          <w:rFonts w:ascii="Montserrat Light" w:hAnsi="Montserrat Light"/>
          <w:b/>
          <w:noProof/>
          <w:lang w:val="ro-RO" w:eastAsia="ro-RO"/>
        </w:rPr>
      </w:pPr>
      <w:r w:rsidRPr="000B16C3">
        <w:rPr>
          <w:rFonts w:ascii="Montserrat Light" w:hAnsi="Montserrat Light"/>
          <w:noProof/>
          <w:lang w:val="ro-RO" w:eastAsia="ro-RO"/>
        </w:rPr>
        <w:t xml:space="preserve">       </w:t>
      </w:r>
      <w:r w:rsidRPr="000B16C3">
        <w:rPr>
          <w:rFonts w:ascii="Montserrat Light" w:hAnsi="Montserrat Light"/>
          <w:b/>
          <w:noProof/>
          <w:lang w:val="ro-RO" w:eastAsia="ro-RO"/>
        </w:rPr>
        <w:t>PREŞEDINTE,</w:t>
      </w:r>
      <w:r w:rsidRPr="000B16C3">
        <w:rPr>
          <w:rFonts w:ascii="Montserrat Light" w:hAnsi="Montserrat Light"/>
          <w:b/>
          <w:noProof/>
          <w:lang w:val="ro-RO" w:eastAsia="ro-RO"/>
        </w:rPr>
        <w:tab/>
      </w:r>
      <w:r w:rsidRPr="000B16C3">
        <w:rPr>
          <w:rFonts w:ascii="Montserrat Light" w:hAnsi="Montserrat Light"/>
          <w:noProof/>
          <w:lang w:val="ro-RO" w:eastAsia="ro-RO"/>
        </w:rPr>
        <w:tab/>
      </w:r>
      <w:r w:rsidRPr="000B16C3">
        <w:rPr>
          <w:rFonts w:ascii="Montserrat Light" w:hAnsi="Montserrat Light"/>
          <w:noProof/>
          <w:lang w:val="ro-RO" w:eastAsia="ro-RO"/>
        </w:rPr>
        <w:tab/>
        <w:t xml:space="preserve">        </w:t>
      </w:r>
      <w:r w:rsidRPr="000B16C3">
        <w:rPr>
          <w:rFonts w:ascii="Montserrat Light" w:hAnsi="Montserrat Light"/>
          <w:b/>
          <w:noProof/>
          <w:lang w:val="ro-RO" w:eastAsia="ro-RO"/>
        </w:rPr>
        <w:t>SECRETAR GENERAL AL JUDEŢULUI,</w:t>
      </w:r>
    </w:p>
    <w:p w14:paraId="39F4FBD4" w14:textId="77777777" w:rsidR="00CC29B1" w:rsidRPr="000B16C3" w:rsidRDefault="00CC29B1" w:rsidP="00CC29B1">
      <w:pPr>
        <w:spacing w:line="240" w:lineRule="auto"/>
        <w:jc w:val="both"/>
        <w:rPr>
          <w:rFonts w:ascii="Montserrat Light" w:hAnsi="Montserrat Light"/>
          <w:b/>
          <w:noProof/>
          <w:lang w:val="ro-RO" w:eastAsia="ro-RO"/>
        </w:rPr>
      </w:pPr>
      <w:r w:rsidRPr="000B16C3">
        <w:rPr>
          <w:rFonts w:ascii="Montserrat Light" w:hAnsi="Montserrat Light"/>
          <w:b/>
          <w:noProof/>
          <w:lang w:val="ro-RO" w:eastAsia="ro-RO"/>
        </w:rPr>
        <w:t xml:space="preserve">           Alin Tișe                                                               Simona Gaci</w:t>
      </w:r>
    </w:p>
    <w:p w14:paraId="5715A8CE" w14:textId="77777777" w:rsidR="002C7184" w:rsidRPr="000B16C3" w:rsidRDefault="002C7184" w:rsidP="002C7184">
      <w:pPr>
        <w:spacing w:line="240" w:lineRule="auto"/>
        <w:rPr>
          <w:rFonts w:ascii="Montserrat Light" w:hAnsi="Montserrat Light"/>
          <w:b/>
          <w:noProof/>
          <w:lang w:val="ro-RO" w:eastAsia="ro-RO"/>
        </w:rPr>
        <w:sectPr w:rsidR="002C7184" w:rsidRPr="000B16C3" w:rsidSect="00354162">
          <w:footerReference w:type="default" r:id="rId10"/>
          <w:pgSz w:w="12240" w:h="15840"/>
          <w:pgMar w:top="450" w:right="630" w:bottom="90" w:left="1710" w:header="270" w:footer="90" w:gutter="0"/>
          <w:cols w:space="720"/>
          <w:docGrid w:linePitch="360"/>
        </w:sectPr>
      </w:pPr>
      <w:bookmarkStart w:id="9" w:name="_Hlk166234288"/>
      <w:bookmarkEnd w:id="8"/>
      <w:bookmarkEnd w:id="9"/>
    </w:p>
    <w:p w14:paraId="1ED2FDE3" w14:textId="1EEC8897" w:rsidR="002C7184" w:rsidRPr="000B16C3" w:rsidRDefault="00AF5347" w:rsidP="00CC29B1">
      <w:pPr>
        <w:spacing w:line="240" w:lineRule="auto"/>
        <w:jc w:val="center"/>
        <w:rPr>
          <w:rFonts w:ascii="Montserrat Light" w:hAnsi="Montserrat Light"/>
          <w:b/>
          <w:noProof/>
          <w:lang w:val="ro-RO" w:eastAsia="ro-RO"/>
        </w:rPr>
      </w:pPr>
      <w:r w:rsidRPr="000B16C3">
        <w:rPr>
          <w:rFonts w:ascii="Montserrat Light" w:hAnsi="Montserrat Light"/>
          <w:noProof/>
          <w:sz w:val="18"/>
          <w:szCs w:val="18"/>
          <w:lang w:val="ro-RO" w:eastAsia="ro-RO"/>
        </w:rPr>
        <w:lastRenderedPageBreak/>
        <w:drawing>
          <wp:inline distT="0" distB="0" distL="0" distR="0" wp14:anchorId="7340C146" wp14:editId="16439205">
            <wp:extent cx="9575800" cy="6096000"/>
            <wp:effectExtent l="0" t="0" r="6350" b="0"/>
            <wp:docPr id="191593460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5800" cy="6096000"/>
                    </a:xfrm>
                    <a:prstGeom prst="rect">
                      <a:avLst/>
                    </a:prstGeom>
                    <a:noFill/>
                    <a:ln>
                      <a:noFill/>
                    </a:ln>
                  </pic:spPr>
                </pic:pic>
              </a:graphicData>
            </a:graphic>
          </wp:inline>
        </w:drawing>
      </w:r>
    </w:p>
    <w:p w14:paraId="5A756A75" w14:textId="77777777" w:rsidR="002C7184" w:rsidRPr="000B16C3" w:rsidRDefault="002C7184" w:rsidP="002C7184">
      <w:pPr>
        <w:spacing w:line="240" w:lineRule="auto"/>
        <w:rPr>
          <w:rFonts w:ascii="Montserrat Light" w:hAnsi="Montserrat Light"/>
          <w:b/>
          <w:noProof/>
          <w:lang w:val="ro-RO" w:eastAsia="ro-RO"/>
        </w:rPr>
      </w:pPr>
    </w:p>
    <w:p w14:paraId="572A90BE" w14:textId="77777777" w:rsidR="00AF5347" w:rsidRPr="000B16C3" w:rsidRDefault="00AF5347" w:rsidP="002C7184">
      <w:pPr>
        <w:spacing w:line="240" w:lineRule="auto"/>
        <w:rPr>
          <w:rFonts w:ascii="Montserrat Light" w:hAnsi="Montserrat Light"/>
          <w:b/>
          <w:noProof/>
          <w:lang w:val="ro-RO" w:eastAsia="ro-RO"/>
        </w:rPr>
      </w:pPr>
      <w:r w:rsidRPr="000B16C3">
        <w:rPr>
          <w:rFonts w:ascii="Montserrat Light" w:hAnsi="Montserrat Light"/>
          <w:noProof/>
          <w:sz w:val="18"/>
          <w:szCs w:val="18"/>
          <w:lang w:val="ro-RO" w:eastAsia="ro-RO"/>
        </w:rPr>
        <w:lastRenderedPageBreak/>
        <w:drawing>
          <wp:inline distT="0" distB="0" distL="0" distR="0" wp14:anchorId="0DCAD9C1" wp14:editId="45FD1C93">
            <wp:extent cx="9448118" cy="6029325"/>
            <wp:effectExtent l="0" t="0" r="1270" b="0"/>
            <wp:docPr id="80625076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50972" cy="6031146"/>
                    </a:xfrm>
                    <a:prstGeom prst="rect">
                      <a:avLst/>
                    </a:prstGeom>
                    <a:noFill/>
                    <a:ln>
                      <a:noFill/>
                    </a:ln>
                  </pic:spPr>
                </pic:pic>
              </a:graphicData>
            </a:graphic>
          </wp:inline>
        </w:drawing>
      </w:r>
    </w:p>
    <w:p w14:paraId="1FC3F862" w14:textId="77777777" w:rsidR="00AF5347" w:rsidRPr="000B16C3" w:rsidRDefault="00AF5347" w:rsidP="002C7184">
      <w:pPr>
        <w:spacing w:line="240" w:lineRule="auto"/>
        <w:rPr>
          <w:rFonts w:ascii="Montserrat Light" w:hAnsi="Montserrat Light"/>
          <w:b/>
          <w:noProof/>
          <w:lang w:val="ro-RO" w:eastAsia="ro-RO"/>
        </w:rPr>
      </w:pPr>
    </w:p>
    <w:p w14:paraId="0B2D5656" w14:textId="6B5CF1C0" w:rsidR="00AF5347" w:rsidRPr="000B16C3" w:rsidRDefault="00634735" w:rsidP="00AF5347">
      <w:pPr>
        <w:spacing w:line="240" w:lineRule="auto"/>
        <w:ind w:left="720"/>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w:t>
      </w:r>
      <w:r w:rsidR="00AF5347" w:rsidRPr="000B16C3">
        <w:rPr>
          <w:rFonts w:ascii="Montserrat Light" w:eastAsia="Times New Roman" w:hAnsi="Montserrat Light" w:cs="Times New Roman"/>
          <w:b/>
          <w:noProof/>
          <w:color w:val="0070C0"/>
          <w:lang w:val="ro-RO"/>
        </w:rPr>
        <w:t>Anexa nr. 2 a fost modificată de pct.1 al art. I din Hotărârea Consiliului Județean Cluj nr. 65/2025 și înlocuită cu Anexa nr. 1 la Hotărârea Consiliului Județean Cluj nr. 65/2025)</w:t>
      </w:r>
    </w:p>
    <w:p w14:paraId="4500461F" w14:textId="4977A391" w:rsidR="00AF5347" w:rsidRPr="000B16C3" w:rsidRDefault="00AF5347" w:rsidP="002C7184">
      <w:pPr>
        <w:spacing w:line="240" w:lineRule="auto"/>
        <w:rPr>
          <w:rFonts w:ascii="Montserrat Light" w:hAnsi="Montserrat Light"/>
          <w:b/>
          <w:noProof/>
          <w:lang w:val="ro-RO" w:eastAsia="ro-RO"/>
        </w:rPr>
        <w:sectPr w:rsidR="00AF5347" w:rsidRPr="000B16C3" w:rsidSect="00AF5347">
          <w:pgSz w:w="15840" w:h="12240" w:orient="landscape"/>
          <w:pgMar w:top="709" w:right="448" w:bottom="629" w:left="91" w:header="272" w:footer="91" w:gutter="0"/>
          <w:cols w:space="720"/>
          <w:docGrid w:linePitch="360"/>
        </w:sectPr>
      </w:pPr>
    </w:p>
    <w:p w14:paraId="53F711C1" w14:textId="77777777" w:rsidR="00CC29B1" w:rsidRPr="000B16C3" w:rsidRDefault="00CC29B1" w:rsidP="002C7184">
      <w:pPr>
        <w:spacing w:line="240" w:lineRule="auto"/>
        <w:rPr>
          <w:rFonts w:ascii="Montserrat Light" w:hAnsi="Montserrat Light"/>
          <w:b/>
          <w:noProof/>
          <w:lang w:val="ro-RO" w:eastAsia="ro-RO"/>
        </w:rPr>
      </w:pPr>
    </w:p>
    <w:p w14:paraId="37B4FA35"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83AE9F5" w14:textId="77777777" w:rsidR="00CC29B1" w:rsidRPr="000B16C3" w:rsidRDefault="00CC29B1" w:rsidP="00CC29B1">
      <w:pPr>
        <w:autoSpaceDE w:val="0"/>
        <w:autoSpaceDN w:val="0"/>
        <w:adjustRightInd w:val="0"/>
        <w:spacing w:line="240" w:lineRule="auto"/>
        <w:jc w:val="both"/>
        <w:rPr>
          <w:rFonts w:ascii="Montserrat Light" w:hAnsi="Montserrat Light"/>
          <w:i/>
          <w:iCs/>
          <w:noProof/>
          <w:lang w:val="ro-RO" w:eastAsia="ro-RO"/>
        </w:rPr>
      </w:pPr>
    </w:p>
    <w:p w14:paraId="2B6B0457" w14:textId="77777777" w:rsidR="00377C76" w:rsidRPr="000B16C3" w:rsidRDefault="00377C76" w:rsidP="00377C76">
      <w:pPr>
        <w:autoSpaceDE w:val="0"/>
        <w:autoSpaceDN w:val="0"/>
        <w:adjustRightInd w:val="0"/>
        <w:spacing w:line="240" w:lineRule="auto"/>
        <w:jc w:val="both"/>
        <w:rPr>
          <w:rFonts w:ascii="Montserrat Light" w:hAnsi="Montserrat Light"/>
          <w:noProof/>
          <w:sz w:val="18"/>
          <w:szCs w:val="18"/>
          <w:lang w:val="ro-RO" w:eastAsia="ro-RO"/>
        </w:rPr>
      </w:pPr>
    </w:p>
    <w:tbl>
      <w:tblPr>
        <w:tblW w:w="9596" w:type="dxa"/>
        <w:tblLook w:val="04A0" w:firstRow="1" w:lastRow="0" w:firstColumn="1" w:lastColumn="0" w:noHBand="0" w:noVBand="1"/>
      </w:tblPr>
      <w:tblGrid>
        <w:gridCol w:w="926"/>
        <w:gridCol w:w="4124"/>
        <w:gridCol w:w="1582"/>
        <w:gridCol w:w="1000"/>
        <w:gridCol w:w="1021"/>
        <w:gridCol w:w="1143"/>
      </w:tblGrid>
      <w:tr w:rsidR="00377C76" w:rsidRPr="000B16C3" w14:paraId="0CF7E44C" w14:textId="77777777" w:rsidTr="00260A5F">
        <w:trPr>
          <w:trHeight w:val="1176"/>
        </w:trPr>
        <w:tc>
          <w:tcPr>
            <w:tcW w:w="9596" w:type="dxa"/>
            <w:gridSpan w:val="6"/>
            <w:tcBorders>
              <w:top w:val="nil"/>
              <w:left w:val="nil"/>
              <w:bottom w:val="nil"/>
              <w:right w:val="nil"/>
            </w:tcBorders>
            <w:shd w:val="clear" w:color="auto" w:fill="auto"/>
            <w:noWrap/>
            <w:vAlign w:val="bottom"/>
            <w:hideMark/>
          </w:tcPr>
          <w:p w14:paraId="439234D4" w14:textId="77777777" w:rsidR="00377C76" w:rsidRPr="000B16C3" w:rsidRDefault="00377C76" w:rsidP="00377C76">
            <w:pPr>
              <w:spacing w:line="240" w:lineRule="auto"/>
              <w:rPr>
                <w:rFonts w:ascii="Montserrat Light" w:eastAsia="Times New Roman" w:hAnsi="Montserrat Light" w:cs="Calibri"/>
                <w:noProof/>
                <w:color w:val="000000"/>
                <w:lang w:val="ro-RO"/>
              </w:rPr>
            </w:pPr>
            <w:r w:rsidRPr="000B16C3">
              <w:rPr>
                <w:rFonts w:ascii="Montserrat Light" w:eastAsia="Times New Roman" w:hAnsi="Montserrat Light" w:cs="Calibri"/>
                <w:noProof/>
                <w:color w:val="000000"/>
                <w:lang w:val="ro-RO"/>
              </w:rPr>
              <w:drawing>
                <wp:anchor distT="0" distB="0" distL="114300" distR="114300" simplePos="0" relativeHeight="251659264" behindDoc="0" locked="0" layoutInCell="1" allowOverlap="1" wp14:anchorId="2D45506E" wp14:editId="572B5B89">
                  <wp:simplePos x="0" y="0"/>
                  <wp:positionH relativeFrom="column">
                    <wp:posOffset>868680</wp:posOffset>
                  </wp:positionH>
                  <wp:positionV relativeFrom="paragraph">
                    <wp:posOffset>30480</wp:posOffset>
                  </wp:positionV>
                  <wp:extent cx="4663440" cy="723900"/>
                  <wp:effectExtent l="0" t="0" r="3810" b="0"/>
                  <wp:wrapNone/>
                  <wp:docPr id="2" name="Picture 234">
                    <a:extLst xmlns:a="http://schemas.openxmlformats.org/drawingml/2006/main">
                      <a:ext uri="{FF2B5EF4-FFF2-40B4-BE49-F238E27FC236}">
                        <a16:creationId xmlns:a16="http://schemas.microsoft.com/office/drawing/2014/main" id="{3F3234C2-8D79-0383-165C-5EB61BF86C1C}"/>
                      </a:ext>
                    </a:extLst>
                  </wp:docPr>
                  <wp:cNvGraphicFramePr/>
                  <a:graphic xmlns:a="http://schemas.openxmlformats.org/drawingml/2006/main">
                    <a:graphicData uri="http://schemas.openxmlformats.org/drawingml/2006/picture">
                      <pic:pic xmlns:pic="http://schemas.openxmlformats.org/drawingml/2006/picture">
                        <pic:nvPicPr>
                          <pic:cNvPr id="2" name="Imagine 4">
                            <a:extLst>
                              <a:ext uri="{FF2B5EF4-FFF2-40B4-BE49-F238E27FC236}">
                                <a16:creationId xmlns:a16="http://schemas.microsoft.com/office/drawing/2014/main" id="{3F3234C2-8D79-0383-165C-5EB61BF86C1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80"/>
            </w:tblGrid>
            <w:tr w:rsidR="00377C76" w:rsidRPr="000B16C3" w14:paraId="634545E5" w14:textId="77777777" w:rsidTr="00260A5F">
              <w:trPr>
                <w:trHeight w:val="1176"/>
                <w:tblCellSpacing w:w="0" w:type="dxa"/>
              </w:trPr>
              <w:tc>
                <w:tcPr>
                  <w:tcW w:w="9580" w:type="dxa"/>
                  <w:tcBorders>
                    <w:top w:val="nil"/>
                    <w:left w:val="nil"/>
                    <w:bottom w:val="nil"/>
                    <w:right w:val="nil"/>
                  </w:tcBorders>
                  <w:shd w:val="clear" w:color="auto" w:fill="auto"/>
                  <w:noWrap/>
                  <w:vAlign w:val="bottom"/>
                  <w:hideMark/>
                </w:tcPr>
                <w:p w14:paraId="5B017DD5" w14:textId="77777777" w:rsidR="00377C76" w:rsidRPr="000B16C3" w:rsidRDefault="00377C76" w:rsidP="00377C76">
                  <w:pPr>
                    <w:spacing w:line="240" w:lineRule="auto"/>
                    <w:rPr>
                      <w:rFonts w:ascii="Montserrat Light" w:eastAsia="Times New Roman" w:hAnsi="Montserrat Light" w:cs="Calibri"/>
                      <w:noProof/>
                      <w:color w:val="000000"/>
                      <w:lang w:val="ro-RO"/>
                    </w:rPr>
                  </w:pPr>
                </w:p>
              </w:tc>
            </w:tr>
          </w:tbl>
          <w:p w14:paraId="73974325" w14:textId="77777777" w:rsidR="00377C76" w:rsidRPr="000B16C3" w:rsidRDefault="00377C76" w:rsidP="00377C76">
            <w:pPr>
              <w:spacing w:line="240" w:lineRule="auto"/>
              <w:rPr>
                <w:rFonts w:ascii="Montserrat Light" w:eastAsia="Times New Roman" w:hAnsi="Montserrat Light" w:cs="Calibri"/>
                <w:noProof/>
                <w:color w:val="000000"/>
                <w:lang w:val="ro-RO"/>
              </w:rPr>
            </w:pPr>
          </w:p>
        </w:tc>
      </w:tr>
      <w:tr w:rsidR="00377C76" w:rsidRPr="000B16C3" w14:paraId="27238CBA" w14:textId="77777777" w:rsidTr="00260A5F">
        <w:trPr>
          <w:trHeight w:val="336"/>
        </w:trPr>
        <w:tc>
          <w:tcPr>
            <w:tcW w:w="906" w:type="dxa"/>
            <w:tcBorders>
              <w:top w:val="nil"/>
              <w:left w:val="nil"/>
              <w:bottom w:val="nil"/>
              <w:right w:val="nil"/>
            </w:tcBorders>
            <w:shd w:val="clear" w:color="auto" w:fill="auto"/>
            <w:noWrap/>
            <w:vAlign w:val="bottom"/>
            <w:hideMark/>
          </w:tcPr>
          <w:p w14:paraId="1CFDE2D8"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040" w:type="dxa"/>
            <w:tcBorders>
              <w:top w:val="nil"/>
              <w:left w:val="nil"/>
              <w:bottom w:val="nil"/>
              <w:right w:val="nil"/>
            </w:tcBorders>
            <w:shd w:val="clear" w:color="auto" w:fill="auto"/>
            <w:noWrap/>
            <w:vAlign w:val="bottom"/>
            <w:hideMark/>
          </w:tcPr>
          <w:p w14:paraId="52F44AE4"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650" w:type="dxa"/>
            <w:gridSpan w:val="4"/>
            <w:tcBorders>
              <w:top w:val="nil"/>
              <w:left w:val="nil"/>
              <w:bottom w:val="nil"/>
              <w:right w:val="nil"/>
            </w:tcBorders>
            <w:shd w:val="clear" w:color="auto" w:fill="auto"/>
            <w:noWrap/>
            <w:vAlign w:val="bottom"/>
            <w:hideMark/>
          </w:tcPr>
          <w:p w14:paraId="00E9DF2E" w14:textId="361FFCB5" w:rsidR="00377C76" w:rsidRPr="000B16C3" w:rsidRDefault="00377C76" w:rsidP="00377C76">
            <w:pPr>
              <w:spacing w:line="240" w:lineRule="auto"/>
              <w:jc w:val="right"/>
              <w:rPr>
                <w:rFonts w:ascii="Montserrat Light" w:eastAsia="Times New Roman" w:hAnsi="Montserrat Light" w:cs="Calibri"/>
                <w:b/>
                <w:bCs/>
                <w:noProof/>
                <w:color w:val="0070C0"/>
                <w:lang w:val="ro-RO"/>
              </w:rPr>
            </w:pPr>
            <w:r w:rsidRPr="000B16C3">
              <w:rPr>
                <w:rFonts w:ascii="Montserrat Light" w:eastAsia="Times New Roman" w:hAnsi="Montserrat Light" w:cs="Calibri"/>
                <w:b/>
                <w:bCs/>
                <w:noProof/>
                <w:color w:val="0070C0"/>
                <w:lang w:val="ro-RO"/>
              </w:rPr>
              <w:t xml:space="preserve">Anexa nr. </w:t>
            </w:r>
            <w:r w:rsidR="000B16C3" w:rsidRPr="000B16C3">
              <w:rPr>
                <w:rFonts w:ascii="Montserrat Light" w:eastAsia="Times New Roman" w:hAnsi="Montserrat Light" w:cs="Calibri"/>
                <w:b/>
                <w:bCs/>
                <w:noProof/>
                <w:color w:val="0070C0"/>
                <w:lang w:val="ro-RO"/>
              </w:rPr>
              <w:t>3</w:t>
            </w:r>
          </w:p>
        </w:tc>
      </w:tr>
      <w:tr w:rsidR="00377C76" w:rsidRPr="000B16C3" w14:paraId="05CC7101" w14:textId="77777777" w:rsidTr="00260A5F">
        <w:trPr>
          <w:trHeight w:val="336"/>
        </w:trPr>
        <w:tc>
          <w:tcPr>
            <w:tcW w:w="906" w:type="dxa"/>
            <w:tcBorders>
              <w:top w:val="nil"/>
              <w:left w:val="nil"/>
              <w:bottom w:val="nil"/>
              <w:right w:val="nil"/>
            </w:tcBorders>
            <w:shd w:val="clear" w:color="auto" w:fill="auto"/>
            <w:noWrap/>
            <w:vAlign w:val="bottom"/>
            <w:hideMark/>
          </w:tcPr>
          <w:p w14:paraId="19DA8B13" w14:textId="77777777" w:rsidR="00377C76" w:rsidRPr="000B16C3" w:rsidRDefault="00377C76" w:rsidP="00377C76">
            <w:pPr>
              <w:spacing w:line="240" w:lineRule="auto"/>
              <w:rPr>
                <w:rFonts w:ascii="Montserrat Light" w:eastAsia="Times New Roman" w:hAnsi="Montserrat Light" w:cs="Calibri"/>
                <w:b/>
                <w:bCs/>
                <w:noProof/>
                <w:color w:val="000000"/>
                <w:lang w:val="ro-RO"/>
              </w:rPr>
            </w:pPr>
          </w:p>
        </w:tc>
        <w:tc>
          <w:tcPr>
            <w:tcW w:w="4040" w:type="dxa"/>
            <w:tcBorders>
              <w:top w:val="nil"/>
              <w:left w:val="nil"/>
              <w:bottom w:val="nil"/>
              <w:right w:val="nil"/>
            </w:tcBorders>
            <w:shd w:val="clear" w:color="auto" w:fill="auto"/>
            <w:noWrap/>
            <w:vAlign w:val="bottom"/>
            <w:hideMark/>
          </w:tcPr>
          <w:p w14:paraId="70160C2A"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650" w:type="dxa"/>
            <w:gridSpan w:val="4"/>
            <w:tcBorders>
              <w:top w:val="nil"/>
              <w:left w:val="nil"/>
              <w:bottom w:val="nil"/>
              <w:right w:val="nil"/>
            </w:tcBorders>
            <w:shd w:val="clear" w:color="auto" w:fill="auto"/>
            <w:noWrap/>
            <w:vAlign w:val="bottom"/>
            <w:hideMark/>
          </w:tcPr>
          <w:p w14:paraId="18DD888E" w14:textId="71EB1ED9" w:rsidR="00377C76" w:rsidRPr="000B16C3" w:rsidRDefault="00377C76" w:rsidP="00377C76">
            <w:pPr>
              <w:spacing w:line="240" w:lineRule="auto"/>
              <w:jc w:val="right"/>
              <w:rPr>
                <w:rFonts w:ascii="Montserrat Light" w:eastAsia="Times New Roman" w:hAnsi="Montserrat Light" w:cs="Calibri"/>
                <w:b/>
                <w:bCs/>
                <w:noProof/>
                <w:color w:val="0070C0"/>
                <w:lang w:val="ro-RO"/>
              </w:rPr>
            </w:pPr>
            <w:r w:rsidRPr="000B16C3">
              <w:rPr>
                <w:rFonts w:ascii="Montserrat Light" w:eastAsia="Times New Roman" w:hAnsi="Montserrat Light" w:cs="Calibri"/>
                <w:b/>
                <w:bCs/>
                <w:noProof/>
                <w:color w:val="0070C0"/>
                <w:lang w:val="ro-RO"/>
              </w:rPr>
              <w:t xml:space="preserve">la Hotărârea nr. </w:t>
            </w:r>
            <w:r w:rsidR="000B16C3" w:rsidRPr="000B16C3">
              <w:rPr>
                <w:rFonts w:ascii="Montserrat Light" w:eastAsia="Times New Roman" w:hAnsi="Montserrat Light" w:cs="Calibri"/>
                <w:b/>
                <w:bCs/>
                <w:noProof/>
                <w:color w:val="0070C0"/>
                <w:lang w:val="ro-RO"/>
              </w:rPr>
              <w:t>38</w:t>
            </w:r>
            <w:r w:rsidRPr="000B16C3">
              <w:rPr>
                <w:rFonts w:ascii="Montserrat Light" w:eastAsia="Times New Roman" w:hAnsi="Montserrat Light" w:cs="Calibri"/>
                <w:b/>
                <w:bCs/>
                <w:noProof/>
                <w:color w:val="0070C0"/>
                <w:lang w:val="ro-RO"/>
              </w:rPr>
              <w:t>/2025</w:t>
            </w:r>
          </w:p>
        </w:tc>
      </w:tr>
      <w:tr w:rsidR="00377C76" w:rsidRPr="000B16C3" w14:paraId="75F04B4E" w14:textId="77777777" w:rsidTr="00260A5F">
        <w:trPr>
          <w:trHeight w:val="336"/>
        </w:trPr>
        <w:tc>
          <w:tcPr>
            <w:tcW w:w="906" w:type="dxa"/>
            <w:tcBorders>
              <w:top w:val="nil"/>
              <w:left w:val="nil"/>
              <w:bottom w:val="nil"/>
              <w:right w:val="nil"/>
            </w:tcBorders>
            <w:shd w:val="clear" w:color="auto" w:fill="auto"/>
            <w:noWrap/>
            <w:vAlign w:val="bottom"/>
            <w:hideMark/>
          </w:tcPr>
          <w:p w14:paraId="0F17D66F" w14:textId="77777777" w:rsidR="00377C76" w:rsidRPr="000B16C3" w:rsidRDefault="00377C76" w:rsidP="00377C76">
            <w:pPr>
              <w:spacing w:line="240" w:lineRule="auto"/>
              <w:rPr>
                <w:rFonts w:ascii="Montserrat Light" w:eastAsia="Times New Roman" w:hAnsi="Montserrat Light" w:cs="Calibri"/>
                <w:b/>
                <w:bCs/>
                <w:noProof/>
                <w:color w:val="000000"/>
                <w:lang w:val="ro-RO"/>
              </w:rPr>
            </w:pPr>
          </w:p>
        </w:tc>
        <w:tc>
          <w:tcPr>
            <w:tcW w:w="4040" w:type="dxa"/>
            <w:tcBorders>
              <w:top w:val="nil"/>
              <w:left w:val="nil"/>
              <w:bottom w:val="nil"/>
              <w:right w:val="nil"/>
            </w:tcBorders>
            <w:shd w:val="clear" w:color="auto" w:fill="auto"/>
            <w:noWrap/>
            <w:vAlign w:val="bottom"/>
            <w:hideMark/>
          </w:tcPr>
          <w:p w14:paraId="208A141A"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550" w:type="dxa"/>
            <w:tcBorders>
              <w:top w:val="nil"/>
              <w:left w:val="nil"/>
              <w:bottom w:val="nil"/>
              <w:right w:val="nil"/>
            </w:tcBorders>
            <w:shd w:val="clear" w:color="auto" w:fill="auto"/>
            <w:noWrap/>
            <w:vAlign w:val="bottom"/>
            <w:hideMark/>
          </w:tcPr>
          <w:p w14:paraId="6C31F0A0"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980" w:type="dxa"/>
            <w:tcBorders>
              <w:top w:val="nil"/>
              <w:left w:val="nil"/>
              <w:bottom w:val="nil"/>
              <w:right w:val="nil"/>
            </w:tcBorders>
            <w:shd w:val="clear" w:color="auto" w:fill="auto"/>
            <w:noWrap/>
            <w:vAlign w:val="bottom"/>
            <w:hideMark/>
          </w:tcPr>
          <w:p w14:paraId="52E91965"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000" w:type="dxa"/>
            <w:tcBorders>
              <w:top w:val="nil"/>
              <w:left w:val="nil"/>
              <w:bottom w:val="nil"/>
              <w:right w:val="nil"/>
            </w:tcBorders>
            <w:shd w:val="clear" w:color="auto" w:fill="auto"/>
            <w:noWrap/>
            <w:vAlign w:val="bottom"/>
            <w:hideMark/>
          </w:tcPr>
          <w:p w14:paraId="5380077D"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71AC3168"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2B559F71" w14:textId="77777777" w:rsidTr="00260A5F">
        <w:trPr>
          <w:trHeight w:val="336"/>
        </w:trPr>
        <w:tc>
          <w:tcPr>
            <w:tcW w:w="906" w:type="dxa"/>
            <w:tcBorders>
              <w:top w:val="nil"/>
              <w:left w:val="nil"/>
              <w:bottom w:val="nil"/>
              <w:right w:val="nil"/>
            </w:tcBorders>
            <w:shd w:val="clear" w:color="auto" w:fill="auto"/>
            <w:noWrap/>
            <w:vAlign w:val="bottom"/>
            <w:hideMark/>
          </w:tcPr>
          <w:p w14:paraId="1E85D82A"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040" w:type="dxa"/>
            <w:tcBorders>
              <w:top w:val="nil"/>
              <w:left w:val="nil"/>
              <w:bottom w:val="nil"/>
              <w:right w:val="nil"/>
            </w:tcBorders>
            <w:shd w:val="clear" w:color="auto" w:fill="auto"/>
            <w:noWrap/>
            <w:vAlign w:val="bottom"/>
            <w:hideMark/>
          </w:tcPr>
          <w:p w14:paraId="0FC27B3C"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550" w:type="dxa"/>
            <w:tcBorders>
              <w:top w:val="nil"/>
              <w:left w:val="nil"/>
              <w:bottom w:val="nil"/>
              <w:right w:val="nil"/>
            </w:tcBorders>
            <w:shd w:val="clear" w:color="auto" w:fill="auto"/>
            <w:noWrap/>
            <w:vAlign w:val="bottom"/>
            <w:hideMark/>
          </w:tcPr>
          <w:p w14:paraId="32FE5436"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980" w:type="dxa"/>
            <w:tcBorders>
              <w:top w:val="nil"/>
              <w:left w:val="nil"/>
              <w:bottom w:val="nil"/>
              <w:right w:val="nil"/>
            </w:tcBorders>
            <w:shd w:val="clear" w:color="auto" w:fill="auto"/>
            <w:noWrap/>
            <w:vAlign w:val="bottom"/>
            <w:hideMark/>
          </w:tcPr>
          <w:p w14:paraId="61F163EC"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000" w:type="dxa"/>
            <w:tcBorders>
              <w:top w:val="nil"/>
              <w:left w:val="nil"/>
              <w:bottom w:val="nil"/>
              <w:right w:val="nil"/>
            </w:tcBorders>
            <w:shd w:val="clear" w:color="auto" w:fill="auto"/>
            <w:noWrap/>
            <w:vAlign w:val="bottom"/>
            <w:hideMark/>
          </w:tcPr>
          <w:p w14:paraId="04933971"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1F0F5C53"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39347637" w14:textId="77777777" w:rsidTr="00260A5F">
        <w:trPr>
          <w:trHeight w:val="336"/>
        </w:trPr>
        <w:tc>
          <w:tcPr>
            <w:tcW w:w="9596" w:type="dxa"/>
            <w:gridSpan w:val="6"/>
            <w:tcBorders>
              <w:top w:val="nil"/>
              <w:left w:val="nil"/>
              <w:bottom w:val="nil"/>
              <w:right w:val="nil"/>
            </w:tcBorders>
            <w:shd w:val="clear" w:color="auto" w:fill="auto"/>
            <w:noWrap/>
            <w:vAlign w:val="bottom"/>
            <w:hideMark/>
          </w:tcPr>
          <w:p w14:paraId="0ED269E0" w14:textId="77777777" w:rsidR="00377C76" w:rsidRPr="000B16C3" w:rsidRDefault="00377C76" w:rsidP="00377C76">
            <w:pPr>
              <w:spacing w:line="240" w:lineRule="auto"/>
              <w:jc w:val="center"/>
              <w:rPr>
                <w:rFonts w:ascii="Montserrat Light" w:eastAsia="Times New Roman" w:hAnsi="Montserrat Light" w:cs="Calibri"/>
                <w:b/>
                <w:bCs/>
                <w:noProof/>
                <w:color w:val="0070C0"/>
                <w:lang w:val="ro-RO"/>
              </w:rPr>
            </w:pPr>
            <w:r w:rsidRPr="000B16C3">
              <w:rPr>
                <w:rFonts w:ascii="Montserrat Light" w:eastAsia="Times New Roman" w:hAnsi="Montserrat Light" w:cs="Calibri"/>
                <w:b/>
                <w:bCs/>
                <w:noProof/>
                <w:color w:val="0070C0"/>
                <w:lang w:val="ro-RO"/>
              </w:rPr>
              <w:t>STATUL DE FUNCȚII</w:t>
            </w:r>
          </w:p>
        </w:tc>
      </w:tr>
      <w:tr w:rsidR="00377C76" w:rsidRPr="000B16C3" w14:paraId="4129DAFF" w14:textId="77777777" w:rsidTr="00260A5F">
        <w:trPr>
          <w:trHeight w:val="336"/>
        </w:trPr>
        <w:tc>
          <w:tcPr>
            <w:tcW w:w="9596" w:type="dxa"/>
            <w:gridSpan w:val="6"/>
            <w:tcBorders>
              <w:top w:val="nil"/>
              <w:left w:val="nil"/>
              <w:bottom w:val="nil"/>
              <w:right w:val="nil"/>
            </w:tcBorders>
            <w:shd w:val="clear" w:color="auto" w:fill="auto"/>
            <w:noWrap/>
            <w:vAlign w:val="bottom"/>
            <w:hideMark/>
          </w:tcPr>
          <w:p w14:paraId="2CA7EC88" w14:textId="77777777" w:rsidR="00377C76" w:rsidRPr="000B16C3" w:rsidRDefault="00377C76" w:rsidP="00377C76">
            <w:pPr>
              <w:spacing w:line="240" w:lineRule="auto"/>
              <w:jc w:val="center"/>
              <w:rPr>
                <w:rFonts w:ascii="Montserrat Light" w:eastAsia="Times New Roman" w:hAnsi="Montserrat Light" w:cs="Calibri"/>
                <w:b/>
                <w:bCs/>
                <w:noProof/>
                <w:color w:val="0070C0"/>
                <w:lang w:val="ro-RO"/>
              </w:rPr>
            </w:pPr>
            <w:r w:rsidRPr="000B16C3">
              <w:rPr>
                <w:rFonts w:ascii="Montserrat Light" w:eastAsia="Times New Roman" w:hAnsi="Montserrat Light" w:cs="Calibri"/>
                <w:b/>
                <w:bCs/>
                <w:noProof/>
                <w:color w:val="0070C0"/>
                <w:lang w:val="ro-RO"/>
              </w:rPr>
              <w:t>AL SPITALULUI CLINIC DE BOLI INFECȚIOASE CLUJ-NAPOCA</w:t>
            </w:r>
          </w:p>
        </w:tc>
      </w:tr>
      <w:tr w:rsidR="00377C76" w:rsidRPr="000B16C3" w14:paraId="48A03F8F" w14:textId="77777777" w:rsidTr="000B16C3">
        <w:trPr>
          <w:trHeight w:val="336"/>
        </w:trPr>
        <w:tc>
          <w:tcPr>
            <w:tcW w:w="9596" w:type="dxa"/>
            <w:gridSpan w:val="6"/>
            <w:tcBorders>
              <w:top w:val="nil"/>
              <w:left w:val="nil"/>
              <w:bottom w:val="nil"/>
              <w:right w:val="nil"/>
            </w:tcBorders>
            <w:shd w:val="clear" w:color="auto" w:fill="auto"/>
            <w:noWrap/>
            <w:vAlign w:val="bottom"/>
          </w:tcPr>
          <w:p w14:paraId="7DC34E50" w14:textId="640B5AEC" w:rsidR="00377C76" w:rsidRPr="000B16C3" w:rsidRDefault="00377C76" w:rsidP="00377C76">
            <w:pPr>
              <w:spacing w:line="240" w:lineRule="auto"/>
              <w:jc w:val="center"/>
              <w:rPr>
                <w:rFonts w:ascii="Montserrat Light" w:eastAsia="Times New Roman" w:hAnsi="Montserrat Light" w:cs="Calibri"/>
                <w:i/>
                <w:iCs/>
                <w:noProof/>
                <w:color w:val="0070C0"/>
                <w:lang w:val="ro-RO"/>
              </w:rPr>
            </w:pPr>
          </w:p>
        </w:tc>
      </w:tr>
      <w:tr w:rsidR="00377C76" w:rsidRPr="000B16C3" w14:paraId="31AE5735" w14:textId="77777777" w:rsidTr="00260A5F">
        <w:trPr>
          <w:trHeight w:val="312"/>
        </w:trPr>
        <w:tc>
          <w:tcPr>
            <w:tcW w:w="906" w:type="dxa"/>
            <w:tcBorders>
              <w:top w:val="nil"/>
              <w:left w:val="nil"/>
              <w:bottom w:val="nil"/>
              <w:right w:val="nil"/>
            </w:tcBorders>
            <w:shd w:val="clear" w:color="auto" w:fill="auto"/>
            <w:noWrap/>
            <w:vAlign w:val="bottom"/>
            <w:hideMark/>
          </w:tcPr>
          <w:p w14:paraId="46B32B63" w14:textId="77777777" w:rsidR="00377C76" w:rsidRPr="000B16C3" w:rsidRDefault="00377C76" w:rsidP="00377C76">
            <w:pPr>
              <w:spacing w:line="240" w:lineRule="auto"/>
              <w:jc w:val="center"/>
              <w:rPr>
                <w:rFonts w:ascii="Montserrat Light" w:eastAsia="Times New Roman" w:hAnsi="Montserrat Light" w:cs="Calibri"/>
                <w:i/>
                <w:iCs/>
                <w:noProof/>
                <w:lang w:val="ro-RO"/>
              </w:rPr>
            </w:pPr>
          </w:p>
        </w:tc>
        <w:tc>
          <w:tcPr>
            <w:tcW w:w="4040" w:type="dxa"/>
            <w:tcBorders>
              <w:top w:val="nil"/>
              <w:left w:val="nil"/>
              <w:bottom w:val="nil"/>
              <w:right w:val="nil"/>
            </w:tcBorders>
            <w:shd w:val="clear" w:color="auto" w:fill="auto"/>
            <w:noWrap/>
            <w:vAlign w:val="bottom"/>
            <w:hideMark/>
          </w:tcPr>
          <w:p w14:paraId="62945805"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550" w:type="dxa"/>
            <w:tcBorders>
              <w:top w:val="nil"/>
              <w:left w:val="nil"/>
              <w:bottom w:val="nil"/>
              <w:right w:val="nil"/>
            </w:tcBorders>
            <w:shd w:val="clear" w:color="auto" w:fill="auto"/>
            <w:noWrap/>
            <w:vAlign w:val="bottom"/>
            <w:hideMark/>
          </w:tcPr>
          <w:p w14:paraId="70019699"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980" w:type="dxa"/>
            <w:tcBorders>
              <w:top w:val="nil"/>
              <w:left w:val="nil"/>
              <w:bottom w:val="nil"/>
              <w:right w:val="nil"/>
            </w:tcBorders>
            <w:shd w:val="clear" w:color="auto" w:fill="auto"/>
            <w:noWrap/>
            <w:vAlign w:val="bottom"/>
            <w:hideMark/>
          </w:tcPr>
          <w:p w14:paraId="07FB632C"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52183E90"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120" w:type="dxa"/>
            <w:tcBorders>
              <w:top w:val="nil"/>
              <w:left w:val="nil"/>
              <w:bottom w:val="nil"/>
              <w:right w:val="nil"/>
            </w:tcBorders>
            <w:shd w:val="clear" w:color="auto" w:fill="auto"/>
            <w:noWrap/>
            <w:vAlign w:val="bottom"/>
            <w:hideMark/>
          </w:tcPr>
          <w:p w14:paraId="07250145"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r>
      <w:tr w:rsidR="00377C76" w:rsidRPr="000B16C3" w14:paraId="5C594FA5" w14:textId="77777777" w:rsidTr="00260A5F">
        <w:trPr>
          <w:trHeight w:val="648"/>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46D5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Nr. crt.</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14:paraId="29F44BD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Denumire funcție</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1C0E8D1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Cod COR</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75485DB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Nivel studii</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7440EB1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Grad/ treaptă</w:t>
            </w:r>
          </w:p>
        </w:tc>
        <w:tc>
          <w:tcPr>
            <w:tcW w:w="1120" w:type="dxa"/>
            <w:tcBorders>
              <w:top w:val="single" w:sz="4" w:space="0" w:color="auto"/>
              <w:left w:val="nil"/>
              <w:bottom w:val="single" w:sz="4" w:space="0" w:color="auto"/>
              <w:right w:val="single" w:sz="4" w:space="0" w:color="auto"/>
            </w:tcBorders>
            <w:shd w:val="clear" w:color="auto" w:fill="auto"/>
            <w:hideMark/>
          </w:tcPr>
          <w:p w14:paraId="7987732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Număr posturi </w:t>
            </w:r>
          </w:p>
        </w:tc>
      </w:tr>
      <w:tr w:rsidR="00377C76" w:rsidRPr="000B16C3" w14:paraId="30D5A29B"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69515AD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w:t>
            </w:r>
          </w:p>
        </w:tc>
        <w:tc>
          <w:tcPr>
            <w:tcW w:w="869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1795A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CONDUCERE</w:t>
            </w:r>
          </w:p>
        </w:tc>
      </w:tr>
      <w:tr w:rsidR="00377C76" w:rsidRPr="000B16C3" w14:paraId="0A9B7F6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D3E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nil"/>
              <w:left w:val="nil"/>
              <w:bottom w:val="single" w:sz="4" w:space="0" w:color="auto"/>
              <w:right w:val="single" w:sz="4" w:space="0" w:color="auto"/>
            </w:tcBorders>
            <w:shd w:val="clear" w:color="auto" w:fill="auto"/>
            <w:noWrap/>
            <w:vAlign w:val="bottom"/>
            <w:hideMark/>
          </w:tcPr>
          <w:p w14:paraId="3C8DE6B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Manager</w:t>
            </w:r>
          </w:p>
        </w:tc>
        <w:tc>
          <w:tcPr>
            <w:tcW w:w="1550" w:type="dxa"/>
            <w:tcBorders>
              <w:top w:val="nil"/>
              <w:left w:val="nil"/>
              <w:bottom w:val="single" w:sz="4" w:space="0" w:color="auto"/>
              <w:right w:val="single" w:sz="4" w:space="0" w:color="auto"/>
            </w:tcBorders>
            <w:shd w:val="clear" w:color="auto" w:fill="auto"/>
            <w:noWrap/>
            <w:vAlign w:val="bottom"/>
            <w:hideMark/>
          </w:tcPr>
          <w:p w14:paraId="2AD9D0F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112029</w:t>
            </w:r>
          </w:p>
        </w:tc>
        <w:tc>
          <w:tcPr>
            <w:tcW w:w="980" w:type="dxa"/>
            <w:tcBorders>
              <w:top w:val="nil"/>
              <w:left w:val="nil"/>
              <w:bottom w:val="single" w:sz="4" w:space="0" w:color="auto"/>
              <w:right w:val="single" w:sz="4" w:space="0" w:color="auto"/>
            </w:tcBorders>
            <w:shd w:val="clear" w:color="auto" w:fill="auto"/>
            <w:noWrap/>
            <w:vAlign w:val="bottom"/>
            <w:hideMark/>
          </w:tcPr>
          <w:p w14:paraId="0132EB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noWrap/>
            <w:vAlign w:val="bottom"/>
            <w:hideMark/>
          </w:tcPr>
          <w:p w14:paraId="197C92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noWrap/>
            <w:vAlign w:val="bottom"/>
            <w:hideMark/>
          </w:tcPr>
          <w:p w14:paraId="5B0FDCE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CAA1F3C"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A7341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noWrap/>
            <w:vAlign w:val="bottom"/>
            <w:hideMark/>
          </w:tcPr>
          <w:p w14:paraId="02A95B3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Director medical</w:t>
            </w:r>
          </w:p>
        </w:tc>
        <w:tc>
          <w:tcPr>
            <w:tcW w:w="1550" w:type="dxa"/>
            <w:tcBorders>
              <w:top w:val="nil"/>
              <w:left w:val="nil"/>
              <w:bottom w:val="single" w:sz="4" w:space="0" w:color="auto"/>
              <w:right w:val="single" w:sz="4" w:space="0" w:color="auto"/>
            </w:tcBorders>
            <w:shd w:val="clear" w:color="auto" w:fill="auto"/>
            <w:noWrap/>
            <w:vAlign w:val="bottom"/>
            <w:hideMark/>
          </w:tcPr>
          <w:p w14:paraId="361DEAE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112009</w:t>
            </w:r>
          </w:p>
        </w:tc>
        <w:tc>
          <w:tcPr>
            <w:tcW w:w="980" w:type="dxa"/>
            <w:tcBorders>
              <w:top w:val="nil"/>
              <w:left w:val="nil"/>
              <w:bottom w:val="single" w:sz="4" w:space="0" w:color="auto"/>
              <w:right w:val="single" w:sz="4" w:space="0" w:color="auto"/>
            </w:tcBorders>
            <w:shd w:val="clear" w:color="auto" w:fill="auto"/>
            <w:hideMark/>
          </w:tcPr>
          <w:p w14:paraId="34C9A5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noWrap/>
            <w:vAlign w:val="bottom"/>
            <w:hideMark/>
          </w:tcPr>
          <w:p w14:paraId="36DFA4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noWrap/>
            <w:vAlign w:val="bottom"/>
            <w:hideMark/>
          </w:tcPr>
          <w:p w14:paraId="3CBB68A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7D5A104"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41D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noWrap/>
            <w:vAlign w:val="bottom"/>
            <w:hideMark/>
          </w:tcPr>
          <w:p w14:paraId="51530D6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șef unitate</w:t>
            </w:r>
          </w:p>
        </w:tc>
        <w:tc>
          <w:tcPr>
            <w:tcW w:w="1550" w:type="dxa"/>
            <w:tcBorders>
              <w:top w:val="nil"/>
              <w:left w:val="nil"/>
              <w:bottom w:val="single" w:sz="4" w:space="0" w:color="auto"/>
              <w:right w:val="single" w:sz="4" w:space="0" w:color="auto"/>
            </w:tcBorders>
            <w:shd w:val="clear" w:color="auto" w:fill="auto"/>
            <w:noWrap/>
            <w:vAlign w:val="bottom"/>
            <w:hideMark/>
          </w:tcPr>
          <w:p w14:paraId="7A35E26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noWrap/>
            <w:vAlign w:val="bottom"/>
            <w:hideMark/>
          </w:tcPr>
          <w:p w14:paraId="003BC69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noWrap/>
            <w:vAlign w:val="bottom"/>
            <w:hideMark/>
          </w:tcPr>
          <w:p w14:paraId="103F413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B6909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8FC6F9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98EF04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noWrap/>
            <w:vAlign w:val="bottom"/>
            <w:hideMark/>
          </w:tcPr>
          <w:p w14:paraId="0BA53EE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Director financiar-contabil</w:t>
            </w:r>
          </w:p>
        </w:tc>
        <w:tc>
          <w:tcPr>
            <w:tcW w:w="1550" w:type="dxa"/>
            <w:tcBorders>
              <w:top w:val="nil"/>
              <w:left w:val="nil"/>
              <w:bottom w:val="nil"/>
              <w:right w:val="nil"/>
            </w:tcBorders>
            <w:shd w:val="clear" w:color="auto" w:fill="auto"/>
            <w:noWrap/>
            <w:vAlign w:val="bottom"/>
            <w:hideMark/>
          </w:tcPr>
          <w:p w14:paraId="5D6B96C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121112</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83851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noWrap/>
            <w:vAlign w:val="bottom"/>
            <w:hideMark/>
          </w:tcPr>
          <w:p w14:paraId="6794A8E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noWrap/>
            <w:vAlign w:val="bottom"/>
            <w:hideMark/>
          </w:tcPr>
          <w:p w14:paraId="4D217E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60F314C"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088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w:t>
            </w:r>
          </w:p>
        </w:tc>
        <w:tc>
          <w:tcPr>
            <w:tcW w:w="1120" w:type="dxa"/>
            <w:tcBorders>
              <w:top w:val="nil"/>
              <w:left w:val="nil"/>
              <w:bottom w:val="single" w:sz="4" w:space="0" w:color="auto"/>
              <w:right w:val="single" w:sz="4" w:space="0" w:color="auto"/>
            </w:tcBorders>
            <w:shd w:val="clear" w:color="auto" w:fill="auto"/>
            <w:noWrap/>
            <w:vAlign w:val="bottom"/>
            <w:hideMark/>
          </w:tcPr>
          <w:p w14:paraId="6AC22B9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45287BF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FE30A9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w:t>
            </w:r>
          </w:p>
        </w:tc>
        <w:tc>
          <w:tcPr>
            <w:tcW w:w="8690" w:type="dxa"/>
            <w:gridSpan w:val="5"/>
            <w:tcBorders>
              <w:top w:val="single" w:sz="4" w:space="0" w:color="auto"/>
              <w:left w:val="nil"/>
              <w:bottom w:val="single" w:sz="4" w:space="0" w:color="auto"/>
              <w:right w:val="single" w:sz="4" w:space="0" w:color="auto"/>
            </w:tcBorders>
            <w:shd w:val="clear" w:color="auto" w:fill="auto"/>
            <w:hideMark/>
          </w:tcPr>
          <w:p w14:paraId="441A6F3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STRUCTURA MEDICALĂ</w:t>
            </w:r>
          </w:p>
        </w:tc>
      </w:tr>
      <w:tr w:rsidR="00377C76" w:rsidRPr="000B16C3" w14:paraId="5C2F9B48"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3D27E84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3F05CA5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SECȚIA CLINICĂ BOLI INFECȚIOASE  I ADULȚI – 28 paturi</w:t>
            </w:r>
          </w:p>
        </w:tc>
      </w:tr>
      <w:tr w:rsidR="00377C76" w:rsidRPr="000B16C3" w14:paraId="6A450963"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FDC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268DFB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C5A2A5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174F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B5C6F0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41BD19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1C50D3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58612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nil"/>
              <w:bottom w:val="single" w:sz="4" w:space="0" w:color="auto"/>
              <w:right w:val="single" w:sz="4" w:space="0" w:color="auto"/>
            </w:tcBorders>
            <w:shd w:val="clear" w:color="auto" w:fill="auto"/>
            <w:vAlign w:val="center"/>
            <w:hideMark/>
          </w:tcPr>
          <w:p w14:paraId="3379E18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65CED18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4A49638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C7B844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98DD8D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53E89D8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F98F80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6A6F365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4783E0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294B39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5F3462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0D62F7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0.5</w:t>
            </w:r>
          </w:p>
        </w:tc>
      </w:tr>
      <w:tr w:rsidR="00377C76" w:rsidRPr="000B16C3" w14:paraId="7A3022A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DF0636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2A22C0C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1249B7D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311F1D2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1AF58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EE8206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B5F791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AE379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7-11</w:t>
            </w:r>
          </w:p>
        </w:tc>
        <w:tc>
          <w:tcPr>
            <w:tcW w:w="4040" w:type="dxa"/>
            <w:tcBorders>
              <w:top w:val="nil"/>
              <w:left w:val="nil"/>
              <w:bottom w:val="single" w:sz="4" w:space="0" w:color="auto"/>
              <w:right w:val="single" w:sz="4" w:space="0" w:color="auto"/>
            </w:tcBorders>
            <w:shd w:val="clear" w:color="auto" w:fill="auto"/>
            <w:vAlign w:val="center"/>
            <w:hideMark/>
          </w:tcPr>
          <w:p w14:paraId="6D9743F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F1655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76CFB8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9E1512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3F439E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1A9A3C8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8B442B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12-16</w:t>
            </w:r>
          </w:p>
        </w:tc>
        <w:tc>
          <w:tcPr>
            <w:tcW w:w="4040" w:type="dxa"/>
            <w:tcBorders>
              <w:top w:val="nil"/>
              <w:left w:val="nil"/>
              <w:bottom w:val="single" w:sz="4" w:space="0" w:color="auto"/>
              <w:right w:val="single" w:sz="4" w:space="0" w:color="auto"/>
            </w:tcBorders>
            <w:shd w:val="clear" w:color="auto" w:fill="auto"/>
            <w:vAlign w:val="center"/>
            <w:hideMark/>
          </w:tcPr>
          <w:p w14:paraId="5671241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D82D2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ECB0A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E6CF5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517516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7988571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A0FC5F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w:t>
            </w:r>
          </w:p>
        </w:tc>
        <w:tc>
          <w:tcPr>
            <w:tcW w:w="4040" w:type="dxa"/>
            <w:tcBorders>
              <w:top w:val="nil"/>
              <w:left w:val="nil"/>
              <w:bottom w:val="single" w:sz="4" w:space="0" w:color="auto"/>
              <w:right w:val="single" w:sz="4" w:space="0" w:color="auto"/>
            </w:tcBorders>
            <w:shd w:val="clear" w:color="auto" w:fill="auto"/>
            <w:vAlign w:val="center"/>
            <w:hideMark/>
          </w:tcPr>
          <w:p w14:paraId="3A29F81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7720152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4D9325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B6E23E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B633F8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3716E1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E81C04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18-23</w:t>
            </w:r>
          </w:p>
        </w:tc>
        <w:tc>
          <w:tcPr>
            <w:tcW w:w="4040" w:type="dxa"/>
            <w:tcBorders>
              <w:top w:val="nil"/>
              <w:left w:val="nil"/>
              <w:bottom w:val="single" w:sz="4" w:space="0" w:color="auto"/>
              <w:right w:val="single" w:sz="4" w:space="0" w:color="auto"/>
            </w:tcBorders>
            <w:shd w:val="clear" w:color="auto" w:fill="auto"/>
            <w:vAlign w:val="center"/>
            <w:hideMark/>
          </w:tcPr>
          <w:p w14:paraId="52BB5DF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79104FF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01D8163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59D8F60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36421C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215A620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9A5B0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24-29</w:t>
            </w:r>
          </w:p>
        </w:tc>
        <w:tc>
          <w:tcPr>
            <w:tcW w:w="4040" w:type="dxa"/>
            <w:tcBorders>
              <w:top w:val="nil"/>
              <w:left w:val="nil"/>
              <w:bottom w:val="single" w:sz="4" w:space="0" w:color="auto"/>
              <w:right w:val="single" w:sz="4" w:space="0" w:color="auto"/>
            </w:tcBorders>
            <w:shd w:val="clear" w:color="auto" w:fill="auto"/>
            <w:vAlign w:val="center"/>
            <w:hideMark/>
          </w:tcPr>
          <w:p w14:paraId="69A2E51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293CBE5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1A5ECE8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42269A8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E0282A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65D66F6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6FBD4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30</w:t>
            </w:r>
          </w:p>
        </w:tc>
        <w:tc>
          <w:tcPr>
            <w:tcW w:w="4040" w:type="dxa"/>
            <w:tcBorders>
              <w:top w:val="nil"/>
              <w:left w:val="nil"/>
              <w:bottom w:val="single" w:sz="4" w:space="0" w:color="auto"/>
              <w:right w:val="single" w:sz="4" w:space="0" w:color="auto"/>
            </w:tcBorders>
            <w:shd w:val="clear" w:color="auto" w:fill="auto"/>
            <w:vAlign w:val="center"/>
            <w:hideMark/>
          </w:tcPr>
          <w:p w14:paraId="10BDF82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62E4FCE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05C8025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50F83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F3C42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088930A"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E7C1DE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A94FBB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29.5</w:t>
            </w:r>
          </w:p>
        </w:tc>
      </w:tr>
      <w:tr w:rsidR="00377C76" w:rsidRPr="000B16C3" w14:paraId="4ED871D9"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27DA30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28E4067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SECȚIA CLINICĂ BOLI INFECȚIOASE II ADULȚI - 28 paturi</w:t>
            </w:r>
          </w:p>
        </w:tc>
      </w:tr>
      <w:tr w:rsidR="00377C76" w:rsidRPr="000B16C3" w14:paraId="2E35C758"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7D4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B96F8C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9D2473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0355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1F81D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69D5E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F57261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02D4BB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w:t>
            </w:r>
          </w:p>
        </w:tc>
        <w:tc>
          <w:tcPr>
            <w:tcW w:w="4040" w:type="dxa"/>
            <w:tcBorders>
              <w:top w:val="nil"/>
              <w:left w:val="nil"/>
              <w:bottom w:val="single" w:sz="4" w:space="0" w:color="auto"/>
              <w:right w:val="single" w:sz="4" w:space="0" w:color="auto"/>
            </w:tcBorders>
            <w:shd w:val="clear" w:color="auto" w:fill="auto"/>
            <w:vAlign w:val="center"/>
            <w:hideMark/>
          </w:tcPr>
          <w:p w14:paraId="44BF8A8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0331E9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2CDCB3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9D0090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CF7F3F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w:t>
            </w:r>
          </w:p>
        </w:tc>
      </w:tr>
      <w:tr w:rsidR="00377C76" w:rsidRPr="000B16C3" w14:paraId="789E7D9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D5C442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27AE535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65BF468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7600BB4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51D42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E853DB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8192D0C"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7344BBF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7-9</w:t>
            </w:r>
          </w:p>
        </w:tc>
        <w:tc>
          <w:tcPr>
            <w:tcW w:w="4040" w:type="dxa"/>
            <w:tcBorders>
              <w:top w:val="nil"/>
              <w:left w:val="nil"/>
              <w:bottom w:val="single" w:sz="4" w:space="0" w:color="auto"/>
              <w:right w:val="single" w:sz="4" w:space="0" w:color="auto"/>
            </w:tcBorders>
            <w:shd w:val="clear" w:color="000000" w:fill="FFFFFF"/>
            <w:vAlign w:val="center"/>
            <w:hideMark/>
          </w:tcPr>
          <w:p w14:paraId="2EEC79F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410F63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000000" w:fill="FFFFFF"/>
            <w:vAlign w:val="center"/>
            <w:hideMark/>
          </w:tcPr>
          <w:p w14:paraId="0669FC6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2B03A98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468C1BF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1114B844"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48E1CAD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10-13</w:t>
            </w:r>
          </w:p>
        </w:tc>
        <w:tc>
          <w:tcPr>
            <w:tcW w:w="4040" w:type="dxa"/>
            <w:tcBorders>
              <w:top w:val="nil"/>
              <w:left w:val="nil"/>
              <w:bottom w:val="single" w:sz="4" w:space="0" w:color="auto"/>
              <w:right w:val="single" w:sz="4" w:space="0" w:color="auto"/>
            </w:tcBorders>
            <w:shd w:val="clear" w:color="000000" w:fill="FFFFFF"/>
            <w:vAlign w:val="center"/>
            <w:hideMark/>
          </w:tcPr>
          <w:p w14:paraId="192ED39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3478715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0BA111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3D371D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066FFB9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7307305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2EDB05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14-17</w:t>
            </w:r>
          </w:p>
        </w:tc>
        <w:tc>
          <w:tcPr>
            <w:tcW w:w="4040" w:type="dxa"/>
            <w:tcBorders>
              <w:top w:val="nil"/>
              <w:left w:val="nil"/>
              <w:bottom w:val="single" w:sz="4" w:space="0" w:color="auto"/>
              <w:right w:val="single" w:sz="4" w:space="0" w:color="auto"/>
            </w:tcBorders>
            <w:shd w:val="clear" w:color="auto" w:fill="auto"/>
            <w:vAlign w:val="center"/>
            <w:hideMark/>
          </w:tcPr>
          <w:p w14:paraId="5392D6D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4347E84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8A658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09C85F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FCBA85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3BB448A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5D6156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18-22</w:t>
            </w:r>
          </w:p>
        </w:tc>
        <w:tc>
          <w:tcPr>
            <w:tcW w:w="4040" w:type="dxa"/>
            <w:tcBorders>
              <w:top w:val="nil"/>
              <w:left w:val="nil"/>
              <w:bottom w:val="single" w:sz="4" w:space="0" w:color="auto"/>
              <w:right w:val="single" w:sz="4" w:space="0" w:color="auto"/>
            </w:tcBorders>
            <w:shd w:val="clear" w:color="auto" w:fill="auto"/>
            <w:vAlign w:val="center"/>
            <w:hideMark/>
          </w:tcPr>
          <w:p w14:paraId="30FFF93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67099D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76F9CE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87B71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2B7AEA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0D9F09A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E53546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23-28</w:t>
            </w:r>
          </w:p>
        </w:tc>
        <w:tc>
          <w:tcPr>
            <w:tcW w:w="4040" w:type="dxa"/>
            <w:tcBorders>
              <w:top w:val="nil"/>
              <w:left w:val="nil"/>
              <w:bottom w:val="single" w:sz="4" w:space="0" w:color="auto"/>
              <w:right w:val="single" w:sz="4" w:space="0" w:color="auto"/>
            </w:tcBorders>
            <w:shd w:val="clear" w:color="auto" w:fill="auto"/>
            <w:vAlign w:val="center"/>
            <w:hideMark/>
          </w:tcPr>
          <w:p w14:paraId="2DD8EBC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75DAD3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66FBCE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5351B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177024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5591FCE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94122E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29</w:t>
            </w:r>
          </w:p>
        </w:tc>
        <w:tc>
          <w:tcPr>
            <w:tcW w:w="4040" w:type="dxa"/>
            <w:tcBorders>
              <w:top w:val="nil"/>
              <w:left w:val="nil"/>
              <w:bottom w:val="single" w:sz="4" w:space="0" w:color="auto"/>
              <w:right w:val="single" w:sz="4" w:space="0" w:color="auto"/>
            </w:tcBorders>
            <w:shd w:val="clear" w:color="auto" w:fill="auto"/>
            <w:vAlign w:val="center"/>
            <w:hideMark/>
          </w:tcPr>
          <w:p w14:paraId="42E5DC3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073D854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5E2E5B6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374F56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8F8383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5C86882"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5CA0497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C2E42E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28.5</w:t>
            </w:r>
          </w:p>
        </w:tc>
      </w:tr>
      <w:tr w:rsidR="00377C76" w:rsidRPr="000B16C3" w14:paraId="739CF698"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545E3AF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3E08D33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SECȚIA CLINICĂ BOLI INFECȚIOASE III ADULȚI- 28 paturi</w:t>
            </w:r>
          </w:p>
        </w:tc>
      </w:tr>
      <w:tr w:rsidR="00377C76" w:rsidRPr="000B16C3" w14:paraId="37A89CD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15D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762B8CE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FC881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A1496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E1632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A5187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B27C29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A96D26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w:t>
            </w:r>
          </w:p>
        </w:tc>
        <w:tc>
          <w:tcPr>
            <w:tcW w:w="4040" w:type="dxa"/>
            <w:tcBorders>
              <w:top w:val="nil"/>
              <w:left w:val="nil"/>
              <w:bottom w:val="single" w:sz="4" w:space="0" w:color="auto"/>
              <w:right w:val="single" w:sz="4" w:space="0" w:color="auto"/>
            </w:tcBorders>
            <w:shd w:val="clear" w:color="auto" w:fill="auto"/>
            <w:vAlign w:val="center"/>
            <w:hideMark/>
          </w:tcPr>
          <w:p w14:paraId="6713A15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7722AA6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07F10D8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5A1170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FFCAA8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w:t>
            </w:r>
          </w:p>
        </w:tc>
      </w:tr>
      <w:tr w:rsidR="00377C76" w:rsidRPr="000B16C3" w14:paraId="72129C1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6196E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4DE76A5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41E79BE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6D555A1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E6D13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9A10A3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674B33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FB786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7-12</w:t>
            </w:r>
          </w:p>
        </w:tc>
        <w:tc>
          <w:tcPr>
            <w:tcW w:w="4040" w:type="dxa"/>
            <w:tcBorders>
              <w:top w:val="nil"/>
              <w:left w:val="nil"/>
              <w:bottom w:val="single" w:sz="4" w:space="0" w:color="auto"/>
              <w:right w:val="single" w:sz="4" w:space="0" w:color="auto"/>
            </w:tcBorders>
            <w:shd w:val="clear" w:color="auto" w:fill="auto"/>
            <w:vAlign w:val="center"/>
            <w:hideMark/>
          </w:tcPr>
          <w:p w14:paraId="2046AAB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20FD0C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43CA034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7ED1E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EAF4EF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33935D1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60C374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13-15</w:t>
            </w:r>
          </w:p>
        </w:tc>
        <w:tc>
          <w:tcPr>
            <w:tcW w:w="4040" w:type="dxa"/>
            <w:tcBorders>
              <w:top w:val="nil"/>
              <w:left w:val="nil"/>
              <w:bottom w:val="single" w:sz="4" w:space="0" w:color="auto"/>
              <w:right w:val="single" w:sz="4" w:space="0" w:color="auto"/>
            </w:tcBorders>
            <w:shd w:val="clear" w:color="auto" w:fill="auto"/>
            <w:vAlign w:val="center"/>
            <w:hideMark/>
          </w:tcPr>
          <w:p w14:paraId="1DB045C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E72A2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EC207C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4B2386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42BE8E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DBD48D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767B79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16-17</w:t>
            </w:r>
          </w:p>
        </w:tc>
        <w:tc>
          <w:tcPr>
            <w:tcW w:w="4040" w:type="dxa"/>
            <w:tcBorders>
              <w:top w:val="nil"/>
              <w:left w:val="nil"/>
              <w:bottom w:val="single" w:sz="4" w:space="0" w:color="auto"/>
              <w:right w:val="single" w:sz="4" w:space="0" w:color="auto"/>
            </w:tcBorders>
            <w:shd w:val="clear" w:color="auto" w:fill="auto"/>
            <w:vAlign w:val="center"/>
            <w:hideMark/>
          </w:tcPr>
          <w:p w14:paraId="20F9F89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30C2743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EF09CF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FC2CB2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EF7A68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AD4151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1A01CE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18-23</w:t>
            </w:r>
          </w:p>
        </w:tc>
        <w:tc>
          <w:tcPr>
            <w:tcW w:w="4040" w:type="dxa"/>
            <w:tcBorders>
              <w:top w:val="nil"/>
              <w:left w:val="nil"/>
              <w:bottom w:val="single" w:sz="4" w:space="0" w:color="auto"/>
              <w:right w:val="single" w:sz="4" w:space="0" w:color="auto"/>
            </w:tcBorders>
            <w:shd w:val="clear" w:color="auto" w:fill="auto"/>
            <w:vAlign w:val="center"/>
            <w:hideMark/>
          </w:tcPr>
          <w:p w14:paraId="66807CC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6A3F38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165FDEA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6ED90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2BDEA5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6711C8D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53A45D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24-29</w:t>
            </w:r>
          </w:p>
        </w:tc>
        <w:tc>
          <w:tcPr>
            <w:tcW w:w="4040" w:type="dxa"/>
            <w:tcBorders>
              <w:top w:val="nil"/>
              <w:left w:val="nil"/>
              <w:bottom w:val="single" w:sz="4" w:space="0" w:color="auto"/>
              <w:right w:val="single" w:sz="4" w:space="0" w:color="auto"/>
            </w:tcBorders>
            <w:shd w:val="clear" w:color="auto" w:fill="auto"/>
            <w:vAlign w:val="center"/>
            <w:hideMark/>
          </w:tcPr>
          <w:p w14:paraId="3795EFD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0E1F07C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577A8D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1391500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8B8729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5092331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053288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30</w:t>
            </w:r>
          </w:p>
        </w:tc>
        <w:tc>
          <w:tcPr>
            <w:tcW w:w="4040" w:type="dxa"/>
            <w:tcBorders>
              <w:top w:val="nil"/>
              <w:left w:val="nil"/>
              <w:bottom w:val="single" w:sz="4" w:space="0" w:color="auto"/>
              <w:right w:val="single" w:sz="4" w:space="0" w:color="auto"/>
            </w:tcBorders>
            <w:shd w:val="clear" w:color="auto" w:fill="auto"/>
            <w:vAlign w:val="center"/>
            <w:hideMark/>
          </w:tcPr>
          <w:p w14:paraId="01470BB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1D98BC8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078458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B4843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E4ED01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40F03CA" w14:textId="77777777" w:rsidTr="00260A5F">
        <w:trPr>
          <w:trHeight w:val="324"/>
        </w:trPr>
        <w:tc>
          <w:tcPr>
            <w:tcW w:w="8476" w:type="dxa"/>
            <w:gridSpan w:val="5"/>
            <w:tcBorders>
              <w:top w:val="single" w:sz="4" w:space="0" w:color="auto"/>
              <w:left w:val="single" w:sz="4" w:space="0" w:color="auto"/>
              <w:bottom w:val="nil"/>
              <w:right w:val="single" w:sz="4" w:space="0" w:color="auto"/>
            </w:tcBorders>
            <w:shd w:val="clear" w:color="auto" w:fill="auto"/>
            <w:noWrap/>
            <w:vAlign w:val="bottom"/>
            <w:hideMark/>
          </w:tcPr>
          <w:p w14:paraId="13BFA5D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nil"/>
              <w:right w:val="single" w:sz="4" w:space="0" w:color="auto"/>
            </w:tcBorders>
            <w:shd w:val="clear" w:color="auto" w:fill="auto"/>
            <w:noWrap/>
            <w:vAlign w:val="bottom"/>
            <w:hideMark/>
          </w:tcPr>
          <w:p w14:paraId="3A492B4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29.5</w:t>
            </w:r>
          </w:p>
        </w:tc>
      </w:tr>
      <w:tr w:rsidR="00377C76" w:rsidRPr="000B16C3" w14:paraId="00FADC74" w14:textId="77777777" w:rsidTr="00260A5F">
        <w:trPr>
          <w:trHeight w:val="324"/>
        </w:trPr>
        <w:tc>
          <w:tcPr>
            <w:tcW w:w="906" w:type="dxa"/>
            <w:tcBorders>
              <w:top w:val="single" w:sz="4" w:space="0" w:color="auto"/>
              <w:left w:val="single" w:sz="4" w:space="0" w:color="auto"/>
              <w:bottom w:val="nil"/>
              <w:right w:val="single" w:sz="4" w:space="0" w:color="auto"/>
            </w:tcBorders>
            <w:shd w:val="clear" w:color="auto" w:fill="auto"/>
            <w:hideMark/>
          </w:tcPr>
          <w:p w14:paraId="6F11158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II/4</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7D74B2C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SECȚIA CLINICĂ BOLI INFECȚIOASE IV ADULȚI – 28 paturi</w:t>
            </w:r>
          </w:p>
        </w:tc>
      </w:tr>
      <w:tr w:rsidR="00377C76" w:rsidRPr="000B16C3" w14:paraId="13146F6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FA2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873690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E90265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B1C9B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3888FF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90800D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E6715E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037B1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nil"/>
              <w:bottom w:val="single" w:sz="4" w:space="0" w:color="auto"/>
              <w:right w:val="single" w:sz="4" w:space="0" w:color="auto"/>
            </w:tcBorders>
            <w:shd w:val="clear" w:color="auto" w:fill="auto"/>
            <w:vAlign w:val="center"/>
            <w:hideMark/>
          </w:tcPr>
          <w:p w14:paraId="2A96210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5C7E1D8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6D3F93E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B1A69F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F6059E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w:t>
            </w:r>
          </w:p>
        </w:tc>
      </w:tr>
      <w:tr w:rsidR="00377C76" w:rsidRPr="000B16C3" w14:paraId="15783A8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3C0A8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50FAA4E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3A94162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E224B1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4A71C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A010DB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D06CE8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069985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2E0733C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655932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29EAAC5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AE2DB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C06D42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6D9796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2E583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nil"/>
              <w:left w:val="nil"/>
              <w:bottom w:val="single" w:sz="4" w:space="0" w:color="auto"/>
              <w:right w:val="single" w:sz="4" w:space="0" w:color="auto"/>
            </w:tcBorders>
            <w:shd w:val="clear" w:color="auto" w:fill="auto"/>
            <w:vAlign w:val="center"/>
            <w:hideMark/>
          </w:tcPr>
          <w:p w14:paraId="61FA951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53650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6FC679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C3D6E9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BC7B0E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DA4ADB7"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20138A8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8-14</w:t>
            </w:r>
          </w:p>
        </w:tc>
        <w:tc>
          <w:tcPr>
            <w:tcW w:w="4040" w:type="dxa"/>
            <w:tcBorders>
              <w:top w:val="nil"/>
              <w:left w:val="nil"/>
              <w:bottom w:val="single" w:sz="4" w:space="0" w:color="auto"/>
              <w:right w:val="single" w:sz="4" w:space="0" w:color="auto"/>
            </w:tcBorders>
            <w:shd w:val="clear" w:color="000000" w:fill="FFFFFF"/>
            <w:vAlign w:val="center"/>
            <w:hideMark/>
          </w:tcPr>
          <w:p w14:paraId="28B677F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7B263D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050DF1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02EF1E5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2A6CDE9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r>
      <w:tr w:rsidR="00377C76" w:rsidRPr="000B16C3" w14:paraId="07E9CAEA"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21A901F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15-17</w:t>
            </w:r>
          </w:p>
        </w:tc>
        <w:tc>
          <w:tcPr>
            <w:tcW w:w="4040" w:type="dxa"/>
            <w:tcBorders>
              <w:top w:val="nil"/>
              <w:left w:val="nil"/>
              <w:bottom w:val="single" w:sz="4" w:space="0" w:color="auto"/>
              <w:right w:val="single" w:sz="4" w:space="0" w:color="auto"/>
            </w:tcBorders>
            <w:shd w:val="clear" w:color="000000" w:fill="FFFFFF"/>
            <w:vAlign w:val="center"/>
            <w:hideMark/>
          </w:tcPr>
          <w:p w14:paraId="6BBC912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000000" w:fill="FFFFFF"/>
            <w:vAlign w:val="center"/>
            <w:hideMark/>
          </w:tcPr>
          <w:p w14:paraId="3C1989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3AAE18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43F9F5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75A227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5C42F1F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1A1AA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18-22</w:t>
            </w:r>
          </w:p>
        </w:tc>
        <w:tc>
          <w:tcPr>
            <w:tcW w:w="4040" w:type="dxa"/>
            <w:tcBorders>
              <w:top w:val="nil"/>
              <w:left w:val="nil"/>
              <w:bottom w:val="single" w:sz="4" w:space="0" w:color="auto"/>
              <w:right w:val="single" w:sz="4" w:space="0" w:color="auto"/>
            </w:tcBorders>
            <w:shd w:val="clear" w:color="auto" w:fill="auto"/>
            <w:vAlign w:val="center"/>
            <w:hideMark/>
          </w:tcPr>
          <w:p w14:paraId="177D092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32D4F5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2EDB5BF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064B1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1FF5A9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213C325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F48DFB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23-28</w:t>
            </w:r>
          </w:p>
        </w:tc>
        <w:tc>
          <w:tcPr>
            <w:tcW w:w="4040" w:type="dxa"/>
            <w:tcBorders>
              <w:top w:val="nil"/>
              <w:left w:val="nil"/>
              <w:bottom w:val="single" w:sz="4" w:space="0" w:color="auto"/>
              <w:right w:val="single" w:sz="4" w:space="0" w:color="auto"/>
            </w:tcBorders>
            <w:shd w:val="clear" w:color="auto" w:fill="auto"/>
            <w:vAlign w:val="center"/>
            <w:hideMark/>
          </w:tcPr>
          <w:p w14:paraId="79BBC45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33688C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4CD3D8B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62E272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3A08C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79B50CC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D652EB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29</w:t>
            </w:r>
          </w:p>
        </w:tc>
        <w:tc>
          <w:tcPr>
            <w:tcW w:w="4040" w:type="dxa"/>
            <w:tcBorders>
              <w:top w:val="nil"/>
              <w:left w:val="nil"/>
              <w:bottom w:val="single" w:sz="4" w:space="0" w:color="auto"/>
              <w:right w:val="single" w:sz="4" w:space="0" w:color="auto"/>
            </w:tcBorders>
            <w:shd w:val="clear" w:color="auto" w:fill="auto"/>
            <w:vAlign w:val="center"/>
            <w:hideMark/>
          </w:tcPr>
          <w:p w14:paraId="4DBF0CC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3559513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3E8E2D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F7C5A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0A7355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0AF8CD8"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5DB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F4DA49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28.5</w:t>
            </w:r>
          </w:p>
        </w:tc>
      </w:tr>
      <w:tr w:rsidR="00377C76" w:rsidRPr="000B16C3" w14:paraId="1633A5AF"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79BB147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90CAC1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SECȚIA CLINICĂ BOLI INFECȚIOASE V COPII – 49 paturi</w:t>
            </w:r>
          </w:p>
        </w:tc>
      </w:tr>
      <w:tr w:rsidR="00377C76" w:rsidRPr="000B16C3" w14:paraId="2BE2C04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F98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DDD5AE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FF64B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6CCB4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62C92B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05FDB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FB4B6F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4F72E1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2-7</w:t>
            </w:r>
          </w:p>
        </w:tc>
        <w:tc>
          <w:tcPr>
            <w:tcW w:w="4040" w:type="dxa"/>
            <w:tcBorders>
              <w:top w:val="nil"/>
              <w:left w:val="nil"/>
              <w:bottom w:val="single" w:sz="4" w:space="0" w:color="auto"/>
              <w:right w:val="single" w:sz="4" w:space="0" w:color="auto"/>
            </w:tcBorders>
            <w:shd w:val="clear" w:color="auto" w:fill="auto"/>
            <w:vAlign w:val="center"/>
            <w:hideMark/>
          </w:tcPr>
          <w:p w14:paraId="09B13C4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6F62EBB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40F925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12BA8A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2F1C2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42F1479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DCB6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c>
          <w:tcPr>
            <w:tcW w:w="4040" w:type="dxa"/>
            <w:tcBorders>
              <w:top w:val="nil"/>
              <w:left w:val="nil"/>
              <w:bottom w:val="single" w:sz="4" w:space="0" w:color="auto"/>
              <w:right w:val="single" w:sz="4" w:space="0" w:color="auto"/>
            </w:tcBorders>
            <w:shd w:val="clear" w:color="auto" w:fill="auto"/>
            <w:vAlign w:val="center"/>
            <w:hideMark/>
          </w:tcPr>
          <w:p w14:paraId="38611E6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0D7F3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7798705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E1BA5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5A480E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495A04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54AF3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c>
          <w:tcPr>
            <w:tcW w:w="4040" w:type="dxa"/>
            <w:tcBorders>
              <w:top w:val="nil"/>
              <w:left w:val="nil"/>
              <w:bottom w:val="single" w:sz="4" w:space="0" w:color="auto"/>
              <w:right w:val="single" w:sz="4" w:space="0" w:color="auto"/>
            </w:tcBorders>
            <w:shd w:val="clear" w:color="auto" w:fill="auto"/>
            <w:vAlign w:val="center"/>
            <w:hideMark/>
          </w:tcPr>
          <w:p w14:paraId="74D1D93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318815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4CB4C5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E0F3A6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94198F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713DFB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B33BE1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10-16</w:t>
            </w:r>
          </w:p>
        </w:tc>
        <w:tc>
          <w:tcPr>
            <w:tcW w:w="4040" w:type="dxa"/>
            <w:tcBorders>
              <w:top w:val="nil"/>
              <w:left w:val="nil"/>
              <w:bottom w:val="single" w:sz="4" w:space="0" w:color="auto"/>
              <w:right w:val="single" w:sz="4" w:space="0" w:color="auto"/>
            </w:tcBorders>
            <w:shd w:val="clear" w:color="auto" w:fill="auto"/>
            <w:vAlign w:val="center"/>
            <w:hideMark/>
          </w:tcPr>
          <w:p w14:paraId="2B10EF9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3C56A1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07850C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63A209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F0111C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r>
      <w:tr w:rsidR="00377C76" w:rsidRPr="000B16C3" w14:paraId="1FC2723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507AB3A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17-26</w:t>
            </w:r>
          </w:p>
        </w:tc>
        <w:tc>
          <w:tcPr>
            <w:tcW w:w="4040" w:type="dxa"/>
            <w:tcBorders>
              <w:top w:val="nil"/>
              <w:left w:val="nil"/>
              <w:bottom w:val="single" w:sz="4" w:space="0" w:color="auto"/>
              <w:right w:val="single" w:sz="4" w:space="0" w:color="auto"/>
            </w:tcBorders>
            <w:shd w:val="clear" w:color="000000" w:fill="FFFFFF"/>
            <w:vAlign w:val="center"/>
            <w:hideMark/>
          </w:tcPr>
          <w:p w14:paraId="0E4A891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5C7A5A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5CFC1D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4F0C91A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303C98E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29C23D5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1A5815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27-31</w:t>
            </w:r>
          </w:p>
        </w:tc>
        <w:tc>
          <w:tcPr>
            <w:tcW w:w="4040" w:type="dxa"/>
            <w:tcBorders>
              <w:top w:val="nil"/>
              <w:left w:val="nil"/>
              <w:bottom w:val="single" w:sz="4" w:space="0" w:color="auto"/>
              <w:right w:val="single" w:sz="4" w:space="0" w:color="auto"/>
            </w:tcBorders>
            <w:shd w:val="clear" w:color="000000" w:fill="FFFFFF"/>
            <w:vAlign w:val="center"/>
            <w:hideMark/>
          </w:tcPr>
          <w:p w14:paraId="455F2DF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000000" w:fill="FFFFFF"/>
            <w:vAlign w:val="center"/>
            <w:hideMark/>
          </w:tcPr>
          <w:p w14:paraId="6F7303E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2A6A339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474A5D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0AF9BC8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6AC1B07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BB90D1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32-42</w:t>
            </w:r>
          </w:p>
        </w:tc>
        <w:tc>
          <w:tcPr>
            <w:tcW w:w="4040" w:type="dxa"/>
            <w:tcBorders>
              <w:top w:val="nil"/>
              <w:left w:val="nil"/>
              <w:bottom w:val="single" w:sz="4" w:space="0" w:color="auto"/>
              <w:right w:val="single" w:sz="4" w:space="0" w:color="auto"/>
            </w:tcBorders>
            <w:shd w:val="clear" w:color="auto" w:fill="auto"/>
            <w:vAlign w:val="center"/>
            <w:hideMark/>
          </w:tcPr>
          <w:p w14:paraId="2537682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59A32FE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647190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3B9BC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784551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w:t>
            </w:r>
          </w:p>
        </w:tc>
      </w:tr>
      <w:tr w:rsidR="00377C76" w:rsidRPr="000B16C3" w14:paraId="0A753A1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9BC6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43-54</w:t>
            </w:r>
          </w:p>
        </w:tc>
        <w:tc>
          <w:tcPr>
            <w:tcW w:w="4040" w:type="dxa"/>
            <w:tcBorders>
              <w:top w:val="nil"/>
              <w:left w:val="nil"/>
              <w:bottom w:val="single" w:sz="4" w:space="0" w:color="auto"/>
              <w:right w:val="single" w:sz="4" w:space="0" w:color="auto"/>
            </w:tcBorders>
            <w:shd w:val="clear" w:color="auto" w:fill="auto"/>
            <w:vAlign w:val="center"/>
            <w:hideMark/>
          </w:tcPr>
          <w:p w14:paraId="2A11A39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01BD10D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4D3B41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53968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66637B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r>
      <w:tr w:rsidR="00377C76" w:rsidRPr="000B16C3" w14:paraId="53EC6FD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420B1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55-56</w:t>
            </w:r>
          </w:p>
        </w:tc>
        <w:tc>
          <w:tcPr>
            <w:tcW w:w="4040" w:type="dxa"/>
            <w:tcBorders>
              <w:top w:val="nil"/>
              <w:left w:val="nil"/>
              <w:bottom w:val="single" w:sz="4" w:space="0" w:color="auto"/>
              <w:right w:val="single" w:sz="4" w:space="0" w:color="auto"/>
            </w:tcBorders>
            <w:shd w:val="clear" w:color="auto" w:fill="auto"/>
            <w:vAlign w:val="center"/>
            <w:hideMark/>
          </w:tcPr>
          <w:p w14:paraId="56B0A54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51C0B3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68AEB1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10E457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2F60A0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8ED37DC"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08B39C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834B41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56</w:t>
            </w:r>
          </w:p>
        </w:tc>
      </w:tr>
      <w:tr w:rsidR="00377C76" w:rsidRPr="000B16C3" w14:paraId="54EF96EF"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4F84CF8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II/6</w:t>
            </w:r>
          </w:p>
        </w:tc>
        <w:tc>
          <w:tcPr>
            <w:tcW w:w="869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1A81B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CLINIC HIV-SIDA – 22 paturi</w:t>
            </w:r>
          </w:p>
        </w:tc>
      </w:tr>
      <w:tr w:rsidR="00377C76" w:rsidRPr="000B16C3" w14:paraId="53EFA57B"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2AE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w:t>
            </w:r>
          </w:p>
        </w:tc>
        <w:tc>
          <w:tcPr>
            <w:tcW w:w="4040" w:type="dxa"/>
            <w:tcBorders>
              <w:top w:val="nil"/>
              <w:left w:val="nil"/>
              <w:bottom w:val="single" w:sz="4" w:space="0" w:color="auto"/>
              <w:right w:val="single" w:sz="4" w:space="0" w:color="auto"/>
            </w:tcBorders>
            <w:shd w:val="clear" w:color="auto" w:fill="auto"/>
            <w:vAlign w:val="center"/>
            <w:hideMark/>
          </w:tcPr>
          <w:p w14:paraId="31410F8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27FE651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65783D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0C9248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F8C499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w:t>
            </w:r>
          </w:p>
        </w:tc>
      </w:tr>
      <w:tr w:rsidR="00377C76" w:rsidRPr="000B16C3" w14:paraId="21CECD9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BAC3D0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5-10</w:t>
            </w:r>
          </w:p>
        </w:tc>
        <w:tc>
          <w:tcPr>
            <w:tcW w:w="4040" w:type="dxa"/>
            <w:tcBorders>
              <w:top w:val="nil"/>
              <w:left w:val="nil"/>
              <w:bottom w:val="single" w:sz="4" w:space="0" w:color="auto"/>
              <w:right w:val="single" w:sz="4" w:space="0" w:color="auto"/>
            </w:tcBorders>
            <w:shd w:val="clear" w:color="auto" w:fill="auto"/>
            <w:vAlign w:val="center"/>
            <w:hideMark/>
          </w:tcPr>
          <w:p w14:paraId="09AEB54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E6D15F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09EFC4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E5BB97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FE5E6A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7BAD8B7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5B1FEC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11-13</w:t>
            </w:r>
          </w:p>
        </w:tc>
        <w:tc>
          <w:tcPr>
            <w:tcW w:w="4040" w:type="dxa"/>
            <w:tcBorders>
              <w:top w:val="nil"/>
              <w:left w:val="nil"/>
              <w:bottom w:val="single" w:sz="4" w:space="0" w:color="auto"/>
              <w:right w:val="single" w:sz="4" w:space="0" w:color="auto"/>
            </w:tcBorders>
            <w:shd w:val="clear" w:color="auto" w:fill="auto"/>
            <w:vAlign w:val="center"/>
            <w:hideMark/>
          </w:tcPr>
          <w:p w14:paraId="6888323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BFA85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4DE6C1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3E563A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22BF6F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64B7BD1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BCD11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14-15</w:t>
            </w:r>
          </w:p>
        </w:tc>
        <w:tc>
          <w:tcPr>
            <w:tcW w:w="4040" w:type="dxa"/>
            <w:tcBorders>
              <w:top w:val="nil"/>
              <w:left w:val="nil"/>
              <w:bottom w:val="single" w:sz="4" w:space="0" w:color="auto"/>
              <w:right w:val="single" w:sz="4" w:space="0" w:color="auto"/>
            </w:tcBorders>
            <w:shd w:val="clear" w:color="auto" w:fill="auto"/>
            <w:vAlign w:val="center"/>
            <w:hideMark/>
          </w:tcPr>
          <w:p w14:paraId="152A117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09EC38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4651A9C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5EA250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29B8E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2D9E144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7DDF25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w:t>
            </w:r>
          </w:p>
        </w:tc>
        <w:tc>
          <w:tcPr>
            <w:tcW w:w="4040" w:type="dxa"/>
            <w:tcBorders>
              <w:top w:val="nil"/>
              <w:left w:val="nil"/>
              <w:bottom w:val="single" w:sz="4" w:space="0" w:color="auto"/>
              <w:right w:val="single" w:sz="4" w:space="0" w:color="auto"/>
            </w:tcBorders>
            <w:shd w:val="clear" w:color="auto" w:fill="auto"/>
            <w:vAlign w:val="center"/>
            <w:hideMark/>
          </w:tcPr>
          <w:p w14:paraId="18A715C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Psiholog principal</w:t>
            </w:r>
          </w:p>
        </w:tc>
        <w:tc>
          <w:tcPr>
            <w:tcW w:w="1550" w:type="dxa"/>
            <w:tcBorders>
              <w:top w:val="nil"/>
              <w:left w:val="nil"/>
              <w:bottom w:val="single" w:sz="4" w:space="0" w:color="auto"/>
              <w:right w:val="single" w:sz="4" w:space="0" w:color="auto"/>
            </w:tcBorders>
            <w:shd w:val="clear" w:color="auto" w:fill="auto"/>
            <w:vAlign w:val="center"/>
            <w:hideMark/>
          </w:tcPr>
          <w:p w14:paraId="5CFA434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263401</w:t>
            </w:r>
          </w:p>
        </w:tc>
        <w:tc>
          <w:tcPr>
            <w:tcW w:w="980" w:type="dxa"/>
            <w:tcBorders>
              <w:top w:val="nil"/>
              <w:left w:val="nil"/>
              <w:bottom w:val="single" w:sz="4" w:space="0" w:color="auto"/>
              <w:right w:val="single" w:sz="4" w:space="0" w:color="auto"/>
            </w:tcBorders>
            <w:shd w:val="clear" w:color="auto" w:fill="auto"/>
            <w:vAlign w:val="center"/>
            <w:hideMark/>
          </w:tcPr>
          <w:p w14:paraId="07F42D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D90A2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0B6BDD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BA31DB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47C0D8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17-18</w:t>
            </w:r>
          </w:p>
        </w:tc>
        <w:tc>
          <w:tcPr>
            <w:tcW w:w="4040" w:type="dxa"/>
            <w:tcBorders>
              <w:top w:val="nil"/>
              <w:left w:val="nil"/>
              <w:bottom w:val="single" w:sz="4" w:space="0" w:color="auto"/>
              <w:right w:val="single" w:sz="4" w:space="0" w:color="auto"/>
            </w:tcBorders>
            <w:shd w:val="clear" w:color="auto" w:fill="auto"/>
            <w:vAlign w:val="center"/>
            <w:hideMark/>
          </w:tcPr>
          <w:p w14:paraId="461EEC6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social</w:t>
            </w:r>
          </w:p>
        </w:tc>
        <w:tc>
          <w:tcPr>
            <w:tcW w:w="1550" w:type="dxa"/>
            <w:tcBorders>
              <w:top w:val="nil"/>
              <w:left w:val="nil"/>
              <w:bottom w:val="single" w:sz="4" w:space="0" w:color="auto"/>
              <w:right w:val="single" w:sz="4" w:space="0" w:color="auto"/>
            </w:tcBorders>
            <w:shd w:val="clear" w:color="auto" w:fill="auto"/>
            <w:vAlign w:val="center"/>
            <w:hideMark/>
          </w:tcPr>
          <w:p w14:paraId="2B60CDE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263501</w:t>
            </w:r>
          </w:p>
        </w:tc>
        <w:tc>
          <w:tcPr>
            <w:tcW w:w="980" w:type="dxa"/>
            <w:tcBorders>
              <w:top w:val="nil"/>
              <w:left w:val="nil"/>
              <w:bottom w:val="single" w:sz="4" w:space="0" w:color="auto"/>
              <w:right w:val="single" w:sz="4" w:space="0" w:color="auto"/>
            </w:tcBorders>
            <w:shd w:val="clear" w:color="auto" w:fill="auto"/>
            <w:vAlign w:val="center"/>
            <w:hideMark/>
          </w:tcPr>
          <w:p w14:paraId="3BC86C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2F01EE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0DDE4E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C63ED6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BB9328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19-24</w:t>
            </w:r>
          </w:p>
        </w:tc>
        <w:tc>
          <w:tcPr>
            <w:tcW w:w="4040" w:type="dxa"/>
            <w:tcBorders>
              <w:top w:val="nil"/>
              <w:left w:val="nil"/>
              <w:bottom w:val="single" w:sz="4" w:space="0" w:color="auto"/>
              <w:right w:val="single" w:sz="4" w:space="0" w:color="auto"/>
            </w:tcBorders>
            <w:shd w:val="clear" w:color="auto" w:fill="auto"/>
            <w:vAlign w:val="center"/>
            <w:hideMark/>
          </w:tcPr>
          <w:p w14:paraId="4AD5495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736AE9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679BA98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59C317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C5B0F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5BCCC2C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09841C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25-30</w:t>
            </w:r>
          </w:p>
        </w:tc>
        <w:tc>
          <w:tcPr>
            <w:tcW w:w="4040" w:type="dxa"/>
            <w:tcBorders>
              <w:top w:val="nil"/>
              <w:left w:val="nil"/>
              <w:bottom w:val="single" w:sz="4" w:space="0" w:color="auto"/>
              <w:right w:val="single" w:sz="4" w:space="0" w:color="auto"/>
            </w:tcBorders>
            <w:shd w:val="clear" w:color="auto" w:fill="auto"/>
            <w:vAlign w:val="center"/>
            <w:hideMark/>
          </w:tcPr>
          <w:p w14:paraId="4C1FEDD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7FF54C8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008643B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9E1A25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01EE1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0C77CB1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59ACD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31</w:t>
            </w:r>
          </w:p>
        </w:tc>
        <w:tc>
          <w:tcPr>
            <w:tcW w:w="4040" w:type="dxa"/>
            <w:tcBorders>
              <w:top w:val="nil"/>
              <w:left w:val="nil"/>
              <w:bottom w:val="single" w:sz="4" w:space="0" w:color="auto"/>
              <w:right w:val="single" w:sz="4" w:space="0" w:color="auto"/>
            </w:tcBorders>
            <w:shd w:val="clear" w:color="auto" w:fill="auto"/>
            <w:vAlign w:val="center"/>
            <w:hideMark/>
          </w:tcPr>
          <w:p w14:paraId="60490F7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6DE44EF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6AB6D6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035CC01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840E4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6CAC7E0"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AB5F05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vAlign w:val="center"/>
            <w:hideMark/>
          </w:tcPr>
          <w:p w14:paraId="60D2170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30.5</w:t>
            </w:r>
          </w:p>
        </w:tc>
      </w:tr>
      <w:tr w:rsidR="00377C76" w:rsidRPr="000B16C3" w14:paraId="47144E5A"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5C62D62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II/7</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56BDB6A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TERAPIE INTENSIVĂ – 9 paturi</w:t>
            </w:r>
          </w:p>
        </w:tc>
      </w:tr>
      <w:tr w:rsidR="00377C76" w:rsidRPr="000B16C3" w14:paraId="7482AC76"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A2F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598DE5F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3BD379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D0A480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E7B6E1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03B784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2F1F2C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1F153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w:t>
            </w:r>
          </w:p>
        </w:tc>
        <w:tc>
          <w:tcPr>
            <w:tcW w:w="4040" w:type="dxa"/>
            <w:tcBorders>
              <w:top w:val="nil"/>
              <w:left w:val="nil"/>
              <w:bottom w:val="single" w:sz="4" w:space="0" w:color="auto"/>
              <w:right w:val="single" w:sz="4" w:space="0" w:color="auto"/>
            </w:tcBorders>
            <w:shd w:val="clear" w:color="auto" w:fill="auto"/>
            <w:vAlign w:val="center"/>
            <w:hideMark/>
          </w:tcPr>
          <w:p w14:paraId="477CC90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1939BF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78011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7315E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C10935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6574C56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FCC6A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6-7</w:t>
            </w:r>
          </w:p>
        </w:tc>
        <w:tc>
          <w:tcPr>
            <w:tcW w:w="4040" w:type="dxa"/>
            <w:tcBorders>
              <w:top w:val="nil"/>
              <w:left w:val="nil"/>
              <w:bottom w:val="single" w:sz="4" w:space="0" w:color="auto"/>
              <w:right w:val="single" w:sz="4" w:space="0" w:color="auto"/>
            </w:tcBorders>
            <w:shd w:val="clear" w:color="auto" w:fill="auto"/>
            <w:vAlign w:val="center"/>
            <w:hideMark/>
          </w:tcPr>
          <w:p w14:paraId="4A5D5A7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Kinetoterapeut </w:t>
            </w:r>
          </w:p>
        </w:tc>
        <w:tc>
          <w:tcPr>
            <w:tcW w:w="1550" w:type="dxa"/>
            <w:tcBorders>
              <w:top w:val="nil"/>
              <w:left w:val="nil"/>
              <w:bottom w:val="single" w:sz="4" w:space="0" w:color="auto"/>
              <w:right w:val="single" w:sz="4" w:space="0" w:color="auto"/>
            </w:tcBorders>
            <w:shd w:val="clear" w:color="auto" w:fill="auto"/>
            <w:vAlign w:val="center"/>
            <w:hideMark/>
          </w:tcPr>
          <w:p w14:paraId="7A638B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226405</w:t>
            </w:r>
          </w:p>
        </w:tc>
        <w:tc>
          <w:tcPr>
            <w:tcW w:w="980" w:type="dxa"/>
            <w:tcBorders>
              <w:top w:val="nil"/>
              <w:left w:val="nil"/>
              <w:bottom w:val="single" w:sz="4" w:space="0" w:color="auto"/>
              <w:right w:val="single" w:sz="4" w:space="0" w:color="auto"/>
            </w:tcBorders>
            <w:shd w:val="clear" w:color="auto" w:fill="auto"/>
            <w:vAlign w:val="center"/>
            <w:hideMark/>
          </w:tcPr>
          <w:p w14:paraId="57E0F2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BBC8A0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B090E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DEAA51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BC6E36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8-13</w:t>
            </w:r>
          </w:p>
        </w:tc>
        <w:tc>
          <w:tcPr>
            <w:tcW w:w="4040" w:type="dxa"/>
            <w:tcBorders>
              <w:top w:val="nil"/>
              <w:left w:val="nil"/>
              <w:bottom w:val="single" w:sz="4" w:space="0" w:color="auto"/>
              <w:right w:val="single" w:sz="4" w:space="0" w:color="auto"/>
            </w:tcBorders>
            <w:shd w:val="clear" w:color="auto" w:fill="auto"/>
            <w:vAlign w:val="center"/>
            <w:hideMark/>
          </w:tcPr>
          <w:p w14:paraId="280FBDF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7EF77FB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77ECCC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26D5B8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85D49F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135BDAA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DCBB3C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14-22</w:t>
            </w:r>
          </w:p>
        </w:tc>
        <w:tc>
          <w:tcPr>
            <w:tcW w:w="4040" w:type="dxa"/>
            <w:tcBorders>
              <w:top w:val="nil"/>
              <w:left w:val="nil"/>
              <w:bottom w:val="single" w:sz="4" w:space="0" w:color="auto"/>
              <w:right w:val="single" w:sz="4" w:space="0" w:color="auto"/>
            </w:tcBorders>
            <w:shd w:val="clear" w:color="auto" w:fill="auto"/>
            <w:vAlign w:val="center"/>
            <w:hideMark/>
          </w:tcPr>
          <w:p w14:paraId="3ABCA60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7239E7A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278E9B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3AA77E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DC7C1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r>
      <w:tr w:rsidR="00377C76" w:rsidRPr="000B16C3" w14:paraId="7A17DF9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5DF6BF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23-25</w:t>
            </w:r>
          </w:p>
        </w:tc>
        <w:tc>
          <w:tcPr>
            <w:tcW w:w="4040" w:type="dxa"/>
            <w:tcBorders>
              <w:top w:val="nil"/>
              <w:left w:val="nil"/>
              <w:bottom w:val="single" w:sz="4" w:space="0" w:color="auto"/>
              <w:right w:val="single" w:sz="4" w:space="0" w:color="auto"/>
            </w:tcBorders>
            <w:shd w:val="clear" w:color="auto" w:fill="auto"/>
            <w:vAlign w:val="center"/>
            <w:hideMark/>
          </w:tcPr>
          <w:p w14:paraId="273CD66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63F98C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77CB5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6478B8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1C1925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9BEA26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0E938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w:t>
            </w:r>
          </w:p>
        </w:tc>
        <w:tc>
          <w:tcPr>
            <w:tcW w:w="4040" w:type="dxa"/>
            <w:tcBorders>
              <w:top w:val="nil"/>
              <w:left w:val="nil"/>
              <w:bottom w:val="single" w:sz="4" w:space="0" w:color="auto"/>
              <w:right w:val="single" w:sz="4" w:space="0" w:color="auto"/>
            </w:tcBorders>
            <w:shd w:val="clear" w:color="auto" w:fill="auto"/>
            <w:vAlign w:val="center"/>
            <w:hideMark/>
          </w:tcPr>
          <w:p w14:paraId="0E16B69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Psiholog principal</w:t>
            </w:r>
          </w:p>
        </w:tc>
        <w:tc>
          <w:tcPr>
            <w:tcW w:w="1550" w:type="dxa"/>
            <w:tcBorders>
              <w:top w:val="nil"/>
              <w:left w:val="nil"/>
              <w:bottom w:val="single" w:sz="4" w:space="0" w:color="auto"/>
              <w:right w:val="single" w:sz="4" w:space="0" w:color="auto"/>
            </w:tcBorders>
            <w:shd w:val="clear" w:color="auto" w:fill="auto"/>
            <w:vAlign w:val="center"/>
            <w:hideMark/>
          </w:tcPr>
          <w:p w14:paraId="1868719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263401</w:t>
            </w:r>
          </w:p>
        </w:tc>
        <w:tc>
          <w:tcPr>
            <w:tcW w:w="980" w:type="dxa"/>
            <w:tcBorders>
              <w:top w:val="nil"/>
              <w:left w:val="nil"/>
              <w:bottom w:val="single" w:sz="4" w:space="0" w:color="auto"/>
              <w:right w:val="single" w:sz="4" w:space="0" w:color="auto"/>
            </w:tcBorders>
            <w:shd w:val="clear" w:color="auto" w:fill="auto"/>
            <w:vAlign w:val="center"/>
            <w:hideMark/>
          </w:tcPr>
          <w:p w14:paraId="79DB6B7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1B5903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D6BC05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1C9263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168DF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27</w:t>
            </w:r>
          </w:p>
        </w:tc>
        <w:tc>
          <w:tcPr>
            <w:tcW w:w="4040" w:type="dxa"/>
            <w:tcBorders>
              <w:top w:val="nil"/>
              <w:left w:val="nil"/>
              <w:bottom w:val="single" w:sz="4" w:space="0" w:color="auto"/>
              <w:right w:val="single" w:sz="4" w:space="0" w:color="auto"/>
            </w:tcBorders>
            <w:shd w:val="clear" w:color="auto" w:fill="auto"/>
            <w:vAlign w:val="center"/>
            <w:hideMark/>
          </w:tcPr>
          <w:p w14:paraId="5F6240E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Operator</w:t>
            </w:r>
          </w:p>
        </w:tc>
        <w:tc>
          <w:tcPr>
            <w:tcW w:w="1550" w:type="dxa"/>
            <w:tcBorders>
              <w:top w:val="nil"/>
              <w:left w:val="nil"/>
              <w:bottom w:val="single" w:sz="4" w:space="0" w:color="auto"/>
              <w:right w:val="single" w:sz="4" w:space="0" w:color="auto"/>
            </w:tcBorders>
            <w:shd w:val="clear" w:color="auto" w:fill="auto"/>
            <w:vAlign w:val="center"/>
            <w:hideMark/>
          </w:tcPr>
          <w:p w14:paraId="57611A1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351101</w:t>
            </w:r>
          </w:p>
        </w:tc>
        <w:tc>
          <w:tcPr>
            <w:tcW w:w="980" w:type="dxa"/>
            <w:tcBorders>
              <w:top w:val="nil"/>
              <w:left w:val="nil"/>
              <w:bottom w:val="single" w:sz="4" w:space="0" w:color="auto"/>
              <w:right w:val="single" w:sz="4" w:space="0" w:color="auto"/>
            </w:tcBorders>
            <w:shd w:val="clear" w:color="auto" w:fill="auto"/>
            <w:vAlign w:val="center"/>
            <w:hideMark/>
          </w:tcPr>
          <w:p w14:paraId="4331B57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650BBE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0EA16C6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B620C3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CCB70D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28</w:t>
            </w:r>
          </w:p>
        </w:tc>
        <w:tc>
          <w:tcPr>
            <w:tcW w:w="4040" w:type="dxa"/>
            <w:tcBorders>
              <w:top w:val="nil"/>
              <w:left w:val="nil"/>
              <w:bottom w:val="single" w:sz="4" w:space="0" w:color="auto"/>
              <w:right w:val="single" w:sz="4" w:space="0" w:color="auto"/>
            </w:tcBorders>
            <w:shd w:val="clear" w:color="auto" w:fill="auto"/>
            <w:vAlign w:val="center"/>
            <w:hideMark/>
          </w:tcPr>
          <w:p w14:paraId="23B564D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Secretar</w:t>
            </w:r>
          </w:p>
        </w:tc>
        <w:tc>
          <w:tcPr>
            <w:tcW w:w="1550" w:type="dxa"/>
            <w:tcBorders>
              <w:top w:val="nil"/>
              <w:left w:val="nil"/>
              <w:bottom w:val="single" w:sz="4" w:space="0" w:color="auto"/>
              <w:right w:val="single" w:sz="4" w:space="0" w:color="auto"/>
            </w:tcBorders>
            <w:shd w:val="clear" w:color="auto" w:fill="auto"/>
            <w:vAlign w:val="center"/>
            <w:hideMark/>
          </w:tcPr>
          <w:p w14:paraId="00EA598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412001</w:t>
            </w:r>
          </w:p>
        </w:tc>
        <w:tc>
          <w:tcPr>
            <w:tcW w:w="980" w:type="dxa"/>
            <w:tcBorders>
              <w:top w:val="nil"/>
              <w:left w:val="nil"/>
              <w:bottom w:val="single" w:sz="4" w:space="0" w:color="auto"/>
              <w:right w:val="single" w:sz="4" w:space="0" w:color="auto"/>
            </w:tcBorders>
            <w:shd w:val="clear" w:color="auto" w:fill="auto"/>
            <w:vAlign w:val="center"/>
            <w:hideMark/>
          </w:tcPr>
          <w:p w14:paraId="39789C0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307980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560532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6AD619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B7BF4D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29</w:t>
            </w:r>
          </w:p>
        </w:tc>
        <w:tc>
          <w:tcPr>
            <w:tcW w:w="4040" w:type="dxa"/>
            <w:tcBorders>
              <w:top w:val="nil"/>
              <w:left w:val="nil"/>
              <w:bottom w:val="single" w:sz="4" w:space="0" w:color="auto"/>
              <w:right w:val="single" w:sz="4" w:space="0" w:color="auto"/>
            </w:tcBorders>
            <w:shd w:val="clear" w:color="auto" w:fill="auto"/>
            <w:vAlign w:val="center"/>
            <w:hideMark/>
          </w:tcPr>
          <w:p w14:paraId="2D6CF24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Registrator medical</w:t>
            </w:r>
          </w:p>
        </w:tc>
        <w:tc>
          <w:tcPr>
            <w:tcW w:w="1550" w:type="dxa"/>
            <w:tcBorders>
              <w:top w:val="nil"/>
              <w:left w:val="nil"/>
              <w:bottom w:val="single" w:sz="4" w:space="0" w:color="auto"/>
              <w:right w:val="single" w:sz="4" w:space="0" w:color="auto"/>
            </w:tcBorders>
            <w:shd w:val="clear" w:color="auto" w:fill="auto"/>
            <w:vAlign w:val="center"/>
            <w:hideMark/>
          </w:tcPr>
          <w:p w14:paraId="4796CE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334401</w:t>
            </w:r>
          </w:p>
        </w:tc>
        <w:tc>
          <w:tcPr>
            <w:tcW w:w="980" w:type="dxa"/>
            <w:tcBorders>
              <w:top w:val="nil"/>
              <w:left w:val="nil"/>
              <w:bottom w:val="single" w:sz="4" w:space="0" w:color="auto"/>
              <w:right w:val="single" w:sz="4" w:space="0" w:color="auto"/>
            </w:tcBorders>
            <w:shd w:val="clear" w:color="auto" w:fill="auto"/>
            <w:vAlign w:val="center"/>
            <w:hideMark/>
          </w:tcPr>
          <w:p w14:paraId="7F7C0BD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54E00C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24E736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880553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486131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30-39</w:t>
            </w:r>
          </w:p>
        </w:tc>
        <w:tc>
          <w:tcPr>
            <w:tcW w:w="4040" w:type="dxa"/>
            <w:tcBorders>
              <w:top w:val="nil"/>
              <w:left w:val="nil"/>
              <w:bottom w:val="single" w:sz="4" w:space="0" w:color="auto"/>
              <w:right w:val="single" w:sz="4" w:space="0" w:color="auto"/>
            </w:tcBorders>
            <w:shd w:val="clear" w:color="auto" w:fill="auto"/>
            <w:vAlign w:val="center"/>
            <w:hideMark/>
          </w:tcPr>
          <w:p w14:paraId="6697DB8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auto" w:fill="auto"/>
            <w:vAlign w:val="center"/>
            <w:hideMark/>
          </w:tcPr>
          <w:p w14:paraId="6ACED43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auto" w:fill="auto"/>
            <w:vAlign w:val="center"/>
            <w:hideMark/>
          </w:tcPr>
          <w:p w14:paraId="1BB119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42A43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46096A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710A499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5202E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40-44</w:t>
            </w:r>
          </w:p>
        </w:tc>
        <w:tc>
          <w:tcPr>
            <w:tcW w:w="4040" w:type="dxa"/>
            <w:tcBorders>
              <w:top w:val="nil"/>
              <w:left w:val="nil"/>
              <w:bottom w:val="single" w:sz="4" w:space="0" w:color="auto"/>
              <w:right w:val="single" w:sz="4" w:space="0" w:color="auto"/>
            </w:tcBorders>
            <w:shd w:val="clear" w:color="auto" w:fill="auto"/>
            <w:vAlign w:val="center"/>
            <w:hideMark/>
          </w:tcPr>
          <w:p w14:paraId="3B47708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3EB3CAF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127F731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E6E82F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0A2CFC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1D0417E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B6954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45-51</w:t>
            </w:r>
          </w:p>
        </w:tc>
        <w:tc>
          <w:tcPr>
            <w:tcW w:w="4040" w:type="dxa"/>
            <w:tcBorders>
              <w:top w:val="nil"/>
              <w:left w:val="nil"/>
              <w:bottom w:val="single" w:sz="4" w:space="0" w:color="auto"/>
              <w:right w:val="single" w:sz="4" w:space="0" w:color="auto"/>
            </w:tcBorders>
            <w:shd w:val="clear" w:color="auto" w:fill="auto"/>
            <w:vAlign w:val="center"/>
            <w:hideMark/>
          </w:tcPr>
          <w:p w14:paraId="21889F4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1153374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407C08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16631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88EE56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r>
      <w:tr w:rsidR="00377C76" w:rsidRPr="000B16C3" w14:paraId="04A1C36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115F79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2C96E8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51</w:t>
            </w:r>
          </w:p>
        </w:tc>
      </w:tr>
      <w:tr w:rsidR="00377C76" w:rsidRPr="000B16C3" w14:paraId="4F2D3CDC"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CD20D2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II/8</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314F6D9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UNITATE DE TRANSFUZIE SANGUINĂ </w:t>
            </w:r>
          </w:p>
        </w:tc>
      </w:tr>
      <w:tr w:rsidR="00377C76" w:rsidRPr="000B16C3" w14:paraId="18C117E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A46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CA4E80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D65323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E458A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CDD6F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617591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563596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2BFB9C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50463F7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1FC7E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E7ECA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12C1B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42F4B2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C4BEB1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1F68D74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nil"/>
              <w:right w:val="single" w:sz="4" w:space="0" w:color="auto"/>
            </w:tcBorders>
            <w:shd w:val="clear" w:color="auto" w:fill="auto"/>
            <w:noWrap/>
            <w:vAlign w:val="bottom"/>
            <w:hideMark/>
          </w:tcPr>
          <w:p w14:paraId="1416732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3041C89A"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786C85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II/9</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8C09C8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PRIMIRI URGENTE DE SPECIALITATE (CPU-S)</w:t>
            </w:r>
          </w:p>
        </w:tc>
      </w:tr>
      <w:tr w:rsidR="00377C76" w:rsidRPr="000B16C3" w14:paraId="7375A14D"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827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75CE730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C20D4E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2945C4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0A549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000381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589080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B9EEF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nil"/>
              <w:bottom w:val="single" w:sz="4" w:space="0" w:color="auto"/>
              <w:right w:val="single" w:sz="4" w:space="0" w:color="auto"/>
            </w:tcBorders>
            <w:shd w:val="clear" w:color="auto" w:fill="auto"/>
            <w:vAlign w:val="center"/>
            <w:hideMark/>
          </w:tcPr>
          <w:p w14:paraId="3211A4C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69EBCD8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16386CF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DBA01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3DA375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BA560D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504BF3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4-9</w:t>
            </w:r>
          </w:p>
        </w:tc>
        <w:tc>
          <w:tcPr>
            <w:tcW w:w="4040" w:type="dxa"/>
            <w:tcBorders>
              <w:top w:val="nil"/>
              <w:left w:val="nil"/>
              <w:bottom w:val="single" w:sz="4" w:space="0" w:color="auto"/>
              <w:right w:val="single" w:sz="4" w:space="0" w:color="auto"/>
            </w:tcBorders>
            <w:shd w:val="clear" w:color="auto" w:fill="auto"/>
            <w:vAlign w:val="center"/>
            <w:hideMark/>
          </w:tcPr>
          <w:p w14:paraId="22288B4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874FF8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B7B05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9969E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244275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114DF43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280C8E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c>
          <w:tcPr>
            <w:tcW w:w="4040" w:type="dxa"/>
            <w:tcBorders>
              <w:top w:val="nil"/>
              <w:left w:val="nil"/>
              <w:bottom w:val="single" w:sz="4" w:space="0" w:color="auto"/>
              <w:right w:val="single" w:sz="4" w:space="0" w:color="auto"/>
            </w:tcBorders>
            <w:shd w:val="clear" w:color="auto" w:fill="auto"/>
            <w:vAlign w:val="center"/>
            <w:hideMark/>
          </w:tcPr>
          <w:p w14:paraId="31A7697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7E8581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62D156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3E52D1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9FE715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4DA0D2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69F8A6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11-16</w:t>
            </w:r>
          </w:p>
        </w:tc>
        <w:tc>
          <w:tcPr>
            <w:tcW w:w="4040" w:type="dxa"/>
            <w:tcBorders>
              <w:top w:val="nil"/>
              <w:left w:val="nil"/>
              <w:bottom w:val="single" w:sz="4" w:space="0" w:color="auto"/>
              <w:right w:val="single" w:sz="4" w:space="0" w:color="auto"/>
            </w:tcBorders>
            <w:shd w:val="clear" w:color="auto" w:fill="auto"/>
            <w:vAlign w:val="center"/>
            <w:hideMark/>
          </w:tcPr>
          <w:p w14:paraId="618D346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120736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54F795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932F95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394F72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672DCBE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C383CC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w:t>
            </w:r>
          </w:p>
        </w:tc>
        <w:tc>
          <w:tcPr>
            <w:tcW w:w="4040" w:type="dxa"/>
            <w:tcBorders>
              <w:top w:val="nil"/>
              <w:left w:val="nil"/>
              <w:bottom w:val="single" w:sz="4" w:space="0" w:color="auto"/>
              <w:right w:val="single" w:sz="4" w:space="0" w:color="auto"/>
            </w:tcBorders>
            <w:shd w:val="clear" w:color="auto" w:fill="auto"/>
            <w:vAlign w:val="center"/>
            <w:hideMark/>
          </w:tcPr>
          <w:p w14:paraId="0481934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79FC39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5C2F1A6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61412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B1747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338355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2F4EB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18-23</w:t>
            </w:r>
          </w:p>
        </w:tc>
        <w:tc>
          <w:tcPr>
            <w:tcW w:w="4040" w:type="dxa"/>
            <w:tcBorders>
              <w:top w:val="nil"/>
              <w:left w:val="nil"/>
              <w:bottom w:val="single" w:sz="4" w:space="0" w:color="auto"/>
              <w:right w:val="single" w:sz="4" w:space="0" w:color="auto"/>
            </w:tcBorders>
            <w:shd w:val="clear" w:color="auto" w:fill="auto"/>
            <w:vAlign w:val="center"/>
            <w:hideMark/>
          </w:tcPr>
          <w:p w14:paraId="68F22A9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D5937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2BE95D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487B8F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5D0B8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7A8A16D4"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1E63A4F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24-33</w:t>
            </w:r>
          </w:p>
        </w:tc>
        <w:tc>
          <w:tcPr>
            <w:tcW w:w="4040" w:type="dxa"/>
            <w:tcBorders>
              <w:top w:val="nil"/>
              <w:left w:val="nil"/>
              <w:bottom w:val="single" w:sz="4" w:space="0" w:color="auto"/>
              <w:right w:val="single" w:sz="4" w:space="0" w:color="auto"/>
            </w:tcBorders>
            <w:shd w:val="clear" w:color="000000" w:fill="FFFFFF"/>
            <w:vAlign w:val="center"/>
            <w:hideMark/>
          </w:tcPr>
          <w:p w14:paraId="6FBBBD4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000000" w:fill="FFFFFF"/>
            <w:vAlign w:val="center"/>
            <w:hideMark/>
          </w:tcPr>
          <w:p w14:paraId="1059CD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603BC5F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702597E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D413B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31FE53E6"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1E9ABF7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34-38</w:t>
            </w:r>
          </w:p>
        </w:tc>
        <w:tc>
          <w:tcPr>
            <w:tcW w:w="4040" w:type="dxa"/>
            <w:tcBorders>
              <w:top w:val="nil"/>
              <w:left w:val="nil"/>
              <w:bottom w:val="single" w:sz="4" w:space="0" w:color="auto"/>
              <w:right w:val="single" w:sz="4" w:space="0" w:color="auto"/>
            </w:tcBorders>
            <w:shd w:val="clear" w:color="000000" w:fill="FFFFFF"/>
            <w:vAlign w:val="center"/>
            <w:hideMark/>
          </w:tcPr>
          <w:p w14:paraId="31B0538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Registrator medical </w:t>
            </w:r>
          </w:p>
        </w:tc>
        <w:tc>
          <w:tcPr>
            <w:tcW w:w="1550" w:type="dxa"/>
            <w:tcBorders>
              <w:top w:val="nil"/>
              <w:left w:val="nil"/>
              <w:bottom w:val="single" w:sz="4" w:space="0" w:color="auto"/>
              <w:right w:val="single" w:sz="4" w:space="0" w:color="auto"/>
            </w:tcBorders>
            <w:shd w:val="clear" w:color="000000" w:fill="FFFFFF"/>
            <w:vAlign w:val="center"/>
            <w:hideMark/>
          </w:tcPr>
          <w:p w14:paraId="54825D2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334401</w:t>
            </w:r>
          </w:p>
        </w:tc>
        <w:tc>
          <w:tcPr>
            <w:tcW w:w="980" w:type="dxa"/>
            <w:tcBorders>
              <w:top w:val="nil"/>
              <w:left w:val="nil"/>
              <w:bottom w:val="single" w:sz="4" w:space="0" w:color="auto"/>
              <w:right w:val="single" w:sz="4" w:space="0" w:color="auto"/>
            </w:tcBorders>
            <w:shd w:val="clear" w:color="000000" w:fill="FFFFFF"/>
            <w:vAlign w:val="center"/>
            <w:hideMark/>
          </w:tcPr>
          <w:p w14:paraId="283D8B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000000" w:fill="FFFFFF"/>
            <w:vAlign w:val="center"/>
            <w:hideMark/>
          </w:tcPr>
          <w:p w14:paraId="5C1B77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24B795E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05FD1F32"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4E573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39-47</w:t>
            </w:r>
          </w:p>
        </w:tc>
        <w:tc>
          <w:tcPr>
            <w:tcW w:w="4040" w:type="dxa"/>
            <w:tcBorders>
              <w:top w:val="nil"/>
              <w:left w:val="nil"/>
              <w:bottom w:val="single" w:sz="4" w:space="0" w:color="auto"/>
              <w:right w:val="single" w:sz="4" w:space="0" w:color="auto"/>
            </w:tcBorders>
            <w:shd w:val="clear" w:color="000000" w:fill="FFFFFF"/>
            <w:vAlign w:val="center"/>
            <w:hideMark/>
          </w:tcPr>
          <w:p w14:paraId="717995A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Infirmieră</w:t>
            </w:r>
          </w:p>
        </w:tc>
        <w:tc>
          <w:tcPr>
            <w:tcW w:w="1550" w:type="dxa"/>
            <w:tcBorders>
              <w:top w:val="nil"/>
              <w:left w:val="nil"/>
              <w:bottom w:val="single" w:sz="4" w:space="0" w:color="auto"/>
              <w:right w:val="single" w:sz="4" w:space="0" w:color="auto"/>
            </w:tcBorders>
            <w:shd w:val="clear" w:color="000000" w:fill="FFFFFF"/>
            <w:vAlign w:val="center"/>
            <w:hideMark/>
          </w:tcPr>
          <w:p w14:paraId="606FDD0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532103</w:t>
            </w:r>
          </w:p>
        </w:tc>
        <w:tc>
          <w:tcPr>
            <w:tcW w:w="980" w:type="dxa"/>
            <w:tcBorders>
              <w:top w:val="nil"/>
              <w:left w:val="nil"/>
              <w:bottom w:val="single" w:sz="4" w:space="0" w:color="auto"/>
              <w:right w:val="single" w:sz="4" w:space="0" w:color="auto"/>
            </w:tcBorders>
            <w:shd w:val="clear" w:color="000000" w:fill="FFFFFF"/>
            <w:vAlign w:val="center"/>
            <w:hideMark/>
          </w:tcPr>
          <w:p w14:paraId="3E7FEF0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000000" w:fill="FFFFFF"/>
            <w:vAlign w:val="center"/>
            <w:hideMark/>
          </w:tcPr>
          <w:p w14:paraId="4D0289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75602F2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r>
      <w:tr w:rsidR="00377C76" w:rsidRPr="000B16C3" w14:paraId="12349E0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5AA26DB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48-57</w:t>
            </w:r>
          </w:p>
        </w:tc>
        <w:tc>
          <w:tcPr>
            <w:tcW w:w="4040" w:type="dxa"/>
            <w:tcBorders>
              <w:top w:val="nil"/>
              <w:left w:val="nil"/>
              <w:bottom w:val="single" w:sz="4" w:space="0" w:color="auto"/>
              <w:right w:val="single" w:sz="4" w:space="0" w:color="auto"/>
            </w:tcBorders>
            <w:shd w:val="clear" w:color="000000" w:fill="FFFFFF"/>
            <w:vAlign w:val="center"/>
            <w:hideMark/>
          </w:tcPr>
          <w:p w14:paraId="2459152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000000" w:fill="FFFFFF"/>
            <w:vAlign w:val="center"/>
            <w:hideMark/>
          </w:tcPr>
          <w:p w14:paraId="088D27B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000000" w:fill="FFFFFF"/>
            <w:vAlign w:val="center"/>
            <w:hideMark/>
          </w:tcPr>
          <w:p w14:paraId="2A38D02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000000" w:fill="FFFFFF"/>
            <w:vAlign w:val="center"/>
            <w:hideMark/>
          </w:tcPr>
          <w:p w14:paraId="60961EA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7A2255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12A45333"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7A0360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58-66</w:t>
            </w:r>
          </w:p>
        </w:tc>
        <w:tc>
          <w:tcPr>
            <w:tcW w:w="4040" w:type="dxa"/>
            <w:tcBorders>
              <w:top w:val="nil"/>
              <w:left w:val="nil"/>
              <w:bottom w:val="single" w:sz="4" w:space="0" w:color="auto"/>
              <w:right w:val="single" w:sz="4" w:space="0" w:color="auto"/>
            </w:tcBorders>
            <w:shd w:val="clear" w:color="000000" w:fill="FFFFFF"/>
            <w:vAlign w:val="center"/>
            <w:hideMark/>
          </w:tcPr>
          <w:p w14:paraId="2844CA0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000000" w:fill="FFFFFF"/>
            <w:vAlign w:val="center"/>
            <w:hideMark/>
          </w:tcPr>
          <w:p w14:paraId="720796E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000000" w:fill="FFFFFF"/>
            <w:vAlign w:val="center"/>
            <w:hideMark/>
          </w:tcPr>
          <w:p w14:paraId="283521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000000" w:fill="FFFFFF"/>
            <w:vAlign w:val="center"/>
            <w:hideMark/>
          </w:tcPr>
          <w:p w14:paraId="195C39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021249C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r>
      <w:tr w:rsidR="00377C76" w:rsidRPr="000B16C3" w14:paraId="334A40F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4518761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000000" w:fill="FFFFFF"/>
            <w:noWrap/>
            <w:vAlign w:val="bottom"/>
            <w:hideMark/>
          </w:tcPr>
          <w:p w14:paraId="5677216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66</w:t>
            </w:r>
          </w:p>
        </w:tc>
      </w:tr>
      <w:tr w:rsidR="00377C76" w:rsidRPr="000B16C3" w14:paraId="31557159" w14:textId="77777777" w:rsidTr="00260A5F">
        <w:trPr>
          <w:trHeight w:val="324"/>
        </w:trPr>
        <w:tc>
          <w:tcPr>
            <w:tcW w:w="906" w:type="dxa"/>
            <w:tcBorders>
              <w:top w:val="nil"/>
              <w:left w:val="single" w:sz="4" w:space="0" w:color="auto"/>
              <w:bottom w:val="nil"/>
              <w:right w:val="single" w:sz="4" w:space="0" w:color="auto"/>
            </w:tcBorders>
            <w:shd w:val="clear" w:color="000000" w:fill="FFFFFF"/>
            <w:hideMark/>
          </w:tcPr>
          <w:p w14:paraId="42AB32E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II/10</w:t>
            </w:r>
          </w:p>
        </w:tc>
        <w:tc>
          <w:tcPr>
            <w:tcW w:w="8690" w:type="dxa"/>
            <w:gridSpan w:val="5"/>
            <w:tcBorders>
              <w:top w:val="single" w:sz="4" w:space="0" w:color="auto"/>
              <w:left w:val="nil"/>
              <w:bottom w:val="nil"/>
              <w:right w:val="single" w:sz="4" w:space="0" w:color="auto"/>
            </w:tcBorders>
            <w:shd w:val="clear" w:color="000000" w:fill="FFFFFF"/>
            <w:noWrap/>
            <w:vAlign w:val="bottom"/>
            <w:hideMark/>
          </w:tcPr>
          <w:p w14:paraId="3CCD76D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SPITALIZARE DE ZI – BOLI INFECTIOASE -str.Iuliu Moldovan nr.23</w:t>
            </w:r>
          </w:p>
        </w:tc>
      </w:tr>
      <w:tr w:rsidR="00377C76" w:rsidRPr="000B16C3" w14:paraId="3905286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A293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733CF50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049209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18377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5B900B5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00FCB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8697B95"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15EBC39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nil"/>
              <w:bottom w:val="single" w:sz="4" w:space="0" w:color="auto"/>
              <w:right w:val="single" w:sz="4" w:space="0" w:color="auto"/>
            </w:tcBorders>
            <w:shd w:val="clear" w:color="000000" w:fill="FFFFFF"/>
            <w:vAlign w:val="center"/>
            <w:hideMark/>
          </w:tcPr>
          <w:p w14:paraId="10BC7A3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000000" w:fill="FFFFFF"/>
            <w:vAlign w:val="center"/>
            <w:hideMark/>
          </w:tcPr>
          <w:p w14:paraId="29A84B9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000000" w:fill="FFFFFF"/>
            <w:vAlign w:val="center"/>
            <w:hideMark/>
          </w:tcPr>
          <w:p w14:paraId="3868DCF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29F2966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5A81962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r>
      <w:tr w:rsidR="00377C76" w:rsidRPr="000B16C3" w14:paraId="07042CB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41B6C5D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nil"/>
              <w:bottom w:val="single" w:sz="4" w:space="0" w:color="auto"/>
              <w:right w:val="single" w:sz="4" w:space="0" w:color="auto"/>
            </w:tcBorders>
            <w:shd w:val="clear" w:color="000000" w:fill="FFFFFF"/>
            <w:vAlign w:val="center"/>
            <w:hideMark/>
          </w:tcPr>
          <w:p w14:paraId="1BCFAFB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0995536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000000" w:fill="FFFFFF"/>
            <w:vAlign w:val="center"/>
            <w:hideMark/>
          </w:tcPr>
          <w:p w14:paraId="40AC7DC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3462882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430DE48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7069E20"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46351C8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6-9</w:t>
            </w:r>
          </w:p>
        </w:tc>
        <w:tc>
          <w:tcPr>
            <w:tcW w:w="4040" w:type="dxa"/>
            <w:tcBorders>
              <w:top w:val="nil"/>
              <w:left w:val="nil"/>
              <w:bottom w:val="single" w:sz="4" w:space="0" w:color="auto"/>
              <w:right w:val="single" w:sz="4" w:space="0" w:color="auto"/>
            </w:tcBorders>
            <w:shd w:val="clear" w:color="000000" w:fill="FFFFFF"/>
            <w:vAlign w:val="center"/>
            <w:hideMark/>
          </w:tcPr>
          <w:p w14:paraId="7E939CD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7FF5AAD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0EA8E5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008224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1BAFEC3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56DD1E36"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63ED1F4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10-12</w:t>
            </w:r>
          </w:p>
        </w:tc>
        <w:tc>
          <w:tcPr>
            <w:tcW w:w="4040" w:type="dxa"/>
            <w:tcBorders>
              <w:top w:val="nil"/>
              <w:left w:val="nil"/>
              <w:bottom w:val="single" w:sz="4" w:space="0" w:color="auto"/>
              <w:right w:val="single" w:sz="4" w:space="0" w:color="auto"/>
            </w:tcBorders>
            <w:shd w:val="clear" w:color="000000" w:fill="FFFFFF"/>
            <w:vAlign w:val="center"/>
            <w:hideMark/>
          </w:tcPr>
          <w:p w14:paraId="1AD5F3A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000000" w:fill="FFFFFF"/>
            <w:vAlign w:val="center"/>
            <w:hideMark/>
          </w:tcPr>
          <w:p w14:paraId="1CF160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730E159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7E5FE8D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4074AB5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6204E25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BDCEB0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13-16</w:t>
            </w:r>
          </w:p>
        </w:tc>
        <w:tc>
          <w:tcPr>
            <w:tcW w:w="4040" w:type="dxa"/>
            <w:tcBorders>
              <w:top w:val="nil"/>
              <w:left w:val="nil"/>
              <w:bottom w:val="single" w:sz="4" w:space="0" w:color="auto"/>
              <w:right w:val="single" w:sz="4" w:space="0" w:color="auto"/>
            </w:tcBorders>
            <w:shd w:val="clear" w:color="auto" w:fill="auto"/>
            <w:vAlign w:val="center"/>
            <w:hideMark/>
          </w:tcPr>
          <w:p w14:paraId="6530B36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18600E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38107DA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BB245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11DDF1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36A176B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06C84D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17-19</w:t>
            </w:r>
          </w:p>
        </w:tc>
        <w:tc>
          <w:tcPr>
            <w:tcW w:w="4040" w:type="dxa"/>
            <w:tcBorders>
              <w:top w:val="nil"/>
              <w:left w:val="nil"/>
              <w:bottom w:val="single" w:sz="4" w:space="0" w:color="auto"/>
              <w:right w:val="single" w:sz="4" w:space="0" w:color="auto"/>
            </w:tcBorders>
            <w:shd w:val="clear" w:color="auto" w:fill="auto"/>
            <w:vAlign w:val="center"/>
            <w:hideMark/>
          </w:tcPr>
          <w:p w14:paraId="0E31066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Brancardier</w:t>
            </w:r>
          </w:p>
        </w:tc>
        <w:tc>
          <w:tcPr>
            <w:tcW w:w="1550" w:type="dxa"/>
            <w:tcBorders>
              <w:top w:val="nil"/>
              <w:left w:val="nil"/>
              <w:bottom w:val="single" w:sz="4" w:space="0" w:color="auto"/>
              <w:right w:val="single" w:sz="4" w:space="0" w:color="auto"/>
            </w:tcBorders>
            <w:shd w:val="clear" w:color="auto" w:fill="auto"/>
            <w:vAlign w:val="center"/>
            <w:hideMark/>
          </w:tcPr>
          <w:p w14:paraId="09CF25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325801</w:t>
            </w:r>
          </w:p>
        </w:tc>
        <w:tc>
          <w:tcPr>
            <w:tcW w:w="980" w:type="dxa"/>
            <w:tcBorders>
              <w:top w:val="nil"/>
              <w:left w:val="nil"/>
              <w:bottom w:val="single" w:sz="4" w:space="0" w:color="auto"/>
              <w:right w:val="single" w:sz="4" w:space="0" w:color="auto"/>
            </w:tcBorders>
            <w:shd w:val="clear" w:color="auto" w:fill="auto"/>
            <w:vAlign w:val="center"/>
            <w:hideMark/>
          </w:tcPr>
          <w:p w14:paraId="6AED3D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2A4DB47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20FE3C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7E561111"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B546A9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08A8D2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18.5</w:t>
            </w:r>
          </w:p>
        </w:tc>
      </w:tr>
      <w:tr w:rsidR="00377C76" w:rsidRPr="000B16C3" w14:paraId="438F4963"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46D9BBB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II/11</w:t>
            </w:r>
          </w:p>
        </w:tc>
        <w:tc>
          <w:tcPr>
            <w:tcW w:w="8690" w:type="dxa"/>
            <w:gridSpan w:val="5"/>
            <w:tcBorders>
              <w:top w:val="single" w:sz="4" w:space="0" w:color="auto"/>
              <w:left w:val="nil"/>
              <w:bottom w:val="nil"/>
              <w:right w:val="single" w:sz="4" w:space="0" w:color="000000"/>
            </w:tcBorders>
            <w:shd w:val="clear" w:color="auto" w:fill="auto"/>
            <w:hideMark/>
          </w:tcPr>
          <w:p w14:paraId="2A02AC0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 SPITALIZARE DE ZI - HIV/SIDA - str. Iuliu Moldovan nr.23</w:t>
            </w:r>
          </w:p>
        </w:tc>
      </w:tr>
      <w:tr w:rsidR="00377C76" w:rsidRPr="000B16C3" w14:paraId="2DC1FF6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2C8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5A5D62B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BA198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169BD5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090C24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C7A60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1955DD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66EC6D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nil"/>
              <w:bottom w:val="single" w:sz="4" w:space="0" w:color="auto"/>
              <w:right w:val="single" w:sz="4" w:space="0" w:color="auto"/>
            </w:tcBorders>
            <w:shd w:val="clear" w:color="auto" w:fill="auto"/>
            <w:vAlign w:val="center"/>
            <w:hideMark/>
          </w:tcPr>
          <w:p w14:paraId="62CEEC1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743FAD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45FB8E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EA4459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F0EB07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551D8E1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A3DBDF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5DACD9A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4B260B3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0D8853D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205D8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54E3A4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F7EA4A3"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9E1682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766029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22E1620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87EE11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II/12</w:t>
            </w:r>
          </w:p>
        </w:tc>
        <w:tc>
          <w:tcPr>
            <w:tcW w:w="8690" w:type="dxa"/>
            <w:gridSpan w:val="5"/>
            <w:tcBorders>
              <w:top w:val="single" w:sz="4" w:space="0" w:color="auto"/>
              <w:left w:val="nil"/>
              <w:bottom w:val="single" w:sz="4" w:space="0" w:color="auto"/>
              <w:right w:val="single" w:sz="4" w:space="0" w:color="000000"/>
            </w:tcBorders>
            <w:shd w:val="clear" w:color="auto" w:fill="auto"/>
            <w:hideMark/>
          </w:tcPr>
          <w:p w14:paraId="668F4F4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SPITALIZARE DE ZI (specialități clinice) - str. Moților nr.19</w:t>
            </w:r>
          </w:p>
        </w:tc>
      </w:tr>
      <w:tr w:rsidR="00377C76" w:rsidRPr="000B16C3" w14:paraId="1D8A346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hideMark/>
          </w:tcPr>
          <w:p w14:paraId="3B79D34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II/13</w:t>
            </w:r>
          </w:p>
        </w:tc>
        <w:tc>
          <w:tcPr>
            <w:tcW w:w="869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ABEC0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CENTRUL DE EVALUARE COVID-19 - str. Iuliu Moldovan nr. 23</w:t>
            </w:r>
          </w:p>
        </w:tc>
      </w:tr>
      <w:tr w:rsidR="00377C76" w:rsidRPr="000B16C3" w14:paraId="3DE90DDB"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5A08991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II/14</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6E72E5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FARMACIE </w:t>
            </w:r>
          </w:p>
        </w:tc>
      </w:tr>
      <w:tr w:rsidR="00377C76" w:rsidRPr="000B16C3" w14:paraId="40608604"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4D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C28971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Farmacist șef secție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C38A11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8822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99D4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08744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6B8FDA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20223C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3722E7A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Farmacist</w:t>
            </w:r>
          </w:p>
        </w:tc>
        <w:tc>
          <w:tcPr>
            <w:tcW w:w="1550" w:type="dxa"/>
            <w:tcBorders>
              <w:top w:val="nil"/>
              <w:left w:val="nil"/>
              <w:bottom w:val="single" w:sz="4" w:space="0" w:color="auto"/>
              <w:right w:val="single" w:sz="4" w:space="0" w:color="auto"/>
            </w:tcBorders>
            <w:shd w:val="clear" w:color="auto" w:fill="auto"/>
            <w:vAlign w:val="center"/>
            <w:hideMark/>
          </w:tcPr>
          <w:p w14:paraId="511DB62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226201</w:t>
            </w:r>
          </w:p>
        </w:tc>
        <w:tc>
          <w:tcPr>
            <w:tcW w:w="980" w:type="dxa"/>
            <w:tcBorders>
              <w:top w:val="nil"/>
              <w:left w:val="nil"/>
              <w:bottom w:val="single" w:sz="4" w:space="0" w:color="auto"/>
              <w:right w:val="single" w:sz="4" w:space="0" w:color="auto"/>
            </w:tcBorders>
            <w:shd w:val="clear" w:color="auto" w:fill="auto"/>
            <w:vAlign w:val="center"/>
            <w:hideMark/>
          </w:tcPr>
          <w:p w14:paraId="7BE1D0C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1126D1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AF07B5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BE7DB9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E8580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19859BE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Farmacist specialist</w:t>
            </w:r>
          </w:p>
        </w:tc>
        <w:tc>
          <w:tcPr>
            <w:tcW w:w="1550" w:type="dxa"/>
            <w:tcBorders>
              <w:top w:val="nil"/>
              <w:left w:val="nil"/>
              <w:bottom w:val="single" w:sz="4" w:space="0" w:color="auto"/>
              <w:right w:val="single" w:sz="4" w:space="0" w:color="auto"/>
            </w:tcBorders>
            <w:shd w:val="clear" w:color="auto" w:fill="auto"/>
            <w:vAlign w:val="center"/>
            <w:hideMark/>
          </w:tcPr>
          <w:p w14:paraId="35BB79F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226203</w:t>
            </w:r>
          </w:p>
        </w:tc>
        <w:tc>
          <w:tcPr>
            <w:tcW w:w="980" w:type="dxa"/>
            <w:tcBorders>
              <w:top w:val="nil"/>
              <w:left w:val="nil"/>
              <w:bottom w:val="single" w:sz="4" w:space="0" w:color="auto"/>
              <w:right w:val="single" w:sz="4" w:space="0" w:color="auto"/>
            </w:tcBorders>
            <w:shd w:val="clear" w:color="auto" w:fill="auto"/>
            <w:vAlign w:val="center"/>
            <w:hideMark/>
          </w:tcPr>
          <w:p w14:paraId="74439CC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0E33F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90E127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9BACB0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8E000B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4-7</w:t>
            </w:r>
          </w:p>
        </w:tc>
        <w:tc>
          <w:tcPr>
            <w:tcW w:w="4040" w:type="dxa"/>
            <w:tcBorders>
              <w:top w:val="nil"/>
              <w:left w:val="nil"/>
              <w:bottom w:val="single" w:sz="4" w:space="0" w:color="auto"/>
              <w:right w:val="single" w:sz="4" w:space="0" w:color="auto"/>
            </w:tcBorders>
            <w:shd w:val="clear" w:color="auto" w:fill="auto"/>
            <w:vAlign w:val="center"/>
            <w:hideMark/>
          </w:tcPr>
          <w:p w14:paraId="1487D2E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farmacie principal</w:t>
            </w:r>
          </w:p>
        </w:tc>
        <w:tc>
          <w:tcPr>
            <w:tcW w:w="1550" w:type="dxa"/>
            <w:tcBorders>
              <w:top w:val="nil"/>
              <w:left w:val="nil"/>
              <w:bottom w:val="single" w:sz="4" w:space="0" w:color="auto"/>
              <w:right w:val="single" w:sz="4" w:space="0" w:color="auto"/>
            </w:tcBorders>
            <w:shd w:val="clear" w:color="auto" w:fill="auto"/>
            <w:vAlign w:val="center"/>
            <w:hideMark/>
          </w:tcPr>
          <w:p w14:paraId="39B3D0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321303</w:t>
            </w:r>
          </w:p>
        </w:tc>
        <w:tc>
          <w:tcPr>
            <w:tcW w:w="980" w:type="dxa"/>
            <w:tcBorders>
              <w:top w:val="nil"/>
              <w:left w:val="nil"/>
              <w:bottom w:val="single" w:sz="4" w:space="0" w:color="auto"/>
              <w:right w:val="single" w:sz="4" w:space="0" w:color="auto"/>
            </w:tcBorders>
            <w:shd w:val="clear" w:color="auto" w:fill="auto"/>
            <w:vAlign w:val="center"/>
            <w:hideMark/>
          </w:tcPr>
          <w:p w14:paraId="42574D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A4A32F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B91216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4828309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E0A988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c>
          <w:tcPr>
            <w:tcW w:w="4040" w:type="dxa"/>
            <w:tcBorders>
              <w:top w:val="nil"/>
              <w:left w:val="nil"/>
              <w:bottom w:val="single" w:sz="4" w:space="0" w:color="auto"/>
              <w:right w:val="single" w:sz="4" w:space="0" w:color="auto"/>
            </w:tcBorders>
            <w:shd w:val="clear" w:color="auto" w:fill="auto"/>
            <w:vAlign w:val="center"/>
            <w:hideMark/>
          </w:tcPr>
          <w:p w14:paraId="578AC24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farmacie </w:t>
            </w:r>
          </w:p>
        </w:tc>
        <w:tc>
          <w:tcPr>
            <w:tcW w:w="1550" w:type="dxa"/>
            <w:tcBorders>
              <w:top w:val="nil"/>
              <w:left w:val="nil"/>
              <w:bottom w:val="single" w:sz="4" w:space="0" w:color="auto"/>
              <w:right w:val="single" w:sz="4" w:space="0" w:color="auto"/>
            </w:tcBorders>
            <w:shd w:val="clear" w:color="auto" w:fill="auto"/>
            <w:vAlign w:val="center"/>
            <w:hideMark/>
          </w:tcPr>
          <w:p w14:paraId="014CA1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321303</w:t>
            </w:r>
          </w:p>
        </w:tc>
        <w:tc>
          <w:tcPr>
            <w:tcW w:w="980" w:type="dxa"/>
            <w:tcBorders>
              <w:top w:val="nil"/>
              <w:left w:val="nil"/>
              <w:bottom w:val="single" w:sz="4" w:space="0" w:color="auto"/>
              <w:right w:val="single" w:sz="4" w:space="0" w:color="auto"/>
            </w:tcBorders>
            <w:shd w:val="clear" w:color="auto" w:fill="auto"/>
            <w:vAlign w:val="center"/>
            <w:hideMark/>
          </w:tcPr>
          <w:p w14:paraId="73CDEEF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E5639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CF2580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C01AA1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8DC796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c>
          <w:tcPr>
            <w:tcW w:w="4040" w:type="dxa"/>
            <w:tcBorders>
              <w:top w:val="nil"/>
              <w:left w:val="nil"/>
              <w:bottom w:val="single" w:sz="4" w:space="0" w:color="auto"/>
              <w:right w:val="single" w:sz="4" w:space="0" w:color="auto"/>
            </w:tcBorders>
            <w:shd w:val="clear" w:color="auto" w:fill="auto"/>
            <w:vAlign w:val="center"/>
            <w:hideMark/>
          </w:tcPr>
          <w:p w14:paraId="4D2A43E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697AD1F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27D52E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865821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93CC9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04CEEC5"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6E7084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hideMark/>
          </w:tcPr>
          <w:p w14:paraId="6835500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9</w:t>
            </w:r>
          </w:p>
        </w:tc>
      </w:tr>
      <w:tr w:rsidR="00377C76" w:rsidRPr="000B16C3" w14:paraId="701E2BAF"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0270D29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3D4A8D5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STERILIZARE cu punct de lucru in str. Moților nr. 19</w:t>
            </w:r>
          </w:p>
        </w:tc>
      </w:tr>
      <w:tr w:rsidR="00377C76" w:rsidRPr="000B16C3" w14:paraId="3D55EA7A"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D5E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CE1E0F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07FD42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2FA71A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CE7B26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FB4921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4B7745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4112DE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421AB9C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1654FB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54EB2C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72CB12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89484C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7052E5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CF69BC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7BC2CBE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7B162A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C693D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C67539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2FEE0D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6708CF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5CCE9D8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D7E6EE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1B0759DB"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56DD013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II/16</w:t>
            </w:r>
          </w:p>
        </w:tc>
        <w:tc>
          <w:tcPr>
            <w:tcW w:w="8690" w:type="dxa"/>
            <w:gridSpan w:val="5"/>
            <w:tcBorders>
              <w:top w:val="single" w:sz="4" w:space="0" w:color="auto"/>
              <w:left w:val="nil"/>
              <w:bottom w:val="nil"/>
              <w:right w:val="single" w:sz="4" w:space="0" w:color="000000"/>
            </w:tcBorders>
            <w:shd w:val="clear" w:color="auto" w:fill="auto"/>
            <w:vAlign w:val="bottom"/>
            <w:hideMark/>
          </w:tcPr>
          <w:p w14:paraId="7783EC2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DE PREVENIRE A INFECȚIILOR ASOCIATE ASISTENȚEI MEDICALE</w:t>
            </w:r>
          </w:p>
        </w:tc>
      </w:tr>
      <w:tr w:rsidR="00377C76" w:rsidRPr="000B16C3" w14:paraId="462F9D9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D75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867E19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4467E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F7E3E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2FA5C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3F702B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0.5</w:t>
            </w:r>
          </w:p>
        </w:tc>
      </w:tr>
      <w:tr w:rsidR="00377C76" w:rsidRPr="000B16C3" w14:paraId="4ADDE55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BBC85E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7A6A2B5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560E61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0D0BF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34DC1F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91738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BC7587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B4896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5208413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1BA73B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325907</w:t>
            </w:r>
          </w:p>
        </w:tc>
        <w:tc>
          <w:tcPr>
            <w:tcW w:w="980" w:type="dxa"/>
            <w:tcBorders>
              <w:top w:val="nil"/>
              <w:left w:val="nil"/>
              <w:bottom w:val="single" w:sz="4" w:space="0" w:color="auto"/>
              <w:right w:val="single" w:sz="4" w:space="0" w:color="auto"/>
            </w:tcBorders>
            <w:shd w:val="clear" w:color="auto" w:fill="auto"/>
            <w:vAlign w:val="center"/>
            <w:hideMark/>
          </w:tcPr>
          <w:p w14:paraId="08F5BE5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6941CC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B20938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ADAB253"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75B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5A30A9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2.5</w:t>
            </w:r>
          </w:p>
        </w:tc>
      </w:tr>
      <w:tr w:rsidR="00377C76" w:rsidRPr="000B16C3" w14:paraId="5BE15FDF"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32F8081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II/17</w:t>
            </w:r>
          </w:p>
        </w:tc>
        <w:tc>
          <w:tcPr>
            <w:tcW w:w="8690" w:type="dxa"/>
            <w:gridSpan w:val="5"/>
            <w:tcBorders>
              <w:top w:val="single" w:sz="4" w:space="0" w:color="auto"/>
              <w:left w:val="nil"/>
              <w:bottom w:val="nil"/>
              <w:right w:val="single" w:sz="4" w:space="0" w:color="auto"/>
            </w:tcBorders>
            <w:shd w:val="clear" w:color="auto" w:fill="auto"/>
            <w:hideMark/>
          </w:tcPr>
          <w:p w14:paraId="705A865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LABORATOR ANALIZE MEDICALE </w:t>
            </w:r>
          </w:p>
        </w:tc>
      </w:tr>
      <w:tr w:rsidR="00377C76" w:rsidRPr="000B16C3" w14:paraId="785E4BD2"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CFF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26139E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laborator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6F7156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FFC08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2DEDD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ADCEC3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4589F2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8FBBB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2-8</w:t>
            </w:r>
          </w:p>
        </w:tc>
        <w:tc>
          <w:tcPr>
            <w:tcW w:w="4040" w:type="dxa"/>
            <w:tcBorders>
              <w:top w:val="nil"/>
              <w:left w:val="nil"/>
              <w:bottom w:val="single" w:sz="4" w:space="0" w:color="auto"/>
              <w:right w:val="single" w:sz="4" w:space="0" w:color="auto"/>
            </w:tcBorders>
            <w:shd w:val="clear" w:color="auto" w:fill="auto"/>
            <w:vAlign w:val="center"/>
            <w:hideMark/>
          </w:tcPr>
          <w:p w14:paraId="2920274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nil"/>
              <w:left w:val="nil"/>
              <w:bottom w:val="single" w:sz="4" w:space="0" w:color="auto"/>
              <w:right w:val="single" w:sz="4" w:space="0" w:color="auto"/>
            </w:tcBorders>
            <w:shd w:val="clear" w:color="auto" w:fill="auto"/>
            <w:vAlign w:val="center"/>
            <w:hideMark/>
          </w:tcPr>
          <w:p w14:paraId="518FAE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nil"/>
              <w:left w:val="nil"/>
              <w:bottom w:val="single" w:sz="4" w:space="0" w:color="auto"/>
              <w:right w:val="single" w:sz="4" w:space="0" w:color="auto"/>
            </w:tcBorders>
            <w:shd w:val="clear" w:color="auto" w:fill="auto"/>
            <w:vAlign w:val="center"/>
            <w:hideMark/>
          </w:tcPr>
          <w:p w14:paraId="102836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1B83B6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3CCD6C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r>
      <w:tr w:rsidR="00377C76" w:rsidRPr="000B16C3" w14:paraId="4238C55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6DF907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9-12</w:t>
            </w:r>
          </w:p>
        </w:tc>
        <w:tc>
          <w:tcPr>
            <w:tcW w:w="4040" w:type="dxa"/>
            <w:tcBorders>
              <w:top w:val="nil"/>
              <w:left w:val="nil"/>
              <w:bottom w:val="single" w:sz="4" w:space="0" w:color="auto"/>
              <w:right w:val="single" w:sz="4" w:space="0" w:color="auto"/>
            </w:tcBorders>
            <w:shd w:val="clear" w:color="auto" w:fill="auto"/>
            <w:vAlign w:val="center"/>
            <w:hideMark/>
          </w:tcPr>
          <w:p w14:paraId="79B5D62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4FE5ADE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394D23A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F5D82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1512D0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w:t>
            </w:r>
          </w:p>
        </w:tc>
      </w:tr>
      <w:tr w:rsidR="00377C76" w:rsidRPr="000B16C3" w14:paraId="337242B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6F6D6F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13-15</w:t>
            </w:r>
          </w:p>
        </w:tc>
        <w:tc>
          <w:tcPr>
            <w:tcW w:w="4040" w:type="dxa"/>
            <w:tcBorders>
              <w:top w:val="nil"/>
              <w:left w:val="nil"/>
              <w:bottom w:val="single" w:sz="4" w:space="0" w:color="auto"/>
              <w:right w:val="single" w:sz="4" w:space="0" w:color="auto"/>
            </w:tcBorders>
            <w:shd w:val="clear" w:color="auto" w:fill="auto"/>
            <w:vAlign w:val="center"/>
            <w:hideMark/>
          </w:tcPr>
          <w:p w14:paraId="16A0DAE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Chimist principal</w:t>
            </w:r>
          </w:p>
        </w:tc>
        <w:tc>
          <w:tcPr>
            <w:tcW w:w="1550" w:type="dxa"/>
            <w:tcBorders>
              <w:top w:val="nil"/>
              <w:left w:val="nil"/>
              <w:bottom w:val="single" w:sz="4" w:space="0" w:color="auto"/>
              <w:right w:val="single" w:sz="4" w:space="0" w:color="auto"/>
            </w:tcBorders>
            <w:shd w:val="clear" w:color="auto" w:fill="auto"/>
            <w:vAlign w:val="center"/>
            <w:hideMark/>
          </w:tcPr>
          <w:p w14:paraId="33FBAE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226917</w:t>
            </w:r>
          </w:p>
        </w:tc>
        <w:tc>
          <w:tcPr>
            <w:tcW w:w="980" w:type="dxa"/>
            <w:tcBorders>
              <w:top w:val="nil"/>
              <w:left w:val="nil"/>
              <w:bottom w:val="single" w:sz="4" w:space="0" w:color="auto"/>
              <w:right w:val="single" w:sz="4" w:space="0" w:color="auto"/>
            </w:tcBorders>
            <w:shd w:val="clear" w:color="auto" w:fill="auto"/>
            <w:vAlign w:val="center"/>
            <w:hideMark/>
          </w:tcPr>
          <w:p w14:paraId="5957079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ACBDC2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9C91D3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3327653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1760C7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w:t>
            </w:r>
          </w:p>
        </w:tc>
        <w:tc>
          <w:tcPr>
            <w:tcW w:w="4040" w:type="dxa"/>
            <w:tcBorders>
              <w:top w:val="nil"/>
              <w:left w:val="nil"/>
              <w:bottom w:val="single" w:sz="4" w:space="0" w:color="auto"/>
              <w:right w:val="single" w:sz="4" w:space="0" w:color="auto"/>
            </w:tcBorders>
            <w:shd w:val="clear" w:color="auto" w:fill="auto"/>
            <w:vAlign w:val="center"/>
            <w:hideMark/>
          </w:tcPr>
          <w:p w14:paraId="68C934F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Chimist specialist</w:t>
            </w:r>
          </w:p>
        </w:tc>
        <w:tc>
          <w:tcPr>
            <w:tcW w:w="1550" w:type="dxa"/>
            <w:tcBorders>
              <w:top w:val="nil"/>
              <w:left w:val="nil"/>
              <w:bottom w:val="single" w:sz="4" w:space="0" w:color="auto"/>
              <w:right w:val="single" w:sz="4" w:space="0" w:color="auto"/>
            </w:tcBorders>
            <w:shd w:val="clear" w:color="auto" w:fill="auto"/>
            <w:vAlign w:val="center"/>
            <w:hideMark/>
          </w:tcPr>
          <w:p w14:paraId="0A015A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226914</w:t>
            </w:r>
          </w:p>
        </w:tc>
        <w:tc>
          <w:tcPr>
            <w:tcW w:w="980" w:type="dxa"/>
            <w:tcBorders>
              <w:top w:val="nil"/>
              <w:left w:val="nil"/>
              <w:bottom w:val="single" w:sz="4" w:space="0" w:color="auto"/>
              <w:right w:val="single" w:sz="4" w:space="0" w:color="auto"/>
            </w:tcBorders>
            <w:shd w:val="clear" w:color="auto" w:fill="auto"/>
            <w:vAlign w:val="center"/>
            <w:hideMark/>
          </w:tcPr>
          <w:p w14:paraId="7109C0E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E39A4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460DDB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25BC9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963BD3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17-19</w:t>
            </w:r>
          </w:p>
        </w:tc>
        <w:tc>
          <w:tcPr>
            <w:tcW w:w="4040" w:type="dxa"/>
            <w:tcBorders>
              <w:top w:val="nil"/>
              <w:left w:val="nil"/>
              <w:bottom w:val="single" w:sz="4" w:space="0" w:color="auto"/>
              <w:right w:val="single" w:sz="4" w:space="0" w:color="auto"/>
            </w:tcBorders>
            <w:shd w:val="clear" w:color="auto" w:fill="auto"/>
            <w:vAlign w:val="center"/>
            <w:hideMark/>
          </w:tcPr>
          <w:p w14:paraId="525F8C1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Biolog principal</w:t>
            </w:r>
          </w:p>
        </w:tc>
        <w:tc>
          <w:tcPr>
            <w:tcW w:w="1550" w:type="dxa"/>
            <w:tcBorders>
              <w:top w:val="nil"/>
              <w:left w:val="nil"/>
              <w:bottom w:val="single" w:sz="4" w:space="0" w:color="auto"/>
              <w:right w:val="single" w:sz="4" w:space="0" w:color="auto"/>
            </w:tcBorders>
            <w:shd w:val="clear" w:color="auto" w:fill="auto"/>
            <w:vAlign w:val="center"/>
            <w:hideMark/>
          </w:tcPr>
          <w:p w14:paraId="368E8B1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226916</w:t>
            </w:r>
          </w:p>
        </w:tc>
        <w:tc>
          <w:tcPr>
            <w:tcW w:w="980" w:type="dxa"/>
            <w:tcBorders>
              <w:top w:val="nil"/>
              <w:left w:val="nil"/>
              <w:bottom w:val="single" w:sz="4" w:space="0" w:color="auto"/>
              <w:right w:val="single" w:sz="4" w:space="0" w:color="auto"/>
            </w:tcBorders>
            <w:shd w:val="clear" w:color="auto" w:fill="auto"/>
            <w:vAlign w:val="center"/>
            <w:hideMark/>
          </w:tcPr>
          <w:p w14:paraId="157B2D2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17F05C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10EA0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3CCD438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7C0DFE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20</w:t>
            </w:r>
          </w:p>
        </w:tc>
        <w:tc>
          <w:tcPr>
            <w:tcW w:w="4040" w:type="dxa"/>
            <w:tcBorders>
              <w:top w:val="nil"/>
              <w:left w:val="nil"/>
              <w:bottom w:val="single" w:sz="4" w:space="0" w:color="auto"/>
              <w:right w:val="single" w:sz="4" w:space="0" w:color="auto"/>
            </w:tcBorders>
            <w:shd w:val="clear" w:color="auto" w:fill="auto"/>
            <w:vAlign w:val="center"/>
            <w:hideMark/>
          </w:tcPr>
          <w:p w14:paraId="5D5940E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Biolog </w:t>
            </w:r>
          </w:p>
        </w:tc>
        <w:tc>
          <w:tcPr>
            <w:tcW w:w="1550" w:type="dxa"/>
            <w:tcBorders>
              <w:top w:val="nil"/>
              <w:left w:val="nil"/>
              <w:bottom w:val="single" w:sz="4" w:space="0" w:color="auto"/>
              <w:right w:val="single" w:sz="4" w:space="0" w:color="auto"/>
            </w:tcBorders>
            <w:shd w:val="clear" w:color="auto" w:fill="auto"/>
            <w:vAlign w:val="center"/>
            <w:hideMark/>
          </w:tcPr>
          <w:p w14:paraId="441AF3E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213114</w:t>
            </w:r>
          </w:p>
        </w:tc>
        <w:tc>
          <w:tcPr>
            <w:tcW w:w="980" w:type="dxa"/>
            <w:tcBorders>
              <w:top w:val="nil"/>
              <w:left w:val="nil"/>
              <w:bottom w:val="single" w:sz="4" w:space="0" w:color="auto"/>
              <w:right w:val="single" w:sz="4" w:space="0" w:color="auto"/>
            </w:tcBorders>
            <w:shd w:val="clear" w:color="auto" w:fill="auto"/>
            <w:vAlign w:val="center"/>
            <w:hideMark/>
          </w:tcPr>
          <w:p w14:paraId="590B71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702D00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1F2705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B643EF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9A45E2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w:t>
            </w:r>
          </w:p>
        </w:tc>
        <w:tc>
          <w:tcPr>
            <w:tcW w:w="4040" w:type="dxa"/>
            <w:tcBorders>
              <w:top w:val="nil"/>
              <w:left w:val="nil"/>
              <w:bottom w:val="single" w:sz="4" w:space="0" w:color="auto"/>
              <w:right w:val="single" w:sz="4" w:space="0" w:color="auto"/>
            </w:tcBorders>
            <w:shd w:val="clear" w:color="auto" w:fill="auto"/>
            <w:vAlign w:val="center"/>
            <w:hideMark/>
          </w:tcPr>
          <w:p w14:paraId="21BD867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Biochimist specialist</w:t>
            </w:r>
          </w:p>
        </w:tc>
        <w:tc>
          <w:tcPr>
            <w:tcW w:w="1550" w:type="dxa"/>
            <w:tcBorders>
              <w:top w:val="nil"/>
              <w:left w:val="nil"/>
              <w:bottom w:val="single" w:sz="4" w:space="0" w:color="auto"/>
              <w:right w:val="single" w:sz="4" w:space="0" w:color="auto"/>
            </w:tcBorders>
            <w:shd w:val="clear" w:color="auto" w:fill="auto"/>
            <w:vAlign w:val="center"/>
            <w:hideMark/>
          </w:tcPr>
          <w:p w14:paraId="7EDB695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226912</w:t>
            </w:r>
          </w:p>
        </w:tc>
        <w:tc>
          <w:tcPr>
            <w:tcW w:w="980" w:type="dxa"/>
            <w:tcBorders>
              <w:top w:val="nil"/>
              <w:left w:val="nil"/>
              <w:bottom w:val="single" w:sz="4" w:space="0" w:color="auto"/>
              <w:right w:val="single" w:sz="4" w:space="0" w:color="auto"/>
            </w:tcBorders>
            <w:shd w:val="clear" w:color="auto" w:fill="auto"/>
            <w:vAlign w:val="center"/>
            <w:hideMark/>
          </w:tcPr>
          <w:p w14:paraId="426491E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73E5BC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E52D9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CC3F96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CF78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w:t>
            </w:r>
          </w:p>
        </w:tc>
        <w:tc>
          <w:tcPr>
            <w:tcW w:w="4040" w:type="dxa"/>
            <w:tcBorders>
              <w:top w:val="nil"/>
              <w:left w:val="nil"/>
              <w:bottom w:val="single" w:sz="4" w:space="0" w:color="auto"/>
              <w:right w:val="single" w:sz="4" w:space="0" w:color="auto"/>
            </w:tcBorders>
            <w:shd w:val="clear" w:color="auto" w:fill="auto"/>
            <w:vAlign w:val="center"/>
            <w:hideMark/>
          </w:tcPr>
          <w:p w14:paraId="5543E01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27F809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719AE43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E31E72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B7E710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390CD7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543E40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23-32</w:t>
            </w:r>
          </w:p>
        </w:tc>
        <w:tc>
          <w:tcPr>
            <w:tcW w:w="4040" w:type="dxa"/>
            <w:tcBorders>
              <w:top w:val="nil"/>
              <w:left w:val="nil"/>
              <w:bottom w:val="single" w:sz="4" w:space="0" w:color="auto"/>
              <w:right w:val="single" w:sz="4" w:space="0" w:color="auto"/>
            </w:tcBorders>
            <w:shd w:val="clear" w:color="auto" w:fill="auto"/>
            <w:vAlign w:val="center"/>
            <w:hideMark/>
          </w:tcPr>
          <w:p w14:paraId="188F7A8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35D01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226920</w:t>
            </w:r>
          </w:p>
        </w:tc>
        <w:tc>
          <w:tcPr>
            <w:tcW w:w="980" w:type="dxa"/>
            <w:tcBorders>
              <w:top w:val="nil"/>
              <w:left w:val="nil"/>
              <w:bottom w:val="single" w:sz="4" w:space="0" w:color="auto"/>
              <w:right w:val="single" w:sz="4" w:space="0" w:color="auto"/>
            </w:tcBorders>
            <w:shd w:val="clear" w:color="auto" w:fill="auto"/>
            <w:vAlign w:val="center"/>
            <w:hideMark/>
          </w:tcPr>
          <w:p w14:paraId="320DD2F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76382C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F9C20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13B4658B"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2526583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33-35</w:t>
            </w:r>
          </w:p>
        </w:tc>
        <w:tc>
          <w:tcPr>
            <w:tcW w:w="4040" w:type="dxa"/>
            <w:tcBorders>
              <w:top w:val="nil"/>
              <w:left w:val="nil"/>
              <w:bottom w:val="single" w:sz="4" w:space="0" w:color="auto"/>
              <w:right w:val="single" w:sz="4" w:space="0" w:color="auto"/>
            </w:tcBorders>
            <w:shd w:val="clear" w:color="000000" w:fill="FFFFFF"/>
            <w:vAlign w:val="center"/>
            <w:hideMark/>
          </w:tcPr>
          <w:p w14:paraId="4B1332F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000000" w:fill="FFFFFF"/>
            <w:vAlign w:val="center"/>
            <w:hideMark/>
          </w:tcPr>
          <w:p w14:paraId="3A96E0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226920</w:t>
            </w:r>
          </w:p>
        </w:tc>
        <w:tc>
          <w:tcPr>
            <w:tcW w:w="980" w:type="dxa"/>
            <w:tcBorders>
              <w:top w:val="nil"/>
              <w:left w:val="nil"/>
              <w:bottom w:val="single" w:sz="4" w:space="0" w:color="auto"/>
              <w:right w:val="single" w:sz="4" w:space="0" w:color="auto"/>
            </w:tcBorders>
            <w:shd w:val="clear" w:color="000000" w:fill="FFFFFF"/>
            <w:vAlign w:val="center"/>
            <w:hideMark/>
          </w:tcPr>
          <w:p w14:paraId="492801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1ECD89C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4E2C473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16642F35"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AA83C3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36-50</w:t>
            </w:r>
          </w:p>
        </w:tc>
        <w:tc>
          <w:tcPr>
            <w:tcW w:w="4040" w:type="dxa"/>
            <w:tcBorders>
              <w:top w:val="nil"/>
              <w:left w:val="nil"/>
              <w:bottom w:val="single" w:sz="4" w:space="0" w:color="auto"/>
              <w:right w:val="single" w:sz="4" w:space="0" w:color="auto"/>
            </w:tcBorders>
            <w:shd w:val="clear" w:color="000000" w:fill="FFFFFF"/>
            <w:vAlign w:val="center"/>
            <w:hideMark/>
          </w:tcPr>
          <w:p w14:paraId="731A149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4A93E6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325904</w:t>
            </w:r>
          </w:p>
        </w:tc>
        <w:tc>
          <w:tcPr>
            <w:tcW w:w="980" w:type="dxa"/>
            <w:tcBorders>
              <w:top w:val="nil"/>
              <w:left w:val="nil"/>
              <w:bottom w:val="single" w:sz="4" w:space="0" w:color="auto"/>
              <w:right w:val="single" w:sz="4" w:space="0" w:color="auto"/>
            </w:tcBorders>
            <w:shd w:val="clear" w:color="000000" w:fill="FFFFFF"/>
            <w:vAlign w:val="center"/>
            <w:hideMark/>
          </w:tcPr>
          <w:p w14:paraId="2705592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133B2DD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05ACC8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r>
      <w:tr w:rsidR="00377C76" w:rsidRPr="000B16C3" w14:paraId="35BEF38B"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1C73BC8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51-55</w:t>
            </w:r>
          </w:p>
        </w:tc>
        <w:tc>
          <w:tcPr>
            <w:tcW w:w="4040" w:type="dxa"/>
            <w:tcBorders>
              <w:top w:val="nil"/>
              <w:left w:val="nil"/>
              <w:bottom w:val="single" w:sz="4" w:space="0" w:color="auto"/>
              <w:right w:val="single" w:sz="4" w:space="0" w:color="auto"/>
            </w:tcBorders>
            <w:shd w:val="clear" w:color="000000" w:fill="FFFFFF"/>
            <w:vAlign w:val="center"/>
            <w:hideMark/>
          </w:tcPr>
          <w:p w14:paraId="1F144A5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000000" w:fill="FFFFFF"/>
            <w:vAlign w:val="center"/>
            <w:hideMark/>
          </w:tcPr>
          <w:p w14:paraId="687456B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325904</w:t>
            </w:r>
          </w:p>
        </w:tc>
        <w:tc>
          <w:tcPr>
            <w:tcW w:w="980" w:type="dxa"/>
            <w:tcBorders>
              <w:top w:val="nil"/>
              <w:left w:val="nil"/>
              <w:bottom w:val="single" w:sz="4" w:space="0" w:color="auto"/>
              <w:right w:val="single" w:sz="4" w:space="0" w:color="auto"/>
            </w:tcBorders>
            <w:shd w:val="clear" w:color="000000" w:fill="FFFFFF"/>
            <w:vAlign w:val="center"/>
            <w:hideMark/>
          </w:tcPr>
          <w:p w14:paraId="522EF73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6ECF62F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25151B2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24C7396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991EF9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56-60</w:t>
            </w:r>
          </w:p>
        </w:tc>
        <w:tc>
          <w:tcPr>
            <w:tcW w:w="4040" w:type="dxa"/>
            <w:tcBorders>
              <w:top w:val="nil"/>
              <w:left w:val="nil"/>
              <w:bottom w:val="single" w:sz="4" w:space="0" w:color="auto"/>
              <w:right w:val="single" w:sz="4" w:space="0" w:color="auto"/>
            </w:tcBorders>
            <w:shd w:val="clear" w:color="auto" w:fill="auto"/>
            <w:vAlign w:val="center"/>
            <w:hideMark/>
          </w:tcPr>
          <w:p w14:paraId="6EA05FD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198AD1E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7DA2F69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6FDBB64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AEBD7E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65946C57"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9F1CE8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vAlign w:val="center"/>
            <w:hideMark/>
          </w:tcPr>
          <w:p w14:paraId="1C8CEE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59.5</w:t>
            </w:r>
          </w:p>
        </w:tc>
      </w:tr>
      <w:tr w:rsidR="00377C76" w:rsidRPr="000B16C3" w14:paraId="358454B4"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0A0D31B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II/17.1</w:t>
            </w:r>
          </w:p>
        </w:tc>
        <w:tc>
          <w:tcPr>
            <w:tcW w:w="8690" w:type="dxa"/>
            <w:gridSpan w:val="5"/>
            <w:tcBorders>
              <w:top w:val="single" w:sz="4" w:space="0" w:color="auto"/>
              <w:left w:val="nil"/>
              <w:bottom w:val="nil"/>
              <w:right w:val="single" w:sz="4" w:space="0" w:color="auto"/>
            </w:tcBorders>
            <w:shd w:val="clear" w:color="auto" w:fill="auto"/>
            <w:hideMark/>
          </w:tcPr>
          <w:p w14:paraId="37398A8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 cu punct de recoltare din str. Moților nr. 19</w:t>
            </w:r>
          </w:p>
        </w:tc>
      </w:tr>
      <w:tr w:rsidR="00377C76" w:rsidRPr="000B16C3" w14:paraId="6017435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5A4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53F1EC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18D8EB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A8E01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FA8C0F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800C1C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FBEE0C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77F3C1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2-7</w:t>
            </w:r>
          </w:p>
        </w:tc>
        <w:tc>
          <w:tcPr>
            <w:tcW w:w="4040" w:type="dxa"/>
            <w:tcBorders>
              <w:top w:val="nil"/>
              <w:left w:val="nil"/>
              <w:bottom w:val="single" w:sz="4" w:space="0" w:color="auto"/>
              <w:right w:val="single" w:sz="4" w:space="0" w:color="auto"/>
            </w:tcBorders>
            <w:shd w:val="clear" w:color="auto" w:fill="auto"/>
            <w:vAlign w:val="center"/>
            <w:hideMark/>
          </w:tcPr>
          <w:p w14:paraId="6731363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5FAB3F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DD7544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8C965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156887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5.5</w:t>
            </w:r>
          </w:p>
        </w:tc>
      </w:tr>
      <w:tr w:rsidR="00377C76" w:rsidRPr="000B16C3" w14:paraId="4A498AB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C2031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c>
          <w:tcPr>
            <w:tcW w:w="4040" w:type="dxa"/>
            <w:tcBorders>
              <w:top w:val="nil"/>
              <w:left w:val="nil"/>
              <w:bottom w:val="single" w:sz="4" w:space="0" w:color="auto"/>
              <w:right w:val="single" w:sz="4" w:space="0" w:color="auto"/>
            </w:tcBorders>
            <w:shd w:val="clear" w:color="auto" w:fill="auto"/>
            <w:vAlign w:val="center"/>
            <w:hideMark/>
          </w:tcPr>
          <w:p w14:paraId="25FC75D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6140E08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0F2F38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374B93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FF2378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ADE975A"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25A6ED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TOTAL</w:t>
            </w:r>
          </w:p>
        </w:tc>
        <w:tc>
          <w:tcPr>
            <w:tcW w:w="1120" w:type="dxa"/>
            <w:tcBorders>
              <w:top w:val="nil"/>
              <w:left w:val="nil"/>
              <w:bottom w:val="single" w:sz="4" w:space="0" w:color="auto"/>
              <w:right w:val="single" w:sz="4" w:space="0" w:color="auto"/>
            </w:tcBorders>
            <w:shd w:val="clear" w:color="auto" w:fill="auto"/>
            <w:noWrap/>
            <w:vAlign w:val="bottom"/>
            <w:hideMark/>
          </w:tcPr>
          <w:p w14:paraId="6259D21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7.5</w:t>
            </w:r>
          </w:p>
        </w:tc>
      </w:tr>
      <w:tr w:rsidR="00377C76" w:rsidRPr="000B16C3" w14:paraId="62926EE7"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86128F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vAlign w:val="center"/>
            <w:hideMark/>
          </w:tcPr>
          <w:p w14:paraId="026E753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67</w:t>
            </w:r>
          </w:p>
        </w:tc>
      </w:tr>
      <w:tr w:rsidR="00377C76" w:rsidRPr="000B16C3" w14:paraId="29BE19CD" w14:textId="77777777" w:rsidTr="00260A5F">
        <w:trPr>
          <w:trHeight w:val="504"/>
        </w:trPr>
        <w:tc>
          <w:tcPr>
            <w:tcW w:w="906" w:type="dxa"/>
            <w:tcBorders>
              <w:top w:val="nil"/>
              <w:left w:val="single" w:sz="4" w:space="0" w:color="auto"/>
              <w:bottom w:val="nil"/>
              <w:right w:val="single" w:sz="4" w:space="0" w:color="auto"/>
            </w:tcBorders>
            <w:shd w:val="clear" w:color="auto" w:fill="auto"/>
            <w:hideMark/>
          </w:tcPr>
          <w:p w14:paraId="26B5842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II/18</w:t>
            </w:r>
          </w:p>
        </w:tc>
        <w:tc>
          <w:tcPr>
            <w:tcW w:w="8690" w:type="dxa"/>
            <w:gridSpan w:val="5"/>
            <w:tcBorders>
              <w:top w:val="single" w:sz="4" w:space="0" w:color="auto"/>
              <w:left w:val="nil"/>
              <w:bottom w:val="nil"/>
              <w:right w:val="single" w:sz="4" w:space="0" w:color="auto"/>
            </w:tcBorders>
            <w:shd w:val="clear" w:color="auto" w:fill="auto"/>
            <w:vAlign w:val="center"/>
            <w:hideMark/>
          </w:tcPr>
          <w:p w14:paraId="1C9C0D7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LABORATOR RADIOLOGIE ȘI IMAGISTICĂ MEDICALĂ  (adulți și copii)</w:t>
            </w:r>
          </w:p>
        </w:tc>
      </w:tr>
      <w:tr w:rsidR="00377C76" w:rsidRPr="000B16C3" w14:paraId="287659DB"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0997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53BB1A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E1B74F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E63EA8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28DD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CB909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81935F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F61E32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49550D2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5EE6D9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936BE8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437921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2EB4DE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0D5B568" w14:textId="77777777" w:rsidTr="00260A5F">
        <w:trPr>
          <w:trHeight w:val="648"/>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A383FC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4-6</w:t>
            </w:r>
          </w:p>
        </w:tc>
        <w:tc>
          <w:tcPr>
            <w:tcW w:w="4040" w:type="dxa"/>
            <w:tcBorders>
              <w:top w:val="nil"/>
              <w:left w:val="nil"/>
              <w:bottom w:val="single" w:sz="4" w:space="0" w:color="auto"/>
              <w:right w:val="single" w:sz="4" w:space="0" w:color="auto"/>
            </w:tcBorders>
            <w:shd w:val="clear" w:color="auto" w:fill="auto"/>
            <w:vAlign w:val="center"/>
            <w:hideMark/>
          </w:tcPr>
          <w:p w14:paraId="7AF3166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Tehnician de radiologie si imagistica principal</w:t>
            </w:r>
          </w:p>
        </w:tc>
        <w:tc>
          <w:tcPr>
            <w:tcW w:w="1550" w:type="dxa"/>
            <w:tcBorders>
              <w:top w:val="nil"/>
              <w:left w:val="nil"/>
              <w:bottom w:val="single" w:sz="4" w:space="0" w:color="auto"/>
              <w:right w:val="single" w:sz="4" w:space="0" w:color="auto"/>
            </w:tcBorders>
            <w:shd w:val="clear" w:color="auto" w:fill="auto"/>
            <w:vAlign w:val="center"/>
            <w:hideMark/>
          </w:tcPr>
          <w:p w14:paraId="5AB00D5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226928</w:t>
            </w:r>
          </w:p>
        </w:tc>
        <w:tc>
          <w:tcPr>
            <w:tcW w:w="980" w:type="dxa"/>
            <w:tcBorders>
              <w:top w:val="nil"/>
              <w:left w:val="nil"/>
              <w:bottom w:val="single" w:sz="4" w:space="0" w:color="auto"/>
              <w:right w:val="single" w:sz="4" w:space="0" w:color="auto"/>
            </w:tcBorders>
            <w:shd w:val="clear" w:color="auto" w:fill="auto"/>
            <w:vAlign w:val="center"/>
            <w:hideMark/>
          </w:tcPr>
          <w:p w14:paraId="2EFDAA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48DC0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D1DF1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4B3CFBEF" w14:textId="77777777" w:rsidTr="00260A5F">
        <w:trPr>
          <w:trHeight w:val="50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19D411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7-13</w:t>
            </w:r>
          </w:p>
        </w:tc>
        <w:tc>
          <w:tcPr>
            <w:tcW w:w="4040" w:type="dxa"/>
            <w:tcBorders>
              <w:top w:val="nil"/>
              <w:left w:val="nil"/>
              <w:bottom w:val="single" w:sz="4" w:space="0" w:color="auto"/>
              <w:right w:val="single" w:sz="4" w:space="0" w:color="auto"/>
            </w:tcBorders>
            <w:shd w:val="clear" w:color="auto" w:fill="auto"/>
            <w:vAlign w:val="center"/>
            <w:hideMark/>
          </w:tcPr>
          <w:p w14:paraId="08D778F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Tehnician de radiologie si imagistica </w:t>
            </w:r>
          </w:p>
        </w:tc>
        <w:tc>
          <w:tcPr>
            <w:tcW w:w="1550" w:type="dxa"/>
            <w:tcBorders>
              <w:top w:val="nil"/>
              <w:left w:val="nil"/>
              <w:bottom w:val="single" w:sz="4" w:space="0" w:color="auto"/>
              <w:right w:val="single" w:sz="4" w:space="0" w:color="auto"/>
            </w:tcBorders>
            <w:shd w:val="clear" w:color="auto" w:fill="auto"/>
            <w:vAlign w:val="center"/>
            <w:hideMark/>
          </w:tcPr>
          <w:p w14:paraId="4D491C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226928</w:t>
            </w:r>
          </w:p>
        </w:tc>
        <w:tc>
          <w:tcPr>
            <w:tcW w:w="980" w:type="dxa"/>
            <w:tcBorders>
              <w:top w:val="nil"/>
              <w:left w:val="nil"/>
              <w:bottom w:val="single" w:sz="4" w:space="0" w:color="auto"/>
              <w:right w:val="single" w:sz="4" w:space="0" w:color="auto"/>
            </w:tcBorders>
            <w:shd w:val="clear" w:color="auto" w:fill="auto"/>
            <w:vAlign w:val="center"/>
            <w:hideMark/>
          </w:tcPr>
          <w:p w14:paraId="08DD5ED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F8B4AC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DC149E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r>
      <w:tr w:rsidR="00377C76" w:rsidRPr="000B16C3" w14:paraId="1E88E7C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D99D19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14-15</w:t>
            </w:r>
          </w:p>
        </w:tc>
        <w:tc>
          <w:tcPr>
            <w:tcW w:w="4040" w:type="dxa"/>
            <w:tcBorders>
              <w:top w:val="nil"/>
              <w:left w:val="nil"/>
              <w:bottom w:val="single" w:sz="4" w:space="0" w:color="auto"/>
              <w:right w:val="single" w:sz="4" w:space="0" w:color="auto"/>
            </w:tcBorders>
            <w:shd w:val="clear" w:color="auto" w:fill="auto"/>
            <w:vAlign w:val="center"/>
            <w:hideMark/>
          </w:tcPr>
          <w:p w14:paraId="1109AE6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B7449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325910</w:t>
            </w:r>
          </w:p>
        </w:tc>
        <w:tc>
          <w:tcPr>
            <w:tcW w:w="980" w:type="dxa"/>
            <w:tcBorders>
              <w:top w:val="nil"/>
              <w:left w:val="nil"/>
              <w:bottom w:val="single" w:sz="4" w:space="0" w:color="auto"/>
              <w:right w:val="single" w:sz="4" w:space="0" w:color="auto"/>
            </w:tcBorders>
            <w:shd w:val="clear" w:color="auto" w:fill="auto"/>
            <w:vAlign w:val="center"/>
            <w:hideMark/>
          </w:tcPr>
          <w:p w14:paraId="772D35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1C7460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7A3B5F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25E72F4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5307A5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16-19</w:t>
            </w:r>
          </w:p>
        </w:tc>
        <w:tc>
          <w:tcPr>
            <w:tcW w:w="4040" w:type="dxa"/>
            <w:tcBorders>
              <w:top w:val="nil"/>
              <w:left w:val="nil"/>
              <w:bottom w:val="single" w:sz="4" w:space="0" w:color="auto"/>
              <w:right w:val="single" w:sz="4" w:space="0" w:color="auto"/>
            </w:tcBorders>
            <w:shd w:val="clear" w:color="auto" w:fill="auto"/>
            <w:vAlign w:val="center"/>
            <w:hideMark/>
          </w:tcPr>
          <w:p w14:paraId="2FD2F6B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4B4E7A8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325911</w:t>
            </w:r>
          </w:p>
        </w:tc>
        <w:tc>
          <w:tcPr>
            <w:tcW w:w="980" w:type="dxa"/>
            <w:tcBorders>
              <w:top w:val="nil"/>
              <w:left w:val="nil"/>
              <w:bottom w:val="single" w:sz="4" w:space="0" w:color="auto"/>
              <w:right w:val="single" w:sz="4" w:space="0" w:color="auto"/>
            </w:tcBorders>
            <w:shd w:val="clear" w:color="auto" w:fill="auto"/>
            <w:vAlign w:val="center"/>
            <w:hideMark/>
          </w:tcPr>
          <w:p w14:paraId="1CC071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1DCB51C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C0C7B6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2670B66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10CAEB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20</w:t>
            </w:r>
          </w:p>
        </w:tc>
        <w:tc>
          <w:tcPr>
            <w:tcW w:w="4040" w:type="dxa"/>
            <w:tcBorders>
              <w:top w:val="nil"/>
              <w:left w:val="nil"/>
              <w:bottom w:val="single" w:sz="4" w:space="0" w:color="auto"/>
              <w:right w:val="single" w:sz="4" w:space="0" w:color="auto"/>
            </w:tcBorders>
            <w:shd w:val="clear" w:color="auto" w:fill="auto"/>
            <w:vAlign w:val="center"/>
            <w:hideMark/>
          </w:tcPr>
          <w:p w14:paraId="4E97CE7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Fizician medical</w:t>
            </w:r>
          </w:p>
        </w:tc>
        <w:tc>
          <w:tcPr>
            <w:tcW w:w="1550" w:type="dxa"/>
            <w:tcBorders>
              <w:top w:val="nil"/>
              <w:left w:val="nil"/>
              <w:bottom w:val="single" w:sz="4" w:space="0" w:color="auto"/>
              <w:right w:val="single" w:sz="4" w:space="0" w:color="auto"/>
            </w:tcBorders>
            <w:shd w:val="clear" w:color="auto" w:fill="auto"/>
            <w:vAlign w:val="center"/>
            <w:hideMark/>
          </w:tcPr>
          <w:p w14:paraId="30D799B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226906</w:t>
            </w:r>
          </w:p>
        </w:tc>
        <w:tc>
          <w:tcPr>
            <w:tcW w:w="980" w:type="dxa"/>
            <w:tcBorders>
              <w:top w:val="nil"/>
              <w:left w:val="nil"/>
              <w:bottom w:val="single" w:sz="4" w:space="0" w:color="auto"/>
              <w:right w:val="single" w:sz="4" w:space="0" w:color="auto"/>
            </w:tcBorders>
            <w:shd w:val="clear" w:color="auto" w:fill="auto"/>
            <w:vAlign w:val="center"/>
            <w:hideMark/>
          </w:tcPr>
          <w:p w14:paraId="5A310B6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690177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0DFD81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651FDD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D11758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21-23</w:t>
            </w:r>
          </w:p>
        </w:tc>
        <w:tc>
          <w:tcPr>
            <w:tcW w:w="4040" w:type="dxa"/>
            <w:tcBorders>
              <w:top w:val="nil"/>
              <w:left w:val="nil"/>
              <w:bottom w:val="single" w:sz="4" w:space="0" w:color="auto"/>
              <w:right w:val="single" w:sz="4" w:space="0" w:color="auto"/>
            </w:tcBorders>
            <w:shd w:val="clear" w:color="auto" w:fill="auto"/>
            <w:vAlign w:val="center"/>
            <w:hideMark/>
          </w:tcPr>
          <w:p w14:paraId="31D70D5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222832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7B27300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296B0F62" w14:textId="77777777" w:rsidR="00377C76" w:rsidRPr="000B16C3" w:rsidRDefault="00377C76" w:rsidP="00377C76">
            <w:pPr>
              <w:spacing w:line="240" w:lineRule="auto"/>
              <w:jc w:val="center"/>
              <w:rPr>
                <w:rFonts w:ascii="Montserrat Light" w:eastAsia="Times New Roman" w:hAnsi="Montserrat Light" w:cs="Calibri"/>
                <w:i/>
                <w:iCs/>
                <w:noProof/>
                <w:color w:val="0070C0"/>
                <w:sz w:val="20"/>
                <w:szCs w:val="20"/>
                <w:lang w:val="ro-RO"/>
              </w:rPr>
            </w:pPr>
            <w:r w:rsidRPr="000B16C3">
              <w:rPr>
                <w:rFonts w:ascii="Montserrat Light" w:eastAsia="Times New Roman" w:hAnsi="Montserrat Light" w:cs="Calibri"/>
                <w:i/>
                <w:iCs/>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B39DFF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271D2DBC"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5002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36364C1"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23</w:t>
            </w:r>
          </w:p>
        </w:tc>
      </w:tr>
      <w:tr w:rsidR="00377C76" w:rsidRPr="000B16C3" w14:paraId="10D412E6"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2570552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II/18.1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6180449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cu punct de lucru  în str. Moților nr. 19</w:t>
            </w:r>
          </w:p>
        </w:tc>
      </w:tr>
      <w:tr w:rsidR="00377C76" w:rsidRPr="000B16C3" w14:paraId="4909610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C45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3A92B3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BEAF9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07FEE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6DEF18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1E3BE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CBF455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7DB17B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3-7</w:t>
            </w:r>
          </w:p>
        </w:tc>
        <w:tc>
          <w:tcPr>
            <w:tcW w:w="4040" w:type="dxa"/>
            <w:tcBorders>
              <w:top w:val="nil"/>
              <w:left w:val="nil"/>
              <w:bottom w:val="single" w:sz="4" w:space="0" w:color="auto"/>
              <w:right w:val="single" w:sz="4" w:space="0" w:color="auto"/>
            </w:tcBorders>
            <w:shd w:val="clear" w:color="auto" w:fill="auto"/>
            <w:vAlign w:val="center"/>
            <w:hideMark/>
          </w:tcPr>
          <w:p w14:paraId="7B2A863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296C2D5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361568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E4F6D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8298AD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3B810D59" w14:textId="77777777" w:rsidTr="00260A5F">
        <w:trPr>
          <w:trHeight w:val="648"/>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0D538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8-11</w:t>
            </w:r>
          </w:p>
        </w:tc>
        <w:tc>
          <w:tcPr>
            <w:tcW w:w="4040" w:type="dxa"/>
            <w:tcBorders>
              <w:top w:val="nil"/>
              <w:left w:val="nil"/>
              <w:bottom w:val="single" w:sz="4" w:space="0" w:color="auto"/>
              <w:right w:val="single" w:sz="4" w:space="0" w:color="auto"/>
            </w:tcBorders>
            <w:shd w:val="clear" w:color="auto" w:fill="auto"/>
            <w:vAlign w:val="center"/>
            <w:hideMark/>
          </w:tcPr>
          <w:p w14:paraId="0EE2DBF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Tehnician de radiologie si imagistica principal</w:t>
            </w:r>
          </w:p>
        </w:tc>
        <w:tc>
          <w:tcPr>
            <w:tcW w:w="1550" w:type="dxa"/>
            <w:tcBorders>
              <w:top w:val="nil"/>
              <w:left w:val="nil"/>
              <w:bottom w:val="single" w:sz="4" w:space="0" w:color="auto"/>
              <w:right w:val="single" w:sz="4" w:space="0" w:color="auto"/>
            </w:tcBorders>
            <w:shd w:val="clear" w:color="auto" w:fill="auto"/>
            <w:vAlign w:val="center"/>
            <w:hideMark/>
          </w:tcPr>
          <w:p w14:paraId="301D137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226928</w:t>
            </w:r>
          </w:p>
        </w:tc>
        <w:tc>
          <w:tcPr>
            <w:tcW w:w="980" w:type="dxa"/>
            <w:tcBorders>
              <w:top w:val="nil"/>
              <w:left w:val="nil"/>
              <w:bottom w:val="single" w:sz="4" w:space="0" w:color="auto"/>
              <w:right w:val="single" w:sz="4" w:space="0" w:color="auto"/>
            </w:tcBorders>
            <w:shd w:val="clear" w:color="auto" w:fill="auto"/>
            <w:vAlign w:val="center"/>
            <w:hideMark/>
          </w:tcPr>
          <w:p w14:paraId="668133F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5B401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5B0678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198CB7C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0E9DE9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12-21</w:t>
            </w:r>
          </w:p>
        </w:tc>
        <w:tc>
          <w:tcPr>
            <w:tcW w:w="4040" w:type="dxa"/>
            <w:tcBorders>
              <w:top w:val="nil"/>
              <w:left w:val="nil"/>
              <w:bottom w:val="single" w:sz="4" w:space="0" w:color="auto"/>
              <w:right w:val="single" w:sz="4" w:space="0" w:color="auto"/>
            </w:tcBorders>
            <w:shd w:val="clear" w:color="auto" w:fill="auto"/>
            <w:vAlign w:val="center"/>
            <w:hideMark/>
          </w:tcPr>
          <w:p w14:paraId="070DC0E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Tehnician de radiologie si imagistica</w:t>
            </w:r>
          </w:p>
        </w:tc>
        <w:tc>
          <w:tcPr>
            <w:tcW w:w="1550" w:type="dxa"/>
            <w:tcBorders>
              <w:top w:val="nil"/>
              <w:left w:val="nil"/>
              <w:bottom w:val="single" w:sz="4" w:space="0" w:color="auto"/>
              <w:right w:val="single" w:sz="4" w:space="0" w:color="auto"/>
            </w:tcBorders>
            <w:shd w:val="clear" w:color="auto" w:fill="auto"/>
            <w:vAlign w:val="center"/>
            <w:hideMark/>
          </w:tcPr>
          <w:p w14:paraId="35ADC9D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226928</w:t>
            </w:r>
          </w:p>
        </w:tc>
        <w:tc>
          <w:tcPr>
            <w:tcW w:w="980" w:type="dxa"/>
            <w:tcBorders>
              <w:top w:val="nil"/>
              <w:left w:val="nil"/>
              <w:bottom w:val="single" w:sz="4" w:space="0" w:color="auto"/>
              <w:right w:val="single" w:sz="4" w:space="0" w:color="auto"/>
            </w:tcBorders>
            <w:shd w:val="clear" w:color="auto" w:fill="auto"/>
            <w:vAlign w:val="center"/>
            <w:hideMark/>
          </w:tcPr>
          <w:p w14:paraId="6724FC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105C09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4BA48E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33874BD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672A3D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22-24</w:t>
            </w:r>
          </w:p>
        </w:tc>
        <w:tc>
          <w:tcPr>
            <w:tcW w:w="4040" w:type="dxa"/>
            <w:tcBorders>
              <w:top w:val="nil"/>
              <w:left w:val="nil"/>
              <w:bottom w:val="single" w:sz="4" w:space="0" w:color="auto"/>
              <w:right w:val="single" w:sz="4" w:space="0" w:color="auto"/>
            </w:tcBorders>
            <w:shd w:val="clear" w:color="auto" w:fill="auto"/>
            <w:vAlign w:val="center"/>
            <w:hideMark/>
          </w:tcPr>
          <w:p w14:paraId="3704F79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49BB0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325910</w:t>
            </w:r>
          </w:p>
        </w:tc>
        <w:tc>
          <w:tcPr>
            <w:tcW w:w="980" w:type="dxa"/>
            <w:tcBorders>
              <w:top w:val="nil"/>
              <w:left w:val="nil"/>
              <w:bottom w:val="single" w:sz="4" w:space="0" w:color="auto"/>
              <w:right w:val="single" w:sz="4" w:space="0" w:color="auto"/>
            </w:tcBorders>
            <w:shd w:val="clear" w:color="auto" w:fill="auto"/>
            <w:vAlign w:val="center"/>
            <w:hideMark/>
          </w:tcPr>
          <w:p w14:paraId="73C0AC0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19400F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5F6437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23E51A4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74D9C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25-30</w:t>
            </w:r>
          </w:p>
        </w:tc>
        <w:tc>
          <w:tcPr>
            <w:tcW w:w="4040" w:type="dxa"/>
            <w:tcBorders>
              <w:top w:val="nil"/>
              <w:left w:val="nil"/>
              <w:bottom w:val="single" w:sz="4" w:space="0" w:color="auto"/>
              <w:right w:val="single" w:sz="4" w:space="0" w:color="auto"/>
            </w:tcBorders>
            <w:shd w:val="clear" w:color="auto" w:fill="auto"/>
            <w:vAlign w:val="center"/>
            <w:hideMark/>
          </w:tcPr>
          <w:p w14:paraId="65D4B33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2BEC16B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325910</w:t>
            </w:r>
          </w:p>
        </w:tc>
        <w:tc>
          <w:tcPr>
            <w:tcW w:w="980" w:type="dxa"/>
            <w:tcBorders>
              <w:top w:val="nil"/>
              <w:left w:val="nil"/>
              <w:bottom w:val="single" w:sz="4" w:space="0" w:color="auto"/>
              <w:right w:val="single" w:sz="4" w:space="0" w:color="auto"/>
            </w:tcBorders>
            <w:shd w:val="clear" w:color="auto" w:fill="auto"/>
            <w:vAlign w:val="center"/>
            <w:hideMark/>
          </w:tcPr>
          <w:p w14:paraId="1B30BDE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7F31D9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4C20FC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32348EF0"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2E7B8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3D459A13"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30</w:t>
            </w:r>
          </w:p>
        </w:tc>
      </w:tr>
      <w:tr w:rsidR="00377C76" w:rsidRPr="000B16C3" w14:paraId="62C3B84E"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255C645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481CDD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53</w:t>
            </w:r>
          </w:p>
        </w:tc>
      </w:tr>
      <w:tr w:rsidR="00377C76" w:rsidRPr="000B16C3" w14:paraId="6EF111DA" w14:textId="77777777" w:rsidTr="00260A5F">
        <w:trPr>
          <w:trHeight w:val="699"/>
        </w:trPr>
        <w:tc>
          <w:tcPr>
            <w:tcW w:w="906" w:type="dxa"/>
            <w:tcBorders>
              <w:top w:val="nil"/>
              <w:left w:val="single" w:sz="4" w:space="0" w:color="auto"/>
              <w:bottom w:val="nil"/>
              <w:right w:val="single" w:sz="4" w:space="0" w:color="auto"/>
            </w:tcBorders>
            <w:shd w:val="clear" w:color="auto" w:fill="auto"/>
            <w:hideMark/>
          </w:tcPr>
          <w:p w14:paraId="09826F7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II/19</w:t>
            </w:r>
          </w:p>
        </w:tc>
        <w:tc>
          <w:tcPr>
            <w:tcW w:w="8690" w:type="dxa"/>
            <w:gridSpan w:val="5"/>
            <w:tcBorders>
              <w:top w:val="single" w:sz="4" w:space="0" w:color="auto"/>
              <w:left w:val="nil"/>
              <w:bottom w:val="nil"/>
              <w:right w:val="single" w:sz="4" w:space="0" w:color="auto"/>
            </w:tcBorders>
            <w:shd w:val="clear" w:color="auto" w:fill="auto"/>
            <w:hideMark/>
          </w:tcPr>
          <w:p w14:paraId="6BF9F32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LABORATOR RECUPERARE, MEDICINĂ FIZICĂ ȘI BALNEOLOGIE (adulți și copii) -str. Moților nr. 19</w:t>
            </w:r>
          </w:p>
        </w:tc>
      </w:tr>
      <w:tr w:rsidR="00377C76" w:rsidRPr="000B16C3" w14:paraId="63BDFC5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C28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2A1389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Kinetoterapeut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E03DAC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4EC14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FD2C36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3A0327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396A24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A8582A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3-5</w:t>
            </w:r>
          </w:p>
        </w:tc>
        <w:tc>
          <w:tcPr>
            <w:tcW w:w="4040" w:type="dxa"/>
            <w:tcBorders>
              <w:top w:val="nil"/>
              <w:left w:val="nil"/>
              <w:bottom w:val="single" w:sz="4" w:space="0" w:color="auto"/>
              <w:right w:val="single" w:sz="4" w:space="0" w:color="auto"/>
            </w:tcBorders>
            <w:shd w:val="clear" w:color="auto" w:fill="auto"/>
            <w:vAlign w:val="center"/>
            <w:hideMark/>
          </w:tcPr>
          <w:p w14:paraId="3EF2D2C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Kinetoterapeut </w:t>
            </w:r>
          </w:p>
        </w:tc>
        <w:tc>
          <w:tcPr>
            <w:tcW w:w="1550" w:type="dxa"/>
            <w:tcBorders>
              <w:top w:val="nil"/>
              <w:left w:val="nil"/>
              <w:bottom w:val="single" w:sz="4" w:space="0" w:color="auto"/>
              <w:right w:val="single" w:sz="4" w:space="0" w:color="auto"/>
            </w:tcBorders>
            <w:shd w:val="clear" w:color="auto" w:fill="auto"/>
            <w:vAlign w:val="center"/>
            <w:hideMark/>
          </w:tcPr>
          <w:p w14:paraId="048C20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226405</w:t>
            </w:r>
          </w:p>
        </w:tc>
        <w:tc>
          <w:tcPr>
            <w:tcW w:w="980" w:type="dxa"/>
            <w:tcBorders>
              <w:top w:val="nil"/>
              <w:left w:val="nil"/>
              <w:bottom w:val="single" w:sz="4" w:space="0" w:color="auto"/>
              <w:right w:val="single" w:sz="4" w:space="0" w:color="auto"/>
            </w:tcBorders>
            <w:shd w:val="clear" w:color="auto" w:fill="auto"/>
            <w:vAlign w:val="center"/>
            <w:hideMark/>
          </w:tcPr>
          <w:p w14:paraId="0ED6781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4C9B2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8DAF93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172B475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4DCFAC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6-8</w:t>
            </w:r>
          </w:p>
        </w:tc>
        <w:tc>
          <w:tcPr>
            <w:tcW w:w="4040" w:type="dxa"/>
            <w:tcBorders>
              <w:top w:val="nil"/>
              <w:left w:val="nil"/>
              <w:bottom w:val="single" w:sz="4" w:space="0" w:color="auto"/>
              <w:right w:val="single" w:sz="4" w:space="0" w:color="auto"/>
            </w:tcBorders>
            <w:shd w:val="clear" w:color="auto" w:fill="auto"/>
            <w:vAlign w:val="center"/>
            <w:hideMark/>
          </w:tcPr>
          <w:p w14:paraId="4C8C79F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Fiziokinetoterapeut principal</w:t>
            </w:r>
          </w:p>
        </w:tc>
        <w:tc>
          <w:tcPr>
            <w:tcW w:w="1550" w:type="dxa"/>
            <w:tcBorders>
              <w:top w:val="nil"/>
              <w:left w:val="nil"/>
              <w:bottom w:val="single" w:sz="4" w:space="0" w:color="auto"/>
              <w:right w:val="single" w:sz="4" w:space="0" w:color="auto"/>
            </w:tcBorders>
            <w:shd w:val="clear" w:color="auto" w:fill="auto"/>
            <w:vAlign w:val="center"/>
            <w:hideMark/>
          </w:tcPr>
          <w:p w14:paraId="4430710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226401</w:t>
            </w:r>
          </w:p>
        </w:tc>
        <w:tc>
          <w:tcPr>
            <w:tcW w:w="980" w:type="dxa"/>
            <w:tcBorders>
              <w:top w:val="nil"/>
              <w:left w:val="nil"/>
              <w:bottom w:val="single" w:sz="4" w:space="0" w:color="auto"/>
              <w:right w:val="single" w:sz="4" w:space="0" w:color="auto"/>
            </w:tcBorders>
            <w:shd w:val="clear" w:color="auto" w:fill="auto"/>
            <w:vAlign w:val="center"/>
            <w:hideMark/>
          </w:tcPr>
          <w:p w14:paraId="116D8B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281824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D6F054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3B9F56B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25BE14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9-12</w:t>
            </w:r>
          </w:p>
        </w:tc>
        <w:tc>
          <w:tcPr>
            <w:tcW w:w="4040" w:type="dxa"/>
            <w:tcBorders>
              <w:top w:val="nil"/>
              <w:left w:val="nil"/>
              <w:bottom w:val="single" w:sz="4" w:space="0" w:color="auto"/>
              <w:right w:val="single" w:sz="4" w:space="0" w:color="auto"/>
            </w:tcBorders>
            <w:shd w:val="clear" w:color="auto" w:fill="auto"/>
            <w:vAlign w:val="center"/>
            <w:hideMark/>
          </w:tcPr>
          <w:p w14:paraId="49DEBF2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Fiziokinetoterapeut</w:t>
            </w:r>
          </w:p>
        </w:tc>
        <w:tc>
          <w:tcPr>
            <w:tcW w:w="1550" w:type="dxa"/>
            <w:tcBorders>
              <w:top w:val="nil"/>
              <w:left w:val="nil"/>
              <w:bottom w:val="single" w:sz="4" w:space="0" w:color="auto"/>
              <w:right w:val="single" w:sz="4" w:space="0" w:color="auto"/>
            </w:tcBorders>
            <w:shd w:val="clear" w:color="auto" w:fill="auto"/>
            <w:vAlign w:val="center"/>
            <w:hideMark/>
          </w:tcPr>
          <w:p w14:paraId="015925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226401</w:t>
            </w:r>
          </w:p>
        </w:tc>
        <w:tc>
          <w:tcPr>
            <w:tcW w:w="980" w:type="dxa"/>
            <w:tcBorders>
              <w:top w:val="nil"/>
              <w:left w:val="nil"/>
              <w:bottom w:val="single" w:sz="4" w:space="0" w:color="auto"/>
              <w:right w:val="single" w:sz="4" w:space="0" w:color="auto"/>
            </w:tcBorders>
            <w:shd w:val="clear" w:color="auto" w:fill="auto"/>
            <w:vAlign w:val="center"/>
            <w:hideMark/>
          </w:tcPr>
          <w:p w14:paraId="5409E8A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B2F27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B09A22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2C0A234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ACD7C9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c>
          <w:tcPr>
            <w:tcW w:w="4040" w:type="dxa"/>
            <w:tcBorders>
              <w:top w:val="nil"/>
              <w:left w:val="nil"/>
              <w:bottom w:val="single" w:sz="4" w:space="0" w:color="auto"/>
              <w:right w:val="single" w:sz="4" w:space="0" w:color="auto"/>
            </w:tcBorders>
            <w:shd w:val="clear" w:color="auto" w:fill="auto"/>
            <w:vAlign w:val="center"/>
            <w:hideMark/>
          </w:tcPr>
          <w:p w14:paraId="6830D6B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Prof. C.F.M. principal</w:t>
            </w:r>
          </w:p>
        </w:tc>
        <w:tc>
          <w:tcPr>
            <w:tcW w:w="1550" w:type="dxa"/>
            <w:tcBorders>
              <w:top w:val="nil"/>
              <w:left w:val="nil"/>
              <w:bottom w:val="single" w:sz="4" w:space="0" w:color="auto"/>
              <w:right w:val="single" w:sz="4" w:space="0" w:color="auto"/>
            </w:tcBorders>
            <w:shd w:val="clear" w:color="auto" w:fill="auto"/>
            <w:vAlign w:val="center"/>
            <w:hideMark/>
          </w:tcPr>
          <w:p w14:paraId="34A8FC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226406</w:t>
            </w:r>
          </w:p>
        </w:tc>
        <w:tc>
          <w:tcPr>
            <w:tcW w:w="980" w:type="dxa"/>
            <w:tcBorders>
              <w:top w:val="nil"/>
              <w:left w:val="nil"/>
              <w:bottom w:val="single" w:sz="4" w:space="0" w:color="auto"/>
              <w:right w:val="single" w:sz="4" w:space="0" w:color="auto"/>
            </w:tcBorders>
            <w:shd w:val="clear" w:color="auto" w:fill="auto"/>
            <w:vAlign w:val="center"/>
            <w:hideMark/>
          </w:tcPr>
          <w:p w14:paraId="51E2D7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666D4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1F556A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D1A072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BF92A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14-22</w:t>
            </w:r>
          </w:p>
        </w:tc>
        <w:tc>
          <w:tcPr>
            <w:tcW w:w="4040" w:type="dxa"/>
            <w:tcBorders>
              <w:top w:val="nil"/>
              <w:left w:val="nil"/>
              <w:bottom w:val="single" w:sz="4" w:space="0" w:color="auto"/>
              <w:right w:val="single" w:sz="4" w:space="0" w:color="auto"/>
            </w:tcBorders>
            <w:shd w:val="clear" w:color="auto" w:fill="auto"/>
            <w:vAlign w:val="center"/>
            <w:hideMark/>
          </w:tcPr>
          <w:p w14:paraId="40E4F3F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A6F71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325909</w:t>
            </w:r>
          </w:p>
        </w:tc>
        <w:tc>
          <w:tcPr>
            <w:tcW w:w="980" w:type="dxa"/>
            <w:tcBorders>
              <w:top w:val="nil"/>
              <w:left w:val="nil"/>
              <w:bottom w:val="single" w:sz="4" w:space="0" w:color="auto"/>
              <w:right w:val="single" w:sz="4" w:space="0" w:color="auto"/>
            </w:tcBorders>
            <w:shd w:val="clear" w:color="auto" w:fill="auto"/>
            <w:vAlign w:val="center"/>
            <w:hideMark/>
          </w:tcPr>
          <w:p w14:paraId="10535C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90E655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853ACD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r>
      <w:tr w:rsidR="00377C76" w:rsidRPr="000B16C3" w14:paraId="0729928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A91173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23-26</w:t>
            </w:r>
          </w:p>
        </w:tc>
        <w:tc>
          <w:tcPr>
            <w:tcW w:w="4040" w:type="dxa"/>
            <w:tcBorders>
              <w:top w:val="nil"/>
              <w:left w:val="nil"/>
              <w:bottom w:val="single" w:sz="4" w:space="0" w:color="auto"/>
              <w:right w:val="single" w:sz="4" w:space="0" w:color="auto"/>
            </w:tcBorders>
            <w:shd w:val="clear" w:color="auto" w:fill="auto"/>
            <w:vAlign w:val="center"/>
            <w:hideMark/>
          </w:tcPr>
          <w:p w14:paraId="4B3588A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5FC854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325909</w:t>
            </w:r>
          </w:p>
        </w:tc>
        <w:tc>
          <w:tcPr>
            <w:tcW w:w="980" w:type="dxa"/>
            <w:tcBorders>
              <w:top w:val="nil"/>
              <w:left w:val="nil"/>
              <w:bottom w:val="single" w:sz="4" w:space="0" w:color="auto"/>
              <w:right w:val="single" w:sz="4" w:space="0" w:color="auto"/>
            </w:tcBorders>
            <w:shd w:val="clear" w:color="auto" w:fill="auto"/>
            <w:vAlign w:val="center"/>
            <w:hideMark/>
          </w:tcPr>
          <w:p w14:paraId="235B805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85739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548066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357AA4D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0E61B7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hideMark/>
          </w:tcPr>
          <w:p w14:paraId="76B9157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26</w:t>
            </w:r>
          </w:p>
        </w:tc>
      </w:tr>
      <w:tr w:rsidR="00377C76" w:rsidRPr="000B16C3" w14:paraId="04F72007"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3D12C81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II/20</w:t>
            </w:r>
          </w:p>
        </w:tc>
        <w:tc>
          <w:tcPr>
            <w:tcW w:w="8690" w:type="dxa"/>
            <w:gridSpan w:val="5"/>
            <w:tcBorders>
              <w:top w:val="single" w:sz="4" w:space="0" w:color="auto"/>
              <w:left w:val="nil"/>
              <w:bottom w:val="nil"/>
              <w:right w:val="single" w:sz="4" w:space="0" w:color="auto"/>
            </w:tcBorders>
            <w:shd w:val="clear" w:color="auto" w:fill="auto"/>
            <w:vAlign w:val="bottom"/>
            <w:hideMark/>
          </w:tcPr>
          <w:p w14:paraId="1493CB9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LABORATOR EXPLORĂRI FUNCȚIONALE -str. Moților nr. 19</w:t>
            </w:r>
          </w:p>
        </w:tc>
      </w:tr>
      <w:tr w:rsidR="00377C76" w:rsidRPr="000B16C3" w14:paraId="6B2B44A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465C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3311C78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4C207B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52A23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0C997D3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764A56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7F404308"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75F49C0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6-7</w:t>
            </w:r>
          </w:p>
        </w:tc>
        <w:tc>
          <w:tcPr>
            <w:tcW w:w="4040" w:type="dxa"/>
            <w:tcBorders>
              <w:top w:val="nil"/>
              <w:left w:val="nil"/>
              <w:bottom w:val="single" w:sz="4" w:space="0" w:color="auto"/>
              <w:right w:val="single" w:sz="4" w:space="0" w:color="auto"/>
            </w:tcBorders>
            <w:shd w:val="clear" w:color="000000" w:fill="FFFFFF"/>
            <w:vAlign w:val="center"/>
            <w:hideMark/>
          </w:tcPr>
          <w:p w14:paraId="44133DD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000000" w:fill="FFFFFF"/>
            <w:vAlign w:val="center"/>
            <w:hideMark/>
          </w:tcPr>
          <w:p w14:paraId="313763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000000" w:fill="FFFFFF"/>
            <w:vAlign w:val="center"/>
            <w:hideMark/>
          </w:tcPr>
          <w:p w14:paraId="34EF1B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000000" w:fill="FFFFFF"/>
            <w:vAlign w:val="center"/>
            <w:hideMark/>
          </w:tcPr>
          <w:p w14:paraId="53FFE1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1A746B2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4A8C228"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5F58981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000000" w:fill="FFFFFF"/>
            <w:hideMark/>
          </w:tcPr>
          <w:p w14:paraId="64D0ADC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7</w:t>
            </w:r>
          </w:p>
        </w:tc>
      </w:tr>
      <w:tr w:rsidR="00377C76" w:rsidRPr="000B16C3" w14:paraId="12BCEF2C" w14:textId="77777777" w:rsidTr="00260A5F">
        <w:trPr>
          <w:trHeight w:val="324"/>
        </w:trPr>
        <w:tc>
          <w:tcPr>
            <w:tcW w:w="906" w:type="dxa"/>
            <w:tcBorders>
              <w:top w:val="nil"/>
              <w:left w:val="single" w:sz="4" w:space="0" w:color="auto"/>
              <w:bottom w:val="nil"/>
              <w:right w:val="single" w:sz="4" w:space="0" w:color="auto"/>
            </w:tcBorders>
            <w:shd w:val="clear" w:color="000000" w:fill="FFFFFF"/>
            <w:noWrap/>
            <w:vAlign w:val="bottom"/>
            <w:hideMark/>
          </w:tcPr>
          <w:p w14:paraId="492D37D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II/21</w:t>
            </w:r>
          </w:p>
        </w:tc>
        <w:tc>
          <w:tcPr>
            <w:tcW w:w="8690" w:type="dxa"/>
            <w:gridSpan w:val="5"/>
            <w:tcBorders>
              <w:top w:val="single" w:sz="4" w:space="0" w:color="auto"/>
              <w:left w:val="nil"/>
              <w:bottom w:val="nil"/>
              <w:right w:val="single" w:sz="4" w:space="0" w:color="000000"/>
            </w:tcBorders>
            <w:shd w:val="clear" w:color="000000" w:fill="FFFFFF"/>
            <w:noWrap/>
            <w:vAlign w:val="bottom"/>
            <w:hideMark/>
          </w:tcPr>
          <w:p w14:paraId="66C445F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LABORATOR ENDOSCOPIE (str. Moților nr. 19)</w:t>
            </w:r>
          </w:p>
        </w:tc>
      </w:tr>
      <w:tr w:rsidR="00377C76" w:rsidRPr="000B16C3" w14:paraId="3B2FEC02" w14:textId="77777777" w:rsidTr="00260A5F">
        <w:trPr>
          <w:trHeight w:val="324"/>
        </w:trPr>
        <w:tc>
          <w:tcPr>
            <w:tcW w:w="906" w:type="dxa"/>
            <w:tcBorders>
              <w:top w:val="single" w:sz="4" w:space="0" w:color="auto"/>
              <w:left w:val="single" w:sz="4" w:space="0" w:color="auto"/>
              <w:bottom w:val="nil"/>
              <w:right w:val="single" w:sz="4" w:space="0" w:color="auto"/>
            </w:tcBorders>
            <w:shd w:val="clear" w:color="000000" w:fill="FFFFFF"/>
            <w:noWrap/>
            <w:vAlign w:val="bottom"/>
            <w:hideMark/>
          </w:tcPr>
          <w:p w14:paraId="753027A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536EF6A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62F8762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70D96CB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602C8B4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14:paraId="27E946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E32397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DD96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000000" w:fill="FFFFFF"/>
            <w:vAlign w:val="center"/>
            <w:hideMark/>
          </w:tcPr>
          <w:p w14:paraId="4F0AF62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000000" w:fill="FFFFFF"/>
            <w:vAlign w:val="center"/>
            <w:hideMark/>
          </w:tcPr>
          <w:p w14:paraId="7291070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000000" w:fill="FFFFFF"/>
            <w:vAlign w:val="center"/>
            <w:hideMark/>
          </w:tcPr>
          <w:p w14:paraId="40C8B7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6F3BFB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B210E6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F15EDA4"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17D479E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w:t>
            </w:r>
          </w:p>
        </w:tc>
        <w:tc>
          <w:tcPr>
            <w:tcW w:w="4040" w:type="dxa"/>
            <w:tcBorders>
              <w:top w:val="nil"/>
              <w:left w:val="nil"/>
              <w:bottom w:val="single" w:sz="4" w:space="0" w:color="auto"/>
              <w:right w:val="single" w:sz="4" w:space="0" w:color="auto"/>
            </w:tcBorders>
            <w:shd w:val="clear" w:color="000000" w:fill="FFFFFF"/>
            <w:vAlign w:val="center"/>
            <w:hideMark/>
          </w:tcPr>
          <w:p w14:paraId="4D5578B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63060B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000000" w:fill="FFFFFF"/>
            <w:vAlign w:val="center"/>
            <w:hideMark/>
          </w:tcPr>
          <w:p w14:paraId="79F259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61680BD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F9AC21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8964DDF"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274A600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000000" w:fill="FFFFFF"/>
            <w:noWrap/>
            <w:vAlign w:val="bottom"/>
            <w:hideMark/>
          </w:tcPr>
          <w:p w14:paraId="6B53CAC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218B93DC" w14:textId="77777777" w:rsidTr="00260A5F">
        <w:trPr>
          <w:trHeight w:val="324"/>
        </w:trPr>
        <w:tc>
          <w:tcPr>
            <w:tcW w:w="906" w:type="dxa"/>
            <w:tcBorders>
              <w:top w:val="nil"/>
              <w:left w:val="single" w:sz="4" w:space="0" w:color="auto"/>
              <w:bottom w:val="nil"/>
              <w:right w:val="single" w:sz="4" w:space="0" w:color="auto"/>
            </w:tcBorders>
            <w:shd w:val="clear" w:color="000000" w:fill="FFFFFF"/>
            <w:hideMark/>
          </w:tcPr>
          <w:p w14:paraId="09360BF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II/22</w:t>
            </w:r>
          </w:p>
        </w:tc>
        <w:tc>
          <w:tcPr>
            <w:tcW w:w="8690" w:type="dxa"/>
            <w:gridSpan w:val="5"/>
            <w:tcBorders>
              <w:top w:val="single" w:sz="4" w:space="0" w:color="auto"/>
              <w:left w:val="nil"/>
              <w:bottom w:val="nil"/>
              <w:right w:val="single" w:sz="4" w:space="0" w:color="auto"/>
            </w:tcBorders>
            <w:shd w:val="clear" w:color="000000" w:fill="FFFFFF"/>
            <w:noWrap/>
            <w:vAlign w:val="bottom"/>
            <w:hideMark/>
          </w:tcPr>
          <w:p w14:paraId="79753BF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DE ANATOMIE PATOLOGICĂ</w:t>
            </w:r>
          </w:p>
        </w:tc>
      </w:tr>
      <w:tr w:rsidR="00377C76" w:rsidRPr="000B16C3" w14:paraId="1DF8F1FB"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419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525217C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3267AA0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DF2B2D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72C4F72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94B048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4F4922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7267DC3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2-3</w:t>
            </w:r>
          </w:p>
        </w:tc>
        <w:tc>
          <w:tcPr>
            <w:tcW w:w="4040" w:type="dxa"/>
            <w:tcBorders>
              <w:top w:val="nil"/>
              <w:left w:val="nil"/>
              <w:bottom w:val="single" w:sz="4" w:space="0" w:color="auto"/>
              <w:right w:val="single" w:sz="4" w:space="0" w:color="auto"/>
            </w:tcBorders>
            <w:shd w:val="clear" w:color="000000" w:fill="FFFFFF"/>
            <w:vAlign w:val="center"/>
            <w:hideMark/>
          </w:tcPr>
          <w:p w14:paraId="1578D08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56E47FB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226920</w:t>
            </w:r>
          </w:p>
        </w:tc>
        <w:tc>
          <w:tcPr>
            <w:tcW w:w="980" w:type="dxa"/>
            <w:tcBorders>
              <w:top w:val="nil"/>
              <w:left w:val="nil"/>
              <w:bottom w:val="single" w:sz="4" w:space="0" w:color="auto"/>
              <w:right w:val="single" w:sz="4" w:space="0" w:color="auto"/>
            </w:tcBorders>
            <w:shd w:val="clear" w:color="000000" w:fill="FFFFFF"/>
            <w:vAlign w:val="center"/>
            <w:hideMark/>
          </w:tcPr>
          <w:p w14:paraId="170483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2345B2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43DF9F7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11C468A"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6598F0A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nil"/>
              <w:bottom w:val="single" w:sz="4" w:space="0" w:color="auto"/>
              <w:right w:val="single" w:sz="4" w:space="0" w:color="auto"/>
            </w:tcBorders>
            <w:shd w:val="clear" w:color="000000" w:fill="FFFFFF"/>
            <w:vAlign w:val="center"/>
            <w:hideMark/>
          </w:tcPr>
          <w:p w14:paraId="375475D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Autopsier</w:t>
            </w:r>
          </w:p>
        </w:tc>
        <w:tc>
          <w:tcPr>
            <w:tcW w:w="1550" w:type="dxa"/>
            <w:tcBorders>
              <w:top w:val="nil"/>
              <w:left w:val="nil"/>
              <w:bottom w:val="single" w:sz="4" w:space="0" w:color="auto"/>
              <w:right w:val="single" w:sz="4" w:space="0" w:color="auto"/>
            </w:tcBorders>
            <w:shd w:val="clear" w:color="000000" w:fill="FFFFFF"/>
            <w:vAlign w:val="center"/>
            <w:hideMark/>
          </w:tcPr>
          <w:p w14:paraId="3E3A27D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321201</w:t>
            </w:r>
          </w:p>
        </w:tc>
        <w:tc>
          <w:tcPr>
            <w:tcW w:w="980" w:type="dxa"/>
            <w:tcBorders>
              <w:top w:val="nil"/>
              <w:left w:val="nil"/>
              <w:bottom w:val="single" w:sz="4" w:space="0" w:color="auto"/>
              <w:right w:val="single" w:sz="4" w:space="0" w:color="auto"/>
            </w:tcBorders>
            <w:shd w:val="clear" w:color="000000" w:fill="FFFFFF"/>
            <w:vAlign w:val="center"/>
            <w:hideMark/>
          </w:tcPr>
          <w:p w14:paraId="5816BE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000000" w:fill="FFFFFF"/>
            <w:vAlign w:val="center"/>
            <w:hideMark/>
          </w:tcPr>
          <w:p w14:paraId="7B9B7B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16E2AD3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987CA9"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4CAE60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000000" w:fill="FFFFFF"/>
            <w:vAlign w:val="center"/>
            <w:hideMark/>
          </w:tcPr>
          <w:p w14:paraId="76E6DEA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000000" w:fill="FFFFFF"/>
            <w:vAlign w:val="center"/>
            <w:hideMark/>
          </w:tcPr>
          <w:p w14:paraId="11F967A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000000" w:fill="FFFFFF"/>
            <w:vAlign w:val="center"/>
            <w:hideMark/>
          </w:tcPr>
          <w:p w14:paraId="280AD6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000000" w:fill="FFFFFF"/>
            <w:vAlign w:val="center"/>
            <w:hideMark/>
          </w:tcPr>
          <w:p w14:paraId="42CB1C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050CDD7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ED625FF"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49F3513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000000" w:fill="FFFFFF"/>
            <w:noWrap/>
            <w:vAlign w:val="bottom"/>
            <w:hideMark/>
          </w:tcPr>
          <w:p w14:paraId="167F5B1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w:t>
            </w:r>
          </w:p>
        </w:tc>
      </w:tr>
      <w:tr w:rsidR="00377C76" w:rsidRPr="000B16C3" w14:paraId="142BA39E"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hideMark/>
          </w:tcPr>
          <w:p w14:paraId="687C7AA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II/22.1</w:t>
            </w:r>
          </w:p>
        </w:tc>
        <w:tc>
          <w:tcPr>
            <w:tcW w:w="8690" w:type="dxa"/>
            <w:gridSpan w:val="5"/>
            <w:tcBorders>
              <w:top w:val="single" w:sz="4" w:space="0" w:color="auto"/>
              <w:left w:val="nil"/>
              <w:bottom w:val="single" w:sz="4" w:space="0" w:color="auto"/>
              <w:right w:val="single" w:sz="4" w:space="0" w:color="auto"/>
            </w:tcBorders>
            <w:shd w:val="clear" w:color="000000" w:fill="FFFFFF"/>
            <w:vAlign w:val="bottom"/>
            <w:hideMark/>
          </w:tcPr>
          <w:p w14:paraId="0A7A62C4"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Citologie</w:t>
            </w:r>
          </w:p>
        </w:tc>
      </w:tr>
      <w:tr w:rsidR="00377C76" w:rsidRPr="000B16C3" w14:paraId="4647A277" w14:textId="77777777" w:rsidTr="00260A5F">
        <w:trPr>
          <w:trHeight w:val="435"/>
        </w:trPr>
        <w:tc>
          <w:tcPr>
            <w:tcW w:w="906" w:type="dxa"/>
            <w:tcBorders>
              <w:top w:val="nil"/>
              <w:left w:val="single" w:sz="4" w:space="0" w:color="auto"/>
              <w:bottom w:val="single" w:sz="4" w:space="0" w:color="auto"/>
              <w:right w:val="single" w:sz="4" w:space="0" w:color="auto"/>
            </w:tcBorders>
            <w:shd w:val="clear" w:color="000000" w:fill="FFFFFF"/>
            <w:hideMark/>
          </w:tcPr>
          <w:p w14:paraId="6930908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II/22.2</w:t>
            </w:r>
          </w:p>
        </w:tc>
        <w:tc>
          <w:tcPr>
            <w:tcW w:w="8690" w:type="dxa"/>
            <w:gridSpan w:val="5"/>
            <w:tcBorders>
              <w:top w:val="single" w:sz="4" w:space="0" w:color="auto"/>
              <w:left w:val="nil"/>
              <w:bottom w:val="single" w:sz="4" w:space="0" w:color="auto"/>
              <w:right w:val="single" w:sz="4" w:space="0" w:color="auto"/>
            </w:tcBorders>
            <w:shd w:val="clear" w:color="000000" w:fill="FFFFFF"/>
            <w:vAlign w:val="bottom"/>
            <w:hideMark/>
          </w:tcPr>
          <w:p w14:paraId="07258AB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Histopatologie</w:t>
            </w:r>
          </w:p>
        </w:tc>
      </w:tr>
      <w:tr w:rsidR="00377C76" w:rsidRPr="000B16C3" w14:paraId="51FB728C" w14:textId="77777777" w:rsidTr="00260A5F">
        <w:trPr>
          <w:trHeight w:val="420"/>
        </w:trPr>
        <w:tc>
          <w:tcPr>
            <w:tcW w:w="906" w:type="dxa"/>
            <w:tcBorders>
              <w:top w:val="nil"/>
              <w:left w:val="single" w:sz="4" w:space="0" w:color="auto"/>
              <w:bottom w:val="single" w:sz="4" w:space="0" w:color="auto"/>
              <w:right w:val="single" w:sz="4" w:space="0" w:color="auto"/>
            </w:tcBorders>
            <w:shd w:val="clear" w:color="000000" w:fill="FFFFFF"/>
            <w:hideMark/>
          </w:tcPr>
          <w:p w14:paraId="45307F1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II/22.3</w:t>
            </w:r>
          </w:p>
        </w:tc>
        <w:tc>
          <w:tcPr>
            <w:tcW w:w="8690" w:type="dxa"/>
            <w:gridSpan w:val="5"/>
            <w:tcBorders>
              <w:top w:val="single" w:sz="4" w:space="0" w:color="auto"/>
              <w:left w:val="nil"/>
              <w:bottom w:val="single" w:sz="4" w:space="0" w:color="auto"/>
              <w:right w:val="single" w:sz="4" w:space="0" w:color="auto"/>
            </w:tcBorders>
            <w:shd w:val="clear" w:color="000000" w:fill="FFFFFF"/>
            <w:vAlign w:val="bottom"/>
            <w:hideMark/>
          </w:tcPr>
          <w:p w14:paraId="7088FA6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Prosectura</w:t>
            </w:r>
          </w:p>
        </w:tc>
      </w:tr>
      <w:tr w:rsidR="00377C76" w:rsidRPr="000B16C3" w14:paraId="2F0F501D" w14:textId="77777777" w:rsidTr="00260A5F">
        <w:trPr>
          <w:trHeight w:val="408"/>
        </w:trPr>
        <w:tc>
          <w:tcPr>
            <w:tcW w:w="906" w:type="dxa"/>
            <w:tcBorders>
              <w:top w:val="nil"/>
              <w:left w:val="single" w:sz="4" w:space="0" w:color="auto"/>
              <w:bottom w:val="nil"/>
              <w:right w:val="single" w:sz="4" w:space="0" w:color="auto"/>
            </w:tcBorders>
            <w:shd w:val="clear" w:color="000000" w:fill="FFFFFF"/>
            <w:hideMark/>
          </w:tcPr>
          <w:p w14:paraId="36664DF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II/23</w:t>
            </w:r>
          </w:p>
        </w:tc>
        <w:tc>
          <w:tcPr>
            <w:tcW w:w="8690" w:type="dxa"/>
            <w:gridSpan w:val="5"/>
            <w:tcBorders>
              <w:top w:val="single" w:sz="4" w:space="0" w:color="auto"/>
              <w:left w:val="nil"/>
              <w:bottom w:val="nil"/>
              <w:right w:val="single" w:sz="4" w:space="0" w:color="auto"/>
            </w:tcBorders>
            <w:shd w:val="clear" w:color="000000" w:fill="FFFFFF"/>
            <w:vAlign w:val="bottom"/>
            <w:hideMark/>
          </w:tcPr>
          <w:p w14:paraId="0DCA9052"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BOLI INFECȚIOASE – ADULȚI ȘI COPII-str. Moților nr. 19 – 2 cabinete</w:t>
            </w:r>
          </w:p>
        </w:tc>
      </w:tr>
      <w:tr w:rsidR="00377C76" w:rsidRPr="000B16C3" w14:paraId="234A52A3"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1367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6D13231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000000" w:fill="FFFFFF"/>
            <w:vAlign w:val="center"/>
            <w:hideMark/>
          </w:tcPr>
          <w:p w14:paraId="1236C5B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A4B972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20F3A5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E1413D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536462D2"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7550F2C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000000" w:fill="FFFFFF"/>
            <w:vAlign w:val="center"/>
            <w:hideMark/>
          </w:tcPr>
          <w:p w14:paraId="3D7ECC0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000000" w:fill="FFFFFF"/>
            <w:vAlign w:val="center"/>
            <w:hideMark/>
          </w:tcPr>
          <w:p w14:paraId="44652B3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000000" w:fill="FFFFFF"/>
            <w:vAlign w:val="center"/>
            <w:hideMark/>
          </w:tcPr>
          <w:p w14:paraId="7836AE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64D8CFD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CAA113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B0AF01F"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4D2FF0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nil"/>
              <w:bottom w:val="single" w:sz="4" w:space="0" w:color="auto"/>
              <w:right w:val="single" w:sz="4" w:space="0" w:color="auto"/>
            </w:tcBorders>
            <w:shd w:val="clear" w:color="000000" w:fill="FFFFFF"/>
            <w:vAlign w:val="center"/>
            <w:hideMark/>
          </w:tcPr>
          <w:p w14:paraId="4323786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42CF79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000000" w:fill="FFFFFF"/>
            <w:vAlign w:val="center"/>
            <w:hideMark/>
          </w:tcPr>
          <w:p w14:paraId="2C7B2B9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000000" w:fill="FFFFFF"/>
            <w:vAlign w:val="center"/>
            <w:hideMark/>
          </w:tcPr>
          <w:p w14:paraId="0C4479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39EE6E5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1F7F36A"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3DAA8EC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000000" w:fill="FFFFFF"/>
            <w:noWrap/>
            <w:vAlign w:val="bottom"/>
            <w:hideMark/>
          </w:tcPr>
          <w:p w14:paraId="533561D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w:t>
            </w:r>
          </w:p>
        </w:tc>
      </w:tr>
      <w:tr w:rsidR="00377C76" w:rsidRPr="000B16C3" w14:paraId="06788367" w14:textId="77777777" w:rsidTr="00260A5F">
        <w:trPr>
          <w:trHeight w:val="708"/>
        </w:trPr>
        <w:tc>
          <w:tcPr>
            <w:tcW w:w="906" w:type="dxa"/>
            <w:tcBorders>
              <w:top w:val="nil"/>
              <w:left w:val="single" w:sz="4" w:space="0" w:color="auto"/>
              <w:bottom w:val="nil"/>
              <w:right w:val="single" w:sz="4" w:space="0" w:color="auto"/>
            </w:tcBorders>
            <w:shd w:val="clear" w:color="000000" w:fill="FFFFFF"/>
            <w:hideMark/>
          </w:tcPr>
          <w:p w14:paraId="6041EFB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II/24</w:t>
            </w:r>
          </w:p>
        </w:tc>
        <w:tc>
          <w:tcPr>
            <w:tcW w:w="8690" w:type="dxa"/>
            <w:gridSpan w:val="5"/>
            <w:tcBorders>
              <w:top w:val="single" w:sz="4" w:space="0" w:color="auto"/>
              <w:left w:val="nil"/>
              <w:bottom w:val="nil"/>
              <w:right w:val="single" w:sz="4" w:space="0" w:color="000000"/>
            </w:tcBorders>
            <w:shd w:val="clear" w:color="000000" w:fill="FFFFFF"/>
            <w:vAlign w:val="center"/>
            <w:hideMark/>
          </w:tcPr>
          <w:p w14:paraId="5C9620E3"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BOLI INFECȚIOASE – ADULȚI Și COPII-str. Iuliu Moldovan nr. 23  - 2 cabinete</w:t>
            </w:r>
          </w:p>
        </w:tc>
      </w:tr>
      <w:tr w:rsidR="00377C76" w:rsidRPr="000B16C3" w14:paraId="25F68A94"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BF3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C956EA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BC3F0E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FE03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9D7F0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C3FC85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829CDD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E2F0DB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nil"/>
              <w:bottom w:val="single" w:sz="4" w:space="0" w:color="auto"/>
              <w:right w:val="single" w:sz="4" w:space="0" w:color="auto"/>
            </w:tcBorders>
            <w:shd w:val="clear" w:color="auto" w:fill="auto"/>
            <w:vAlign w:val="center"/>
            <w:hideMark/>
          </w:tcPr>
          <w:p w14:paraId="6E2EA11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DE6C76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697C580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24961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4331E9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796336F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6CB81E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28438D5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291A6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68AD9E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7ABFC7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C01BAA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48A83B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E40A3C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6-8</w:t>
            </w:r>
          </w:p>
        </w:tc>
        <w:tc>
          <w:tcPr>
            <w:tcW w:w="4040" w:type="dxa"/>
            <w:tcBorders>
              <w:top w:val="nil"/>
              <w:left w:val="nil"/>
              <w:bottom w:val="single" w:sz="4" w:space="0" w:color="auto"/>
              <w:right w:val="single" w:sz="4" w:space="0" w:color="auto"/>
            </w:tcBorders>
            <w:shd w:val="clear" w:color="auto" w:fill="auto"/>
            <w:vAlign w:val="center"/>
            <w:hideMark/>
          </w:tcPr>
          <w:p w14:paraId="40D8FC4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5F527B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A66D2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59B1DE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AD83C3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557FCA8D"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C6E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9DCC50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8</w:t>
            </w:r>
          </w:p>
        </w:tc>
      </w:tr>
      <w:tr w:rsidR="00377C76" w:rsidRPr="000B16C3" w14:paraId="6198E195" w14:textId="77777777" w:rsidTr="00260A5F">
        <w:trPr>
          <w:trHeight w:val="336"/>
        </w:trPr>
        <w:tc>
          <w:tcPr>
            <w:tcW w:w="906" w:type="dxa"/>
            <w:tcBorders>
              <w:top w:val="nil"/>
              <w:left w:val="single" w:sz="4" w:space="0" w:color="auto"/>
              <w:bottom w:val="nil"/>
              <w:right w:val="single" w:sz="4" w:space="0" w:color="auto"/>
            </w:tcBorders>
            <w:shd w:val="clear" w:color="auto" w:fill="auto"/>
            <w:hideMark/>
          </w:tcPr>
          <w:p w14:paraId="228A6CB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II/25</w:t>
            </w:r>
          </w:p>
        </w:tc>
        <w:tc>
          <w:tcPr>
            <w:tcW w:w="8690" w:type="dxa"/>
            <w:gridSpan w:val="5"/>
            <w:tcBorders>
              <w:top w:val="single" w:sz="4" w:space="0" w:color="auto"/>
              <w:left w:val="nil"/>
              <w:bottom w:val="single" w:sz="4" w:space="0" w:color="auto"/>
              <w:right w:val="single" w:sz="4" w:space="0" w:color="000000"/>
            </w:tcBorders>
            <w:shd w:val="clear" w:color="auto" w:fill="auto"/>
            <w:vAlign w:val="bottom"/>
            <w:hideMark/>
          </w:tcPr>
          <w:p w14:paraId="3379C575"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BOLI INFECȚIOASE – HIV/SIDA - ADULȚI-str. Iuliu Moldovan nr. 23</w:t>
            </w:r>
          </w:p>
        </w:tc>
      </w:tr>
      <w:tr w:rsidR="00377C76" w:rsidRPr="000B16C3" w14:paraId="60287C43" w14:textId="77777777" w:rsidTr="00260A5F">
        <w:trPr>
          <w:trHeight w:val="432"/>
        </w:trPr>
        <w:tc>
          <w:tcPr>
            <w:tcW w:w="906" w:type="dxa"/>
            <w:tcBorders>
              <w:top w:val="single" w:sz="4" w:space="0" w:color="auto"/>
              <w:left w:val="single" w:sz="4" w:space="0" w:color="auto"/>
              <w:bottom w:val="nil"/>
              <w:right w:val="single" w:sz="4" w:space="0" w:color="auto"/>
            </w:tcBorders>
            <w:shd w:val="clear" w:color="auto" w:fill="auto"/>
            <w:hideMark/>
          </w:tcPr>
          <w:p w14:paraId="4113074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II/26</w:t>
            </w:r>
          </w:p>
        </w:tc>
        <w:tc>
          <w:tcPr>
            <w:tcW w:w="8690" w:type="dxa"/>
            <w:gridSpan w:val="5"/>
            <w:tcBorders>
              <w:top w:val="single" w:sz="4" w:space="0" w:color="auto"/>
              <w:left w:val="nil"/>
              <w:bottom w:val="single" w:sz="4" w:space="0" w:color="auto"/>
              <w:right w:val="single" w:sz="4" w:space="0" w:color="000000"/>
            </w:tcBorders>
            <w:shd w:val="clear" w:color="auto" w:fill="auto"/>
            <w:vAlign w:val="bottom"/>
            <w:hideMark/>
          </w:tcPr>
          <w:p w14:paraId="120B8CE2"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BOLI INFECȚIOASE – HIV/SIDA - COPII-str. Iuliu Moldovan nr. 23</w:t>
            </w:r>
          </w:p>
        </w:tc>
      </w:tr>
      <w:tr w:rsidR="00377C76" w:rsidRPr="000B16C3" w14:paraId="13FC673C" w14:textId="77777777" w:rsidTr="00260A5F">
        <w:trPr>
          <w:trHeight w:val="672"/>
        </w:trPr>
        <w:tc>
          <w:tcPr>
            <w:tcW w:w="906" w:type="dxa"/>
            <w:tcBorders>
              <w:top w:val="single" w:sz="4" w:space="0" w:color="auto"/>
              <w:left w:val="single" w:sz="4" w:space="0" w:color="auto"/>
              <w:bottom w:val="nil"/>
              <w:right w:val="single" w:sz="4" w:space="0" w:color="auto"/>
            </w:tcBorders>
            <w:shd w:val="clear" w:color="auto" w:fill="auto"/>
            <w:hideMark/>
          </w:tcPr>
          <w:p w14:paraId="0C33FF1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II/27</w:t>
            </w:r>
          </w:p>
        </w:tc>
        <w:tc>
          <w:tcPr>
            <w:tcW w:w="8690" w:type="dxa"/>
            <w:gridSpan w:val="5"/>
            <w:tcBorders>
              <w:top w:val="single" w:sz="4" w:space="0" w:color="auto"/>
              <w:left w:val="nil"/>
              <w:bottom w:val="single" w:sz="4" w:space="0" w:color="auto"/>
              <w:right w:val="single" w:sz="4" w:space="0" w:color="auto"/>
            </w:tcBorders>
            <w:shd w:val="clear" w:color="auto" w:fill="auto"/>
            <w:vAlign w:val="bottom"/>
            <w:hideMark/>
          </w:tcPr>
          <w:p w14:paraId="41CDECA6"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CABINET BOLI INFECȚIOASE DISPENSARIZARE NEUROINFECȚII-str. Moților </w:t>
            </w:r>
            <w:r w:rsidRPr="000B16C3">
              <w:rPr>
                <w:rFonts w:ascii="Montserrat Light" w:eastAsia="Times New Roman" w:hAnsi="Montserrat Light" w:cs="Calibri"/>
                <w:b/>
                <w:bCs/>
                <w:noProof/>
                <w:color w:val="0070C0"/>
                <w:sz w:val="20"/>
                <w:szCs w:val="20"/>
                <w:lang w:val="ro-RO"/>
              </w:rPr>
              <w:br w:type="page"/>
              <w:t>nr. 19</w:t>
            </w:r>
          </w:p>
        </w:tc>
      </w:tr>
      <w:tr w:rsidR="00377C76" w:rsidRPr="000B16C3" w14:paraId="029519FA" w14:textId="77777777" w:rsidTr="00260A5F">
        <w:trPr>
          <w:trHeight w:val="324"/>
        </w:trPr>
        <w:tc>
          <w:tcPr>
            <w:tcW w:w="906" w:type="dxa"/>
            <w:tcBorders>
              <w:top w:val="single" w:sz="4" w:space="0" w:color="auto"/>
              <w:left w:val="single" w:sz="4" w:space="0" w:color="auto"/>
              <w:bottom w:val="nil"/>
              <w:right w:val="single" w:sz="4" w:space="0" w:color="auto"/>
            </w:tcBorders>
            <w:shd w:val="clear" w:color="auto" w:fill="auto"/>
            <w:hideMark/>
          </w:tcPr>
          <w:p w14:paraId="551134D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II/28</w:t>
            </w:r>
          </w:p>
        </w:tc>
        <w:tc>
          <w:tcPr>
            <w:tcW w:w="8690" w:type="dxa"/>
            <w:gridSpan w:val="5"/>
            <w:tcBorders>
              <w:top w:val="single" w:sz="4" w:space="0" w:color="auto"/>
              <w:left w:val="nil"/>
              <w:bottom w:val="nil"/>
              <w:right w:val="nil"/>
            </w:tcBorders>
            <w:shd w:val="clear" w:color="auto" w:fill="auto"/>
            <w:noWrap/>
            <w:vAlign w:val="bottom"/>
            <w:hideMark/>
          </w:tcPr>
          <w:p w14:paraId="102550B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 ANTIRABIC-str. Iuliu Moldovan nr.23</w:t>
            </w:r>
          </w:p>
        </w:tc>
      </w:tr>
      <w:tr w:rsidR="00377C76" w:rsidRPr="000B16C3" w14:paraId="4644F512"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3B7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F807EE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F905A1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DE560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F97A45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789386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628DCB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E7A9BD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20B95AF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1E2FFF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C813D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526201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2AA9BD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B0A3A72"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8A779D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BFA43D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7291B926"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6270F41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II/29</w:t>
            </w:r>
          </w:p>
        </w:tc>
        <w:tc>
          <w:tcPr>
            <w:tcW w:w="8690" w:type="dxa"/>
            <w:gridSpan w:val="5"/>
            <w:tcBorders>
              <w:top w:val="single" w:sz="4" w:space="0" w:color="auto"/>
              <w:left w:val="nil"/>
              <w:bottom w:val="nil"/>
              <w:right w:val="nil"/>
            </w:tcBorders>
            <w:shd w:val="clear" w:color="auto" w:fill="auto"/>
            <w:noWrap/>
            <w:vAlign w:val="bottom"/>
            <w:hideMark/>
          </w:tcPr>
          <w:p w14:paraId="2250030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 PLANIFICARE FAMILIALĂ -str. Moților nr. 19</w:t>
            </w:r>
          </w:p>
        </w:tc>
      </w:tr>
      <w:tr w:rsidR="00377C76" w:rsidRPr="000B16C3" w14:paraId="2878F5B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8E62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8236AD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1C5DAA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61DC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B5174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EE669E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A1991E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378506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79B1DCE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774876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0C7C1DA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108ADE0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A7448C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07F81DF"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6200067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3603F29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0696A6CF"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46A6261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II/30</w:t>
            </w:r>
          </w:p>
        </w:tc>
        <w:tc>
          <w:tcPr>
            <w:tcW w:w="8690" w:type="dxa"/>
            <w:gridSpan w:val="5"/>
            <w:tcBorders>
              <w:top w:val="single" w:sz="4" w:space="0" w:color="auto"/>
              <w:left w:val="nil"/>
              <w:bottom w:val="nil"/>
              <w:right w:val="nil"/>
            </w:tcBorders>
            <w:shd w:val="clear" w:color="auto" w:fill="auto"/>
            <w:noWrap/>
            <w:vAlign w:val="bottom"/>
            <w:hideMark/>
          </w:tcPr>
          <w:p w14:paraId="6F11527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ONCOLOGIE MEDICALĂ -str. Moților nr. 19</w:t>
            </w:r>
          </w:p>
        </w:tc>
      </w:tr>
      <w:tr w:rsidR="00377C76" w:rsidRPr="000B16C3" w14:paraId="254E5388"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109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7AA5B7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D831D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A06DF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4C269A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5BAED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07FF79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8E7467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6B866C8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1EFEBDE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2DC823C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2107EF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DE40AD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57785E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849A1C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7BD07E9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8969B7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14D6E7E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38AF0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438E35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A9C4A6F"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7559F42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6F9075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0CAD4727"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08E0616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2304DD5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 DIABET ZAHARAT, NUTRIȚIE ȘI BOLI METABOLICE-str. Moților nr. 19</w:t>
            </w:r>
          </w:p>
        </w:tc>
      </w:tr>
      <w:tr w:rsidR="00377C76" w:rsidRPr="000B16C3" w14:paraId="5410465D"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F5B2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CA841D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DF3370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9260B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95BC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366A68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F9DCA7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F68412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2D97D66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3507E1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A671B7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095F03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32C254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2221F2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36DE6C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5A3AD76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1E6566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331BFF8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4276CE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789F2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34838D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124CE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131CE7B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6F197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0D4229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E3E6F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C46CD8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B3AE99E"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4BA81B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20F97A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1EE66670"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4E21327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II/32</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6A99873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NUCLEU DE CERCETARE-str. Iuliu Moldovan nr. 23</w:t>
            </w:r>
          </w:p>
        </w:tc>
      </w:tr>
      <w:tr w:rsidR="00377C76" w:rsidRPr="000B16C3" w14:paraId="00F13D85"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956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D146B8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Cercetator stiintific</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36E15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39BC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F0E325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EADE9D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13DBE9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1D1CB5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2871BE8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Cercetator stiintific</w:t>
            </w:r>
          </w:p>
        </w:tc>
        <w:tc>
          <w:tcPr>
            <w:tcW w:w="1550" w:type="dxa"/>
            <w:tcBorders>
              <w:top w:val="nil"/>
              <w:left w:val="nil"/>
              <w:bottom w:val="single" w:sz="4" w:space="0" w:color="auto"/>
              <w:right w:val="single" w:sz="4" w:space="0" w:color="auto"/>
            </w:tcBorders>
            <w:shd w:val="clear" w:color="auto" w:fill="auto"/>
            <w:vAlign w:val="center"/>
            <w:hideMark/>
          </w:tcPr>
          <w:p w14:paraId="2EA695F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213136</w:t>
            </w:r>
          </w:p>
        </w:tc>
        <w:tc>
          <w:tcPr>
            <w:tcW w:w="980" w:type="dxa"/>
            <w:tcBorders>
              <w:top w:val="nil"/>
              <w:left w:val="nil"/>
              <w:bottom w:val="single" w:sz="4" w:space="0" w:color="auto"/>
              <w:right w:val="single" w:sz="4" w:space="0" w:color="auto"/>
            </w:tcBorders>
            <w:shd w:val="clear" w:color="auto" w:fill="auto"/>
            <w:vAlign w:val="center"/>
            <w:hideMark/>
          </w:tcPr>
          <w:p w14:paraId="47D3C73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28DB84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31E38A4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ED212A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8C62C3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259AB65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Cercetator stiintific</w:t>
            </w:r>
          </w:p>
        </w:tc>
        <w:tc>
          <w:tcPr>
            <w:tcW w:w="1550" w:type="dxa"/>
            <w:tcBorders>
              <w:top w:val="nil"/>
              <w:left w:val="nil"/>
              <w:bottom w:val="single" w:sz="4" w:space="0" w:color="auto"/>
              <w:right w:val="single" w:sz="4" w:space="0" w:color="auto"/>
            </w:tcBorders>
            <w:shd w:val="clear" w:color="auto" w:fill="auto"/>
            <w:vAlign w:val="center"/>
            <w:hideMark/>
          </w:tcPr>
          <w:p w14:paraId="3B50DD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213136</w:t>
            </w:r>
          </w:p>
        </w:tc>
        <w:tc>
          <w:tcPr>
            <w:tcW w:w="980" w:type="dxa"/>
            <w:tcBorders>
              <w:top w:val="nil"/>
              <w:left w:val="nil"/>
              <w:bottom w:val="single" w:sz="4" w:space="0" w:color="auto"/>
              <w:right w:val="single" w:sz="4" w:space="0" w:color="auto"/>
            </w:tcBorders>
            <w:shd w:val="clear" w:color="auto" w:fill="auto"/>
            <w:vAlign w:val="center"/>
            <w:hideMark/>
          </w:tcPr>
          <w:p w14:paraId="285ABB6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BD4FA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4AAFDA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511EAEE"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21D3C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8C5531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205C997E"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5B6E883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II/33</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3A6DC64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AMBULATORIUL INTEGRAT al spitalului cu cabinete în specialitățile</w:t>
            </w:r>
          </w:p>
        </w:tc>
      </w:tr>
      <w:tr w:rsidR="00377C76" w:rsidRPr="000B16C3" w14:paraId="3B3564A2"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286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20ECE2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șef ambulatoriu de specialitate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D07A1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8D939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08A84B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D12899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235A03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A62819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0011E5B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șef</w:t>
            </w:r>
          </w:p>
        </w:tc>
        <w:tc>
          <w:tcPr>
            <w:tcW w:w="1550" w:type="dxa"/>
            <w:tcBorders>
              <w:top w:val="nil"/>
              <w:left w:val="nil"/>
              <w:bottom w:val="single" w:sz="4" w:space="0" w:color="auto"/>
              <w:right w:val="single" w:sz="4" w:space="0" w:color="auto"/>
            </w:tcBorders>
            <w:shd w:val="clear" w:color="auto" w:fill="auto"/>
            <w:vAlign w:val="center"/>
            <w:hideMark/>
          </w:tcPr>
          <w:p w14:paraId="49A6FE0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134201</w:t>
            </w:r>
          </w:p>
        </w:tc>
        <w:tc>
          <w:tcPr>
            <w:tcW w:w="980" w:type="dxa"/>
            <w:tcBorders>
              <w:top w:val="nil"/>
              <w:left w:val="nil"/>
              <w:bottom w:val="single" w:sz="4" w:space="0" w:color="auto"/>
              <w:right w:val="single" w:sz="4" w:space="0" w:color="auto"/>
            </w:tcBorders>
            <w:shd w:val="clear" w:color="auto" w:fill="auto"/>
            <w:vAlign w:val="center"/>
            <w:hideMark/>
          </w:tcPr>
          <w:p w14:paraId="266CADF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2598B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042153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73C1996"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0E4F929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DB8024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3DCD4075" w14:textId="77777777" w:rsidTr="00260A5F">
        <w:trPr>
          <w:trHeight w:val="456"/>
        </w:trPr>
        <w:tc>
          <w:tcPr>
            <w:tcW w:w="906" w:type="dxa"/>
            <w:tcBorders>
              <w:top w:val="nil"/>
              <w:left w:val="single" w:sz="4" w:space="0" w:color="auto"/>
              <w:bottom w:val="nil"/>
              <w:right w:val="single" w:sz="4" w:space="0" w:color="auto"/>
            </w:tcBorders>
            <w:shd w:val="clear" w:color="auto" w:fill="auto"/>
            <w:hideMark/>
          </w:tcPr>
          <w:p w14:paraId="17AE676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II/34.A</w:t>
            </w:r>
          </w:p>
        </w:tc>
        <w:tc>
          <w:tcPr>
            <w:tcW w:w="869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8C0F6E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PENTRU ADULȚI</w:t>
            </w:r>
          </w:p>
        </w:tc>
      </w:tr>
      <w:tr w:rsidR="00377C76" w:rsidRPr="000B16C3" w14:paraId="31911921" w14:textId="77777777" w:rsidTr="00260A5F">
        <w:trPr>
          <w:trHeight w:val="324"/>
        </w:trPr>
        <w:tc>
          <w:tcPr>
            <w:tcW w:w="906" w:type="dxa"/>
            <w:tcBorders>
              <w:top w:val="single" w:sz="4" w:space="0" w:color="auto"/>
              <w:left w:val="single" w:sz="4" w:space="0" w:color="auto"/>
              <w:bottom w:val="nil"/>
              <w:right w:val="single" w:sz="4" w:space="0" w:color="auto"/>
            </w:tcBorders>
            <w:shd w:val="clear" w:color="auto" w:fill="auto"/>
            <w:noWrap/>
            <w:vAlign w:val="bottom"/>
            <w:hideMark/>
          </w:tcPr>
          <w:p w14:paraId="062E8CFE"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42E3A08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MEDICINĂ INTERNĂ – 9 cabinete</w:t>
            </w:r>
          </w:p>
        </w:tc>
      </w:tr>
      <w:tr w:rsidR="00377C76" w:rsidRPr="000B16C3" w14:paraId="4B5D364D"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DD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5A87C6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BB8642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E676D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369238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85496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5.5</w:t>
            </w:r>
          </w:p>
        </w:tc>
      </w:tr>
      <w:tr w:rsidR="00377C76" w:rsidRPr="000B16C3" w14:paraId="0E20569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1F911E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7-8</w:t>
            </w:r>
          </w:p>
        </w:tc>
        <w:tc>
          <w:tcPr>
            <w:tcW w:w="4040" w:type="dxa"/>
            <w:tcBorders>
              <w:top w:val="nil"/>
              <w:left w:val="nil"/>
              <w:bottom w:val="single" w:sz="4" w:space="0" w:color="auto"/>
              <w:right w:val="single" w:sz="4" w:space="0" w:color="auto"/>
            </w:tcBorders>
            <w:shd w:val="clear" w:color="auto" w:fill="auto"/>
            <w:vAlign w:val="center"/>
            <w:hideMark/>
          </w:tcPr>
          <w:p w14:paraId="5B315E6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100077A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7CFC204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F6E59D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779939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2.0</w:t>
            </w:r>
          </w:p>
        </w:tc>
      </w:tr>
      <w:tr w:rsidR="00377C76" w:rsidRPr="000B16C3" w14:paraId="16CE1F3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9A671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9-10</w:t>
            </w:r>
          </w:p>
        </w:tc>
        <w:tc>
          <w:tcPr>
            <w:tcW w:w="4040" w:type="dxa"/>
            <w:tcBorders>
              <w:top w:val="nil"/>
              <w:left w:val="nil"/>
              <w:bottom w:val="single" w:sz="4" w:space="0" w:color="auto"/>
              <w:right w:val="single" w:sz="4" w:space="0" w:color="auto"/>
            </w:tcBorders>
            <w:shd w:val="clear" w:color="auto" w:fill="auto"/>
            <w:vAlign w:val="center"/>
            <w:hideMark/>
          </w:tcPr>
          <w:p w14:paraId="516350F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A24DA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22D6E6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9632C3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CA3E67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70C2F2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C8FE6E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11-12</w:t>
            </w:r>
          </w:p>
        </w:tc>
        <w:tc>
          <w:tcPr>
            <w:tcW w:w="4040" w:type="dxa"/>
            <w:tcBorders>
              <w:top w:val="nil"/>
              <w:left w:val="nil"/>
              <w:bottom w:val="single" w:sz="4" w:space="0" w:color="auto"/>
              <w:right w:val="single" w:sz="4" w:space="0" w:color="auto"/>
            </w:tcBorders>
            <w:shd w:val="clear" w:color="auto" w:fill="auto"/>
            <w:vAlign w:val="center"/>
            <w:hideMark/>
          </w:tcPr>
          <w:p w14:paraId="379A240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F6500F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0E347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A49E43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FC4415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8501D8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7AB97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13-15</w:t>
            </w:r>
          </w:p>
        </w:tc>
        <w:tc>
          <w:tcPr>
            <w:tcW w:w="4040" w:type="dxa"/>
            <w:tcBorders>
              <w:top w:val="nil"/>
              <w:left w:val="nil"/>
              <w:bottom w:val="single" w:sz="4" w:space="0" w:color="auto"/>
              <w:right w:val="single" w:sz="4" w:space="0" w:color="auto"/>
            </w:tcBorders>
            <w:shd w:val="clear" w:color="auto" w:fill="auto"/>
            <w:vAlign w:val="center"/>
            <w:hideMark/>
          </w:tcPr>
          <w:p w14:paraId="542B296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16E066A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9CFEA4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85B105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88F9B9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68024A1E"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8EC8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3E6CAE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14.5</w:t>
            </w:r>
          </w:p>
        </w:tc>
      </w:tr>
      <w:tr w:rsidR="00377C76" w:rsidRPr="000B16C3" w14:paraId="78CC77AF"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3AE25111"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74CCFC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CARDIOLOGIE – 3 cabinet</w:t>
            </w:r>
          </w:p>
        </w:tc>
      </w:tr>
      <w:tr w:rsidR="00377C76" w:rsidRPr="000B16C3" w14:paraId="38FCC672"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865B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5E03021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474C3D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E89D6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F73D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FB5BC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50F654C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55E57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3-6</w:t>
            </w:r>
          </w:p>
        </w:tc>
        <w:tc>
          <w:tcPr>
            <w:tcW w:w="4040" w:type="dxa"/>
            <w:tcBorders>
              <w:top w:val="nil"/>
              <w:left w:val="nil"/>
              <w:bottom w:val="single" w:sz="4" w:space="0" w:color="auto"/>
              <w:right w:val="single" w:sz="4" w:space="0" w:color="auto"/>
            </w:tcBorders>
            <w:shd w:val="clear" w:color="auto" w:fill="auto"/>
            <w:vAlign w:val="center"/>
            <w:hideMark/>
          </w:tcPr>
          <w:p w14:paraId="7E520A0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2C58C1E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6412CC3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032823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CBAAFC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3E9D604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51F87A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nil"/>
              <w:left w:val="nil"/>
              <w:bottom w:val="single" w:sz="4" w:space="0" w:color="auto"/>
              <w:right w:val="single" w:sz="4" w:space="0" w:color="auto"/>
            </w:tcBorders>
            <w:shd w:val="clear" w:color="auto" w:fill="auto"/>
            <w:vAlign w:val="center"/>
            <w:hideMark/>
          </w:tcPr>
          <w:p w14:paraId="75A3C2F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67B91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D97A9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E41C7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C88291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78C985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6824BB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8-10</w:t>
            </w:r>
          </w:p>
        </w:tc>
        <w:tc>
          <w:tcPr>
            <w:tcW w:w="4040" w:type="dxa"/>
            <w:tcBorders>
              <w:top w:val="nil"/>
              <w:left w:val="nil"/>
              <w:bottom w:val="single" w:sz="4" w:space="0" w:color="auto"/>
              <w:right w:val="single" w:sz="4" w:space="0" w:color="auto"/>
            </w:tcBorders>
            <w:shd w:val="clear" w:color="auto" w:fill="auto"/>
            <w:vAlign w:val="center"/>
            <w:hideMark/>
          </w:tcPr>
          <w:p w14:paraId="3F9EBA5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475F6A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2913A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87C30E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F6D1A0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25112AE"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BE4AD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A498A7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w:t>
            </w:r>
          </w:p>
        </w:tc>
      </w:tr>
      <w:tr w:rsidR="00377C76" w:rsidRPr="000B16C3" w14:paraId="3A7A64CD"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7B4659D3"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A3</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54F0F1D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OBSTETRICĂ - GINECOLOGIE – 2 cabinete</w:t>
            </w:r>
          </w:p>
        </w:tc>
      </w:tr>
      <w:tr w:rsidR="00377C76" w:rsidRPr="000B16C3" w14:paraId="3087B8E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DFF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529107B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0E248F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41699E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1C03A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7C4B6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6EC991E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1CE578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43FFCFE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47D865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3B424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0DACCF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4F53A4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2A2376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5EE47A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613F55C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55CAFF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67C5FD0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188BD2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5CE33B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420B00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433B73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6-8</w:t>
            </w:r>
          </w:p>
        </w:tc>
        <w:tc>
          <w:tcPr>
            <w:tcW w:w="4040" w:type="dxa"/>
            <w:tcBorders>
              <w:top w:val="nil"/>
              <w:left w:val="nil"/>
              <w:bottom w:val="single" w:sz="4" w:space="0" w:color="auto"/>
              <w:right w:val="single" w:sz="4" w:space="0" w:color="auto"/>
            </w:tcBorders>
            <w:shd w:val="clear" w:color="auto" w:fill="auto"/>
            <w:vAlign w:val="center"/>
            <w:hideMark/>
          </w:tcPr>
          <w:p w14:paraId="1F099D0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4EDA687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BE6834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5474A2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AF3C02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48A3A22E"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050CE38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A82026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8</w:t>
            </w:r>
          </w:p>
        </w:tc>
      </w:tr>
      <w:tr w:rsidR="00377C76" w:rsidRPr="000B16C3" w14:paraId="369259F5"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8919A5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A4</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4DB27C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REUMATOLOGIE – 2 cabinete</w:t>
            </w:r>
          </w:p>
        </w:tc>
      </w:tr>
      <w:tr w:rsidR="00377C76" w:rsidRPr="000B16C3" w14:paraId="4933B4EF"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E33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2C6C5A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E9A014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53081B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0ED6A2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F0D383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314510F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FB10BD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261F265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140EDA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18E16D3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B27B5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D6971F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93DE0B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1A92C4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w:t>
            </w:r>
          </w:p>
        </w:tc>
        <w:tc>
          <w:tcPr>
            <w:tcW w:w="4040" w:type="dxa"/>
            <w:tcBorders>
              <w:top w:val="nil"/>
              <w:left w:val="nil"/>
              <w:bottom w:val="single" w:sz="4" w:space="0" w:color="auto"/>
              <w:right w:val="single" w:sz="4" w:space="0" w:color="auto"/>
            </w:tcBorders>
            <w:shd w:val="clear" w:color="auto" w:fill="auto"/>
            <w:vAlign w:val="center"/>
            <w:hideMark/>
          </w:tcPr>
          <w:p w14:paraId="1214510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075139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67E76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C8E5D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CB3CFF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62F6CE2"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5E1B55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EF7095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w:t>
            </w:r>
          </w:p>
        </w:tc>
      </w:tr>
      <w:tr w:rsidR="00377C76" w:rsidRPr="000B16C3" w14:paraId="49AE0DB2"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470FF2E"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A5</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3DFA62D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ENDOCRINOLOGIE – 3 cabinete</w:t>
            </w:r>
          </w:p>
        </w:tc>
      </w:tr>
      <w:tr w:rsidR="00377C76" w:rsidRPr="000B16C3" w14:paraId="460158AA"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45B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38F9EC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7CBFB1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76C41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F2AE1A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1F2C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4784A7A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CB3429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440F0DC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10903A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812A54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E5AA1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5EBF0E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8A76D0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720892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6-9</w:t>
            </w:r>
          </w:p>
        </w:tc>
        <w:tc>
          <w:tcPr>
            <w:tcW w:w="4040" w:type="dxa"/>
            <w:tcBorders>
              <w:top w:val="nil"/>
              <w:left w:val="nil"/>
              <w:bottom w:val="single" w:sz="4" w:space="0" w:color="auto"/>
              <w:right w:val="single" w:sz="4" w:space="0" w:color="auto"/>
            </w:tcBorders>
            <w:shd w:val="clear" w:color="auto" w:fill="auto"/>
            <w:vAlign w:val="center"/>
            <w:hideMark/>
          </w:tcPr>
          <w:p w14:paraId="463BAFE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7AD83D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4B5CED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DCD6D7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CED5A2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0FD05CC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A0F1CA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10-11</w:t>
            </w:r>
          </w:p>
        </w:tc>
        <w:tc>
          <w:tcPr>
            <w:tcW w:w="4040" w:type="dxa"/>
            <w:tcBorders>
              <w:top w:val="nil"/>
              <w:left w:val="nil"/>
              <w:bottom w:val="single" w:sz="4" w:space="0" w:color="auto"/>
              <w:right w:val="single" w:sz="4" w:space="0" w:color="auto"/>
            </w:tcBorders>
            <w:shd w:val="clear" w:color="auto" w:fill="auto"/>
            <w:vAlign w:val="center"/>
            <w:hideMark/>
          </w:tcPr>
          <w:p w14:paraId="70CB34D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3EB6235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C75E2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170973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7666F8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00F396C"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783934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DB6275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w:t>
            </w:r>
          </w:p>
        </w:tc>
      </w:tr>
      <w:tr w:rsidR="00377C76" w:rsidRPr="000B16C3" w14:paraId="3140C33C"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131ACCC3"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A6</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062E174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ORTOPEDIE ȘI TRAUMATOLOGIE – 1 cabinet</w:t>
            </w:r>
          </w:p>
        </w:tc>
      </w:tr>
      <w:tr w:rsidR="00377C76" w:rsidRPr="000B16C3" w14:paraId="63BEDEE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9B9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5F455B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989F1A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C0769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35EC70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606F3A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FA01CD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C7B3B4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nil"/>
              <w:bottom w:val="single" w:sz="4" w:space="0" w:color="auto"/>
              <w:right w:val="single" w:sz="4" w:space="0" w:color="auto"/>
            </w:tcBorders>
            <w:shd w:val="clear" w:color="auto" w:fill="auto"/>
            <w:vAlign w:val="center"/>
            <w:hideMark/>
          </w:tcPr>
          <w:p w14:paraId="0E9F204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9A6818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3C3552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7A5CB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E75FE0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1F1560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C7EBE4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nil"/>
              <w:bottom w:val="single" w:sz="4" w:space="0" w:color="auto"/>
              <w:right w:val="single" w:sz="4" w:space="0" w:color="auto"/>
            </w:tcBorders>
            <w:shd w:val="clear" w:color="auto" w:fill="auto"/>
            <w:vAlign w:val="center"/>
            <w:hideMark/>
          </w:tcPr>
          <w:p w14:paraId="75561AF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355043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F8EA7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ECB925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2BB2E6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7808EB79"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727F292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359D33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w:t>
            </w:r>
          </w:p>
        </w:tc>
      </w:tr>
      <w:tr w:rsidR="00377C76" w:rsidRPr="000B16C3" w14:paraId="50337E4B"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93E82E3"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A7</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3E2FF0B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CHIRURGIE GENERALĂ – 2 cabinete</w:t>
            </w:r>
          </w:p>
        </w:tc>
      </w:tr>
      <w:tr w:rsidR="00377C76" w:rsidRPr="000B16C3" w14:paraId="02C0E4AA"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D1D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2FF3A1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46355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1D5BE9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FFE8D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800EB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C62963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10F5F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4EB9FFD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5099DC6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39A89BA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4683FC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E6323D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0.5</w:t>
            </w:r>
          </w:p>
        </w:tc>
      </w:tr>
      <w:tr w:rsidR="00377C76" w:rsidRPr="000B16C3" w14:paraId="7AC56A9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D29B54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341CB4A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C4AF2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252CDD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DB074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563A53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7E5CB1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96431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6-7</w:t>
            </w:r>
          </w:p>
        </w:tc>
        <w:tc>
          <w:tcPr>
            <w:tcW w:w="4040" w:type="dxa"/>
            <w:tcBorders>
              <w:top w:val="nil"/>
              <w:left w:val="nil"/>
              <w:bottom w:val="single" w:sz="4" w:space="0" w:color="auto"/>
              <w:right w:val="single" w:sz="4" w:space="0" w:color="auto"/>
            </w:tcBorders>
            <w:shd w:val="clear" w:color="auto" w:fill="auto"/>
            <w:vAlign w:val="center"/>
            <w:hideMark/>
          </w:tcPr>
          <w:p w14:paraId="5998EAD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5A758B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A6A1F9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44B75B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DEFE9B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FEA2D02"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5AD721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9FDFD4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5.5</w:t>
            </w:r>
          </w:p>
        </w:tc>
      </w:tr>
      <w:tr w:rsidR="00377C76" w:rsidRPr="000B16C3" w14:paraId="6D3BC0B4"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5CDA9FB"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A8</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3DFEA63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CHIRURGIE VASCULARĂ – 1 cabinet</w:t>
            </w:r>
          </w:p>
        </w:tc>
      </w:tr>
      <w:tr w:rsidR="00377C76" w:rsidRPr="000B16C3" w14:paraId="20E7F444"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BE1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8F5463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4932E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D6CD1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2B2C62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67EC7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0A70C5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D92966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7BA145C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7500063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CFB5B1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1E2B6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178C19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C9B280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390C9E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nil"/>
            </w:tcBorders>
            <w:shd w:val="clear" w:color="auto" w:fill="auto"/>
            <w:vAlign w:val="center"/>
            <w:hideMark/>
          </w:tcPr>
          <w:p w14:paraId="349DB50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213588E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DD2FA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1E7FE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C27595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4FBC96B"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75BBB6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531725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6551C98D"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2A6B03F6"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A9</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6683B2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UROLOGIE – 1 cabinet</w:t>
            </w:r>
          </w:p>
        </w:tc>
      </w:tr>
      <w:tr w:rsidR="00377C76" w:rsidRPr="000B16C3" w14:paraId="4C747B8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0E9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6972DE6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6CAA8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7A4834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D4C01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7E2376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6BAA61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BB4CA3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51BE220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62B568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47A374E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4C87F0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ABF44A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5B628A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81D8E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w:t>
            </w:r>
          </w:p>
        </w:tc>
        <w:tc>
          <w:tcPr>
            <w:tcW w:w="4040" w:type="dxa"/>
            <w:tcBorders>
              <w:top w:val="nil"/>
              <w:left w:val="nil"/>
              <w:bottom w:val="single" w:sz="4" w:space="0" w:color="auto"/>
              <w:right w:val="single" w:sz="4" w:space="0" w:color="auto"/>
            </w:tcBorders>
            <w:shd w:val="clear" w:color="auto" w:fill="auto"/>
            <w:vAlign w:val="center"/>
            <w:hideMark/>
          </w:tcPr>
          <w:p w14:paraId="3D6A0F7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8E15A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84F037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A43CB8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5E322A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AEE9488"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84183E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46DFF7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6732C9CE"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3DC4FB80"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A10</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48F12C0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ORL – 2 cabinete</w:t>
            </w:r>
          </w:p>
        </w:tc>
      </w:tr>
      <w:tr w:rsidR="00377C76" w:rsidRPr="000B16C3" w14:paraId="3BE36EAB"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4C5B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74D0F9A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007750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9209DA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34DC8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A0E912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8B7A37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F19665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nil"/>
              <w:bottom w:val="single" w:sz="4" w:space="0" w:color="auto"/>
              <w:right w:val="single" w:sz="4" w:space="0" w:color="auto"/>
            </w:tcBorders>
            <w:shd w:val="clear" w:color="auto" w:fill="auto"/>
            <w:vAlign w:val="center"/>
            <w:hideMark/>
          </w:tcPr>
          <w:p w14:paraId="2C79129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3BCB210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7ABE81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97901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233CFC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739BBC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8061A3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4-6</w:t>
            </w:r>
          </w:p>
        </w:tc>
        <w:tc>
          <w:tcPr>
            <w:tcW w:w="4040" w:type="dxa"/>
            <w:tcBorders>
              <w:top w:val="nil"/>
              <w:left w:val="nil"/>
              <w:bottom w:val="single" w:sz="4" w:space="0" w:color="auto"/>
              <w:right w:val="single" w:sz="4" w:space="0" w:color="auto"/>
            </w:tcBorders>
            <w:shd w:val="clear" w:color="auto" w:fill="auto"/>
            <w:vAlign w:val="center"/>
            <w:hideMark/>
          </w:tcPr>
          <w:p w14:paraId="6D27921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221CFA8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4CC352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C363E5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803073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4715214"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CE67EF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1A28FB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w:t>
            </w:r>
          </w:p>
        </w:tc>
      </w:tr>
      <w:tr w:rsidR="00377C76" w:rsidRPr="000B16C3" w14:paraId="524325BF"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A668C0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A11</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B16BC5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RECUPERARE, MEDICINĂ FIZICĂ ȘI BALNEOLOGIE – 2 cabinete</w:t>
            </w:r>
          </w:p>
        </w:tc>
      </w:tr>
      <w:tr w:rsidR="00377C76" w:rsidRPr="000B16C3" w14:paraId="4B38A995"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750C04A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1-4</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371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A7A49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071962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09B415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F26B69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65A0BBF3"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57CE9F5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5-8</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2CC3506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BF1498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29F8BE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DC6E30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201442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14922237"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380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70E8F0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8</w:t>
            </w:r>
          </w:p>
        </w:tc>
      </w:tr>
      <w:tr w:rsidR="00377C76" w:rsidRPr="000B16C3" w14:paraId="78618F9A"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5375892"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A12</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774DA28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NEUROLOGIE – 3 cabinete</w:t>
            </w:r>
          </w:p>
        </w:tc>
      </w:tr>
      <w:tr w:rsidR="00377C76" w:rsidRPr="000B16C3" w14:paraId="7D59AEE8"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51CEF05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35D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96758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CC73B9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245FEB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24ADEF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8E4A8E5"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7497E50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23B1DC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30F257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C11AF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D91E77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16ACA6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BBC1887"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472FFEE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751E59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BE1A24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5A1A6DA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2ECA76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BDF2C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4D23419"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4A05B29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7A0D92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0B814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40FED4D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B3836B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696DE1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4A2C797"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F25A1E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8-10</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1C23B8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6372342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F47D06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111D7A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48B074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2E6C682"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3CFF0C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B54E51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10.0</w:t>
            </w:r>
          </w:p>
        </w:tc>
      </w:tr>
      <w:tr w:rsidR="00377C76" w:rsidRPr="000B16C3" w14:paraId="325F9385"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6A5A209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A13</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EA1705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OFTALMOLOGIE – 2 cabinete</w:t>
            </w:r>
          </w:p>
        </w:tc>
      </w:tr>
      <w:tr w:rsidR="00377C76" w:rsidRPr="000B16C3" w14:paraId="405720AE"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17AB2DF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E54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F7E7D0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8F642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20170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C43CE8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1633908"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98D94E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796CFD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6FAF53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34270A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8C2C6D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3543AD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863C632"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268FAE5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1200F8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76018D2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349117F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D512FE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EA699B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E2C90C1"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76B70F0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67C784F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C44A4E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0776CC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0955B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CF06A5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8D8533"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1EBA0D5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7-8</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629E722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738F5C0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DCA420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3354A78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1AC498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529550E"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53BE87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6520F8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8.0</w:t>
            </w:r>
          </w:p>
        </w:tc>
      </w:tr>
      <w:tr w:rsidR="00377C76" w:rsidRPr="000B16C3" w14:paraId="4FB984D6"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6DB0AC5C"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A14</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2DD1410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DERMATOVENEROLOGIE – 2 cabinete</w:t>
            </w:r>
          </w:p>
        </w:tc>
      </w:tr>
      <w:tr w:rsidR="00377C76" w:rsidRPr="000B16C3" w14:paraId="2E03263B"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1B29DBE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64F2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176D5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6DEA7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6CF914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4048F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5B78A01"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49DE666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40B1D0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6965D52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2AE64B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75AF2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70AD5C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7769AAD2"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1D36456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611F9D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AAB142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50322F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060DE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F4F7C8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DD67049"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2BCB41B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2FA3B91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701152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3F964D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424D53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413920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5C847A3"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69E748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7E8B72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6.0</w:t>
            </w:r>
          </w:p>
        </w:tc>
      </w:tr>
      <w:tr w:rsidR="00377C76" w:rsidRPr="000B16C3" w14:paraId="3594D35E"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5F710FA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A15</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0F7278E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PSIHIATRIE – 3 cabinete</w:t>
            </w:r>
          </w:p>
        </w:tc>
      </w:tr>
      <w:tr w:rsidR="00377C76" w:rsidRPr="000B16C3" w14:paraId="5EACFD4D"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297D7F6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C25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90796F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3726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5D35D0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8A435B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5.5</w:t>
            </w:r>
          </w:p>
        </w:tc>
      </w:tr>
      <w:tr w:rsidR="00377C76" w:rsidRPr="000B16C3" w14:paraId="5F2458C6"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2D7E54A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62836BA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66C5DAB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4F6420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F510A4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30342B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754E5E5"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106E978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8-11</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DB893B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D0907F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4E825E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A6786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099621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02F7F3A9"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F045E6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5A76C7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10.5</w:t>
            </w:r>
          </w:p>
        </w:tc>
      </w:tr>
      <w:tr w:rsidR="00377C76" w:rsidRPr="000B16C3" w14:paraId="6A337C6B"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7D4B4E3E"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A16</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4D05950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GASTROENTEROLOGIE – 1 cabinet</w:t>
            </w:r>
          </w:p>
        </w:tc>
      </w:tr>
      <w:tr w:rsidR="00377C76" w:rsidRPr="000B16C3" w14:paraId="300C2055"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5439024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CC0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4584D3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97DA1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95FE9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54D21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729E5C7"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5C41396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D447DD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79D3F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469654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0344C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15C25F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2C4A394"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D60C3B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3441BED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59440D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22CEC86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1EABD4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56B5C6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4AC6609"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CC4152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96CF98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4.0</w:t>
            </w:r>
          </w:p>
        </w:tc>
      </w:tr>
      <w:tr w:rsidR="00377C76" w:rsidRPr="000B16C3" w14:paraId="20773764" w14:textId="77777777" w:rsidTr="00260A5F">
        <w:trPr>
          <w:trHeight w:val="324"/>
        </w:trPr>
        <w:tc>
          <w:tcPr>
            <w:tcW w:w="906" w:type="dxa"/>
            <w:tcBorders>
              <w:top w:val="nil"/>
              <w:left w:val="single" w:sz="4" w:space="0" w:color="auto"/>
              <w:bottom w:val="nil"/>
              <w:right w:val="nil"/>
            </w:tcBorders>
            <w:shd w:val="clear" w:color="auto" w:fill="auto"/>
            <w:noWrap/>
            <w:vAlign w:val="bottom"/>
            <w:hideMark/>
          </w:tcPr>
          <w:p w14:paraId="74D34C7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A17</w:t>
            </w:r>
          </w:p>
        </w:tc>
        <w:tc>
          <w:tcPr>
            <w:tcW w:w="869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2A8D2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STOMATOLOGIE - 1 cabinet</w:t>
            </w:r>
          </w:p>
        </w:tc>
      </w:tr>
      <w:tr w:rsidR="00377C76" w:rsidRPr="000B16C3" w14:paraId="0918261D" w14:textId="77777777" w:rsidTr="00260A5F">
        <w:trPr>
          <w:trHeight w:val="324"/>
        </w:trPr>
        <w:tc>
          <w:tcPr>
            <w:tcW w:w="906" w:type="dxa"/>
            <w:tcBorders>
              <w:top w:val="single" w:sz="4" w:space="0" w:color="auto"/>
              <w:left w:val="single" w:sz="4" w:space="0" w:color="auto"/>
              <w:bottom w:val="nil"/>
              <w:right w:val="single" w:sz="4" w:space="0" w:color="auto"/>
            </w:tcBorders>
            <w:shd w:val="clear" w:color="auto" w:fill="auto"/>
            <w:noWrap/>
            <w:vAlign w:val="bottom"/>
            <w:hideMark/>
          </w:tcPr>
          <w:p w14:paraId="1894BFB6"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A18</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D8B6E6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ALERGOLOGIE ȘI IMUNOLOGIE CLINICĂ – 1 cabinet</w:t>
            </w:r>
          </w:p>
        </w:tc>
      </w:tr>
      <w:tr w:rsidR="00377C76" w:rsidRPr="000B16C3" w14:paraId="654792A3"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7E7AEA3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5AD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9E448C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5C8413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7A0B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1D11F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739C5BD"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05D169D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DD6CCF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448170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34CC73F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28A944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966C90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E7084CD"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3E63BB1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30DAD5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0EBE99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4121E8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CE5986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F14078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65C4CF7"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DA39B5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88C386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4.0</w:t>
            </w:r>
          </w:p>
        </w:tc>
      </w:tr>
      <w:tr w:rsidR="00377C76" w:rsidRPr="000B16C3" w14:paraId="77017DC6"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3E016424"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A19</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566B8CB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HEMATOLOGIE – 1 cabinet</w:t>
            </w:r>
          </w:p>
        </w:tc>
      </w:tr>
      <w:tr w:rsidR="00377C76" w:rsidRPr="000B16C3" w14:paraId="3F0976D0"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0F43117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B18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B03B9A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8F6AF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A8A4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2C65DC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287A1ED"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91FCE6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43EDC4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7A96525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73E26B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04FD7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209F1A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0AC0E1F"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585BE54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877A91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19E981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3C3DA82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46905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C0ED91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CEAF384"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33A673F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3BC514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A86FC9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795FB7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7FDDA5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52F916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61F221"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C8CDE9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344970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4.0</w:t>
            </w:r>
          </w:p>
        </w:tc>
      </w:tr>
      <w:tr w:rsidR="00377C76" w:rsidRPr="000B16C3" w14:paraId="156B01AA"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1D92C3FE"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A20</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22759F3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MEDICINA MUNCII  – 1 cabinet</w:t>
            </w:r>
          </w:p>
        </w:tc>
      </w:tr>
      <w:tr w:rsidR="00377C76" w:rsidRPr="000B16C3" w14:paraId="1718F30C"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452B9F1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0D8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94D5F9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858E72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5A82E4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003A68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8B88023"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330D0F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2CCDFF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w:t>
            </w:r>
          </w:p>
        </w:tc>
      </w:tr>
      <w:tr w:rsidR="00377C76" w:rsidRPr="000B16C3" w14:paraId="3CEA797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918992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A21</w:t>
            </w:r>
          </w:p>
        </w:tc>
        <w:tc>
          <w:tcPr>
            <w:tcW w:w="869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B8503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FONIATRIE - 1 cabinet</w:t>
            </w:r>
          </w:p>
        </w:tc>
      </w:tr>
      <w:tr w:rsidR="00377C76" w:rsidRPr="000B16C3" w14:paraId="2ADF8FB8"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0A43A800"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A22</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6090B79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PNEUMOLOGIE – 1 cabinet</w:t>
            </w:r>
          </w:p>
        </w:tc>
      </w:tr>
      <w:tr w:rsidR="00377C76" w:rsidRPr="000B16C3" w14:paraId="2457C272"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5D994F5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EA7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57FB41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F2D85D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0736F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780D42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3D7EB29"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55CB670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73B782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3F7DC5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5702ABD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C88069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970B4E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92EC8F8"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D65726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67E3234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0FCD1B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4AA327F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0417E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BAA8EA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7764646"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12E0D66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68E985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4.0</w:t>
            </w:r>
          </w:p>
        </w:tc>
      </w:tr>
      <w:tr w:rsidR="00377C76" w:rsidRPr="000B16C3" w14:paraId="48D083F5"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F72C604"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A23</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0123787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KINETOTERAPIE  – 1 cabinet</w:t>
            </w:r>
          </w:p>
        </w:tc>
      </w:tr>
      <w:tr w:rsidR="00377C76" w:rsidRPr="000B16C3" w14:paraId="0938C70F"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02631FF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942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Kinetoterapeut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317AB2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226405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E0E3DC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365CF9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3DABAB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5CB9F1B6"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62394B1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B03680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2.0</w:t>
            </w:r>
          </w:p>
        </w:tc>
      </w:tr>
      <w:tr w:rsidR="00377C76" w:rsidRPr="000B16C3" w14:paraId="603854F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47ABCEA"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A24</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53AE492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AUDIOLOGIE – 1 cabinet</w:t>
            </w:r>
          </w:p>
        </w:tc>
      </w:tr>
      <w:tr w:rsidR="00377C76" w:rsidRPr="000B16C3" w14:paraId="7A6B3558"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C1FBF9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475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A8DAA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7E1DD1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EEAD9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29E353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F2A5304"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EA790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732491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67A8CC1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25BF969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4202274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 PSIHOLOGIE ȘI PSIHOTERAPIE – 1 cabinet</w:t>
            </w:r>
          </w:p>
        </w:tc>
      </w:tr>
      <w:tr w:rsidR="00377C76" w:rsidRPr="000B16C3" w14:paraId="0FB0100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1AB7D2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39D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Psiholog specialist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374120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263401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E442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DC4E15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505197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CAB0999"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7062BB4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6B830A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Psiholog stagiar</w:t>
            </w:r>
          </w:p>
        </w:tc>
        <w:tc>
          <w:tcPr>
            <w:tcW w:w="1550" w:type="dxa"/>
            <w:tcBorders>
              <w:top w:val="nil"/>
              <w:left w:val="nil"/>
              <w:bottom w:val="single" w:sz="4" w:space="0" w:color="auto"/>
              <w:right w:val="single" w:sz="4" w:space="0" w:color="auto"/>
            </w:tcBorders>
            <w:shd w:val="clear" w:color="auto" w:fill="auto"/>
            <w:vAlign w:val="center"/>
            <w:hideMark/>
          </w:tcPr>
          <w:p w14:paraId="332F02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263401</w:t>
            </w:r>
          </w:p>
        </w:tc>
        <w:tc>
          <w:tcPr>
            <w:tcW w:w="980" w:type="dxa"/>
            <w:tcBorders>
              <w:top w:val="nil"/>
              <w:left w:val="nil"/>
              <w:bottom w:val="single" w:sz="4" w:space="0" w:color="auto"/>
              <w:right w:val="single" w:sz="4" w:space="0" w:color="auto"/>
            </w:tcBorders>
            <w:shd w:val="clear" w:color="auto" w:fill="auto"/>
            <w:vAlign w:val="center"/>
            <w:hideMark/>
          </w:tcPr>
          <w:p w14:paraId="2D7763E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840E71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CEE4A7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DC2722B"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C1B0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7C5E3D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32CDBAB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7A2A4E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A26</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459CFE1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PROTEZARE AUDITIVĂ (adulți și copii) – 1 cabinet</w:t>
            </w:r>
          </w:p>
        </w:tc>
      </w:tr>
      <w:tr w:rsidR="00377C76" w:rsidRPr="000B16C3" w14:paraId="7A245A18"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97FBA1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017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82CD8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8ABE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4C0321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C4E126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05333E3"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A14DC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A314C9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76EA6773"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FA63C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A</w:t>
            </w:r>
          </w:p>
        </w:tc>
        <w:tc>
          <w:tcPr>
            <w:tcW w:w="1120" w:type="dxa"/>
            <w:tcBorders>
              <w:top w:val="nil"/>
              <w:left w:val="nil"/>
              <w:bottom w:val="single" w:sz="4" w:space="0" w:color="auto"/>
              <w:right w:val="single" w:sz="4" w:space="0" w:color="auto"/>
            </w:tcBorders>
            <w:shd w:val="clear" w:color="auto" w:fill="auto"/>
            <w:noWrap/>
            <w:vAlign w:val="bottom"/>
            <w:hideMark/>
          </w:tcPr>
          <w:p w14:paraId="0AD3B59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138.5</w:t>
            </w:r>
          </w:p>
        </w:tc>
      </w:tr>
      <w:tr w:rsidR="00377C76" w:rsidRPr="000B16C3" w14:paraId="39362C3C" w14:textId="77777777" w:rsidTr="00260A5F">
        <w:trPr>
          <w:trHeight w:val="300"/>
        </w:trPr>
        <w:tc>
          <w:tcPr>
            <w:tcW w:w="906" w:type="dxa"/>
            <w:tcBorders>
              <w:top w:val="nil"/>
              <w:left w:val="single" w:sz="4" w:space="0" w:color="auto"/>
              <w:bottom w:val="nil"/>
              <w:right w:val="single" w:sz="4" w:space="0" w:color="auto"/>
            </w:tcBorders>
            <w:shd w:val="clear" w:color="auto" w:fill="auto"/>
            <w:hideMark/>
          </w:tcPr>
          <w:p w14:paraId="198FA1D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II/34.B</w:t>
            </w:r>
          </w:p>
        </w:tc>
        <w:tc>
          <w:tcPr>
            <w:tcW w:w="869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3F65E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CABINETE PENTRU COPII</w:t>
            </w:r>
          </w:p>
        </w:tc>
      </w:tr>
      <w:tr w:rsidR="00377C76" w:rsidRPr="000B16C3" w14:paraId="49458592"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CC4A"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6CE9328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PEDIATRIE – 2 cabinete</w:t>
            </w:r>
          </w:p>
        </w:tc>
      </w:tr>
      <w:tr w:rsidR="00377C76" w:rsidRPr="000B16C3" w14:paraId="6CFEECD4"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B2201F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197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BE563F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A38E43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987B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CDB0A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BF31B26"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AD06C0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8CC979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5BE14A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6CFED8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7C2FF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ED9934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7BD88E77"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865684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55E661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117ED1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4938EDB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804CF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B9B9CB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DD695B2"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DDE77F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AAC5D8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18DAD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134632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0708CC5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79442E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84BAC36"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7C398D2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7-8</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6E7FF0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4D30B4C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094C17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5CFA7E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A6964C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5EAE92A"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1A7AD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4E87C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8</w:t>
            </w:r>
          </w:p>
        </w:tc>
      </w:tr>
      <w:tr w:rsidR="00377C76" w:rsidRPr="000B16C3" w14:paraId="2A3BFEB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FFFDB2D"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B2</w:t>
            </w:r>
          </w:p>
        </w:tc>
        <w:tc>
          <w:tcPr>
            <w:tcW w:w="869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88554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CARDIOLOGIE – 1 cabinet</w:t>
            </w:r>
          </w:p>
        </w:tc>
      </w:tr>
      <w:tr w:rsidR="00377C76" w:rsidRPr="000B16C3" w14:paraId="54FDBB0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5AA7E40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nil"/>
              <w:left w:val="nil"/>
              <w:bottom w:val="single" w:sz="4" w:space="0" w:color="auto"/>
              <w:right w:val="single" w:sz="4" w:space="0" w:color="auto"/>
            </w:tcBorders>
            <w:shd w:val="clear" w:color="auto" w:fill="auto"/>
            <w:vAlign w:val="center"/>
            <w:hideMark/>
          </w:tcPr>
          <w:p w14:paraId="75E5000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6D3EA1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16BBE6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18C00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noWrap/>
            <w:vAlign w:val="bottom"/>
            <w:hideMark/>
          </w:tcPr>
          <w:p w14:paraId="3308003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3131C54"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FC4B4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DE1309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57169FF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F3290F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B3</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61F0346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CHIRURGIE ȘI ORTOPEDIE INFANTILĂ – 1 cabinet</w:t>
            </w:r>
          </w:p>
        </w:tc>
      </w:tr>
      <w:tr w:rsidR="00377C76" w:rsidRPr="000B16C3" w14:paraId="61EAED40"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A02C28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B1E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E2BCF7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C325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68E29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6D3442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B77B80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C9CA2F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024BB1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4C2A47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D0AE97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6AA7A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537DF2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EFA382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ADC94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B26B69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736A81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36DBB59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5D2ABB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E124BF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F44554"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2049D5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B8561A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Oficiant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700A9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325601</w:t>
            </w:r>
          </w:p>
        </w:tc>
        <w:tc>
          <w:tcPr>
            <w:tcW w:w="980" w:type="dxa"/>
            <w:tcBorders>
              <w:top w:val="nil"/>
              <w:left w:val="nil"/>
              <w:bottom w:val="single" w:sz="4" w:space="0" w:color="auto"/>
              <w:right w:val="single" w:sz="4" w:space="0" w:color="auto"/>
            </w:tcBorders>
            <w:shd w:val="clear" w:color="auto" w:fill="auto"/>
            <w:vAlign w:val="center"/>
            <w:hideMark/>
          </w:tcPr>
          <w:p w14:paraId="4F83A38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0825D90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F047B2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1CD90F8"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485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D402B6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10C358A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63F3451"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B4</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1C6C01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ORL – 1 cabinet</w:t>
            </w:r>
          </w:p>
        </w:tc>
      </w:tr>
      <w:tr w:rsidR="00377C76" w:rsidRPr="000B16C3" w14:paraId="4E17E77E"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12D61B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F81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A7FE2B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72AA9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B1C37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0A4673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CF52B2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618B00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C26D66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78FC655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05C99E4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2CA605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8DDB8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201C1DD"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4848F2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C7539F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83D8E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C88E41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AA2D7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43B4CE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BBAC0C4"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6F88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7282FB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1A462D5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0681F7C6"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430B0ED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OFTALMOLOGIE – 1 cabinet</w:t>
            </w:r>
          </w:p>
        </w:tc>
      </w:tr>
      <w:tr w:rsidR="00377C76" w:rsidRPr="000B16C3" w14:paraId="17E0332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1475D5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C06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84326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33387C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EC647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9D7D3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A5FEFE7"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F17CF9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F848F7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3B8031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3FFEA03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654A30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7FE85C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BDDD59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D8330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CD5945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8A7CE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nil"/>
              <w:left w:val="nil"/>
              <w:bottom w:val="single" w:sz="4" w:space="0" w:color="auto"/>
              <w:right w:val="single" w:sz="4" w:space="0" w:color="auto"/>
            </w:tcBorders>
            <w:shd w:val="clear" w:color="auto" w:fill="auto"/>
            <w:vAlign w:val="center"/>
            <w:hideMark/>
          </w:tcPr>
          <w:p w14:paraId="28A248E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4D2783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95BA53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65036CF8"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8570A6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6E37968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5972D0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3A68FB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57E593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D551B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7D41D81"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78568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69D9E7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4ABD56C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F7CD082"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B6</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257BB6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NEUROLOGIE PEDIATRICĂ – 1 cabinet</w:t>
            </w:r>
          </w:p>
        </w:tc>
      </w:tr>
      <w:tr w:rsidR="00377C76" w:rsidRPr="000B16C3" w14:paraId="68BE1485"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CB5F90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CC3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48C67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96831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D49E10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64AA58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A6E3D3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F262DA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6B2126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0878856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12A2C30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92061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A4169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E61C3BA"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722E755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B57694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636EEC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325905</w:t>
            </w:r>
          </w:p>
        </w:tc>
        <w:tc>
          <w:tcPr>
            <w:tcW w:w="980" w:type="dxa"/>
            <w:tcBorders>
              <w:top w:val="nil"/>
              <w:left w:val="nil"/>
              <w:bottom w:val="single" w:sz="4" w:space="0" w:color="auto"/>
              <w:right w:val="single" w:sz="4" w:space="0" w:color="auto"/>
            </w:tcBorders>
            <w:shd w:val="clear" w:color="auto" w:fill="auto"/>
            <w:vAlign w:val="center"/>
            <w:hideMark/>
          </w:tcPr>
          <w:p w14:paraId="3179F2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E6563E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2B6EAF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BF6A583"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79E8BE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286A7C9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nil"/>
              <w:left w:val="nil"/>
              <w:bottom w:val="single" w:sz="4" w:space="0" w:color="auto"/>
              <w:right w:val="single" w:sz="4" w:space="0" w:color="auto"/>
            </w:tcBorders>
            <w:shd w:val="clear" w:color="auto" w:fill="auto"/>
            <w:vAlign w:val="center"/>
            <w:hideMark/>
          </w:tcPr>
          <w:p w14:paraId="183A1B2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325905</w:t>
            </w:r>
          </w:p>
        </w:tc>
        <w:tc>
          <w:tcPr>
            <w:tcW w:w="980" w:type="dxa"/>
            <w:tcBorders>
              <w:top w:val="nil"/>
              <w:left w:val="nil"/>
              <w:bottom w:val="single" w:sz="4" w:space="0" w:color="auto"/>
              <w:right w:val="single" w:sz="4" w:space="0" w:color="auto"/>
            </w:tcBorders>
            <w:shd w:val="clear" w:color="auto" w:fill="auto"/>
            <w:vAlign w:val="center"/>
            <w:hideMark/>
          </w:tcPr>
          <w:p w14:paraId="083145E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55427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87D5A1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06FD75C"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38550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C23B1F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4</w:t>
            </w:r>
          </w:p>
        </w:tc>
      </w:tr>
      <w:tr w:rsidR="00377C76" w:rsidRPr="000B16C3" w14:paraId="43A2096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5DA58A8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B7</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32C17B4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PSIHIATRIE PEDIATRICĂ – 1 cabinet</w:t>
            </w:r>
          </w:p>
        </w:tc>
      </w:tr>
      <w:tr w:rsidR="00377C76" w:rsidRPr="000B16C3" w14:paraId="2774CFB4"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A4EEB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651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10BE69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09AD9A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F9D692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4D917D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1D013E9"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750E72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5BFECC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EEB57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325905</w:t>
            </w:r>
          </w:p>
        </w:tc>
        <w:tc>
          <w:tcPr>
            <w:tcW w:w="980" w:type="dxa"/>
            <w:tcBorders>
              <w:top w:val="nil"/>
              <w:left w:val="nil"/>
              <w:bottom w:val="single" w:sz="4" w:space="0" w:color="auto"/>
              <w:right w:val="single" w:sz="4" w:space="0" w:color="auto"/>
            </w:tcBorders>
            <w:shd w:val="clear" w:color="auto" w:fill="auto"/>
            <w:vAlign w:val="center"/>
            <w:hideMark/>
          </w:tcPr>
          <w:p w14:paraId="158B6E9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11EFF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3D45977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ED9EE31"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98922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62BF16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482BDA5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59939090"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B8</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0D1DB81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DERMATOVENEROLOGIE – 1 cabinet</w:t>
            </w:r>
          </w:p>
        </w:tc>
      </w:tr>
      <w:tr w:rsidR="00377C76" w:rsidRPr="000B16C3" w14:paraId="655A8D53"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563235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09F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49A18A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B077B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AEC7D8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D9918D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52AF578"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DECA33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A3E245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1D04C94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5BAAF1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480932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3EC23E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0FC8F21"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17C32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6A7733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10AFD2D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40B9FA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B9</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CF8D27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GINECOLOGIE INFANTILĂ  – 1 cabinet</w:t>
            </w:r>
          </w:p>
        </w:tc>
      </w:tr>
      <w:tr w:rsidR="00377C76" w:rsidRPr="000B16C3" w14:paraId="205E865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437416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6C4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E4A963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E70AA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5140D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F321BB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0.5</w:t>
            </w:r>
          </w:p>
        </w:tc>
      </w:tr>
      <w:tr w:rsidR="00377C76" w:rsidRPr="000B16C3" w14:paraId="17782A77"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55390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1D90FA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0F3B246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6AF08B5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91E4F1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ACDE28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9D63A34"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1CD6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lastRenderedPageBreak/>
              <w:t>TOTAL</w:t>
            </w:r>
          </w:p>
        </w:tc>
        <w:tc>
          <w:tcPr>
            <w:tcW w:w="1120" w:type="dxa"/>
            <w:tcBorders>
              <w:top w:val="nil"/>
              <w:left w:val="nil"/>
              <w:bottom w:val="single" w:sz="4" w:space="0" w:color="auto"/>
              <w:right w:val="single" w:sz="4" w:space="0" w:color="auto"/>
            </w:tcBorders>
            <w:shd w:val="clear" w:color="auto" w:fill="auto"/>
            <w:noWrap/>
            <w:vAlign w:val="bottom"/>
            <w:hideMark/>
          </w:tcPr>
          <w:p w14:paraId="7831CEC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1.5</w:t>
            </w:r>
          </w:p>
        </w:tc>
      </w:tr>
      <w:tr w:rsidR="00377C76" w:rsidRPr="000B16C3" w14:paraId="2727FD8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A83A041"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B10</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46A79C6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RECUPERARE, MEDICINĂ FIZICĂ BALNEOLOGIE – 1 cabinet</w:t>
            </w:r>
          </w:p>
        </w:tc>
      </w:tr>
      <w:tr w:rsidR="00377C76" w:rsidRPr="000B16C3" w14:paraId="46EC411F"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434E86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57A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9C10C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DFDA2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6433AE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C370CA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AE4B3C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708B2AC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25F549C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4E1BE20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1EBA3F9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A266E0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F57EB2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1CDE43B"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2D26C4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D90D17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7C0646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0AD870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2C590C3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F37914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D67A705"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B97A3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091333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5FB77A8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5C7F280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B11</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152FA41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PSIHOLOGIE ȘI PSIHOTERAPIE – 1 cabinet</w:t>
            </w:r>
          </w:p>
        </w:tc>
      </w:tr>
      <w:tr w:rsidR="00377C76" w:rsidRPr="000B16C3" w14:paraId="40493CEB"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CE5256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994E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Psiholog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F320E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263401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E5A81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12C9E8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7CBCB7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2E2ECF1"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B2CF0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ABDEAB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3E9B02A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26A88755"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B12</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2A5CA10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LOGOPEDIE – 1 cabinet</w:t>
            </w:r>
          </w:p>
        </w:tc>
      </w:tr>
      <w:tr w:rsidR="00377C76" w:rsidRPr="000B16C3" w14:paraId="6073A4F6"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BC2A55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525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Logoped</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25DCB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226603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5872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32191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9E4253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2E93F17"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8C5B3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695264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21FA6F0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3926270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B13</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07B410F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AUDIOLOGIE – 1 cabinet</w:t>
            </w:r>
          </w:p>
        </w:tc>
      </w:tr>
      <w:tr w:rsidR="00377C76" w:rsidRPr="000B16C3" w14:paraId="4A49FCC7"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1F83117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414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2CFE1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C0A73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7F5F0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27433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396A118"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7344C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8230C2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10DE0FA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4AED68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B14</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0268FDD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SĂLI DE TRATAMENT</w:t>
            </w:r>
          </w:p>
        </w:tc>
      </w:tr>
      <w:tr w:rsidR="00377C76" w:rsidRPr="000B16C3" w14:paraId="6D08AAFD"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20BFDA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F853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Asistent medical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B75EDF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226905</w:t>
            </w:r>
          </w:p>
        </w:tc>
        <w:tc>
          <w:tcPr>
            <w:tcW w:w="980" w:type="dxa"/>
            <w:tcBorders>
              <w:top w:val="single" w:sz="4" w:space="0" w:color="auto"/>
              <w:left w:val="nil"/>
              <w:bottom w:val="nil"/>
              <w:right w:val="single" w:sz="4" w:space="0" w:color="auto"/>
            </w:tcBorders>
            <w:shd w:val="clear" w:color="auto" w:fill="auto"/>
            <w:noWrap/>
            <w:vAlign w:val="bottom"/>
            <w:hideMark/>
          </w:tcPr>
          <w:p w14:paraId="1635E60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nil"/>
              <w:right w:val="single" w:sz="4" w:space="0" w:color="auto"/>
            </w:tcBorders>
            <w:shd w:val="clear" w:color="auto" w:fill="auto"/>
            <w:noWrap/>
            <w:vAlign w:val="bottom"/>
            <w:hideMark/>
          </w:tcPr>
          <w:p w14:paraId="2CC7871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w:t>
            </w:r>
          </w:p>
        </w:tc>
        <w:tc>
          <w:tcPr>
            <w:tcW w:w="1120" w:type="dxa"/>
            <w:tcBorders>
              <w:top w:val="single" w:sz="4" w:space="0" w:color="auto"/>
              <w:left w:val="nil"/>
              <w:bottom w:val="nil"/>
              <w:right w:val="single" w:sz="4" w:space="0" w:color="auto"/>
            </w:tcBorders>
            <w:shd w:val="clear" w:color="auto" w:fill="auto"/>
            <w:noWrap/>
            <w:vAlign w:val="bottom"/>
            <w:hideMark/>
          </w:tcPr>
          <w:p w14:paraId="7D958B2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9827178"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09498E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FBBC76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principal</w:t>
            </w:r>
          </w:p>
        </w:tc>
        <w:tc>
          <w:tcPr>
            <w:tcW w:w="1550" w:type="dxa"/>
            <w:tcBorders>
              <w:top w:val="nil"/>
              <w:left w:val="nil"/>
              <w:bottom w:val="single" w:sz="4" w:space="0" w:color="auto"/>
              <w:right w:val="single" w:sz="4" w:space="0" w:color="auto"/>
            </w:tcBorders>
            <w:shd w:val="clear" w:color="auto" w:fill="auto"/>
            <w:vAlign w:val="center"/>
            <w:hideMark/>
          </w:tcPr>
          <w:p w14:paraId="41DD148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968819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413B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68DD07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683D02F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5C47CA2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92337E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w:t>
            </w:r>
          </w:p>
        </w:tc>
        <w:tc>
          <w:tcPr>
            <w:tcW w:w="1550" w:type="dxa"/>
            <w:tcBorders>
              <w:top w:val="nil"/>
              <w:left w:val="nil"/>
              <w:bottom w:val="single" w:sz="4" w:space="0" w:color="auto"/>
              <w:right w:val="single" w:sz="4" w:space="0" w:color="auto"/>
            </w:tcBorders>
            <w:shd w:val="clear" w:color="auto" w:fill="auto"/>
            <w:vAlign w:val="center"/>
            <w:hideMark/>
          </w:tcPr>
          <w:p w14:paraId="672444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325901</w:t>
            </w:r>
          </w:p>
        </w:tc>
        <w:tc>
          <w:tcPr>
            <w:tcW w:w="980" w:type="dxa"/>
            <w:tcBorders>
              <w:top w:val="nil"/>
              <w:left w:val="nil"/>
              <w:bottom w:val="single" w:sz="4" w:space="0" w:color="auto"/>
              <w:right w:val="single" w:sz="4" w:space="0" w:color="auto"/>
            </w:tcBorders>
            <w:shd w:val="clear" w:color="auto" w:fill="auto"/>
            <w:vAlign w:val="center"/>
            <w:hideMark/>
          </w:tcPr>
          <w:p w14:paraId="7562DE1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PL</w:t>
            </w:r>
          </w:p>
        </w:tc>
        <w:tc>
          <w:tcPr>
            <w:tcW w:w="1000" w:type="dxa"/>
            <w:tcBorders>
              <w:top w:val="nil"/>
              <w:left w:val="nil"/>
              <w:bottom w:val="single" w:sz="4" w:space="0" w:color="auto"/>
              <w:right w:val="single" w:sz="4" w:space="0" w:color="auto"/>
            </w:tcBorders>
            <w:shd w:val="clear" w:color="auto" w:fill="auto"/>
            <w:vAlign w:val="center"/>
            <w:hideMark/>
          </w:tcPr>
          <w:p w14:paraId="6CEE40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B376C2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86D2A6A"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A8703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3E4B7D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w:t>
            </w:r>
          </w:p>
        </w:tc>
      </w:tr>
      <w:tr w:rsidR="00377C76" w:rsidRPr="000B16C3" w14:paraId="38E411D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F00FBA6"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B15</w:t>
            </w:r>
          </w:p>
        </w:tc>
        <w:tc>
          <w:tcPr>
            <w:tcW w:w="869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3C2F2A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FIȘIER</w:t>
            </w:r>
          </w:p>
        </w:tc>
      </w:tr>
      <w:tr w:rsidR="00377C76" w:rsidRPr="000B16C3" w14:paraId="2DC6012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208D33C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B16</w:t>
            </w:r>
          </w:p>
        </w:tc>
        <w:tc>
          <w:tcPr>
            <w:tcW w:w="8690" w:type="dxa"/>
            <w:gridSpan w:val="5"/>
            <w:tcBorders>
              <w:top w:val="nil"/>
              <w:left w:val="nil"/>
              <w:bottom w:val="nil"/>
              <w:right w:val="single" w:sz="4" w:space="0" w:color="auto"/>
            </w:tcBorders>
            <w:shd w:val="clear" w:color="auto" w:fill="auto"/>
            <w:noWrap/>
            <w:vAlign w:val="bottom"/>
            <w:hideMark/>
          </w:tcPr>
          <w:p w14:paraId="64084ED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PERSONAL AUXILIAR – Ambulatoriul Integrat</w:t>
            </w:r>
          </w:p>
        </w:tc>
      </w:tr>
      <w:tr w:rsidR="00377C76" w:rsidRPr="000B16C3" w14:paraId="5D6DBE0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2027D81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1-19</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B64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15001F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568F6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6D35FB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60BCAB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19</w:t>
            </w:r>
          </w:p>
        </w:tc>
      </w:tr>
      <w:tr w:rsidR="00377C76" w:rsidRPr="000B16C3" w14:paraId="5F23A4A7"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F042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EF02E0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19</w:t>
            </w:r>
          </w:p>
        </w:tc>
      </w:tr>
      <w:tr w:rsidR="00377C76" w:rsidRPr="000B16C3" w14:paraId="05BEA89B"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70854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B</w:t>
            </w:r>
          </w:p>
        </w:tc>
        <w:tc>
          <w:tcPr>
            <w:tcW w:w="1120" w:type="dxa"/>
            <w:tcBorders>
              <w:top w:val="nil"/>
              <w:left w:val="nil"/>
              <w:bottom w:val="single" w:sz="4" w:space="0" w:color="auto"/>
              <w:right w:val="single" w:sz="4" w:space="0" w:color="auto"/>
            </w:tcBorders>
            <w:shd w:val="clear" w:color="auto" w:fill="auto"/>
            <w:noWrap/>
            <w:vAlign w:val="bottom"/>
            <w:hideMark/>
          </w:tcPr>
          <w:p w14:paraId="78B653E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62.5</w:t>
            </w:r>
          </w:p>
        </w:tc>
      </w:tr>
      <w:tr w:rsidR="00377C76" w:rsidRPr="000B16C3" w14:paraId="2CBCDED9"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56FF5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II/33</w:t>
            </w:r>
          </w:p>
        </w:tc>
        <w:tc>
          <w:tcPr>
            <w:tcW w:w="1120" w:type="dxa"/>
            <w:tcBorders>
              <w:top w:val="nil"/>
              <w:left w:val="nil"/>
              <w:bottom w:val="single" w:sz="4" w:space="0" w:color="auto"/>
              <w:right w:val="single" w:sz="4" w:space="0" w:color="auto"/>
            </w:tcBorders>
            <w:shd w:val="clear" w:color="auto" w:fill="auto"/>
            <w:noWrap/>
            <w:vAlign w:val="bottom"/>
            <w:hideMark/>
          </w:tcPr>
          <w:p w14:paraId="6A8FE12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203.0</w:t>
            </w:r>
          </w:p>
        </w:tc>
      </w:tr>
      <w:tr w:rsidR="00377C76" w:rsidRPr="000B16C3" w14:paraId="01B53085"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64BDEA38"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II/35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64CF59C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MEDICI REZIDENŢI</w:t>
            </w:r>
          </w:p>
        </w:tc>
      </w:tr>
      <w:tr w:rsidR="00377C76" w:rsidRPr="000B16C3" w14:paraId="32DE0F2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1B6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1-55</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B0E59D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I</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09A6D4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F5EBED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0CB2E1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DB4243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55</w:t>
            </w:r>
          </w:p>
        </w:tc>
      </w:tr>
      <w:tr w:rsidR="00377C76" w:rsidRPr="000B16C3" w14:paraId="543BDE1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BF6FA7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56-132</w:t>
            </w:r>
          </w:p>
        </w:tc>
        <w:tc>
          <w:tcPr>
            <w:tcW w:w="4040" w:type="dxa"/>
            <w:tcBorders>
              <w:top w:val="nil"/>
              <w:left w:val="nil"/>
              <w:bottom w:val="single" w:sz="4" w:space="0" w:color="auto"/>
              <w:right w:val="single" w:sz="4" w:space="0" w:color="auto"/>
            </w:tcBorders>
            <w:shd w:val="clear" w:color="auto" w:fill="auto"/>
            <w:vAlign w:val="center"/>
            <w:hideMark/>
          </w:tcPr>
          <w:p w14:paraId="1CF492A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II</w:t>
            </w:r>
          </w:p>
        </w:tc>
        <w:tc>
          <w:tcPr>
            <w:tcW w:w="1550" w:type="dxa"/>
            <w:tcBorders>
              <w:top w:val="nil"/>
              <w:left w:val="nil"/>
              <w:bottom w:val="single" w:sz="4" w:space="0" w:color="auto"/>
              <w:right w:val="single" w:sz="4" w:space="0" w:color="auto"/>
            </w:tcBorders>
            <w:shd w:val="clear" w:color="auto" w:fill="auto"/>
            <w:vAlign w:val="center"/>
            <w:hideMark/>
          </w:tcPr>
          <w:p w14:paraId="6DAA290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nil"/>
              <w:left w:val="nil"/>
              <w:bottom w:val="single" w:sz="4" w:space="0" w:color="auto"/>
              <w:right w:val="single" w:sz="4" w:space="0" w:color="auto"/>
            </w:tcBorders>
            <w:shd w:val="clear" w:color="auto" w:fill="auto"/>
            <w:vAlign w:val="center"/>
            <w:hideMark/>
          </w:tcPr>
          <w:p w14:paraId="33F55CD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6F6A54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F2E74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77</w:t>
            </w:r>
          </w:p>
        </w:tc>
      </w:tr>
      <w:tr w:rsidR="00377C76" w:rsidRPr="000B16C3" w14:paraId="119A9508" w14:textId="77777777" w:rsidTr="00260A5F">
        <w:trPr>
          <w:trHeight w:val="42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7C3B6E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133-219</w:t>
            </w:r>
          </w:p>
        </w:tc>
        <w:tc>
          <w:tcPr>
            <w:tcW w:w="4040" w:type="dxa"/>
            <w:tcBorders>
              <w:top w:val="nil"/>
              <w:left w:val="nil"/>
              <w:bottom w:val="single" w:sz="4" w:space="0" w:color="auto"/>
              <w:right w:val="single" w:sz="4" w:space="0" w:color="auto"/>
            </w:tcBorders>
            <w:shd w:val="clear" w:color="auto" w:fill="auto"/>
            <w:vAlign w:val="center"/>
            <w:hideMark/>
          </w:tcPr>
          <w:p w14:paraId="4A4D802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III</w:t>
            </w:r>
          </w:p>
        </w:tc>
        <w:tc>
          <w:tcPr>
            <w:tcW w:w="1550" w:type="dxa"/>
            <w:tcBorders>
              <w:top w:val="nil"/>
              <w:left w:val="nil"/>
              <w:bottom w:val="single" w:sz="4" w:space="0" w:color="auto"/>
              <w:right w:val="single" w:sz="4" w:space="0" w:color="auto"/>
            </w:tcBorders>
            <w:shd w:val="clear" w:color="auto" w:fill="auto"/>
            <w:vAlign w:val="center"/>
            <w:hideMark/>
          </w:tcPr>
          <w:p w14:paraId="1A39709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nil"/>
              <w:left w:val="nil"/>
              <w:bottom w:val="single" w:sz="4" w:space="0" w:color="auto"/>
              <w:right w:val="single" w:sz="4" w:space="0" w:color="auto"/>
            </w:tcBorders>
            <w:shd w:val="clear" w:color="auto" w:fill="auto"/>
            <w:vAlign w:val="center"/>
            <w:hideMark/>
          </w:tcPr>
          <w:p w14:paraId="28A2363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205B2A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FA32A4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87</w:t>
            </w:r>
          </w:p>
        </w:tc>
      </w:tr>
      <w:tr w:rsidR="00377C76" w:rsidRPr="000B16C3" w14:paraId="15B48011" w14:textId="77777777" w:rsidTr="00260A5F">
        <w:trPr>
          <w:trHeight w:val="648"/>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2540B3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220-282</w:t>
            </w:r>
          </w:p>
        </w:tc>
        <w:tc>
          <w:tcPr>
            <w:tcW w:w="4040" w:type="dxa"/>
            <w:tcBorders>
              <w:top w:val="nil"/>
              <w:left w:val="nil"/>
              <w:bottom w:val="single" w:sz="4" w:space="0" w:color="auto"/>
              <w:right w:val="single" w:sz="4" w:space="0" w:color="auto"/>
            </w:tcBorders>
            <w:shd w:val="clear" w:color="auto" w:fill="auto"/>
            <w:vAlign w:val="center"/>
            <w:hideMark/>
          </w:tcPr>
          <w:p w14:paraId="1D3EA5A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IV</w:t>
            </w:r>
          </w:p>
        </w:tc>
        <w:tc>
          <w:tcPr>
            <w:tcW w:w="1550" w:type="dxa"/>
            <w:tcBorders>
              <w:top w:val="nil"/>
              <w:left w:val="nil"/>
              <w:bottom w:val="single" w:sz="4" w:space="0" w:color="auto"/>
              <w:right w:val="single" w:sz="4" w:space="0" w:color="auto"/>
            </w:tcBorders>
            <w:shd w:val="clear" w:color="auto" w:fill="auto"/>
            <w:vAlign w:val="center"/>
            <w:hideMark/>
          </w:tcPr>
          <w:p w14:paraId="0766CB5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nil"/>
              <w:left w:val="nil"/>
              <w:bottom w:val="single" w:sz="4" w:space="0" w:color="auto"/>
              <w:right w:val="single" w:sz="4" w:space="0" w:color="auto"/>
            </w:tcBorders>
            <w:shd w:val="clear" w:color="auto" w:fill="auto"/>
            <w:vAlign w:val="center"/>
            <w:hideMark/>
          </w:tcPr>
          <w:p w14:paraId="0D92CAB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37815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0DA672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63</w:t>
            </w:r>
          </w:p>
        </w:tc>
      </w:tr>
      <w:tr w:rsidR="00377C76" w:rsidRPr="000B16C3" w14:paraId="32A8419E" w14:textId="77777777" w:rsidTr="00260A5F">
        <w:trPr>
          <w:trHeight w:val="36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8A1BC6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283-338</w:t>
            </w:r>
          </w:p>
        </w:tc>
        <w:tc>
          <w:tcPr>
            <w:tcW w:w="4040" w:type="dxa"/>
            <w:tcBorders>
              <w:top w:val="nil"/>
              <w:left w:val="nil"/>
              <w:bottom w:val="single" w:sz="4" w:space="0" w:color="auto"/>
              <w:right w:val="single" w:sz="4" w:space="0" w:color="auto"/>
            </w:tcBorders>
            <w:shd w:val="clear" w:color="auto" w:fill="auto"/>
            <w:vAlign w:val="center"/>
            <w:hideMark/>
          </w:tcPr>
          <w:p w14:paraId="7FC6A0E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V</w:t>
            </w:r>
          </w:p>
        </w:tc>
        <w:tc>
          <w:tcPr>
            <w:tcW w:w="1550" w:type="dxa"/>
            <w:tcBorders>
              <w:top w:val="nil"/>
              <w:left w:val="nil"/>
              <w:bottom w:val="single" w:sz="4" w:space="0" w:color="auto"/>
              <w:right w:val="single" w:sz="4" w:space="0" w:color="auto"/>
            </w:tcBorders>
            <w:shd w:val="clear" w:color="auto" w:fill="auto"/>
            <w:vAlign w:val="center"/>
            <w:hideMark/>
          </w:tcPr>
          <w:p w14:paraId="021788B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nil"/>
              <w:left w:val="nil"/>
              <w:bottom w:val="single" w:sz="4" w:space="0" w:color="auto"/>
              <w:right w:val="single" w:sz="4" w:space="0" w:color="auto"/>
            </w:tcBorders>
            <w:shd w:val="clear" w:color="auto" w:fill="auto"/>
            <w:vAlign w:val="center"/>
            <w:hideMark/>
          </w:tcPr>
          <w:p w14:paraId="5BE3F94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53DF89E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1BAB4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w:t>
            </w:r>
          </w:p>
        </w:tc>
      </w:tr>
      <w:tr w:rsidR="00377C76" w:rsidRPr="000B16C3" w14:paraId="07070CF0" w14:textId="77777777" w:rsidTr="00260A5F">
        <w:trPr>
          <w:trHeight w:val="399"/>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BEA0E9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339</w:t>
            </w:r>
          </w:p>
        </w:tc>
        <w:tc>
          <w:tcPr>
            <w:tcW w:w="4040" w:type="dxa"/>
            <w:tcBorders>
              <w:top w:val="nil"/>
              <w:left w:val="nil"/>
              <w:bottom w:val="single" w:sz="4" w:space="0" w:color="auto"/>
              <w:right w:val="single" w:sz="4" w:space="0" w:color="auto"/>
            </w:tcBorders>
            <w:shd w:val="clear" w:color="auto" w:fill="auto"/>
            <w:vAlign w:val="center"/>
            <w:hideMark/>
          </w:tcPr>
          <w:p w14:paraId="5D3E4F3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rezident an VI</w:t>
            </w:r>
          </w:p>
        </w:tc>
        <w:tc>
          <w:tcPr>
            <w:tcW w:w="1550" w:type="dxa"/>
            <w:tcBorders>
              <w:top w:val="nil"/>
              <w:left w:val="nil"/>
              <w:bottom w:val="single" w:sz="4" w:space="0" w:color="auto"/>
              <w:right w:val="single" w:sz="4" w:space="0" w:color="auto"/>
            </w:tcBorders>
            <w:shd w:val="clear" w:color="auto" w:fill="auto"/>
            <w:vAlign w:val="center"/>
            <w:hideMark/>
          </w:tcPr>
          <w:p w14:paraId="3A717F7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221102</w:t>
            </w:r>
          </w:p>
        </w:tc>
        <w:tc>
          <w:tcPr>
            <w:tcW w:w="980" w:type="dxa"/>
            <w:tcBorders>
              <w:top w:val="nil"/>
              <w:left w:val="nil"/>
              <w:bottom w:val="single" w:sz="4" w:space="0" w:color="auto"/>
              <w:right w:val="single" w:sz="4" w:space="0" w:color="auto"/>
            </w:tcBorders>
            <w:shd w:val="clear" w:color="auto" w:fill="auto"/>
            <w:vAlign w:val="center"/>
            <w:hideMark/>
          </w:tcPr>
          <w:p w14:paraId="2F32EE1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FE3B7C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6E0D15B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4897FE2"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3488059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nil"/>
              <w:right w:val="single" w:sz="4" w:space="0" w:color="auto"/>
            </w:tcBorders>
            <w:shd w:val="clear" w:color="auto" w:fill="auto"/>
            <w:noWrap/>
            <w:vAlign w:val="bottom"/>
            <w:hideMark/>
          </w:tcPr>
          <w:p w14:paraId="614C3B3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339</w:t>
            </w:r>
          </w:p>
        </w:tc>
      </w:tr>
      <w:tr w:rsidR="00377C76" w:rsidRPr="000B16C3" w14:paraId="05B54CB0"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9FBCA1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75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845E5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0234FB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1089.5</w:t>
            </w:r>
          </w:p>
        </w:tc>
      </w:tr>
      <w:tr w:rsidR="00377C76" w:rsidRPr="000B16C3" w14:paraId="5CE2867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hideMark/>
          </w:tcPr>
          <w:p w14:paraId="174BBA6E"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w:t>
            </w:r>
          </w:p>
        </w:tc>
        <w:tc>
          <w:tcPr>
            <w:tcW w:w="75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3BD42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STRUCTURA APARATULUI FUNCȚIONAL</w:t>
            </w:r>
          </w:p>
        </w:tc>
        <w:tc>
          <w:tcPr>
            <w:tcW w:w="1120" w:type="dxa"/>
            <w:tcBorders>
              <w:top w:val="nil"/>
              <w:left w:val="nil"/>
              <w:bottom w:val="single" w:sz="4" w:space="0" w:color="auto"/>
              <w:right w:val="single" w:sz="4" w:space="0" w:color="auto"/>
            </w:tcBorders>
            <w:shd w:val="clear" w:color="auto" w:fill="auto"/>
            <w:noWrap/>
            <w:vAlign w:val="bottom"/>
            <w:hideMark/>
          </w:tcPr>
          <w:p w14:paraId="4547570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r>
      <w:tr w:rsidR="00377C76" w:rsidRPr="000B16C3" w14:paraId="37B9A06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94DD57A"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w:t>
            </w:r>
          </w:p>
        </w:tc>
        <w:tc>
          <w:tcPr>
            <w:tcW w:w="8690" w:type="dxa"/>
            <w:gridSpan w:val="5"/>
            <w:tcBorders>
              <w:top w:val="single" w:sz="4" w:space="0" w:color="auto"/>
              <w:left w:val="nil"/>
              <w:bottom w:val="single" w:sz="4" w:space="0" w:color="auto"/>
              <w:right w:val="single" w:sz="4" w:space="0" w:color="000000"/>
            </w:tcBorders>
            <w:shd w:val="clear" w:color="auto" w:fill="auto"/>
            <w:vAlign w:val="bottom"/>
            <w:hideMark/>
          </w:tcPr>
          <w:p w14:paraId="3A039D6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COMPARTIMENTE SUBORDONATE MANAGERULUI</w:t>
            </w:r>
          </w:p>
        </w:tc>
      </w:tr>
      <w:tr w:rsidR="00377C76" w:rsidRPr="000B16C3" w14:paraId="4BCAA585" w14:textId="77777777" w:rsidTr="00260A5F">
        <w:trPr>
          <w:trHeight w:val="68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74A72A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III/1.1</w:t>
            </w:r>
          </w:p>
        </w:tc>
        <w:tc>
          <w:tcPr>
            <w:tcW w:w="8690" w:type="dxa"/>
            <w:gridSpan w:val="5"/>
            <w:tcBorders>
              <w:top w:val="single" w:sz="4" w:space="0" w:color="auto"/>
              <w:left w:val="nil"/>
              <w:bottom w:val="single" w:sz="4" w:space="0" w:color="auto"/>
              <w:right w:val="single" w:sz="4" w:space="0" w:color="auto"/>
            </w:tcBorders>
            <w:shd w:val="clear" w:color="auto" w:fill="auto"/>
            <w:vAlign w:val="center"/>
            <w:hideMark/>
          </w:tcPr>
          <w:p w14:paraId="2E1DE44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RESURSE UMANE, NORMARE, ORGANIZARE, SALARIZARE ȘI RELAȚII CU PUBLICUL</w:t>
            </w:r>
          </w:p>
        </w:tc>
      </w:tr>
      <w:tr w:rsidR="00377C76" w:rsidRPr="000B16C3" w14:paraId="6FB51D1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hideMark/>
          </w:tcPr>
          <w:p w14:paraId="383CCE9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nil"/>
              <w:left w:val="nil"/>
              <w:bottom w:val="single" w:sz="4" w:space="0" w:color="auto"/>
              <w:right w:val="single" w:sz="4" w:space="0" w:color="auto"/>
            </w:tcBorders>
            <w:shd w:val="clear" w:color="auto" w:fill="auto"/>
            <w:noWrap/>
            <w:vAlign w:val="bottom"/>
            <w:hideMark/>
          </w:tcPr>
          <w:p w14:paraId="0FCE203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Şef serviciu </w:t>
            </w:r>
          </w:p>
        </w:tc>
        <w:tc>
          <w:tcPr>
            <w:tcW w:w="1550" w:type="dxa"/>
            <w:tcBorders>
              <w:top w:val="nil"/>
              <w:left w:val="nil"/>
              <w:bottom w:val="single" w:sz="4" w:space="0" w:color="auto"/>
              <w:right w:val="single" w:sz="4" w:space="0" w:color="auto"/>
            </w:tcBorders>
            <w:shd w:val="clear" w:color="auto" w:fill="auto"/>
            <w:hideMark/>
          </w:tcPr>
          <w:p w14:paraId="71B6C20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121205</w:t>
            </w:r>
          </w:p>
        </w:tc>
        <w:tc>
          <w:tcPr>
            <w:tcW w:w="980" w:type="dxa"/>
            <w:tcBorders>
              <w:top w:val="nil"/>
              <w:left w:val="nil"/>
              <w:bottom w:val="single" w:sz="4" w:space="0" w:color="auto"/>
              <w:right w:val="single" w:sz="4" w:space="0" w:color="auto"/>
            </w:tcBorders>
            <w:shd w:val="clear" w:color="auto" w:fill="auto"/>
            <w:hideMark/>
          </w:tcPr>
          <w:p w14:paraId="0B3DB36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hideMark/>
          </w:tcPr>
          <w:p w14:paraId="59172C0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hideMark/>
          </w:tcPr>
          <w:p w14:paraId="69013E0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CC772FE" w14:textId="77777777" w:rsidTr="00260A5F">
        <w:trPr>
          <w:trHeight w:val="348"/>
        </w:trPr>
        <w:tc>
          <w:tcPr>
            <w:tcW w:w="906" w:type="dxa"/>
            <w:tcBorders>
              <w:top w:val="nil"/>
              <w:left w:val="single" w:sz="4" w:space="0" w:color="auto"/>
              <w:bottom w:val="single" w:sz="4" w:space="0" w:color="auto"/>
              <w:right w:val="single" w:sz="4" w:space="0" w:color="auto"/>
            </w:tcBorders>
            <w:shd w:val="clear" w:color="auto" w:fill="auto"/>
            <w:hideMark/>
          </w:tcPr>
          <w:p w14:paraId="122A861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III/1.1.1</w:t>
            </w:r>
          </w:p>
        </w:tc>
        <w:tc>
          <w:tcPr>
            <w:tcW w:w="8690" w:type="dxa"/>
            <w:gridSpan w:val="5"/>
            <w:tcBorders>
              <w:top w:val="single" w:sz="4" w:space="0" w:color="auto"/>
              <w:left w:val="nil"/>
              <w:bottom w:val="single" w:sz="4" w:space="0" w:color="auto"/>
              <w:right w:val="single" w:sz="4" w:space="0" w:color="000000"/>
            </w:tcBorders>
            <w:shd w:val="clear" w:color="auto" w:fill="auto"/>
            <w:vAlign w:val="bottom"/>
            <w:hideMark/>
          </w:tcPr>
          <w:p w14:paraId="04675F80"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RESURSE UMANE, NORMARE, ORGANIZARE, SALARIZARE</w:t>
            </w:r>
          </w:p>
        </w:tc>
      </w:tr>
      <w:tr w:rsidR="00377C76" w:rsidRPr="000B16C3" w14:paraId="49E7EC89" w14:textId="77777777" w:rsidTr="00260A5F">
        <w:trPr>
          <w:trHeight w:val="324"/>
        </w:trPr>
        <w:tc>
          <w:tcPr>
            <w:tcW w:w="906" w:type="dxa"/>
            <w:tcBorders>
              <w:top w:val="nil"/>
              <w:left w:val="single" w:sz="4" w:space="0" w:color="auto"/>
              <w:bottom w:val="single" w:sz="4" w:space="0" w:color="auto"/>
              <w:right w:val="nil"/>
            </w:tcBorders>
            <w:shd w:val="clear" w:color="auto" w:fill="auto"/>
            <w:hideMark/>
          </w:tcPr>
          <w:p w14:paraId="5A93244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9E4C0B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Economist specialist</w:t>
            </w:r>
          </w:p>
        </w:tc>
        <w:tc>
          <w:tcPr>
            <w:tcW w:w="1550" w:type="dxa"/>
            <w:tcBorders>
              <w:top w:val="nil"/>
              <w:left w:val="nil"/>
              <w:bottom w:val="single" w:sz="4" w:space="0" w:color="auto"/>
              <w:right w:val="single" w:sz="4" w:space="0" w:color="auto"/>
            </w:tcBorders>
            <w:shd w:val="clear" w:color="auto" w:fill="auto"/>
            <w:vAlign w:val="center"/>
            <w:hideMark/>
          </w:tcPr>
          <w:p w14:paraId="37C21A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263102</w:t>
            </w:r>
          </w:p>
        </w:tc>
        <w:tc>
          <w:tcPr>
            <w:tcW w:w="980" w:type="dxa"/>
            <w:tcBorders>
              <w:top w:val="nil"/>
              <w:left w:val="nil"/>
              <w:bottom w:val="single" w:sz="4" w:space="0" w:color="auto"/>
              <w:right w:val="single" w:sz="4" w:space="0" w:color="auto"/>
            </w:tcBorders>
            <w:shd w:val="clear" w:color="auto" w:fill="auto"/>
            <w:vAlign w:val="center"/>
            <w:hideMark/>
          </w:tcPr>
          <w:p w14:paraId="2C7BA6C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EBAE7F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IA</w:t>
            </w:r>
          </w:p>
        </w:tc>
        <w:tc>
          <w:tcPr>
            <w:tcW w:w="1120" w:type="dxa"/>
            <w:tcBorders>
              <w:top w:val="nil"/>
              <w:left w:val="nil"/>
              <w:bottom w:val="single" w:sz="4" w:space="0" w:color="auto"/>
              <w:right w:val="single" w:sz="4" w:space="0" w:color="auto"/>
            </w:tcBorders>
            <w:shd w:val="clear" w:color="auto" w:fill="auto"/>
            <w:vAlign w:val="center"/>
            <w:hideMark/>
          </w:tcPr>
          <w:p w14:paraId="0361618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1D90D43C" w14:textId="77777777" w:rsidTr="00260A5F">
        <w:trPr>
          <w:trHeight w:val="324"/>
        </w:trPr>
        <w:tc>
          <w:tcPr>
            <w:tcW w:w="906" w:type="dxa"/>
            <w:tcBorders>
              <w:top w:val="nil"/>
              <w:left w:val="single" w:sz="4" w:space="0" w:color="auto"/>
              <w:bottom w:val="single" w:sz="4" w:space="0" w:color="auto"/>
              <w:right w:val="nil"/>
            </w:tcBorders>
            <w:shd w:val="clear" w:color="auto" w:fill="auto"/>
            <w:hideMark/>
          </w:tcPr>
          <w:p w14:paraId="616A11D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4-5</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3D3B6FA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Referent de specialitate </w:t>
            </w:r>
          </w:p>
        </w:tc>
        <w:tc>
          <w:tcPr>
            <w:tcW w:w="1550" w:type="dxa"/>
            <w:tcBorders>
              <w:top w:val="nil"/>
              <w:left w:val="nil"/>
              <w:bottom w:val="single" w:sz="4" w:space="0" w:color="auto"/>
              <w:right w:val="single" w:sz="4" w:space="0" w:color="auto"/>
            </w:tcBorders>
            <w:shd w:val="clear" w:color="auto" w:fill="auto"/>
            <w:vAlign w:val="center"/>
            <w:hideMark/>
          </w:tcPr>
          <w:p w14:paraId="2C37078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242314</w:t>
            </w:r>
          </w:p>
        </w:tc>
        <w:tc>
          <w:tcPr>
            <w:tcW w:w="980" w:type="dxa"/>
            <w:tcBorders>
              <w:top w:val="nil"/>
              <w:left w:val="nil"/>
              <w:bottom w:val="single" w:sz="4" w:space="0" w:color="auto"/>
              <w:right w:val="single" w:sz="4" w:space="0" w:color="auto"/>
            </w:tcBorders>
            <w:shd w:val="clear" w:color="auto" w:fill="auto"/>
            <w:vAlign w:val="center"/>
            <w:hideMark/>
          </w:tcPr>
          <w:p w14:paraId="56287F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6ABC2A1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4FA8E61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26FA5000" w14:textId="77777777" w:rsidTr="00260A5F">
        <w:trPr>
          <w:trHeight w:val="324"/>
        </w:trPr>
        <w:tc>
          <w:tcPr>
            <w:tcW w:w="906" w:type="dxa"/>
            <w:tcBorders>
              <w:top w:val="nil"/>
              <w:left w:val="single" w:sz="4" w:space="0" w:color="auto"/>
              <w:bottom w:val="single" w:sz="4" w:space="0" w:color="auto"/>
              <w:right w:val="nil"/>
            </w:tcBorders>
            <w:shd w:val="clear" w:color="auto" w:fill="auto"/>
            <w:hideMark/>
          </w:tcPr>
          <w:p w14:paraId="582AB24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906154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Referent de specialitate </w:t>
            </w:r>
          </w:p>
        </w:tc>
        <w:tc>
          <w:tcPr>
            <w:tcW w:w="1550" w:type="dxa"/>
            <w:tcBorders>
              <w:top w:val="nil"/>
              <w:left w:val="nil"/>
              <w:bottom w:val="single" w:sz="4" w:space="0" w:color="auto"/>
              <w:right w:val="single" w:sz="4" w:space="0" w:color="auto"/>
            </w:tcBorders>
            <w:shd w:val="clear" w:color="auto" w:fill="auto"/>
            <w:vAlign w:val="center"/>
            <w:hideMark/>
          </w:tcPr>
          <w:p w14:paraId="796B033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242314</w:t>
            </w:r>
          </w:p>
        </w:tc>
        <w:tc>
          <w:tcPr>
            <w:tcW w:w="980" w:type="dxa"/>
            <w:tcBorders>
              <w:top w:val="nil"/>
              <w:left w:val="nil"/>
              <w:bottom w:val="single" w:sz="4" w:space="0" w:color="auto"/>
              <w:right w:val="single" w:sz="4" w:space="0" w:color="auto"/>
            </w:tcBorders>
            <w:shd w:val="clear" w:color="auto" w:fill="auto"/>
            <w:vAlign w:val="center"/>
            <w:hideMark/>
          </w:tcPr>
          <w:p w14:paraId="1966EDE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CC2B00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III</w:t>
            </w:r>
          </w:p>
        </w:tc>
        <w:tc>
          <w:tcPr>
            <w:tcW w:w="1120" w:type="dxa"/>
            <w:tcBorders>
              <w:top w:val="nil"/>
              <w:left w:val="nil"/>
              <w:bottom w:val="single" w:sz="4" w:space="0" w:color="auto"/>
              <w:right w:val="single" w:sz="4" w:space="0" w:color="auto"/>
            </w:tcBorders>
            <w:shd w:val="clear" w:color="auto" w:fill="auto"/>
            <w:vAlign w:val="center"/>
            <w:hideMark/>
          </w:tcPr>
          <w:p w14:paraId="73E8044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285E1F2"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C8D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69B5E7AE"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w:t>
            </w:r>
          </w:p>
        </w:tc>
      </w:tr>
      <w:tr w:rsidR="00377C76" w:rsidRPr="000B16C3" w14:paraId="55A50D9F" w14:textId="77777777" w:rsidTr="00260A5F">
        <w:trPr>
          <w:trHeight w:val="390"/>
        </w:trPr>
        <w:tc>
          <w:tcPr>
            <w:tcW w:w="906" w:type="dxa"/>
            <w:tcBorders>
              <w:top w:val="nil"/>
              <w:left w:val="single" w:sz="4" w:space="0" w:color="auto"/>
              <w:bottom w:val="nil"/>
              <w:right w:val="single" w:sz="4" w:space="0" w:color="auto"/>
            </w:tcBorders>
            <w:shd w:val="clear" w:color="auto" w:fill="auto"/>
            <w:hideMark/>
          </w:tcPr>
          <w:p w14:paraId="6539AB5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III/1.1.2</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706E61A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RELAȚII CU PUBLICUL</w:t>
            </w:r>
          </w:p>
        </w:tc>
      </w:tr>
      <w:tr w:rsidR="00377C76" w:rsidRPr="000B16C3" w14:paraId="39B0438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716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36F2E0F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EAE5E0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242314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5AA9C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B312D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8ADAC1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9019F1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A1B630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c>
          <w:tcPr>
            <w:tcW w:w="4040" w:type="dxa"/>
            <w:tcBorders>
              <w:top w:val="nil"/>
              <w:left w:val="nil"/>
              <w:bottom w:val="single" w:sz="4" w:space="0" w:color="auto"/>
              <w:right w:val="single" w:sz="4" w:space="0" w:color="auto"/>
            </w:tcBorders>
            <w:shd w:val="clear" w:color="auto" w:fill="auto"/>
            <w:vAlign w:val="center"/>
            <w:hideMark/>
          </w:tcPr>
          <w:p w14:paraId="47B35E0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 statistician</w:t>
            </w:r>
          </w:p>
        </w:tc>
        <w:tc>
          <w:tcPr>
            <w:tcW w:w="1550" w:type="dxa"/>
            <w:tcBorders>
              <w:top w:val="nil"/>
              <w:left w:val="nil"/>
              <w:bottom w:val="single" w:sz="4" w:space="0" w:color="auto"/>
              <w:right w:val="single" w:sz="4" w:space="0" w:color="auto"/>
            </w:tcBorders>
            <w:shd w:val="clear" w:color="auto" w:fill="auto"/>
            <w:vAlign w:val="center"/>
            <w:hideMark/>
          </w:tcPr>
          <w:p w14:paraId="472B4C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212014</w:t>
            </w:r>
          </w:p>
        </w:tc>
        <w:tc>
          <w:tcPr>
            <w:tcW w:w="980" w:type="dxa"/>
            <w:tcBorders>
              <w:top w:val="nil"/>
              <w:left w:val="nil"/>
              <w:bottom w:val="single" w:sz="4" w:space="0" w:color="auto"/>
              <w:right w:val="single" w:sz="4" w:space="0" w:color="auto"/>
            </w:tcBorders>
            <w:shd w:val="clear" w:color="auto" w:fill="auto"/>
            <w:vAlign w:val="center"/>
            <w:hideMark/>
          </w:tcPr>
          <w:p w14:paraId="6317EF1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83C0AA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III</w:t>
            </w:r>
          </w:p>
        </w:tc>
        <w:tc>
          <w:tcPr>
            <w:tcW w:w="1120" w:type="dxa"/>
            <w:tcBorders>
              <w:top w:val="nil"/>
              <w:left w:val="nil"/>
              <w:bottom w:val="single" w:sz="4" w:space="0" w:color="auto"/>
              <w:right w:val="single" w:sz="4" w:space="0" w:color="auto"/>
            </w:tcBorders>
            <w:shd w:val="clear" w:color="auto" w:fill="auto"/>
            <w:vAlign w:val="center"/>
            <w:hideMark/>
          </w:tcPr>
          <w:p w14:paraId="2271F64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36465E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E4110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c>
          <w:tcPr>
            <w:tcW w:w="4040" w:type="dxa"/>
            <w:tcBorders>
              <w:top w:val="nil"/>
              <w:left w:val="nil"/>
              <w:bottom w:val="single" w:sz="4" w:space="0" w:color="auto"/>
              <w:right w:val="single" w:sz="4" w:space="0" w:color="auto"/>
            </w:tcBorders>
            <w:shd w:val="clear" w:color="auto" w:fill="auto"/>
            <w:vAlign w:val="center"/>
            <w:hideMark/>
          </w:tcPr>
          <w:p w14:paraId="4110616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Registrator medical principal</w:t>
            </w:r>
          </w:p>
        </w:tc>
        <w:tc>
          <w:tcPr>
            <w:tcW w:w="1550" w:type="dxa"/>
            <w:tcBorders>
              <w:top w:val="nil"/>
              <w:left w:val="nil"/>
              <w:bottom w:val="single" w:sz="4" w:space="0" w:color="auto"/>
              <w:right w:val="single" w:sz="4" w:space="0" w:color="auto"/>
            </w:tcBorders>
            <w:shd w:val="clear" w:color="auto" w:fill="auto"/>
            <w:vAlign w:val="center"/>
            <w:hideMark/>
          </w:tcPr>
          <w:p w14:paraId="2C75F1E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334401</w:t>
            </w:r>
          </w:p>
        </w:tc>
        <w:tc>
          <w:tcPr>
            <w:tcW w:w="980" w:type="dxa"/>
            <w:tcBorders>
              <w:top w:val="nil"/>
              <w:left w:val="nil"/>
              <w:bottom w:val="single" w:sz="4" w:space="0" w:color="auto"/>
              <w:right w:val="single" w:sz="4" w:space="0" w:color="auto"/>
            </w:tcBorders>
            <w:shd w:val="clear" w:color="auto" w:fill="auto"/>
            <w:vAlign w:val="center"/>
            <w:hideMark/>
          </w:tcPr>
          <w:p w14:paraId="43CF09C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78B8159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9209E4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5B6711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DA6288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10-12</w:t>
            </w:r>
          </w:p>
        </w:tc>
        <w:tc>
          <w:tcPr>
            <w:tcW w:w="4040" w:type="dxa"/>
            <w:tcBorders>
              <w:top w:val="nil"/>
              <w:left w:val="nil"/>
              <w:bottom w:val="single" w:sz="4" w:space="0" w:color="auto"/>
              <w:right w:val="single" w:sz="4" w:space="0" w:color="auto"/>
            </w:tcBorders>
            <w:shd w:val="clear" w:color="auto" w:fill="auto"/>
            <w:vAlign w:val="center"/>
            <w:hideMark/>
          </w:tcPr>
          <w:p w14:paraId="2A6DCC8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telefonist</w:t>
            </w:r>
          </w:p>
        </w:tc>
        <w:tc>
          <w:tcPr>
            <w:tcW w:w="1550" w:type="dxa"/>
            <w:tcBorders>
              <w:top w:val="nil"/>
              <w:left w:val="nil"/>
              <w:bottom w:val="single" w:sz="4" w:space="0" w:color="auto"/>
              <w:right w:val="single" w:sz="4" w:space="0" w:color="auto"/>
            </w:tcBorders>
            <w:shd w:val="clear" w:color="auto" w:fill="auto"/>
            <w:vAlign w:val="center"/>
            <w:hideMark/>
          </w:tcPr>
          <w:p w14:paraId="514C89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741307</w:t>
            </w:r>
          </w:p>
        </w:tc>
        <w:tc>
          <w:tcPr>
            <w:tcW w:w="980" w:type="dxa"/>
            <w:tcBorders>
              <w:top w:val="nil"/>
              <w:left w:val="nil"/>
              <w:bottom w:val="single" w:sz="4" w:space="0" w:color="auto"/>
              <w:right w:val="single" w:sz="4" w:space="0" w:color="auto"/>
            </w:tcBorders>
            <w:shd w:val="clear" w:color="auto" w:fill="auto"/>
            <w:vAlign w:val="center"/>
            <w:hideMark/>
          </w:tcPr>
          <w:p w14:paraId="0044A6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64BF1CF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12C75FE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01F22CE9"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E43B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vAlign w:val="center"/>
            <w:hideMark/>
          </w:tcPr>
          <w:p w14:paraId="7B18D00B"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w:t>
            </w:r>
          </w:p>
        </w:tc>
      </w:tr>
      <w:tr w:rsidR="00377C76" w:rsidRPr="000B16C3" w14:paraId="7F98CA5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2B1A45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III/1.1.3.</w:t>
            </w:r>
          </w:p>
        </w:tc>
        <w:tc>
          <w:tcPr>
            <w:tcW w:w="8690" w:type="dxa"/>
            <w:gridSpan w:val="5"/>
            <w:tcBorders>
              <w:top w:val="single" w:sz="4" w:space="0" w:color="auto"/>
              <w:left w:val="nil"/>
              <w:bottom w:val="nil"/>
              <w:right w:val="single" w:sz="4" w:space="0" w:color="auto"/>
            </w:tcBorders>
            <w:shd w:val="clear" w:color="auto" w:fill="auto"/>
            <w:vAlign w:val="bottom"/>
            <w:hideMark/>
          </w:tcPr>
          <w:p w14:paraId="33F9575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CULTE</w:t>
            </w:r>
          </w:p>
        </w:tc>
      </w:tr>
      <w:tr w:rsidR="00377C76" w:rsidRPr="000B16C3" w14:paraId="28E540C5"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978A1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079901B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Preot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3E3011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263627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6AE0A7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DD3CCF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16B353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3A71769D"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8B7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CDD8CD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2A78632D"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42B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III/1.1</w:t>
            </w:r>
          </w:p>
        </w:tc>
        <w:tc>
          <w:tcPr>
            <w:tcW w:w="1120" w:type="dxa"/>
            <w:tcBorders>
              <w:top w:val="nil"/>
              <w:left w:val="nil"/>
              <w:bottom w:val="single" w:sz="4" w:space="0" w:color="auto"/>
              <w:right w:val="single" w:sz="4" w:space="0" w:color="auto"/>
            </w:tcBorders>
            <w:shd w:val="clear" w:color="auto" w:fill="auto"/>
            <w:noWrap/>
            <w:vAlign w:val="bottom"/>
            <w:hideMark/>
          </w:tcPr>
          <w:p w14:paraId="0F6B827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14</w:t>
            </w:r>
          </w:p>
        </w:tc>
      </w:tr>
      <w:tr w:rsidR="00377C76" w:rsidRPr="000B16C3" w14:paraId="0CC1FE9D" w14:textId="77777777" w:rsidTr="00260A5F">
        <w:trPr>
          <w:trHeight w:val="699"/>
        </w:trPr>
        <w:tc>
          <w:tcPr>
            <w:tcW w:w="906" w:type="dxa"/>
            <w:tcBorders>
              <w:top w:val="nil"/>
              <w:left w:val="single" w:sz="4" w:space="0" w:color="auto"/>
              <w:bottom w:val="nil"/>
              <w:right w:val="single" w:sz="4" w:space="0" w:color="auto"/>
            </w:tcBorders>
            <w:shd w:val="clear" w:color="auto" w:fill="auto"/>
            <w:noWrap/>
            <w:vAlign w:val="bottom"/>
            <w:hideMark/>
          </w:tcPr>
          <w:p w14:paraId="6781705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III/1.2</w:t>
            </w:r>
          </w:p>
        </w:tc>
        <w:tc>
          <w:tcPr>
            <w:tcW w:w="8690" w:type="dxa"/>
            <w:gridSpan w:val="5"/>
            <w:tcBorders>
              <w:top w:val="single" w:sz="4" w:space="0" w:color="auto"/>
              <w:left w:val="nil"/>
              <w:bottom w:val="nil"/>
              <w:right w:val="single" w:sz="4" w:space="0" w:color="auto"/>
            </w:tcBorders>
            <w:shd w:val="clear" w:color="auto" w:fill="auto"/>
            <w:vAlign w:val="center"/>
            <w:hideMark/>
          </w:tcPr>
          <w:p w14:paraId="6BBEAB6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DE MANAGEMENT AL CALITĂȚII SERVICIILOR DE</w:t>
            </w:r>
            <w:r w:rsidRPr="000B16C3">
              <w:rPr>
                <w:rFonts w:ascii="Montserrat Light" w:eastAsia="Times New Roman" w:hAnsi="Montserrat Light" w:cs="Calibri"/>
                <w:b/>
                <w:bCs/>
                <w:noProof/>
                <w:color w:val="0070C0"/>
                <w:sz w:val="20"/>
                <w:szCs w:val="20"/>
                <w:lang w:val="ro-RO"/>
              </w:rPr>
              <w:br/>
              <w:t xml:space="preserve"> SĂNĂTATE</w:t>
            </w:r>
          </w:p>
        </w:tc>
      </w:tr>
      <w:tr w:rsidR="00377C76" w:rsidRPr="000B16C3" w14:paraId="25CD6B67"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741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4DEC8B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primar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1C780E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A8148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427476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1EABFD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r>
      <w:tr w:rsidR="00377C76" w:rsidRPr="000B16C3" w14:paraId="73239BD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49E03E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3-4</w:t>
            </w:r>
          </w:p>
        </w:tc>
        <w:tc>
          <w:tcPr>
            <w:tcW w:w="4040" w:type="dxa"/>
            <w:tcBorders>
              <w:top w:val="nil"/>
              <w:left w:val="nil"/>
              <w:bottom w:val="single" w:sz="4" w:space="0" w:color="auto"/>
              <w:right w:val="single" w:sz="4" w:space="0" w:color="auto"/>
            </w:tcBorders>
            <w:shd w:val="clear" w:color="auto" w:fill="auto"/>
            <w:vAlign w:val="center"/>
            <w:hideMark/>
          </w:tcPr>
          <w:p w14:paraId="4D09336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Medic specialist</w:t>
            </w:r>
          </w:p>
        </w:tc>
        <w:tc>
          <w:tcPr>
            <w:tcW w:w="1550" w:type="dxa"/>
            <w:tcBorders>
              <w:top w:val="nil"/>
              <w:left w:val="nil"/>
              <w:bottom w:val="single" w:sz="4" w:space="0" w:color="auto"/>
              <w:right w:val="single" w:sz="4" w:space="0" w:color="auto"/>
            </w:tcBorders>
            <w:shd w:val="clear" w:color="auto" w:fill="auto"/>
            <w:vAlign w:val="center"/>
            <w:hideMark/>
          </w:tcPr>
          <w:p w14:paraId="7504BE0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221201</w:t>
            </w:r>
          </w:p>
        </w:tc>
        <w:tc>
          <w:tcPr>
            <w:tcW w:w="980" w:type="dxa"/>
            <w:tcBorders>
              <w:top w:val="nil"/>
              <w:left w:val="nil"/>
              <w:bottom w:val="single" w:sz="4" w:space="0" w:color="auto"/>
              <w:right w:val="single" w:sz="4" w:space="0" w:color="auto"/>
            </w:tcBorders>
            <w:shd w:val="clear" w:color="auto" w:fill="auto"/>
            <w:vAlign w:val="center"/>
            <w:hideMark/>
          </w:tcPr>
          <w:p w14:paraId="51FA9EF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6B1E30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15EF68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r>
      <w:tr w:rsidR="00377C76" w:rsidRPr="000B16C3" w14:paraId="334316C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81E4CF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c>
          <w:tcPr>
            <w:tcW w:w="4040" w:type="dxa"/>
            <w:tcBorders>
              <w:top w:val="nil"/>
              <w:left w:val="nil"/>
              <w:bottom w:val="single" w:sz="4" w:space="0" w:color="auto"/>
              <w:right w:val="single" w:sz="4" w:space="0" w:color="auto"/>
            </w:tcBorders>
            <w:shd w:val="clear" w:color="auto" w:fill="auto"/>
            <w:vAlign w:val="center"/>
            <w:hideMark/>
          </w:tcPr>
          <w:p w14:paraId="7D7A781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Consilier </w:t>
            </w:r>
          </w:p>
        </w:tc>
        <w:tc>
          <w:tcPr>
            <w:tcW w:w="1550" w:type="dxa"/>
            <w:tcBorders>
              <w:top w:val="nil"/>
              <w:left w:val="nil"/>
              <w:bottom w:val="single" w:sz="4" w:space="0" w:color="auto"/>
              <w:right w:val="single" w:sz="4" w:space="0" w:color="auto"/>
            </w:tcBorders>
            <w:shd w:val="clear" w:color="auto" w:fill="auto"/>
            <w:vAlign w:val="center"/>
            <w:hideMark/>
          </w:tcPr>
          <w:p w14:paraId="5E5EE41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242201</w:t>
            </w:r>
          </w:p>
        </w:tc>
        <w:tc>
          <w:tcPr>
            <w:tcW w:w="980" w:type="dxa"/>
            <w:tcBorders>
              <w:top w:val="nil"/>
              <w:left w:val="nil"/>
              <w:bottom w:val="single" w:sz="4" w:space="0" w:color="auto"/>
              <w:right w:val="single" w:sz="4" w:space="0" w:color="auto"/>
            </w:tcBorders>
            <w:shd w:val="clear" w:color="auto" w:fill="auto"/>
            <w:vAlign w:val="center"/>
            <w:hideMark/>
          </w:tcPr>
          <w:p w14:paraId="79608A5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7A7F2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510E78F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ED8386F"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CDF74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0B9566D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w:t>
            </w:r>
          </w:p>
        </w:tc>
        <w:tc>
          <w:tcPr>
            <w:tcW w:w="1550" w:type="dxa"/>
            <w:tcBorders>
              <w:top w:val="nil"/>
              <w:left w:val="nil"/>
              <w:bottom w:val="single" w:sz="4" w:space="0" w:color="auto"/>
              <w:right w:val="single" w:sz="4" w:space="0" w:color="auto"/>
            </w:tcBorders>
            <w:shd w:val="clear" w:color="auto" w:fill="auto"/>
            <w:vAlign w:val="center"/>
            <w:hideMark/>
          </w:tcPr>
          <w:p w14:paraId="7D9646F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263102</w:t>
            </w:r>
          </w:p>
        </w:tc>
        <w:tc>
          <w:tcPr>
            <w:tcW w:w="980" w:type="dxa"/>
            <w:tcBorders>
              <w:top w:val="nil"/>
              <w:left w:val="nil"/>
              <w:bottom w:val="single" w:sz="4" w:space="0" w:color="auto"/>
              <w:right w:val="single" w:sz="4" w:space="0" w:color="auto"/>
            </w:tcBorders>
            <w:shd w:val="clear" w:color="auto" w:fill="auto"/>
            <w:vAlign w:val="center"/>
            <w:hideMark/>
          </w:tcPr>
          <w:p w14:paraId="092CCF1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71268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38465F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4A9CEC3"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47F9FF6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CC7B64F"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5.0</w:t>
            </w:r>
          </w:p>
        </w:tc>
      </w:tr>
      <w:tr w:rsidR="00377C76" w:rsidRPr="000B16C3" w14:paraId="047FE4C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316DF56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III/1.3</w:t>
            </w:r>
          </w:p>
        </w:tc>
        <w:tc>
          <w:tcPr>
            <w:tcW w:w="8690" w:type="dxa"/>
            <w:gridSpan w:val="5"/>
            <w:tcBorders>
              <w:top w:val="single" w:sz="4" w:space="0" w:color="auto"/>
              <w:left w:val="nil"/>
              <w:bottom w:val="nil"/>
              <w:right w:val="single" w:sz="4" w:space="0" w:color="auto"/>
            </w:tcBorders>
            <w:shd w:val="clear" w:color="auto" w:fill="auto"/>
            <w:vAlign w:val="bottom"/>
            <w:hideMark/>
          </w:tcPr>
          <w:p w14:paraId="626CD6F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JURIDIC</w:t>
            </w:r>
          </w:p>
        </w:tc>
      </w:tr>
      <w:tr w:rsidR="00377C76" w:rsidRPr="000B16C3" w14:paraId="3B3CF04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978635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9BA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Consilier juridic</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5C96B8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261103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B2FFE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B3F8AC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FBB306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D4C5EB9"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CBB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5D69577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080FB111" w14:textId="77777777" w:rsidTr="00260A5F">
        <w:trPr>
          <w:trHeight w:val="66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5DA9C6C"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III/1.4</w:t>
            </w:r>
          </w:p>
        </w:tc>
        <w:tc>
          <w:tcPr>
            <w:tcW w:w="8690" w:type="dxa"/>
            <w:gridSpan w:val="5"/>
            <w:tcBorders>
              <w:top w:val="single" w:sz="4" w:space="0" w:color="auto"/>
              <w:left w:val="nil"/>
              <w:bottom w:val="nil"/>
              <w:right w:val="single" w:sz="4" w:space="0" w:color="auto"/>
            </w:tcBorders>
            <w:shd w:val="clear" w:color="auto" w:fill="auto"/>
            <w:vAlign w:val="bottom"/>
            <w:hideMark/>
          </w:tcPr>
          <w:p w14:paraId="0EAFC47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 COMPARTIMENT SECURITATEA MUNCII, PSI, PROTECȚIE CIVILĂ ȘI SITUAȚII DE URGENȚĂ</w:t>
            </w:r>
          </w:p>
        </w:tc>
      </w:tr>
      <w:tr w:rsidR="00377C76" w:rsidRPr="000B16C3" w14:paraId="2E52B1EE" w14:textId="77777777" w:rsidTr="00260A5F">
        <w:trPr>
          <w:trHeight w:val="972"/>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D088B6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BD7D68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 Specialist în domeniul sănătății și securității în muncă</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24E3ED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226302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ECE1F6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49806C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7485E3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688CE11" w14:textId="77777777" w:rsidTr="00260A5F">
        <w:trPr>
          <w:trHeight w:val="972"/>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580C46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27FBDEE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 Specialist în domeniul sănătății și securității în muncă</w:t>
            </w:r>
          </w:p>
        </w:tc>
        <w:tc>
          <w:tcPr>
            <w:tcW w:w="1550" w:type="dxa"/>
            <w:tcBorders>
              <w:top w:val="nil"/>
              <w:left w:val="nil"/>
              <w:bottom w:val="single" w:sz="4" w:space="0" w:color="auto"/>
              <w:right w:val="single" w:sz="4" w:space="0" w:color="auto"/>
            </w:tcBorders>
            <w:shd w:val="clear" w:color="auto" w:fill="auto"/>
            <w:vAlign w:val="center"/>
            <w:hideMark/>
          </w:tcPr>
          <w:p w14:paraId="04A2962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226302</w:t>
            </w:r>
          </w:p>
        </w:tc>
        <w:tc>
          <w:tcPr>
            <w:tcW w:w="980" w:type="dxa"/>
            <w:tcBorders>
              <w:top w:val="nil"/>
              <w:left w:val="nil"/>
              <w:bottom w:val="single" w:sz="4" w:space="0" w:color="auto"/>
              <w:right w:val="single" w:sz="4" w:space="0" w:color="auto"/>
            </w:tcBorders>
            <w:shd w:val="clear" w:color="auto" w:fill="auto"/>
            <w:vAlign w:val="center"/>
            <w:hideMark/>
          </w:tcPr>
          <w:p w14:paraId="6C66973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6C476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III</w:t>
            </w:r>
          </w:p>
        </w:tc>
        <w:tc>
          <w:tcPr>
            <w:tcW w:w="1120" w:type="dxa"/>
            <w:tcBorders>
              <w:top w:val="nil"/>
              <w:left w:val="nil"/>
              <w:bottom w:val="single" w:sz="4" w:space="0" w:color="auto"/>
              <w:right w:val="single" w:sz="4" w:space="0" w:color="auto"/>
            </w:tcBorders>
            <w:shd w:val="clear" w:color="auto" w:fill="auto"/>
            <w:vAlign w:val="center"/>
            <w:hideMark/>
          </w:tcPr>
          <w:p w14:paraId="29F3517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64F94D1"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56D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04E48E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w:t>
            </w:r>
          </w:p>
        </w:tc>
      </w:tr>
      <w:tr w:rsidR="00377C76" w:rsidRPr="000B16C3" w14:paraId="201313F5" w14:textId="77777777" w:rsidTr="00260A5F">
        <w:trPr>
          <w:trHeight w:val="324"/>
        </w:trPr>
        <w:tc>
          <w:tcPr>
            <w:tcW w:w="906" w:type="dxa"/>
            <w:tcBorders>
              <w:top w:val="nil"/>
              <w:left w:val="single" w:sz="4" w:space="0" w:color="auto"/>
              <w:bottom w:val="nil"/>
              <w:right w:val="single" w:sz="4" w:space="0" w:color="auto"/>
            </w:tcBorders>
            <w:shd w:val="clear" w:color="auto" w:fill="auto"/>
            <w:noWrap/>
            <w:vAlign w:val="bottom"/>
            <w:hideMark/>
          </w:tcPr>
          <w:p w14:paraId="460CFA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III/1.5</w:t>
            </w:r>
          </w:p>
        </w:tc>
        <w:tc>
          <w:tcPr>
            <w:tcW w:w="8690" w:type="dxa"/>
            <w:gridSpan w:val="5"/>
            <w:tcBorders>
              <w:top w:val="single" w:sz="4" w:space="0" w:color="auto"/>
              <w:left w:val="nil"/>
              <w:bottom w:val="nil"/>
              <w:right w:val="single" w:sz="4" w:space="0" w:color="auto"/>
            </w:tcBorders>
            <w:shd w:val="clear" w:color="auto" w:fill="auto"/>
            <w:noWrap/>
            <w:vAlign w:val="bottom"/>
            <w:hideMark/>
          </w:tcPr>
          <w:p w14:paraId="7AE0E08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STATISTICĂ, EVALUARE ȘI INFORMATICĂ MEDICALĂ</w:t>
            </w:r>
          </w:p>
        </w:tc>
      </w:tr>
      <w:tr w:rsidR="00377C76" w:rsidRPr="000B16C3" w14:paraId="41B0EDE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1615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53111F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Șef serviciu</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68A064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121901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81F55F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532AB5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3E4201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9D5F60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BA26F1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4040" w:type="dxa"/>
            <w:tcBorders>
              <w:top w:val="nil"/>
              <w:left w:val="nil"/>
              <w:bottom w:val="single" w:sz="4" w:space="0" w:color="auto"/>
              <w:right w:val="single" w:sz="4" w:space="0" w:color="auto"/>
            </w:tcBorders>
            <w:shd w:val="clear" w:color="auto" w:fill="auto"/>
            <w:vAlign w:val="center"/>
            <w:hideMark/>
          </w:tcPr>
          <w:p w14:paraId="618C681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 statistician</w:t>
            </w:r>
          </w:p>
        </w:tc>
        <w:tc>
          <w:tcPr>
            <w:tcW w:w="1550" w:type="dxa"/>
            <w:tcBorders>
              <w:top w:val="nil"/>
              <w:left w:val="nil"/>
              <w:bottom w:val="single" w:sz="4" w:space="0" w:color="auto"/>
              <w:right w:val="single" w:sz="4" w:space="0" w:color="auto"/>
            </w:tcBorders>
            <w:shd w:val="clear" w:color="auto" w:fill="auto"/>
            <w:vAlign w:val="center"/>
            <w:hideMark/>
          </w:tcPr>
          <w:p w14:paraId="628351E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212014</w:t>
            </w:r>
          </w:p>
        </w:tc>
        <w:tc>
          <w:tcPr>
            <w:tcW w:w="980" w:type="dxa"/>
            <w:tcBorders>
              <w:top w:val="nil"/>
              <w:left w:val="nil"/>
              <w:bottom w:val="single" w:sz="4" w:space="0" w:color="auto"/>
              <w:right w:val="single" w:sz="4" w:space="0" w:color="auto"/>
            </w:tcBorders>
            <w:shd w:val="clear" w:color="auto" w:fill="auto"/>
            <w:vAlign w:val="center"/>
            <w:hideMark/>
          </w:tcPr>
          <w:p w14:paraId="62E96F7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067228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I </w:t>
            </w:r>
          </w:p>
        </w:tc>
        <w:tc>
          <w:tcPr>
            <w:tcW w:w="1120" w:type="dxa"/>
            <w:tcBorders>
              <w:top w:val="nil"/>
              <w:left w:val="nil"/>
              <w:bottom w:val="single" w:sz="4" w:space="0" w:color="auto"/>
              <w:right w:val="single" w:sz="4" w:space="0" w:color="auto"/>
            </w:tcBorders>
            <w:shd w:val="clear" w:color="auto" w:fill="auto"/>
            <w:vAlign w:val="center"/>
            <w:hideMark/>
          </w:tcPr>
          <w:p w14:paraId="7FA50C4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127A28D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04D82AE"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w:t>
            </w:r>
          </w:p>
        </w:tc>
        <w:tc>
          <w:tcPr>
            <w:tcW w:w="4040" w:type="dxa"/>
            <w:tcBorders>
              <w:top w:val="nil"/>
              <w:left w:val="nil"/>
              <w:bottom w:val="single" w:sz="4" w:space="0" w:color="auto"/>
              <w:right w:val="single" w:sz="4" w:space="0" w:color="auto"/>
            </w:tcBorders>
            <w:shd w:val="clear" w:color="auto" w:fill="auto"/>
            <w:vAlign w:val="center"/>
            <w:hideMark/>
          </w:tcPr>
          <w:p w14:paraId="589B0FF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 statistician</w:t>
            </w:r>
          </w:p>
        </w:tc>
        <w:tc>
          <w:tcPr>
            <w:tcW w:w="1550" w:type="dxa"/>
            <w:tcBorders>
              <w:top w:val="nil"/>
              <w:left w:val="nil"/>
              <w:bottom w:val="single" w:sz="4" w:space="0" w:color="auto"/>
              <w:right w:val="single" w:sz="4" w:space="0" w:color="auto"/>
            </w:tcBorders>
            <w:shd w:val="clear" w:color="auto" w:fill="auto"/>
            <w:vAlign w:val="center"/>
            <w:hideMark/>
          </w:tcPr>
          <w:p w14:paraId="4FC0973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212014</w:t>
            </w:r>
          </w:p>
        </w:tc>
        <w:tc>
          <w:tcPr>
            <w:tcW w:w="980" w:type="dxa"/>
            <w:tcBorders>
              <w:top w:val="nil"/>
              <w:left w:val="nil"/>
              <w:bottom w:val="single" w:sz="4" w:space="0" w:color="auto"/>
              <w:right w:val="single" w:sz="4" w:space="0" w:color="auto"/>
            </w:tcBorders>
            <w:shd w:val="clear" w:color="auto" w:fill="auto"/>
            <w:vAlign w:val="center"/>
            <w:hideMark/>
          </w:tcPr>
          <w:p w14:paraId="2A7668C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1B9DA8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III</w:t>
            </w:r>
          </w:p>
        </w:tc>
        <w:tc>
          <w:tcPr>
            <w:tcW w:w="1120" w:type="dxa"/>
            <w:tcBorders>
              <w:top w:val="nil"/>
              <w:left w:val="nil"/>
              <w:bottom w:val="single" w:sz="4" w:space="0" w:color="auto"/>
              <w:right w:val="single" w:sz="4" w:space="0" w:color="auto"/>
            </w:tcBorders>
            <w:shd w:val="clear" w:color="auto" w:fill="auto"/>
            <w:vAlign w:val="center"/>
            <w:hideMark/>
          </w:tcPr>
          <w:p w14:paraId="0A524DA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CE678A4"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37E38F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w:t>
            </w:r>
          </w:p>
        </w:tc>
        <w:tc>
          <w:tcPr>
            <w:tcW w:w="4040" w:type="dxa"/>
            <w:tcBorders>
              <w:top w:val="nil"/>
              <w:left w:val="nil"/>
              <w:bottom w:val="single" w:sz="4" w:space="0" w:color="auto"/>
              <w:right w:val="single" w:sz="4" w:space="0" w:color="auto"/>
            </w:tcBorders>
            <w:shd w:val="clear" w:color="auto" w:fill="auto"/>
            <w:vAlign w:val="center"/>
            <w:hideMark/>
          </w:tcPr>
          <w:p w14:paraId="4C5B582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Inginer de sistem</w:t>
            </w:r>
          </w:p>
        </w:tc>
        <w:tc>
          <w:tcPr>
            <w:tcW w:w="1550" w:type="dxa"/>
            <w:tcBorders>
              <w:top w:val="nil"/>
              <w:left w:val="nil"/>
              <w:bottom w:val="single" w:sz="4" w:space="0" w:color="auto"/>
              <w:right w:val="single" w:sz="4" w:space="0" w:color="auto"/>
            </w:tcBorders>
            <w:shd w:val="clear" w:color="auto" w:fill="auto"/>
            <w:vAlign w:val="center"/>
            <w:hideMark/>
          </w:tcPr>
          <w:p w14:paraId="6751D1D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251203</w:t>
            </w:r>
          </w:p>
        </w:tc>
        <w:tc>
          <w:tcPr>
            <w:tcW w:w="980" w:type="dxa"/>
            <w:tcBorders>
              <w:top w:val="nil"/>
              <w:left w:val="nil"/>
              <w:bottom w:val="single" w:sz="4" w:space="0" w:color="auto"/>
              <w:right w:val="single" w:sz="4" w:space="0" w:color="auto"/>
            </w:tcBorders>
            <w:shd w:val="clear" w:color="auto" w:fill="auto"/>
            <w:vAlign w:val="center"/>
            <w:hideMark/>
          </w:tcPr>
          <w:p w14:paraId="48ED1B9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B48904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39D3C98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9B8577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0AEDB1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8-15</w:t>
            </w:r>
          </w:p>
        </w:tc>
        <w:tc>
          <w:tcPr>
            <w:tcW w:w="4040" w:type="dxa"/>
            <w:tcBorders>
              <w:top w:val="nil"/>
              <w:left w:val="nil"/>
              <w:bottom w:val="single" w:sz="4" w:space="0" w:color="auto"/>
              <w:right w:val="single" w:sz="4" w:space="0" w:color="auto"/>
            </w:tcBorders>
            <w:shd w:val="clear" w:color="auto" w:fill="auto"/>
            <w:vAlign w:val="center"/>
            <w:hideMark/>
          </w:tcPr>
          <w:p w14:paraId="4F17949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Registrator medical principal</w:t>
            </w:r>
          </w:p>
        </w:tc>
        <w:tc>
          <w:tcPr>
            <w:tcW w:w="1550" w:type="dxa"/>
            <w:tcBorders>
              <w:top w:val="nil"/>
              <w:left w:val="nil"/>
              <w:bottom w:val="single" w:sz="4" w:space="0" w:color="auto"/>
              <w:right w:val="single" w:sz="4" w:space="0" w:color="auto"/>
            </w:tcBorders>
            <w:shd w:val="clear" w:color="auto" w:fill="auto"/>
            <w:vAlign w:val="center"/>
            <w:hideMark/>
          </w:tcPr>
          <w:p w14:paraId="56AD18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334401</w:t>
            </w:r>
          </w:p>
        </w:tc>
        <w:tc>
          <w:tcPr>
            <w:tcW w:w="980" w:type="dxa"/>
            <w:tcBorders>
              <w:top w:val="nil"/>
              <w:left w:val="nil"/>
              <w:bottom w:val="single" w:sz="4" w:space="0" w:color="auto"/>
              <w:right w:val="single" w:sz="4" w:space="0" w:color="auto"/>
            </w:tcBorders>
            <w:shd w:val="clear" w:color="auto" w:fill="auto"/>
            <w:vAlign w:val="center"/>
            <w:hideMark/>
          </w:tcPr>
          <w:p w14:paraId="4997F79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660240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7F7C2C3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r>
      <w:tr w:rsidR="00377C76" w:rsidRPr="000B16C3" w14:paraId="3961331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FFFB62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16-28</w:t>
            </w:r>
          </w:p>
        </w:tc>
        <w:tc>
          <w:tcPr>
            <w:tcW w:w="4040" w:type="dxa"/>
            <w:tcBorders>
              <w:top w:val="nil"/>
              <w:left w:val="nil"/>
              <w:bottom w:val="single" w:sz="4" w:space="0" w:color="auto"/>
              <w:right w:val="single" w:sz="4" w:space="0" w:color="auto"/>
            </w:tcBorders>
            <w:shd w:val="clear" w:color="auto" w:fill="auto"/>
            <w:vAlign w:val="center"/>
            <w:hideMark/>
          </w:tcPr>
          <w:p w14:paraId="5FFC258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Registrator medical </w:t>
            </w:r>
          </w:p>
        </w:tc>
        <w:tc>
          <w:tcPr>
            <w:tcW w:w="1550" w:type="dxa"/>
            <w:tcBorders>
              <w:top w:val="nil"/>
              <w:left w:val="nil"/>
              <w:bottom w:val="single" w:sz="4" w:space="0" w:color="auto"/>
              <w:right w:val="single" w:sz="4" w:space="0" w:color="auto"/>
            </w:tcBorders>
            <w:shd w:val="clear" w:color="auto" w:fill="auto"/>
            <w:vAlign w:val="center"/>
            <w:hideMark/>
          </w:tcPr>
          <w:p w14:paraId="67377AD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334401</w:t>
            </w:r>
          </w:p>
        </w:tc>
        <w:tc>
          <w:tcPr>
            <w:tcW w:w="980" w:type="dxa"/>
            <w:tcBorders>
              <w:top w:val="nil"/>
              <w:left w:val="nil"/>
              <w:bottom w:val="single" w:sz="4" w:space="0" w:color="auto"/>
              <w:right w:val="single" w:sz="4" w:space="0" w:color="auto"/>
            </w:tcBorders>
            <w:shd w:val="clear" w:color="auto" w:fill="auto"/>
            <w:vAlign w:val="center"/>
            <w:hideMark/>
          </w:tcPr>
          <w:p w14:paraId="56704DB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2D6152F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09B9D65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r>
      <w:tr w:rsidR="00377C76" w:rsidRPr="000B16C3" w14:paraId="5AB8BC45"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60F268AD"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29</w:t>
            </w:r>
          </w:p>
        </w:tc>
        <w:tc>
          <w:tcPr>
            <w:tcW w:w="4040" w:type="dxa"/>
            <w:tcBorders>
              <w:top w:val="nil"/>
              <w:left w:val="nil"/>
              <w:bottom w:val="single" w:sz="4" w:space="0" w:color="auto"/>
              <w:right w:val="single" w:sz="4" w:space="0" w:color="auto"/>
            </w:tcBorders>
            <w:shd w:val="clear" w:color="000000" w:fill="FFFFFF"/>
            <w:vAlign w:val="center"/>
            <w:hideMark/>
          </w:tcPr>
          <w:p w14:paraId="4EA694D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Statistician medical principal</w:t>
            </w:r>
          </w:p>
        </w:tc>
        <w:tc>
          <w:tcPr>
            <w:tcW w:w="1550" w:type="dxa"/>
            <w:tcBorders>
              <w:top w:val="nil"/>
              <w:left w:val="nil"/>
              <w:bottom w:val="single" w:sz="4" w:space="0" w:color="auto"/>
              <w:right w:val="single" w:sz="4" w:space="0" w:color="auto"/>
            </w:tcBorders>
            <w:shd w:val="clear" w:color="000000" w:fill="FFFFFF"/>
            <w:vAlign w:val="center"/>
            <w:hideMark/>
          </w:tcPr>
          <w:p w14:paraId="67A87D0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331403</w:t>
            </w:r>
          </w:p>
        </w:tc>
        <w:tc>
          <w:tcPr>
            <w:tcW w:w="980" w:type="dxa"/>
            <w:tcBorders>
              <w:top w:val="nil"/>
              <w:left w:val="nil"/>
              <w:bottom w:val="single" w:sz="4" w:space="0" w:color="auto"/>
              <w:right w:val="single" w:sz="4" w:space="0" w:color="auto"/>
            </w:tcBorders>
            <w:shd w:val="clear" w:color="000000" w:fill="FFFFFF"/>
            <w:vAlign w:val="center"/>
            <w:hideMark/>
          </w:tcPr>
          <w:p w14:paraId="45D070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000000" w:fill="FFFFFF"/>
            <w:vAlign w:val="center"/>
            <w:hideMark/>
          </w:tcPr>
          <w:p w14:paraId="686935A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273C98A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9907878" w14:textId="77777777" w:rsidTr="00260A5F">
        <w:trPr>
          <w:trHeight w:val="32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7C1B841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30</w:t>
            </w:r>
          </w:p>
        </w:tc>
        <w:tc>
          <w:tcPr>
            <w:tcW w:w="4040" w:type="dxa"/>
            <w:tcBorders>
              <w:top w:val="nil"/>
              <w:left w:val="nil"/>
              <w:bottom w:val="single" w:sz="4" w:space="0" w:color="auto"/>
              <w:right w:val="single" w:sz="4" w:space="0" w:color="auto"/>
            </w:tcBorders>
            <w:shd w:val="clear" w:color="000000" w:fill="FFFFFF"/>
            <w:vAlign w:val="center"/>
            <w:hideMark/>
          </w:tcPr>
          <w:p w14:paraId="46A7958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Statistician medical </w:t>
            </w:r>
          </w:p>
        </w:tc>
        <w:tc>
          <w:tcPr>
            <w:tcW w:w="1550" w:type="dxa"/>
            <w:tcBorders>
              <w:top w:val="nil"/>
              <w:left w:val="nil"/>
              <w:bottom w:val="single" w:sz="4" w:space="0" w:color="auto"/>
              <w:right w:val="single" w:sz="4" w:space="0" w:color="auto"/>
            </w:tcBorders>
            <w:shd w:val="clear" w:color="000000" w:fill="FFFFFF"/>
            <w:vAlign w:val="center"/>
            <w:hideMark/>
          </w:tcPr>
          <w:p w14:paraId="26209CA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331403</w:t>
            </w:r>
          </w:p>
        </w:tc>
        <w:tc>
          <w:tcPr>
            <w:tcW w:w="980" w:type="dxa"/>
            <w:tcBorders>
              <w:top w:val="nil"/>
              <w:left w:val="nil"/>
              <w:bottom w:val="single" w:sz="4" w:space="0" w:color="auto"/>
              <w:right w:val="single" w:sz="4" w:space="0" w:color="auto"/>
            </w:tcBorders>
            <w:shd w:val="clear" w:color="000000" w:fill="FFFFFF"/>
            <w:vAlign w:val="center"/>
            <w:hideMark/>
          </w:tcPr>
          <w:p w14:paraId="4C27BF5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000000" w:fill="FFFFFF"/>
            <w:vAlign w:val="center"/>
            <w:hideMark/>
          </w:tcPr>
          <w:p w14:paraId="2BE437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000000" w:fill="FFFFFF"/>
            <w:vAlign w:val="center"/>
            <w:hideMark/>
          </w:tcPr>
          <w:p w14:paraId="6D2AAF3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47E8355"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66A62F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A629F1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30</w:t>
            </w:r>
          </w:p>
        </w:tc>
      </w:tr>
      <w:tr w:rsidR="00377C76" w:rsidRPr="000B16C3" w14:paraId="7EC631DC"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44813A6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w:t>
            </w:r>
          </w:p>
        </w:tc>
        <w:tc>
          <w:tcPr>
            <w:tcW w:w="8690" w:type="dxa"/>
            <w:gridSpan w:val="5"/>
            <w:tcBorders>
              <w:top w:val="single" w:sz="4" w:space="0" w:color="auto"/>
              <w:left w:val="nil"/>
              <w:bottom w:val="single" w:sz="4" w:space="0" w:color="auto"/>
              <w:right w:val="single" w:sz="4" w:space="0" w:color="auto"/>
            </w:tcBorders>
            <w:shd w:val="clear" w:color="auto" w:fill="auto"/>
            <w:vAlign w:val="center"/>
            <w:hideMark/>
          </w:tcPr>
          <w:p w14:paraId="2CA987A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ADMINISTRATIV</w:t>
            </w:r>
          </w:p>
        </w:tc>
      </w:tr>
      <w:tr w:rsidR="00377C76" w:rsidRPr="000B16C3" w14:paraId="01BF26C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hideMark/>
          </w:tcPr>
          <w:p w14:paraId="1473D27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nil"/>
              <w:left w:val="nil"/>
              <w:bottom w:val="single" w:sz="4" w:space="0" w:color="auto"/>
              <w:right w:val="single" w:sz="4" w:space="0" w:color="auto"/>
            </w:tcBorders>
            <w:shd w:val="clear" w:color="auto" w:fill="auto"/>
            <w:noWrap/>
            <w:vAlign w:val="bottom"/>
            <w:hideMark/>
          </w:tcPr>
          <w:p w14:paraId="3A5DD75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Şef serviciu </w:t>
            </w:r>
          </w:p>
        </w:tc>
        <w:tc>
          <w:tcPr>
            <w:tcW w:w="1550" w:type="dxa"/>
            <w:tcBorders>
              <w:top w:val="nil"/>
              <w:left w:val="nil"/>
              <w:bottom w:val="single" w:sz="4" w:space="0" w:color="auto"/>
              <w:right w:val="single" w:sz="4" w:space="0" w:color="auto"/>
            </w:tcBorders>
            <w:shd w:val="clear" w:color="auto" w:fill="auto"/>
            <w:hideMark/>
          </w:tcPr>
          <w:p w14:paraId="3D1B736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121906</w:t>
            </w:r>
          </w:p>
        </w:tc>
        <w:tc>
          <w:tcPr>
            <w:tcW w:w="980" w:type="dxa"/>
            <w:tcBorders>
              <w:top w:val="nil"/>
              <w:left w:val="nil"/>
              <w:bottom w:val="single" w:sz="4" w:space="0" w:color="auto"/>
              <w:right w:val="single" w:sz="4" w:space="0" w:color="auto"/>
            </w:tcBorders>
            <w:shd w:val="clear" w:color="auto" w:fill="auto"/>
            <w:hideMark/>
          </w:tcPr>
          <w:p w14:paraId="6127433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hideMark/>
          </w:tcPr>
          <w:p w14:paraId="3A4A2DB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hideMark/>
          </w:tcPr>
          <w:p w14:paraId="4AC85058"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w:t>
            </w:r>
          </w:p>
        </w:tc>
      </w:tr>
      <w:tr w:rsidR="00377C76" w:rsidRPr="000B16C3" w14:paraId="5F41BEB9" w14:textId="77777777" w:rsidTr="00260A5F">
        <w:trPr>
          <w:trHeight w:val="372"/>
        </w:trPr>
        <w:tc>
          <w:tcPr>
            <w:tcW w:w="906" w:type="dxa"/>
            <w:tcBorders>
              <w:top w:val="nil"/>
              <w:left w:val="single" w:sz="4" w:space="0" w:color="auto"/>
              <w:bottom w:val="nil"/>
              <w:right w:val="single" w:sz="4" w:space="0" w:color="auto"/>
            </w:tcBorders>
            <w:shd w:val="clear" w:color="auto" w:fill="auto"/>
            <w:hideMark/>
          </w:tcPr>
          <w:p w14:paraId="1D3F358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III/1.6.1</w:t>
            </w:r>
          </w:p>
        </w:tc>
        <w:tc>
          <w:tcPr>
            <w:tcW w:w="8690" w:type="dxa"/>
            <w:gridSpan w:val="5"/>
            <w:tcBorders>
              <w:top w:val="single" w:sz="4" w:space="0" w:color="auto"/>
              <w:left w:val="nil"/>
              <w:bottom w:val="nil"/>
              <w:right w:val="single" w:sz="4" w:space="0" w:color="000000"/>
            </w:tcBorders>
            <w:shd w:val="clear" w:color="auto" w:fill="auto"/>
            <w:noWrap/>
            <w:vAlign w:val="bottom"/>
            <w:hideMark/>
          </w:tcPr>
          <w:p w14:paraId="1CF4327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COMPARTIMENT TEHNIC</w:t>
            </w:r>
          </w:p>
        </w:tc>
      </w:tr>
      <w:tr w:rsidR="00377C76" w:rsidRPr="000B16C3" w14:paraId="542D91EE"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EACD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77910E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Inginer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A89C69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215149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940E1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4EE02B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I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9EA14D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7B4B0C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34448E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single" w:sz="4" w:space="0" w:color="auto"/>
              <w:right w:val="single" w:sz="4" w:space="0" w:color="auto"/>
            </w:tcBorders>
            <w:shd w:val="clear" w:color="auto" w:fill="auto"/>
            <w:vAlign w:val="center"/>
            <w:hideMark/>
          </w:tcPr>
          <w:p w14:paraId="1DAD9FE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Inginer</w:t>
            </w:r>
          </w:p>
        </w:tc>
        <w:tc>
          <w:tcPr>
            <w:tcW w:w="1550" w:type="dxa"/>
            <w:tcBorders>
              <w:top w:val="nil"/>
              <w:left w:val="nil"/>
              <w:bottom w:val="single" w:sz="4" w:space="0" w:color="auto"/>
              <w:right w:val="single" w:sz="4" w:space="0" w:color="auto"/>
            </w:tcBorders>
            <w:shd w:val="clear" w:color="auto" w:fill="auto"/>
            <w:vAlign w:val="center"/>
            <w:hideMark/>
          </w:tcPr>
          <w:p w14:paraId="28DC66F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215149</w:t>
            </w:r>
          </w:p>
        </w:tc>
        <w:tc>
          <w:tcPr>
            <w:tcW w:w="980" w:type="dxa"/>
            <w:tcBorders>
              <w:top w:val="nil"/>
              <w:left w:val="nil"/>
              <w:bottom w:val="single" w:sz="4" w:space="0" w:color="auto"/>
              <w:right w:val="single" w:sz="4" w:space="0" w:color="auto"/>
            </w:tcBorders>
            <w:shd w:val="clear" w:color="auto" w:fill="auto"/>
            <w:vAlign w:val="center"/>
            <w:hideMark/>
          </w:tcPr>
          <w:p w14:paraId="2A66E9D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925F4A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5028C90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02957F3"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9EF056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single" w:sz="4" w:space="0" w:color="auto"/>
              <w:right w:val="single" w:sz="4" w:space="0" w:color="auto"/>
            </w:tcBorders>
            <w:shd w:val="clear" w:color="auto" w:fill="auto"/>
            <w:vAlign w:val="center"/>
            <w:hideMark/>
          </w:tcPr>
          <w:p w14:paraId="61AF405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Inginer</w:t>
            </w:r>
          </w:p>
        </w:tc>
        <w:tc>
          <w:tcPr>
            <w:tcW w:w="1550" w:type="dxa"/>
            <w:tcBorders>
              <w:top w:val="nil"/>
              <w:left w:val="nil"/>
              <w:bottom w:val="single" w:sz="4" w:space="0" w:color="auto"/>
              <w:right w:val="single" w:sz="4" w:space="0" w:color="auto"/>
            </w:tcBorders>
            <w:shd w:val="clear" w:color="auto" w:fill="auto"/>
            <w:vAlign w:val="center"/>
            <w:hideMark/>
          </w:tcPr>
          <w:p w14:paraId="1B43660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214401</w:t>
            </w:r>
          </w:p>
        </w:tc>
        <w:tc>
          <w:tcPr>
            <w:tcW w:w="980" w:type="dxa"/>
            <w:tcBorders>
              <w:top w:val="nil"/>
              <w:left w:val="nil"/>
              <w:bottom w:val="single" w:sz="4" w:space="0" w:color="auto"/>
              <w:right w:val="single" w:sz="4" w:space="0" w:color="auto"/>
            </w:tcBorders>
            <w:shd w:val="clear" w:color="auto" w:fill="auto"/>
            <w:vAlign w:val="center"/>
            <w:hideMark/>
          </w:tcPr>
          <w:p w14:paraId="03ADE50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4137DFC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1790FC3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5DABA627" w14:textId="77777777" w:rsidTr="00260A5F">
        <w:trPr>
          <w:trHeight w:val="324"/>
        </w:trPr>
        <w:tc>
          <w:tcPr>
            <w:tcW w:w="8476" w:type="dxa"/>
            <w:gridSpan w:val="5"/>
            <w:tcBorders>
              <w:top w:val="nil"/>
              <w:left w:val="single" w:sz="4" w:space="0" w:color="auto"/>
              <w:bottom w:val="single" w:sz="4" w:space="0" w:color="auto"/>
              <w:right w:val="single" w:sz="4" w:space="0" w:color="auto"/>
            </w:tcBorders>
            <w:shd w:val="clear" w:color="auto" w:fill="auto"/>
            <w:noWrap/>
            <w:vAlign w:val="bottom"/>
            <w:hideMark/>
          </w:tcPr>
          <w:p w14:paraId="3D1FCA1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79797EA"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w:t>
            </w:r>
          </w:p>
        </w:tc>
      </w:tr>
      <w:tr w:rsidR="00377C76" w:rsidRPr="000B16C3" w14:paraId="27DC1B12"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1D11FE3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III/1.6.2</w:t>
            </w:r>
          </w:p>
        </w:tc>
        <w:tc>
          <w:tcPr>
            <w:tcW w:w="8690" w:type="dxa"/>
            <w:gridSpan w:val="5"/>
            <w:tcBorders>
              <w:top w:val="single" w:sz="4" w:space="0" w:color="auto"/>
              <w:left w:val="nil"/>
              <w:bottom w:val="nil"/>
              <w:right w:val="single" w:sz="4" w:space="0" w:color="000000"/>
            </w:tcBorders>
            <w:shd w:val="clear" w:color="auto" w:fill="auto"/>
            <w:vAlign w:val="bottom"/>
            <w:hideMark/>
          </w:tcPr>
          <w:p w14:paraId="5652218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PERSONAL DE DESERVIRE</w:t>
            </w:r>
          </w:p>
        </w:tc>
      </w:tr>
      <w:tr w:rsidR="00377C76" w:rsidRPr="000B16C3" w14:paraId="26E45A3F"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noWrap/>
            <w:vAlign w:val="bottom"/>
            <w:hideMark/>
          </w:tcPr>
          <w:p w14:paraId="420746C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1-10</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ED7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Portar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8CD291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962909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AEA4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3F2956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C5AEA8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w:t>
            </w:r>
          </w:p>
        </w:tc>
      </w:tr>
      <w:tr w:rsidR="00377C76" w:rsidRPr="000B16C3" w14:paraId="53C5E44D"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66D983"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01B33A08"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w:t>
            </w:r>
          </w:p>
        </w:tc>
      </w:tr>
      <w:tr w:rsidR="00377C76" w:rsidRPr="000B16C3" w14:paraId="036C2779" w14:textId="77777777" w:rsidTr="00260A5F">
        <w:trPr>
          <w:trHeight w:val="372"/>
        </w:trPr>
        <w:tc>
          <w:tcPr>
            <w:tcW w:w="906" w:type="dxa"/>
            <w:tcBorders>
              <w:top w:val="nil"/>
              <w:left w:val="single" w:sz="4" w:space="0" w:color="auto"/>
              <w:bottom w:val="nil"/>
              <w:right w:val="single" w:sz="4" w:space="0" w:color="auto"/>
            </w:tcBorders>
            <w:shd w:val="clear" w:color="auto" w:fill="auto"/>
            <w:hideMark/>
          </w:tcPr>
          <w:p w14:paraId="69D43BE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III/1.6.3</w:t>
            </w:r>
          </w:p>
        </w:tc>
        <w:tc>
          <w:tcPr>
            <w:tcW w:w="8690" w:type="dxa"/>
            <w:gridSpan w:val="5"/>
            <w:tcBorders>
              <w:top w:val="single" w:sz="4" w:space="0" w:color="auto"/>
              <w:left w:val="nil"/>
              <w:bottom w:val="nil"/>
              <w:right w:val="single" w:sz="4" w:space="0" w:color="000000"/>
            </w:tcBorders>
            <w:shd w:val="clear" w:color="auto" w:fill="auto"/>
            <w:vAlign w:val="bottom"/>
            <w:hideMark/>
          </w:tcPr>
          <w:p w14:paraId="0E0C282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ACTIVITATE DE ÎNTREȚINERE CLĂDIRI, INSTALAȚII APĂ, LUMINĂ ȘI ÎNCĂLZIRE</w:t>
            </w:r>
          </w:p>
        </w:tc>
      </w:tr>
      <w:tr w:rsidR="00377C76" w:rsidRPr="000B16C3" w14:paraId="47BAE128"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0A3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1-3</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2C1D030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electrician</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00B06B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741307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20D00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7D287B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2ADFC7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r>
      <w:tr w:rsidR="00377C76" w:rsidRPr="000B16C3" w14:paraId="150C0029"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75C8E6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c>
          <w:tcPr>
            <w:tcW w:w="4040" w:type="dxa"/>
            <w:tcBorders>
              <w:top w:val="nil"/>
              <w:left w:val="nil"/>
              <w:bottom w:val="single" w:sz="4" w:space="0" w:color="auto"/>
              <w:right w:val="single" w:sz="4" w:space="0" w:color="auto"/>
            </w:tcBorders>
            <w:shd w:val="clear" w:color="auto" w:fill="auto"/>
            <w:vAlign w:val="center"/>
            <w:hideMark/>
          </w:tcPr>
          <w:p w14:paraId="64CFDB35"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lăcătuș</w:t>
            </w:r>
          </w:p>
        </w:tc>
        <w:tc>
          <w:tcPr>
            <w:tcW w:w="1550" w:type="dxa"/>
            <w:tcBorders>
              <w:top w:val="nil"/>
              <w:left w:val="nil"/>
              <w:bottom w:val="single" w:sz="4" w:space="0" w:color="auto"/>
              <w:right w:val="single" w:sz="4" w:space="0" w:color="auto"/>
            </w:tcBorders>
            <w:shd w:val="clear" w:color="auto" w:fill="auto"/>
            <w:vAlign w:val="center"/>
            <w:hideMark/>
          </w:tcPr>
          <w:p w14:paraId="15197F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821201</w:t>
            </w:r>
          </w:p>
        </w:tc>
        <w:tc>
          <w:tcPr>
            <w:tcW w:w="980" w:type="dxa"/>
            <w:tcBorders>
              <w:top w:val="nil"/>
              <w:left w:val="nil"/>
              <w:bottom w:val="single" w:sz="4" w:space="0" w:color="auto"/>
              <w:right w:val="single" w:sz="4" w:space="0" w:color="auto"/>
            </w:tcBorders>
            <w:shd w:val="clear" w:color="auto" w:fill="auto"/>
            <w:vAlign w:val="center"/>
            <w:hideMark/>
          </w:tcPr>
          <w:p w14:paraId="0E423B9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1DF53CF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642FB3A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A8364B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86EED5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5-6</w:t>
            </w:r>
          </w:p>
        </w:tc>
        <w:tc>
          <w:tcPr>
            <w:tcW w:w="4040" w:type="dxa"/>
            <w:tcBorders>
              <w:top w:val="nil"/>
              <w:left w:val="nil"/>
              <w:bottom w:val="single" w:sz="4" w:space="0" w:color="auto"/>
              <w:right w:val="single" w:sz="4" w:space="0" w:color="auto"/>
            </w:tcBorders>
            <w:shd w:val="clear" w:color="auto" w:fill="auto"/>
            <w:vAlign w:val="center"/>
            <w:hideMark/>
          </w:tcPr>
          <w:p w14:paraId="229461F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tâmplar</w:t>
            </w:r>
          </w:p>
        </w:tc>
        <w:tc>
          <w:tcPr>
            <w:tcW w:w="1550" w:type="dxa"/>
            <w:tcBorders>
              <w:top w:val="nil"/>
              <w:left w:val="nil"/>
              <w:bottom w:val="single" w:sz="4" w:space="0" w:color="auto"/>
              <w:right w:val="single" w:sz="4" w:space="0" w:color="auto"/>
            </w:tcBorders>
            <w:shd w:val="clear" w:color="auto" w:fill="auto"/>
            <w:vAlign w:val="center"/>
            <w:hideMark/>
          </w:tcPr>
          <w:p w14:paraId="317F63D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752201</w:t>
            </w:r>
          </w:p>
        </w:tc>
        <w:tc>
          <w:tcPr>
            <w:tcW w:w="980" w:type="dxa"/>
            <w:tcBorders>
              <w:top w:val="nil"/>
              <w:left w:val="nil"/>
              <w:bottom w:val="single" w:sz="4" w:space="0" w:color="auto"/>
              <w:right w:val="single" w:sz="4" w:space="0" w:color="auto"/>
            </w:tcBorders>
            <w:shd w:val="clear" w:color="auto" w:fill="auto"/>
            <w:vAlign w:val="center"/>
            <w:hideMark/>
          </w:tcPr>
          <w:p w14:paraId="7F26663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7F2CBC9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724B36D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6EA3DB9D"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DBBAA8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7-8</w:t>
            </w:r>
          </w:p>
        </w:tc>
        <w:tc>
          <w:tcPr>
            <w:tcW w:w="4040" w:type="dxa"/>
            <w:tcBorders>
              <w:top w:val="nil"/>
              <w:left w:val="nil"/>
              <w:bottom w:val="single" w:sz="4" w:space="0" w:color="auto"/>
              <w:right w:val="single" w:sz="4" w:space="0" w:color="auto"/>
            </w:tcBorders>
            <w:shd w:val="clear" w:color="auto" w:fill="auto"/>
            <w:vAlign w:val="center"/>
            <w:hideMark/>
          </w:tcPr>
          <w:p w14:paraId="1388F18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instalator</w:t>
            </w:r>
          </w:p>
        </w:tc>
        <w:tc>
          <w:tcPr>
            <w:tcW w:w="1550" w:type="dxa"/>
            <w:tcBorders>
              <w:top w:val="nil"/>
              <w:left w:val="nil"/>
              <w:bottom w:val="single" w:sz="4" w:space="0" w:color="auto"/>
              <w:right w:val="single" w:sz="4" w:space="0" w:color="auto"/>
            </w:tcBorders>
            <w:shd w:val="clear" w:color="auto" w:fill="auto"/>
            <w:vAlign w:val="center"/>
            <w:hideMark/>
          </w:tcPr>
          <w:p w14:paraId="07A699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712602</w:t>
            </w:r>
          </w:p>
        </w:tc>
        <w:tc>
          <w:tcPr>
            <w:tcW w:w="980" w:type="dxa"/>
            <w:tcBorders>
              <w:top w:val="nil"/>
              <w:left w:val="nil"/>
              <w:bottom w:val="single" w:sz="4" w:space="0" w:color="auto"/>
              <w:right w:val="single" w:sz="4" w:space="0" w:color="auto"/>
            </w:tcBorders>
            <w:shd w:val="clear" w:color="auto" w:fill="auto"/>
            <w:vAlign w:val="center"/>
            <w:hideMark/>
          </w:tcPr>
          <w:p w14:paraId="1D60FB0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2C8A015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45627EB6"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2656E1E"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F2D0B8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w:t>
            </w:r>
          </w:p>
        </w:tc>
        <w:tc>
          <w:tcPr>
            <w:tcW w:w="4040" w:type="dxa"/>
            <w:tcBorders>
              <w:top w:val="nil"/>
              <w:left w:val="nil"/>
              <w:bottom w:val="single" w:sz="4" w:space="0" w:color="auto"/>
              <w:right w:val="single" w:sz="4" w:space="0" w:color="auto"/>
            </w:tcBorders>
            <w:shd w:val="clear" w:color="auto" w:fill="auto"/>
            <w:vAlign w:val="center"/>
            <w:hideMark/>
          </w:tcPr>
          <w:p w14:paraId="1E1FE65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zugrav</w:t>
            </w:r>
          </w:p>
        </w:tc>
        <w:tc>
          <w:tcPr>
            <w:tcW w:w="1550" w:type="dxa"/>
            <w:tcBorders>
              <w:top w:val="nil"/>
              <w:left w:val="nil"/>
              <w:bottom w:val="single" w:sz="4" w:space="0" w:color="auto"/>
              <w:right w:val="single" w:sz="4" w:space="0" w:color="auto"/>
            </w:tcBorders>
            <w:shd w:val="clear" w:color="auto" w:fill="auto"/>
            <w:vAlign w:val="center"/>
            <w:hideMark/>
          </w:tcPr>
          <w:p w14:paraId="48D3E56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713102</w:t>
            </w:r>
          </w:p>
        </w:tc>
        <w:tc>
          <w:tcPr>
            <w:tcW w:w="980" w:type="dxa"/>
            <w:tcBorders>
              <w:top w:val="nil"/>
              <w:left w:val="nil"/>
              <w:bottom w:val="single" w:sz="4" w:space="0" w:color="auto"/>
              <w:right w:val="single" w:sz="4" w:space="0" w:color="auto"/>
            </w:tcBorders>
            <w:shd w:val="clear" w:color="auto" w:fill="auto"/>
            <w:vAlign w:val="center"/>
            <w:hideMark/>
          </w:tcPr>
          <w:p w14:paraId="041485C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225DB3B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7FC4F7D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387B0442"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83E3B8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167F9B71"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9</w:t>
            </w:r>
          </w:p>
        </w:tc>
      </w:tr>
      <w:tr w:rsidR="00377C76" w:rsidRPr="000B16C3" w14:paraId="1C10BDEE"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625F3962"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III/1.6.4</w:t>
            </w:r>
          </w:p>
        </w:tc>
        <w:tc>
          <w:tcPr>
            <w:tcW w:w="8690" w:type="dxa"/>
            <w:gridSpan w:val="5"/>
            <w:tcBorders>
              <w:top w:val="single" w:sz="4" w:space="0" w:color="auto"/>
              <w:left w:val="nil"/>
              <w:bottom w:val="nil"/>
              <w:right w:val="single" w:sz="4" w:space="0" w:color="000000"/>
            </w:tcBorders>
            <w:shd w:val="clear" w:color="auto" w:fill="auto"/>
            <w:vAlign w:val="bottom"/>
            <w:hideMark/>
          </w:tcPr>
          <w:p w14:paraId="7A29438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DESERVIRE POSTURI FIXE TEHNICE</w:t>
            </w:r>
          </w:p>
        </w:tc>
      </w:tr>
      <w:tr w:rsidR="00377C76" w:rsidRPr="000B16C3" w14:paraId="61C9EC0D"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215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1-5</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531C957"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fochist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205C8D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818202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F625A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80FAA8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C0DA04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19B6C9E1"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A71941A"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124B7A1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Îngrijitor</w:t>
            </w:r>
          </w:p>
        </w:tc>
        <w:tc>
          <w:tcPr>
            <w:tcW w:w="1550" w:type="dxa"/>
            <w:tcBorders>
              <w:top w:val="nil"/>
              <w:left w:val="nil"/>
              <w:bottom w:val="single" w:sz="4" w:space="0" w:color="auto"/>
              <w:right w:val="single" w:sz="4" w:space="0" w:color="auto"/>
            </w:tcBorders>
            <w:shd w:val="clear" w:color="auto" w:fill="auto"/>
            <w:vAlign w:val="center"/>
            <w:hideMark/>
          </w:tcPr>
          <w:p w14:paraId="7496C9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515301</w:t>
            </w:r>
          </w:p>
        </w:tc>
        <w:tc>
          <w:tcPr>
            <w:tcW w:w="980" w:type="dxa"/>
            <w:tcBorders>
              <w:top w:val="nil"/>
              <w:left w:val="nil"/>
              <w:bottom w:val="single" w:sz="4" w:space="0" w:color="auto"/>
              <w:right w:val="single" w:sz="4" w:space="0" w:color="auto"/>
            </w:tcBorders>
            <w:shd w:val="clear" w:color="auto" w:fill="auto"/>
            <w:vAlign w:val="center"/>
            <w:hideMark/>
          </w:tcPr>
          <w:p w14:paraId="57ADA5A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3BB84B3C"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282B21A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1A1F87AA"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46B77C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7-10</w:t>
            </w:r>
          </w:p>
        </w:tc>
        <w:tc>
          <w:tcPr>
            <w:tcW w:w="4040" w:type="dxa"/>
            <w:tcBorders>
              <w:top w:val="nil"/>
              <w:left w:val="nil"/>
              <w:bottom w:val="single" w:sz="4" w:space="0" w:color="auto"/>
              <w:right w:val="single" w:sz="4" w:space="0" w:color="auto"/>
            </w:tcBorders>
            <w:shd w:val="clear" w:color="auto" w:fill="auto"/>
            <w:vAlign w:val="center"/>
            <w:hideMark/>
          </w:tcPr>
          <w:p w14:paraId="79DF129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Șofer</w:t>
            </w:r>
          </w:p>
        </w:tc>
        <w:tc>
          <w:tcPr>
            <w:tcW w:w="1550" w:type="dxa"/>
            <w:tcBorders>
              <w:top w:val="nil"/>
              <w:left w:val="nil"/>
              <w:bottom w:val="single" w:sz="4" w:space="0" w:color="auto"/>
              <w:right w:val="single" w:sz="4" w:space="0" w:color="auto"/>
            </w:tcBorders>
            <w:shd w:val="clear" w:color="auto" w:fill="auto"/>
            <w:vAlign w:val="center"/>
            <w:hideMark/>
          </w:tcPr>
          <w:p w14:paraId="7DD90A0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832201</w:t>
            </w:r>
          </w:p>
        </w:tc>
        <w:tc>
          <w:tcPr>
            <w:tcW w:w="980" w:type="dxa"/>
            <w:tcBorders>
              <w:top w:val="nil"/>
              <w:left w:val="nil"/>
              <w:bottom w:val="single" w:sz="4" w:space="0" w:color="auto"/>
              <w:right w:val="single" w:sz="4" w:space="0" w:color="auto"/>
            </w:tcBorders>
            <w:shd w:val="clear" w:color="auto" w:fill="auto"/>
            <w:vAlign w:val="center"/>
            <w:hideMark/>
          </w:tcPr>
          <w:p w14:paraId="0A62094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6E0BC4A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5485552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16B1D72C"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46A452D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290A998F"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w:t>
            </w:r>
          </w:p>
        </w:tc>
      </w:tr>
      <w:tr w:rsidR="00377C76" w:rsidRPr="000B16C3" w14:paraId="3746DC57"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3F986CC1"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III/1.6.5</w:t>
            </w:r>
          </w:p>
        </w:tc>
        <w:tc>
          <w:tcPr>
            <w:tcW w:w="8690" w:type="dxa"/>
            <w:gridSpan w:val="5"/>
            <w:tcBorders>
              <w:top w:val="single" w:sz="4" w:space="0" w:color="auto"/>
              <w:left w:val="nil"/>
              <w:bottom w:val="nil"/>
              <w:right w:val="single" w:sz="4" w:space="0" w:color="000000"/>
            </w:tcBorders>
            <w:shd w:val="clear" w:color="auto" w:fill="auto"/>
            <w:vAlign w:val="bottom"/>
            <w:hideMark/>
          </w:tcPr>
          <w:p w14:paraId="559103A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BLOC ALIMENTAR</w:t>
            </w:r>
          </w:p>
        </w:tc>
      </w:tr>
      <w:tr w:rsidR="00377C76" w:rsidRPr="000B16C3" w14:paraId="020F843B" w14:textId="77777777" w:rsidTr="00260A5F">
        <w:trPr>
          <w:trHeight w:val="648"/>
        </w:trPr>
        <w:tc>
          <w:tcPr>
            <w:tcW w:w="906" w:type="dxa"/>
            <w:tcBorders>
              <w:top w:val="single" w:sz="4" w:space="0" w:color="auto"/>
              <w:left w:val="single" w:sz="4" w:space="0" w:color="auto"/>
              <w:bottom w:val="single" w:sz="4" w:space="0" w:color="auto"/>
              <w:right w:val="nil"/>
            </w:tcBorders>
            <w:shd w:val="clear" w:color="auto" w:fill="auto"/>
            <w:vAlign w:val="center"/>
            <w:hideMark/>
          </w:tcPr>
          <w:p w14:paraId="347FBCF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1A0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nutriție și dietetică principal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4736C6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B11F6B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B33BCA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AD82BA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427615E4"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285087E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347A72C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Asistent medical nutriție și dietetică</w:t>
            </w:r>
          </w:p>
        </w:tc>
        <w:tc>
          <w:tcPr>
            <w:tcW w:w="1550" w:type="dxa"/>
            <w:tcBorders>
              <w:top w:val="nil"/>
              <w:left w:val="nil"/>
              <w:bottom w:val="single" w:sz="4" w:space="0" w:color="auto"/>
              <w:right w:val="single" w:sz="4" w:space="0" w:color="auto"/>
            </w:tcBorders>
            <w:shd w:val="clear" w:color="auto" w:fill="auto"/>
            <w:vAlign w:val="center"/>
            <w:hideMark/>
          </w:tcPr>
          <w:p w14:paraId="5892F0B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226918</w:t>
            </w:r>
          </w:p>
        </w:tc>
        <w:tc>
          <w:tcPr>
            <w:tcW w:w="980" w:type="dxa"/>
            <w:tcBorders>
              <w:top w:val="nil"/>
              <w:left w:val="nil"/>
              <w:bottom w:val="single" w:sz="4" w:space="0" w:color="auto"/>
              <w:right w:val="single" w:sz="4" w:space="0" w:color="auto"/>
            </w:tcBorders>
            <w:shd w:val="clear" w:color="auto" w:fill="auto"/>
            <w:vAlign w:val="center"/>
            <w:hideMark/>
          </w:tcPr>
          <w:p w14:paraId="1828CE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70919AA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CE619B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042045C"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4732A8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D74BE01"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calificar - bucătar</w:t>
            </w:r>
          </w:p>
        </w:tc>
        <w:tc>
          <w:tcPr>
            <w:tcW w:w="1550" w:type="dxa"/>
            <w:tcBorders>
              <w:top w:val="nil"/>
              <w:left w:val="nil"/>
              <w:bottom w:val="single" w:sz="4" w:space="0" w:color="auto"/>
              <w:right w:val="single" w:sz="4" w:space="0" w:color="auto"/>
            </w:tcBorders>
            <w:shd w:val="clear" w:color="auto" w:fill="auto"/>
            <w:vAlign w:val="center"/>
            <w:hideMark/>
          </w:tcPr>
          <w:p w14:paraId="02AA2D1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512001</w:t>
            </w:r>
          </w:p>
        </w:tc>
        <w:tc>
          <w:tcPr>
            <w:tcW w:w="980" w:type="dxa"/>
            <w:tcBorders>
              <w:top w:val="nil"/>
              <w:left w:val="nil"/>
              <w:bottom w:val="single" w:sz="4" w:space="0" w:color="auto"/>
              <w:right w:val="single" w:sz="4" w:space="0" w:color="auto"/>
            </w:tcBorders>
            <w:shd w:val="clear" w:color="auto" w:fill="auto"/>
            <w:vAlign w:val="center"/>
            <w:hideMark/>
          </w:tcPr>
          <w:p w14:paraId="5590A797"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297A3CB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51777EA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4414BC5D"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2FAE32C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8-11</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8DE27B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necalificat</w:t>
            </w:r>
          </w:p>
        </w:tc>
        <w:tc>
          <w:tcPr>
            <w:tcW w:w="1550" w:type="dxa"/>
            <w:tcBorders>
              <w:top w:val="nil"/>
              <w:left w:val="nil"/>
              <w:bottom w:val="single" w:sz="4" w:space="0" w:color="auto"/>
              <w:right w:val="single" w:sz="4" w:space="0" w:color="auto"/>
            </w:tcBorders>
            <w:shd w:val="clear" w:color="auto" w:fill="auto"/>
            <w:vAlign w:val="center"/>
            <w:hideMark/>
          </w:tcPr>
          <w:p w14:paraId="0DA5D51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941201</w:t>
            </w:r>
          </w:p>
        </w:tc>
        <w:tc>
          <w:tcPr>
            <w:tcW w:w="980" w:type="dxa"/>
            <w:tcBorders>
              <w:top w:val="nil"/>
              <w:left w:val="nil"/>
              <w:bottom w:val="single" w:sz="4" w:space="0" w:color="auto"/>
              <w:right w:val="single" w:sz="4" w:space="0" w:color="auto"/>
            </w:tcBorders>
            <w:shd w:val="clear" w:color="auto" w:fill="auto"/>
            <w:vAlign w:val="center"/>
            <w:hideMark/>
          </w:tcPr>
          <w:p w14:paraId="2DECD61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71DEA2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05024B70"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55604C9F" w14:textId="77777777" w:rsidTr="00260A5F">
        <w:trPr>
          <w:trHeight w:val="324"/>
        </w:trPr>
        <w:tc>
          <w:tcPr>
            <w:tcW w:w="906" w:type="dxa"/>
            <w:tcBorders>
              <w:top w:val="nil"/>
              <w:left w:val="single" w:sz="4" w:space="0" w:color="auto"/>
              <w:bottom w:val="single" w:sz="4" w:space="0" w:color="auto"/>
              <w:right w:val="nil"/>
            </w:tcBorders>
            <w:shd w:val="clear" w:color="auto" w:fill="auto"/>
            <w:vAlign w:val="center"/>
            <w:hideMark/>
          </w:tcPr>
          <w:p w14:paraId="6A8B09D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7306211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4D30B6A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60DC77E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04F0416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00971D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10F27D2A"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6A68469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3D696FCA"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17</w:t>
            </w:r>
          </w:p>
        </w:tc>
      </w:tr>
      <w:tr w:rsidR="00377C76" w:rsidRPr="000B16C3" w14:paraId="46A6BC51" w14:textId="77777777" w:rsidTr="00260A5F">
        <w:trPr>
          <w:trHeight w:val="324"/>
        </w:trPr>
        <w:tc>
          <w:tcPr>
            <w:tcW w:w="906" w:type="dxa"/>
            <w:tcBorders>
              <w:top w:val="nil"/>
              <w:left w:val="single" w:sz="4" w:space="0" w:color="auto"/>
              <w:bottom w:val="nil"/>
              <w:right w:val="single" w:sz="4" w:space="0" w:color="auto"/>
            </w:tcBorders>
            <w:shd w:val="clear" w:color="auto" w:fill="auto"/>
            <w:hideMark/>
          </w:tcPr>
          <w:p w14:paraId="41B8737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III/1.6.6</w:t>
            </w:r>
          </w:p>
        </w:tc>
        <w:tc>
          <w:tcPr>
            <w:tcW w:w="8690" w:type="dxa"/>
            <w:gridSpan w:val="5"/>
            <w:tcBorders>
              <w:top w:val="single" w:sz="4" w:space="0" w:color="auto"/>
              <w:left w:val="nil"/>
              <w:bottom w:val="nil"/>
              <w:right w:val="single" w:sz="4" w:space="0" w:color="000000"/>
            </w:tcBorders>
            <w:shd w:val="clear" w:color="auto" w:fill="auto"/>
            <w:vAlign w:val="bottom"/>
            <w:hideMark/>
          </w:tcPr>
          <w:p w14:paraId="5C33B4A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SPĂLĂTORIE</w:t>
            </w:r>
          </w:p>
        </w:tc>
      </w:tr>
      <w:tr w:rsidR="00377C76" w:rsidRPr="000B16C3" w14:paraId="61ED5250" w14:textId="77777777" w:rsidTr="00260A5F">
        <w:trPr>
          <w:trHeight w:val="324"/>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521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7FC1B81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Spălătoreasă cu gestiune</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5C1165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912103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83C1E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8B3A0A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E25F9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33AEF47"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7BB847"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2-5</w:t>
            </w:r>
          </w:p>
        </w:tc>
        <w:tc>
          <w:tcPr>
            <w:tcW w:w="4040" w:type="dxa"/>
            <w:tcBorders>
              <w:top w:val="nil"/>
              <w:left w:val="nil"/>
              <w:bottom w:val="single" w:sz="4" w:space="0" w:color="auto"/>
              <w:right w:val="single" w:sz="4" w:space="0" w:color="auto"/>
            </w:tcBorders>
            <w:shd w:val="clear" w:color="auto" w:fill="auto"/>
            <w:vAlign w:val="center"/>
            <w:hideMark/>
          </w:tcPr>
          <w:p w14:paraId="6D59673D"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Spălătoreasă</w:t>
            </w:r>
          </w:p>
        </w:tc>
        <w:tc>
          <w:tcPr>
            <w:tcW w:w="1550" w:type="dxa"/>
            <w:tcBorders>
              <w:top w:val="nil"/>
              <w:left w:val="nil"/>
              <w:bottom w:val="single" w:sz="4" w:space="0" w:color="auto"/>
              <w:right w:val="single" w:sz="4" w:space="0" w:color="auto"/>
            </w:tcBorders>
            <w:shd w:val="clear" w:color="auto" w:fill="auto"/>
            <w:vAlign w:val="center"/>
            <w:hideMark/>
          </w:tcPr>
          <w:p w14:paraId="19DA7B2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912103</w:t>
            </w:r>
          </w:p>
        </w:tc>
        <w:tc>
          <w:tcPr>
            <w:tcW w:w="980" w:type="dxa"/>
            <w:tcBorders>
              <w:top w:val="nil"/>
              <w:left w:val="nil"/>
              <w:bottom w:val="single" w:sz="4" w:space="0" w:color="auto"/>
              <w:right w:val="single" w:sz="4" w:space="0" w:color="auto"/>
            </w:tcBorders>
            <w:shd w:val="clear" w:color="auto" w:fill="auto"/>
            <w:vAlign w:val="center"/>
            <w:hideMark/>
          </w:tcPr>
          <w:p w14:paraId="6DB2977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7768F7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0E3839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29CEF258"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6FA209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c>
          <w:tcPr>
            <w:tcW w:w="4040" w:type="dxa"/>
            <w:tcBorders>
              <w:top w:val="nil"/>
              <w:left w:val="nil"/>
              <w:bottom w:val="single" w:sz="4" w:space="0" w:color="auto"/>
              <w:right w:val="single" w:sz="4" w:space="0" w:color="auto"/>
            </w:tcBorders>
            <w:shd w:val="clear" w:color="auto" w:fill="auto"/>
            <w:vAlign w:val="center"/>
            <w:hideMark/>
          </w:tcPr>
          <w:p w14:paraId="44C19B6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Îngrijitoare</w:t>
            </w:r>
          </w:p>
        </w:tc>
        <w:tc>
          <w:tcPr>
            <w:tcW w:w="1550" w:type="dxa"/>
            <w:tcBorders>
              <w:top w:val="nil"/>
              <w:left w:val="nil"/>
              <w:bottom w:val="single" w:sz="4" w:space="0" w:color="auto"/>
              <w:right w:val="single" w:sz="4" w:space="0" w:color="auto"/>
            </w:tcBorders>
            <w:shd w:val="clear" w:color="auto" w:fill="auto"/>
            <w:vAlign w:val="center"/>
            <w:hideMark/>
          </w:tcPr>
          <w:p w14:paraId="5274692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532104</w:t>
            </w:r>
          </w:p>
        </w:tc>
        <w:tc>
          <w:tcPr>
            <w:tcW w:w="980" w:type="dxa"/>
            <w:tcBorders>
              <w:top w:val="nil"/>
              <w:left w:val="nil"/>
              <w:bottom w:val="single" w:sz="4" w:space="0" w:color="auto"/>
              <w:right w:val="single" w:sz="4" w:space="0" w:color="auto"/>
            </w:tcBorders>
            <w:shd w:val="clear" w:color="auto" w:fill="auto"/>
            <w:vAlign w:val="center"/>
            <w:hideMark/>
          </w:tcPr>
          <w:p w14:paraId="56F2A913"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G</w:t>
            </w:r>
          </w:p>
        </w:tc>
        <w:tc>
          <w:tcPr>
            <w:tcW w:w="1000" w:type="dxa"/>
            <w:tcBorders>
              <w:top w:val="nil"/>
              <w:left w:val="nil"/>
              <w:bottom w:val="single" w:sz="4" w:space="0" w:color="auto"/>
              <w:right w:val="single" w:sz="4" w:space="0" w:color="auto"/>
            </w:tcBorders>
            <w:shd w:val="clear" w:color="auto" w:fill="auto"/>
            <w:vAlign w:val="center"/>
            <w:hideMark/>
          </w:tcPr>
          <w:p w14:paraId="364D28A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491E48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B9588C4"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0333F024"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7A904434"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w:t>
            </w:r>
          </w:p>
        </w:tc>
      </w:tr>
      <w:tr w:rsidR="00377C76" w:rsidRPr="000B16C3" w14:paraId="1257478E" w14:textId="77777777" w:rsidTr="00260A5F">
        <w:trPr>
          <w:trHeight w:val="324"/>
        </w:trPr>
        <w:tc>
          <w:tcPr>
            <w:tcW w:w="8476"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02AC73C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III/1.6</w:t>
            </w:r>
          </w:p>
        </w:tc>
        <w:tc>
          <w:tcPr>
            <w:tcW w:w="1120" w:type="dxa"/>
            <w:tcBorders>
              <w:top w:val="nil"/>
              <w:left w:val="nil"/>
              <w:bottom w:val="single" w:sz="4" w:space="0" w:color="auto"/>
              <w:right w:val="single" w:sz="4" w:space="0" w:color="auto"/>
            </w:tcBorders>
            <w:shd w:val="clear" w:color="auto" w:fill="auto"/>
            <w:noWrap/>
            <w:vAlign w:val="bottom"/>
            <w:hideMark/>
          </w:tcPr>
          <w:p w14:paraId="2CE2C2C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56</w:t>
            </w:r>
          </w:p>
        </w:tc>
      </w:tr>
      <w:tr w:rsidR="00377C76" w:rsidRPr="000B16C3" w14:paraId="4B164122"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60D55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III/1</w:t>
            </w:r>
          </w:p>
        </w:tc>
        <w:tc>
          <w:tcPr>
            <w:tcW w:w="1120" w:type="dxa"/>
            <w:tcBorders>
              <w:top w:val="nil"/>
              <w:left w:val="nil"/>
              <w:bottom w:val="single" w:sz="4" w:space="0" w:color="auto"/>
              <w:right w:val="single" w:sz="4" w:space="0" w:color="auto"/>
            </w:tcBorders>
            <w:shd w:val="clear" w:color="auto" w:fill="auto"/>
            <w:noWrap/>
            <w:vAlign w:val="bottom"/>
            <w:hideMark/>
          </w:tcPr>
          <w:p w14:paraId="52E58B1A"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108.0</w:t>
            </w:r>
          </w:p>
        </w:tc>
      </w:tr>
      <w:tr w:rsidR="00377C76" w:rsidRPr="000B16C3" w14:paraId="6DC462BB" w14:textId="77777777" w:rsidTr="00260A5F">
        <w:trPr>
          <w:trHeight w:val="396"/>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2FCD8347"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III/2</w:t>
            </w:r>
          </w:p>
        </w:tc>
        <w:tc>
          <w:tcPr>
            <w:tcW w:w="8690" w:type="dxa"/>
            <w:gridSpan w:val="5"/>
            <w:tcBorders>
              <w:top w:val="single" w:sz="4" w:space="0" w:color="auto"/>
              <w:left w:val="nil"/>
              <w:bottom w:val="single" w:sz="4" w:space="0" w:color="auto"/>
              <w:right w:val="single" w:sz="4" w:space="0" w:color="000000"/>
            </w:tcBorders>
            <w:shd w:val="clear" w:color="auto" w:fill="auto"/>
            <w:vAlign w:val="bottom"/>
            <w:hideMark/>
          </w:tcPr>
          <w:p w14:paraId="7A32110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COMPARTIMENE SUBORDONATE DIRECTORULUI FINANCIAR-CONTABIL</w:t>
            </w:r>
          </w:p>
        </w:tc>
      </w:tr>
      <w:tr w:rsidR="00377C76" w:rsidRPr="000B16C3" w14:paraId="3D2BA6E5" w14:textId="77777777" w:rsidTr="00260A5F">
        <w:trPr>
          <w:trHeight w:val="36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220C7F78"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III/2.1</w:t>
            </w:r>
          </w:p>
        </w:tc>
        <w:tc>
          <w:tcPr>
            <w:tcW w:w="8690" w:type="dxa"/>
            <w:gridSpan w:val="5"/>
            <w:tcBorders>
              <w:top w:val="single" w:sz="4" w:space="0" w:color="auto"/>
              <w:left w:val="nil"/>
              <w:bottom w:val="nil"/>
              <w:right w:val="single" w:sz="4" w:space="0" w:color="000000"/>
            </w:tcBorders>
            <w:shd w:val="clear" w:color="auto" w:fill="auto"/>
            <w:vAlign w:val="bottom"/>
            <w:hideMark/>
          </w:tcPr>
          <w:p w14:paraId="5482E8D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FINANCIAR-CONTABILITATE</w:t>
            </w:r>
          </w:p>
        </w:tc>
      </w:tr>
      <w:tr w:rsidR="00377C76" w:rsidRPr="000B16C3" w14:paraId="1A2302AC"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EAE85C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A39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Șef serviciu</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BE6CD9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121124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0691B3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B465AF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1C4F82"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3647356"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4C2A4F2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0E2BA71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Economist specialist</w:t>
            </w:r>
          </w:p>
        </w:tc>
        <w:tc>
          <w:tcPr>
            <w:tcW w:w="1550" w:type="dxa"/>
            <w:tcBorders>
              <w:top w:val="nil"/>
              <w:left w:val="nil"/>
              <w:bottom w:val="single" w:sz="4" w:space="0" w:color="auto"/>
              <w:right w:val="single" w:sz="4" w:space="0" w:color="auto"/>
            </w:tcBorders>
            <w:shd w:val="clear" w:color="auto" w:fill="auto"/>
            <w:vAlign w:val="center"/>
            <w:hideMark/>
          </w:tcPr>
          <w:p w14:paraId="3BB61D5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263101</w:t>
            </w:r>
          </w:p>
        </w:tc>
        <w:tc>
          <w:tcPr>
            <w:tcW w:w="980" w:type="dxa"/>
            <w:tcBorders>
              <w:top w:val="nil"/>
              <w:left w:val="nil"/>
              <w:bottom w:val="single" w:sz="4" w:space="0" w:color="auto"/>
              <w:right w:val="single" w:sz="4" w:space="0" w:color="auto"/>
            </w:tcBorders>
            <w:shd w:val="clear" w:color="auto" w:fill="auto"/>
            <w:vAlign w:val="center"/>
            <w:hideMark/>
          </w:tcPr>
          <w:p w14:paraId="5490290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3982177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IA</w:t>
            </w:r>
          </w:p>
        </w:tc>
        <w:tc>
          <w:tcPr>
            <w:tcW w:w="1120" w:type="dxa"/>
            <w:tcBorders>
              <w:top w:val="nil"/>
              <w:left w:val="nil"/>
              <w:bottom w:val="single" w:sz="4" w:space="0" w:color="auto"/>
              <w:right w:val="single" w:sz="4" w:space="0" w:color="auto"/>
            </w:tcBorders>
            <w:shd w:val="clear" w:color="auto" w:fill="auto"/>
            <w:vAlign w:val="center"/>
            <w:hideMark/>
          </w:tcPr>
          <w:p w14:paraId="4ECB96C9"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w:t>
            </w:r>
          </w:p>
        </w:tc>
      </w:tr>
      <w:tr w:rsidR="00377C76" w:rsidRPr="000B16C3" w14:paraId="03022C59"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FA98DAB"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8-9</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6ACDAD2"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Casier</w:t>
            </w:r>
          </w:p>
        </w:tc>
        <w:tc>
          <w:tcPr>
            <w:tcW w:w="1550" w:type="dxa"/>
            <w:tcBorders>
              <w:top w:val="nil"/>
              <w:left w:val="nil"/>
              <w:bottom w:val="single" w:sz="4" w:space="0" w:color="auto"/>
              <w:right w:val="single" w:sz="4" w:space="0" w:color="auto"/>
            </w:tcBorders>
            <w:shd w:val="clear" w:color="auto" w:fill="auto"/>
            <w:vAlign w:val="center"/>
            <w:hideMark/>
          </w:tcPr>
          <w:p w14:paraId="4053945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523003</w:t>
            </w:r>
          </w:p>
        </w:tc>
        <w:tc>
          <w:tcPr>
            <w:tcW w:w="980" w:type="dxa"/>
            <w:tcBorders>
              <w:top w:val="nil"/>
              <w:left w:val="nil"/>
              <w:bottom w:val="single" w:sz="4" w:space="0" w:color="auto"/>
              <w:right w:val="single" w:sz="4" w:space="0" w:color="auto"/>
            </w:tcBorders>
            <w:shd w:val="clear" w:color="auto" w:fill="auto"/>
            <w:vAlign w:val="center"/>
            <w:hideMark/>
          </w:tcPr>
          <w:p w14:paraId="616D9BB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44FC002B"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129F440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0874311B"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056BF75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10-13</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19FCE0D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Magaziner</w:t>
            </w:r>
          </w:p>
        </w:tc>
        <w:tc>
          <w:tcPr>
            <w:tcW w:w="1550" w:type="dxa"/>
            <w:tcBorders>
              <w:top w:val="nil"/>
              <w:left w:val="nil"/>
              <w:bottom w:val="single" w:sz="4" w:space="0" w:color="auto"/>
              <w:right w:val="single" w:sz="4" w:space="0" w:color="auto"/>
            </w:tcBorders>
            <w:shd w:val="clear" w:color="auto" w:fill="auto"/>
            <w:vAlign w:val="center"/>
            <w:hideMark/>
          </w:tcPr>
          <w:p w14:paraId="154A318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432102</w:t>
            </w:r>
          </w:p>
        </w:tc>
        <w:tc>
          <w:tcPr>
            <w:tcW w:w="980" w:type="dxa"/>
            <w:tcBorders>
              <w:top w:val="nil"/>
              <w:left w:val="nil"/>
              <w:bottom w:val="single" w:sz="4" w:space="0" w:color="auto"/>
              <w:right w:val="single" w:sz="4" w:space="0" w:color="auto"/>
            </w:tcBorders>
            <w:shd w:val="clear" w:color="auto" w:fill="auto"/>
            <w:vAlign w:val="center"/>
            <w:hideMark/>
          </w:tcPr>
          <w:p w14:paraId="5A59B5D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w:t>
            </w:r>
          </w:p>
        </w:tc>
        <w:tc>
          <w:tcPr>
            <w:tcW w:w="1000" w:type="dxa"/>
            <w:tcBorders>
              <w:top w:val="nil"/>
              <w:left w:val="nil"/>
              <w:bottom w:val="single" w:sz="4" w:space="0" w:color="auto"/>
              <w:right w:val="single" w:sz="4" w:space="0" w:color="auto"/>
            </w:tcBorders>
            <w:shd w:val="clear" w:color="auto" w:fill="auto"/>
            <w:vAlign w:val="center"/>
            <w:hideMark/>
          </w:tcPr>
          <w:p w14:paraId="3EA182A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w:t>
            </w:r>
          </w:p>
        </w:tc>
        <w:tc>
          <w:tcPr>
            <w:tcW w:w="1120" w:type="dxa"/>
            <w:tcBorders>
              <w:top w:val="nil"/>
              <w:left w:val="nil"/>
              <w:bottom w:val="single" w:sz="4" w:space="0" w:color="auto"/>
              <w:right w:val="single" w:sz="4" w:space="0" w:color="auto"/>
            </w:tcBorders>
            <w:shd w:val="clear" w:color="auto" w:fill="auto"/>
            <w:vAlign w:val="center"/>
            <w:hideMark/>
          </w:tcPr>
          <w:p w14:paraId="551E5A1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4</w:t>
            </w:r>
          </w:p>
        </w:tc>
      </w:tr>
      <w:tr w:rsidR="00377C76" w:rsidRPr="000B16C3" w14:paraId="773C812E"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C841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III/2.1</w:t>
            </w:r>
          </w:p>
        </w:tc>
        <w:tc>
          <w:tcPr>
            <w:tcW w:w="1120" w:type="dxa"/>
            <w:tcBorders>
              <w:top w:val="nil"/>
              <w:left w:val="nil"/>
              <w:bottom w:val="single" w:sz="4" w:space="0" w:color="auto"/>
              <w:right w:val="single" w:sz="4" w:space="0" w:color="auto"/>
            </w:tcBorders>
            <w:shd w:val="clear" w:color="auto" w:fill="auto"/>
            <w:noWrap/>
            <w:vAlign w:val="bottom"/>
            <w:hideMark/>
          </w:tcPr>
          <w:p w14:paraId="65B54C4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13</w:t>
            </w:r>
          </w:p>
        </w:tc>
      </w:tr>
      <w:tr w:rsidR="00377C76" w:rsidRPr="000B16C3" w14:paraId="24DF43FD" w14:textId="77777777" w:rsidTr="00260A5F">
        <w:trPr>
          <w:trHeight w:val="372"/>
        </w:trPr>
        <w:tc>
          <w:tcPr>
            <w:tcW w:w="906" w:type="dxa"/>
            <w:tcBorders>
              <w:top w:val="nil"/>
              <w:left w:val="single" w:sz="4" w:space="0" w:color="auto"/>
              <w:bottom w:val="nil"/>
              <w:right w:val="single" w:sz="4" w:space="0" w:color="auto"/>
            </w:tcBorders>
            <w:shd w:val="clear" w:color="auto" w:fill="auto"/>
            <w:hideMark/>
          </w:tcPr>
          <w:p w14:paraId="6734BACB"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III/2.2</w:t>
            </w:r>
          </w:p>
        </w:tc>
        <w:tc>
          <w:tcPr>
            <w:tcW w:w="8690" w:type="dxa"/>
            <w:gridSpan w:val="5"/>
            <w:tcBorders>
              <w:top w:val="single" w:sz="4" w:space="0" w:color="auto"/>
              <w:left w:val="nil"/>
              <w:bottom w:val="nil"/>
              <w:right w:val="single" w:sz="4" w:space="0" w:color="auto"/>
            </w:tcBorders>
            <w:shd w:val="clear" w:color="auto" w:fill="auto"/>
            <w:vAlign w:val="bottom"/>
            <w:hideMark/>
          </w:tcPr>
          <w:p w14:paraId="6CEEEBF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SERVICIUL  ACHIZIȚII PUBLICE, APROVIZIONARE, TRANSPORT</w:t>
            </w:r>
          </w:p>
        </w:tc>
      </w:tr>
      <w:tr w:rsidR="00377C76" w:rsidRPr="000B16C3" w14:paraId="6C2A9313" w14:textId="77777777" w:rsidTr="00260A5F">
        <w:trPr>
          <w:trHeight w:val="324"/>
        </w:trPr>
        <w:tc>
          <w:tcPr>
            <w:tcW w:w="906" w:type="dxa"/>
            <w:tcBorders>
              <w:top w:val="single" w:sz="4" w:space="0" w:color="auto"/>
              <w:left w:val="single" w:sz="4" w:space="0" w:color="auto"/>
              <w:bottom w:val="single" w:sz="4" w:space="0" w:color="auto"/>
              <w:right w:val="nil"/>
            </w:tcBorders>
            <w:shd w:val="clear" w:color="auto" w:fill="auto"/>
            <w:noWrap/>
            <w:vAlign w:val="bottom"/>
            <w:hideMark/>
          </w:tcPr>
          <w:p w14:paraId="2440120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986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Șef serviciu</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D41524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121107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DFF69D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8BCEA5"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083679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7DF30311"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3859441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539576A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Economist specialist</w:t>
            </w:r>
          </w:p>
        </w:tc>
        <w:tc>
          <w:tcPr>
            <w:tcW w:w="1550" w:type="dxa"/>
            <w:tcBorders>
              <w:top w:val="nil"/>
              <w:left w:val="nil"/>
              <w:bottom w:val="single" w:sz="4" w:space="0" w:color="auto"/>
              <w:right w:val="single" w:sz="4" w:space="0" w:color="auto"/>
            </w:tcBorders>
            <w:shd w:val="clear" w:color="auto" w:fill="auto"/>
            <w:vAlign w:val="center"/>
            <w:hideMark/>
          </w:tcPr>
          <w:p w14:paraId="27F4BD4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263101</w:t>
            </w:r>
          </w:p>
        </w:tc>
        <w:tc>
          <w:tcPr>
            <w:tcW w:w="980" w:type="dxa"/>
            <w:tcBorders>
              <w:top w:val="nil"/>
              <w:left w:val="nil"/>
              <w:bottom w:val="single" w:sz="4" w:space="0" w:color="auto"/>
              <w:right w:val="single" w:sz="4" w:space="0" w:color="auto"/>
            </w:tcBorders>
            <w:shd w:val="clear" w:color="auto" w:fill="auto"/>
            <w:vAlign w:val="center"/>
            <w:hideMark/>
          </w:tcPr>
          <w:p w14:paraId="730E2ED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0229184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IA</w:t>
            </w:r>
          </w:p>
        </w:tc>
        <w:tc>
          <w:tcPr>
            <w:tcW w:w="1120" w:type="dxa"/>
            <w:tcBorders>
              <w:top w:val="nil"/>
              <w:left w:val="nil"/>
              <w:bottom w:val="single" w:sz="4" w:space="0" w:color="auto"/>
              <w:right w:val="single" w:sz="4" w:space="0" w:color="auto"/>
            </w:tcBorders>
            <w:shd w:val="clear" w:color="auto" w:fill="auto"/>
            <w:vAlign w:val="center"/>
            <w:hideMark/>
          </w:tcPr>
          <w:p w14:paraId="7D95FC0A"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5</w:t>
            </w:r>
          </w:p>
        </w:tc>
      </w:tr>
      <w:tr w:rsidR="00377C76" w:rsidRPr="000B16C3" w14:paraId="765B71CD" w14:textId="77777777" w:rsidTr="00260A5F">
        <w:trPr>
          <w:trHeight w:val="324"/>
        </w:trPr>
        <w:tc>
          <w:tcPr>
            <w:tcW w:w="906" w:type="dxa"/>
            <w:tcBorders>
              <w:top w:val="nil"/>
              <w:left w:val="single" w:sz="4" w:space="0" w:color="auto"/>
              <w:bottom w:val="single" w:sz="4" w:space="0" w:color="auto"/>
              <w:right w:val="nil"/>
            </w:tcBorders>
            <w:shd w:val="clear" w:color="auto" w:fill="auto"/>
            <w:noWrap/>
            <w:vAlign w:val="bottom"/>
            <w:hideMark/>
          </w:tcPr>
          <w:p w14:paraId="6EC9A89F"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lastRenderedPageBreak/>
              <w:t>7</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14:paraId="4956C8EF"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Referent de specialitate</w:t>
            </w:r>
          </w:p>
        </w:tc>
        <w:tc>
          <w:tcPr>
            <w:tcW w:w="1550" w:type="dxa"/>
            <w:tcBorders>
              <w:top w:val="nil"/>
              <w:left w:val="nil"/>
              <w:bottom w:val="single" w:sz="4" w:space="0" w:color="auto"/>
              <w:right w:val="single" w:sz="4" w:space="0" w:color="auto"/>
            </w:tcBorders>
            <w:shd w:val="clear" w:color="auto" w:fill="auto"/>
            <w:vAlign w:val="center"/>
            <w:hideMark/>
          </w:tcPr>
          <w:p w14:paraId="216745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242314</w:t>
            </w:r>
          </w:p>
        </w:tc>
        <w:tc>
          <w:tcPr>
            <w:tcW w:w="980" w:type="dxa"/>
            <w:tcBorders>
              <w:top w:val="nil"/>
              <w:left w:val="nil"/>
              <w:bottom w:val="single" w:sz="4" w:space="0" w:color="auto"/>
              <w:right w:val="single" w:sz="4" w:space="0" w:color="auto"/>
            </w:tcBorders>
            <w:shd w:val="clear" w:color="auto" w:fill="auto"/>
            <w:vAlign w:val="center"/>
            <w:hideMark/>
          </w:tcPr>
          <w:p w14:paraId="11DB6C7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S</w:t>
            </w:r>
          </w:p>
        </w:tc>
        <w:tc>
          <w:tcPr>
            <w:tcW w:w="1000" w:type="dxa"/>
            <w:tcBorders>
              <w:top w:val="nil"/>
              <w:left w:val="nil"/>
              <w:bottom w:val="single" w:sz="4" w:space="0" w:color="auto"/>
              <w:right w:val="single" w:sz="4" w:space="0" w:color="auto"/>
            </w:tcBorders>
            <w:shd w:val="clear" w:color="auto" w:fill="auto"/>
            <w:vAlign w:val="center"/>
            <w:hideMark/>
          </w:tcPr>
          <w:p w14:paraId="29DC55D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04D4E4D5"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2D86C7D6"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D29CF0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w:t>
            </w:r>
          </w:p>
        </w:tc>
        <w:tc>
          <w:tcPr>
            <w:tcW w:w="4040" w:type="dxa"/>
            <w:tcBorders>
              <w:top w:val="nil"/>
              <w:left w:val="nil"/>
              <w:bottom w:val="single" w:sz="4" w:space="0" w:color="auto"/>
              <w:right w:val="single" w:sz="4" w:space="0" w:color="auto"/>
            </w:tcBorders>
            <w:shd w:val="clear" w:color="auto" w:fill="auto"/>
            <w:vAlign w:val="center"/>
            <w:hideMark/>
          </w:tcPr>
          <w:p w14:paraId="37F89F5B"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Șofer</w:t>
            </w:r>
          </w:p>
        </w:tc>
        <w:tc>
          <w:tcPr>
            <w:tcW w:w="1550" w:type="dxa"/>
            <w:tcBorders>
              <w:top w:val="nil"/>
              <w:left w:val="nil"/>
              <w:bottom w:val="single" w:sz="4" w:space="0" w:color="auto"/>
              <w:right w:val="single" w:sz="4" w:space="0" w:color="auto"/>
            </w:tcBorders>
            <w:shd w:val="clear" w:color="auto" w:fill="auto"/>
            <w:vAlign w:val="center"/>
            <w:hideMark/>
          </w:tcPr>
          <w:p w14:paraId="58062F0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832201</w:t>
            </w:r>
          </w:p>
        </w:tc>
        <w:tc>
          <w:tcPr>
            <w:tcW w:w="980" w:type="dxa"/>
            <w:tcBorders>
              <w:top w:val="nil"/>
              <w:left w:val="nil"/>
              <w:bottom w:val="single" w:sz="4" w:space="0" w:color="auto"/>
              <w:right w:val="single" w:sz="4" w:space="0" w:color="auto"/>
            </w:tcBorders>
            <w:shd w:val="clear" w:color="auto" w:fill="auto"/>
            <w:vAlign w:val="center"/>
            <w:hideMark/>
          </w:tcPr>
          <w:p w14:paraId="00476954"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4EA0750F"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w:t>
            </w:r>
          </w:p>
        </w:tc>
        <w:tc>
          <w:tcPr>
            <w:tcW w:w="1120" w:type="dxa"/>
            <w:tcBorders>
              <w:top w:val="nil"/>
              <w:left w:val="nil"/>
              <w:bottom w:val="single" w:sz="4" w:space="0" w:color="auto"/>
              <w:right w:val="single" w:sz="4" w:space="0" w:color="auto"/>
            </w:tcBorders>
            <w:shd w:val="clear" w:color="auto" w:fill="auto"/>
            <w:vAlign w:val="center"/>
            <w:hideMark/>
          </w:tcPr>
          <w:p w14:paraId="7CB7AD78"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r>
      <w:tr w:rsidR="00377C76" w:rsidRPr="000B16C3" w14:paraId="003C3AC2"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AD1E4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9-10</w:t>
            </w:r>
          </w:p>
        </w:tc>
        <w:tc>
          <w:tcPr>
            <w:tcW w:w="4040" w:type="dxa"/>
            <w:tcBorders>
              <w:top w:val="nil"/>
              <w:left w:val="nil"/>
              <w:bottom w:val="single" w:sz="4" w:space="0" w:color="auto"/>
              <w:right w:val="single" w:sz="4" w:space="0" w:color="auto"/>
            </w:tcBorders>
            <w:shd w:val="clear" w:color="auto" w:fill="auto"/>
            <w:vAlign w:val="center"/>
            <w:hideMark/>
          </w:tcPr>
          <w:p w14:paraId="5A706DB3"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liftier</w:t>
            </w:r>
          </w:p>
        </w:tc>
        <w:tc>
          <w:tcPr>
            <w:tcW w:w="1550" w:type="dxa"/>
            <w:tcBorders>
              <w:top w:val="nil"/>
              <w:left w:val="nil"/>
              <w:bottom w:val="single" w:sz="4" w:space="0" w:color="auto"/>
              <w:right w:val="single" w:sz="4" w:space="0" w:color="auto"/>
            </w:tcBorders>
            <w:shd w:val="clear" w:color="auto" w:fill="auto"/>
            <w:vAlign w:val="center"/>
            <w:hideMark/>
          </w:tcPr>
          <w:p w14:paraId="262D644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834309</w:t>
            </w:r>
          </w:p>
        </w:tc>
        <w:tc>
          <w:tcPr>
            <w:tcW w:w="980" w:type="dxa"/>
            <w:tcBorders>
              <w:top w:val="nil"/>
              <w:left w:val="nil"/>
              <w:bottom w:val="single" w:sz="4" w:space="0" w:color="auto"/>
              <w:right w:val="single" w:sz="4" w:space="0" w:color="auto"/>
            </w:tcBorders>
            <w:shd w:val="clear" w:color="auto" w:fill="auto"/>
            <w:vAlign w:val="center"/>
            <w:hideMark/>
          </w:tcPr>
          <w:p w14:paraId="366D32D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16433DC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w:t>
            </w:r>
          </w:p>
        </w:tc>
        <w:tc>
          <w:tcPr>
            <w:tcW w:w="1120" w:type="dxa"/>
            <w:tcBorders>
              <w:top w:val="nil"/>
              <w:left w:val="nil"/>
              <w:bottom w:val="single" w:sz="4" w:space="0" w:color="auto"/>
              <w:right w:val="single" w:sz="4" w:space="0" w:color="auto"/>
            </w:tcBorders>
            <w:shd w:val="clear" w:color="auto" w:fill="auto"/>
            <w:vAlign w:val="center"/>
            <w:hideMark/>
          </w:tcPr>
          <w:p w14:paraId="2CA63B4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4282CDDB" w14:textId="77777777" w:rsidTr="00260A5F">
        <w:trPr>
          <w:trHeight w:val="324"/>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1A6C78C"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11-12</w:t>
            </w:r>
          </w:p>
        </w:tc>
        <w:tc>
          <w:tcPr>
            <w:tcW w:w="4040" w:type="dxa"/>
            <w:tcBorders>
              <w:top w:val="nil"/>
              <w:left w:val="nil"/>
              <w:bottom w:val="single" w:sz="4" w:space="0" w:color="auto"/>
              <w:right w:val="single" w:sz="4" w:space="0" w:color="auto"/>
            </w:tcBorders>
            <w:shd w:val="clear" w:color="auto" w:fill="auto"/>
            <w:vAlign w:val="center"/>
            <w:hideMark/>
          </w:tcPr>
          <w:p w14:paraId="1641F9A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Muncitor calificat - liftier</w:t>
            </w:r>
          </w:p>
        </w:tc>
        <w:tc>
          <w:tcPr>
            <w:tcW w:w="1550" w:type="dxa"/>
            <w:tcBorders>
              <w:top w:val="nil"/>
              <w:left w:val="nil"/>
              <w:bottom w:val="single" w:sz="4" w:space="0" w:color="auto"/>
              <w:right w:val="single" w:sz="4" w:space="0" w:color="auto"/>
            </w:tcBorders>
            <w:shd w:val="clear" w:color="auto" w:fill="auto"/>
            <w:vAlign w:val="center"/>
            <w:hideMark/>
          </w:tcPr>
          <w:p w14:paraId="7C12B7C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834309</w:t>
            </w:r>
          </w:p>
        </w:tc>
        <w:tc>
          <w:tcPr>
            <w:tcW w:w="980" w:type="dxa"/>
            <w:tcBorders>
              <w:top w:val="nil"/>
              <w:left w:val="nil"/>
              <w:bottom w:val="single" w:sz="4" w:space="0" w:color="auto"/>
              <w:right w:val="single" w:sz="4" w:space="0" w:color="auto"/>
            </w:tcBorders>
            <w:shd w:val="clear" w:color="auto" w:fill="auto"/>
            <w:vAlign w:val="center"/>
            <w:hideMark/>
          </w:tcPr>
          <w:p w14:paraId="75215E20"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M;G </w:t>
            </w:r>
          </w:p>
        </w:tc>
        <w:tc>
          <w:tcPr>
            <w:tcW w:w="1000" w:type="dxa"/>
            <w:tcBorders>
              <w:top w:val="nil"/>
              <w:left w:val="nil"/>
              <w:bottom w:val="single" w:sz="4" w:space="0" w:color="auto"/>
              <w:right w:val="single" w:sz="4" w:space="0" w:color="auto"/>
            </w:tcBorders>
            <w:shd w:val="clear" w:color="auto" w:fill="auto"/>
            <w:vAlign w:val="center"/>
            <w:hideMark/>
          </w:tcPr>
          <w:p w14:paraId="1C24F62D"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III</w:t>
            </w:r>
          </w:p>
        </w:tc>
        <w:tc>
          <w:tcPr>
            <w:tcW w:w="1120" w:type="dxa"/>
            <w:tcBorders>
              <w:top w:val="nil"/>
              <w:left w:val="nil"/>
              <w:bottom w:val="single" w:sz="4" w:space="0" w:color="auto"/>
              <w:right w:val="single" w:sz="4" w:space="0" w:color="auto"/>
            </w:tcBorders>
            <w:shd w:val="clear" w:color="auto" w:fill="auto"/>
            <w:vAlign w:val="center"/>
            <w:hideMark/>
          </w:tcPr>
          <w:p w14:paraId="5104DC43"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r>
      <w:tr w:rsidR="00377C76" w:rsidRPr="000B16C3" w14:paraId="2D0B8637"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202A65"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III/2.2</w:t>
            </w:r>
          </w:p>
        </w:tc>
        <w:tc>
          <w:tcPr>
            <w:tcW w:w="1120" w:type="dxa"/>
            <w:tcBorders>
              <w:top w:val="nil"/>
              <w:left w:val="nil"/>
              <w:bottom w:val="single" w:sz="4" w:space="0" w:color="auto"/>
              <w:right w:val="single" w:sz="4" w:space="0" w:color="auto"/>
            </w:tcBorders>
            <w:shd w:val="clear" w:color="auto" w:fill="auto"/>
            <w:noWrap/>
            <w:vAlign w:val="bottom"/>
            <w:hideMark/>
          </w:tcPr>
          <w:p w14:paraId="0007246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12</w:t>
            </w:r>
          </w:p>
        </w:tc>
      </w:tr>
      <w:tr w:rsidR="00377C76" w:rsidRPr="000B16C3" w14:paraId="5E2CA069"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28B1D1"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III/2</w:t>
            </w:r>
          </w:p>
        </w:tc>
        <w:tc>
          <w:tcPr>
            <w:tcW w:w="1120" w:type="dxa"/>
            <w:tcBorders>
              <w:top w:val="nil"/>
              <w:left w:val="nil"/>
              <w:bottom w:val="single" w:sz="4" w:space="0" w:color="auto"/>
              <w:right w:val="single" w:sz="4" w:space="0" w:color="auto"/>
            </w:tcBorders>
            <w:shd w:val="clear" w:color="auto" w:fill="auto"/>
            <w:noWrap/>
            <w:vAlign w:val="bottom"/>
            <w:hideMark/>
          </w:tcPr>
          <w:p w14:paraId="6A3A6B20"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25</w:t>
            </w:r>
          </w:p>
        </w:tc>
      </w:tr>
      <w:tr w:rsidR="00377C76" w:rsidRPr="000B16C3" w14:paraId="04CEA5B6"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112CAA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III</w:t>
            </w:r>
          </w:p>
        </w:tc>
        <w:tc>
          <w:tcPr>
            <w:tcW w:w="1120" w:type="dxa"/>
            <w:tcBorders>
              <w:top w:val="nil"/>
              <w:left w:val="nil"/>
              <w:bottom w:val="single" w:sz="4" w:space="0" w:color="auto"/>
              <w:right w:val="single" w:sz="4" w:space="0" w:color="auto"/>
            </w:tcBorders>
            <w:shd w:val="clear" w:color="auto" w:fill="auto"/>
            <w:noWrap/>
            <w:vAlign w:val="bottom"/>
            <w:hideMark/>
          </w:tcPr>
          <w:p w14:paraId="78F5B286"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133.0</w:t>
            </w:r>
          </w:p>
        </w:tc>
      </w:tr>
      <w:tr w:rsidR="00377C76" w:rsidRPr="000B16C3" w14:paraId="79BAABC6" w14:textId="77777777" w:rsidTr="00260A5F">
        <w:trPr>
          <w:trHeight w:val="324"/>
        </w:trPr>
        <w:tc>
          <w:tcPr>
            <w:tcW w:w="84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B7E14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TOTAL POSTURI UNITATE(I+II+III)</w:t>
            </w:r>
          </w:p>
        </w:tc>
        <w:tc>
          <w:tcPr>
            <w:tcW w:w="1120" w:type="dxa"/>
            <w:tcBorders>
              <w:top w:val="nil"/>
              <w:left w:val="nil"/>
              <w:bottom w:val="single" w:sz="4" w:space="0" w:color="auto"/>
              <w:right w:val="single" w:sz="4" w:space="0" w:color="auto"/>
            </w:tcBorders>
            <w:shd w:val="clear" w:color="auto" w:fill="auto"/>
            <w:noWrap/>
            <w:vAlign w:val="bottom"/>
            <w:hideMark/>
          </w:tcPr>
          <w:p w14:paraId="574B2AED"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1226.5</w:t>
            </w:r>
          </w:p>
        </w:tc>
      </w:tr>
      <w:tr w:rsidR="00377C76" w:rsidRPr="000B16C3" w14:paraId="29471605" w14:textId="77777777" w:rsidTr="00260A5F">
        <w:trPr>
          <w:trHeight w:val="324"/>
        </w:trPr>
        <w:tc>
          <w:tcPr>
            <w:tcW w:w="906" w:type="dxa"/>
            <w:tcBorders>
              <w:top w:val="nil"/>
              <w:left w:val="nil"/>
              <w:bottom w:val="nil"/>
              <w:right w:val="nil"/>
            </w:tcBorders>
            <w:shd w:val="clear" w:color="auto" w:fill="auto"/>
            <w:noWrap/>
            <w:vAlign w:val="bottom"/>
            <w:hideMark/>
          </w:tcPr>
          <w:p w14:paraId="095CB76E"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NOTA:</w:t>
            </w:r>
          </w:p>
        </w:tc>
        <w:tc>
          <w:tcPr>
            <w:tcW w:w="4040" w:type="dxa"/>
            <w:tcBorders>
              <w:top w:val="nil"/>
              <w:left w:val="nil"/>
              <w:bottom w:val="nil"/>
              <w:right w:val="nil"/>
            </w:tcBorders>
            <w:shd w:val="clear" w:color="auto" w:fill="auto"/>
            <w:noWrap/>
            <w:vAlign w:val="bottom"/>
            <w:hideMark/>
          </w:tcPr>
          <w:p w14:paraId="44F5AB09"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La nivelul unității funcționează:</w:t>
            </w:r>
          </w:p>
        </w:tc>
        <w:tc>
          <w:tcPr>
            <w:tcW w:w="1550" w:type="dxa"/>
            <w:tcBorders>
              <w:top w:val="nil"/>
              <w:left w:val="nil"/>
              <w:bottom w:val="nil"/>
              <w:right w:val="nil"/>
            </w:tcBorders>
            <w:shd w:val="clear" w:color="auto" w:fill="auto"/>
            <w:noWrap/>
            <w:vAlign w:val="bottom"/>
            <w:hideMark/>
          </w:tcPr>
          <w:p w14:paraId="1FAF5B54"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p>
        </w:tc>
        <w:tc>
          <w:tcPr>
            <w:tcW w:w="980" w:type="dxa"/>
            <w:tcBorders>
              <w:top w:val="nil"/>
              <w:left w:val="nil"/>
              <w:bottom w:val="nil"/>
              <w:right w:val="nil"/>
            </w:tcBorders>
            <w:shd w:val="clear" w:color="auto" w:fill="auto"/>
            <w:noWrap/>
            <w:vAlign w:val="bottom"/>
            <w:hideMark/>
          </w:tcPr>
          <w:p w14:paraId="254F5DF0" w14:textId="77777777" w:rsidR="00377C76" w:rsidRPr="000B16C3" w:rsidRDefault="00377C76" w:rsidP="00377C76">
            <w:pPr>
              <w:spacing w:line="240" w:lineRule="auto"/>
              <w:jc w:val="center"/>
              <w:rPr>
                <w:rFonts w:ascii="Montserrat Light" w:eastAsia="Times New Roman" w:hAnsi="Montserrat Light" w:cs="Times New Roman"/>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70D39168" w14:textId="77777777" w:rsidR="00377C76" w:rsidRPr="000B16C3" w:rsidRDefault="00377C76" w:rsidP="00377C76">
            <w:pPr>
              <w:spacing w:line="240" w:lineRule="auto"/>
              <w:jc w:val="center"/>
              <w:rPr>
                <w:rFonts w:ascii="Montserrat Light" w:eastAsia="Times New Roman" w:hAnsi="Montserrat Light" w:cs="Times New Roman"/>
                <w:noProof/>
                <w:color w:val="0070C0"/>
                <w:sz w:val="20"/>
                <w:szCs w:val="20"/>
                <w:lang w:val="ro-RO"/>
              </w:rPr>
            </w:pPr>
          </w:p>
        </w:tc>
        <w:tc>
          <w:tcPr>
            <w:tcW w:w="1120" w:type="dxa"/>
            <w:tcBorders>
              <w:top w:val="nil"/>
              <w:left w:val="nil"/>
              <w:bottom w:val="nil"/>
              <w:right w:val="nil"/>
            </w:tcBorders>
            <w:shd w:val="clear" w:color="auto" w:fill="auto"/>
            <w:noWrap/>
            <w:vAlign w:val="bottom"/>
            <w:hideMark/>
          </w:tcPr>
          <w:p w14:paraId="7F7E3F15" w14:textId="77777777" w:rsidR="00377C76" w:rsidRPr="000B16C3" w:rsidRDefault="00377C76" w:rsidP="00377C76">
            <w:pPr>
              <w:spacing w:line="240" w:lineRule="auto"/>
              <w:jc w:val="center"/>
              <w:rPr>
                <w:rFonts w:ascii="Montserrat Light" w:eastAsia="Times New Roman" w:hAnsi="Montserrat Light" w:cs="Times New Roman"/>
                <w:noProof/>
                <w:color w:val="0070C0"/>
                <w:sz w:val="20"/>
                <w:szCs w:val="20"/>
                <w:lang w:val="ro-RO"/>
              </w:rPr>
            </w:pPr>
          </w:p>
        </w:tc>
      </w:tr>
      <w:tr w:rsidR="00377C76" w:rsidRPr="000B16C3" w14:paraId="2150651A" w14:textId="77777777" w:rsidTr="00260A5F">
        <w:trPr>
          <w:trHeight w:val="324"/>
        </w:trPr>
        <w:tc>
          <w:tcPr>
            <w:tcW w:w="906" w:type="dxa"/>
            <w:tcBorders>
              <w:top w:val="nil"/>
              <w:left w:val="nil"/>
              <w:bottom w:val="nil"/>
              <w:right w:val="nil"/>
            </w:tcBorders>
            <w:shd w:val="clear" w:color="auto" w:fill="auto"/>
            <w:noWrap/>
            <w:vAlign w:val="bottom"/>
            <w:hideMark/>
          </w:tcPr>
          <w:p w14:paraId="27248E5E" w14:textId="77777777" w:rsidR="00377C76" w:rsidRPr="000B16C3" w:rsidRDefault="00377C76" w:rsidP="00377C76">
            <w:pPr>
              <w:spacing w:line="240" w:lineRule="auto"/>
              <w:jc w:val="center"/>
              <w:rPr>
                <w:rFonts w:ascii="Montserrat Light" w:eastAsia="Times New Roman" w:hAnsi="Montserrat Light" w:cs="Times New Roman"/>
                <w:noProof/>
                <w:color w:val="0070C0"/>
                <w:sz w:val="20"/>
                <w:szCs w:val="20"/>
                <w:lang w:val="ro-RO"/>
              </w:rPr>
            </w:pPr>
          </w:p>
        </w:tc>
        <w:tc>
          <w:tcPr>
            <w:tcW w:w="6570" w:type="dxa"/>
            <w:gridSpan w:val="3"/>
            <w:tcBorders>
              <w:top w:val="nil"/>
              <w:left w:val="nil"/>
              <w:bottom w:val="nil"/>
              <w:right w:val="nil"/>
            </w:tcBorders>
            <w:shd w:val="clear" w:color="auto" w:fill="auto"/>
            <w:noWrap/>
            <w:vAlign w:val="bottom"/>
            <w:hideMark/>
          </w:tcPr>
          <w:p w14:paraId="407669BD"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Centrul pentru Diagnosticul și Tratamentul Bolii Lyme</w:t>
            </w:r>
          </w:p>
        </w:tc>
        <w:tc>
          <w:tcPr>
            <w:tcW w:w="1000" w:type="dxa"/>
            <w:tcBorders>
              <w:top w:val="nil"/>
              <w:left w:val="nil"/>
              <w:bottom w:val="nil"/>
              <w:right w:val="nil"/>
            </w:tcBorders>
            <w:shd w:val="clear" w:color="auto" w:fill="auto"/>
            <w:noWrap/>
            <w:vAlign w:val="bottom"/>
            <w:hideMark/>
          </w:tcPr>
          <w:p w14:paraId="19C35D5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p>
        </w:tc>
        <w:tc>
          <w:tcPr>
            <w:tcW w:w="1120" w:type="dxa"/>
            <w:tcBorders>
              <w:top w:val="nil"/>
              <w:left w:val="nil"/>
              <w:bottom w:val="nil"/>
              <w:right w:val="nil"/>
            </w:tcBorders>
            <w:shd w:val="clear" w:color="auto" w:fill="auto"/>
            <w:noWrap/>
            <w:vAlign w:val="bottom"/>
            <w:hideMark/>
          </w:tcPr>
          <w:p w14:paraId="76E098BC" w14:textId="77777777" w:rsidR="00377C76" w:rsidRPr="000B16C3" w:rsidRDefault="00377C76" w:rsidP="00377C76">
            <w:pPr>
              <w:spacing w:line="240" w:lineRule="auto"/>
              <w:jc w:val="center"/>
              <w:rPr>
                <w:rFonts w:ascii="Montserrat Light" w:eastAsia="Times New Roman" w:hAnsi="Montserrat Light" w:cs="Times New Roman"/>
                <w:noProof/>
                <w:color w:val="0070C0"/>
                <w:sz w:val="20"/>
                <w:szCs w:val="20"/>
                <w:lang w:val="ro-RO"/>
              </w:rPr>
            </w:pPr>
          </w:p>
        </w:tc>
      </w:tr>
      <w:tr w:rsidR="00377C76" w:rsidRPr="000B16C3" w14:paraId="15E11CE4" w14:textId="77777777" w:rsidTr="00260A5F">
        <w:trPr>
          <w:trHeight w:val="324"/>
        </w:trPr>
        <w:tc>
          <w:tcPr>
            <w:tcW w:w="4946" w:type="dxa"/>
            <w:gridSpan w:val="2"/>
            <w:tcBorders>
              <w:top w:val="nil"/>
              <w:left w:val="nil"/>
              <w:bottom w:val="nil"/>
              <w:right w:val="nil"/>
            </w:tcBorders>
            <w:shd w:val="clear" w:color="auto" w:fill="auto"/>
            <w:noWrap/>
            <w:vAlign w:val="bottom"/>
            <w:hideMark/>
          </w:tcPr>
          <w:p w14:paraId="24435337"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RECAPITULAŢIE:</w:t>
            </w:r>
          </w:p>
        </w:tc>
        <w:tc>
          <w:tcPr>
            <w:tcW w:w="1550" w:type="dxa"/>
            <w:tcBorders>
              <w:top w:val="nil"/>
              <w:left w:val="nil"/>
              <w:bottom w:val="nil"/>
              <w:right w:val="nil"/>
            </w:tcBorders>
            <w:shd w:val="clear" w:color="auto" w:fill="auto"/>
            <w:noWrap/>
            <w:vAlign w:val="bottom"/>
            <w:hideMark/>
          </w:tcPr>
          <w:p w14:paraId="45DC245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p>
        </w:tc>
        <w:tc>
          <w:tcPr>
            <w:tcW w:w="980" w:type="dxa"/>
            <w:tcBorders>
              <w:top w:val="nil"/>
              <w:left w:val="nil"/>
              <w:bottom w:val="nil"/>
              <w:right w:val="nil"/>
            </w:tcBorders>
            <w:shd w:val="clear" w:color="auto" w:fill="auto"/>
            <w:noWrap/>
            <w:vAlign w:val="bottom"/>
            <w:hideMark/>
          </w:tcPr>
          <w:p w14:paraId="296C1D9D"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33B8E65B"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120" w:type="dxa"/>
            <w:tcBorders>
              <w:top w:val="nil"/>
              <w:left w:val="nil"/>
              <w:bottom w:val="nil"/>
              <w:right w:val="nil"/>
            </w:tcBorders>
            <w:shd w:val="clear" w:color="auto" w:fill="auto"/>
            <w:noWrap/>
            <w:vAlign w:val="bottom"/>
            <w:hideMark/>
          </w:tcPr>
          <w:p w14:paraId="5769EE20"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r>
      <w:tr w:rsidR="00377C76" w:rsidRPr="000B16C3" w14:paraId="707CA9CC" w14:textId="77777777" w:rsidTr="00260A5F">
        <w:trPr>
          <w:trHeight w:val="324"/>
        </w:trPr>
        <w:tc>
          <w:tcPr>
            <w:tcW w:w="4946" w:type="dxa"/>
            <w:gridSpan w:val="2"/>
            <w:tcBorders>
              <w:top w:val="nil"/>
              <w:left w:val="nil"/>
              <w:bottom w:val="nil"/>
              <w:right w:val="nil"/>
            </w:tcBorders>
            <w:shd w:val="clear" w:color="auto" w:fill="auto"/>
            <w:noWrap/>
            <w:vAlign w:val="bottom"/>
            <w:hideMark/>
          </w:tcPr>
          <w:p w14:paraId="781E1371"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 xml:space="preserve">Număr total de posturi     </w:t>
            </w:r>
          </w:p>
        </w:tc>
        <w:tc>
          <w:tcPr>
            <w:tcW w:w="1550" w:type="dxa"/>
            <w:tcBorders>
              <w:top w:val="nil"/>
              <w:left w:val="nil"/>
              <w:bottom w:val="nil"/>
              <w:right w:val="nil"/>
            </w:tcBorders>
            <w:shd w:val="clear" w:color="auto" w:fill="auto"/>
            <w:noWrap/>
            <w:vAlign w:val="bottom"/>
            <w:hideMark/>
          </w:tcPr>
          <w:p w14:paraId="34DCD43B" w14:textId="77777777" w:rsidR="00377C76" w:rsidRPr="000B16C3" w:rsidRDefault="00377C76" w:rsidP="00377C76">
            <w:pPr>
              <w:spacing w:line="240" w:lineRule="auto"/>
              <w:jc w:val="right"/>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1226.5</w:t>
            </w:r>
          </w:p>
        </w:tc>
        <w:tc>
          <w:tcPr>
            <w:tcW w:w="980" w:type="dxa"/>
            <w:tcBorders>
              <w:top w:val="nil"/>
              <w:left w:val="nil"/>
              <w:bottom w:val="nil"/>
              <w:right w:val="nil"/>
            </w:tcBorders>
            <w:shd w:val="clear" w:color="auto" w:fill="auto"/>
            <w:noWrap/>
            <w:vAlign w:val="bottom"/>
            <w:hideMark/>
          </w:tcPr>
          <w:p w14:paraId="16C6B0C8"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din care,</w:t>
            </w:r>
          </w:p>
        </w:tc>
        <w:tc>
          <w:tcPr>
            <w:tcW w:w="1000" w:type="dxa"/>
            <w:tcBorders>
              <w:top w:val="nil"/>
              <w:left w:val="nil"/>
              <w:bottom w:val="nil"/>
              <w:right w:val="nil"/>
            </w:tcBorders>
            <w:shd w:val="clear" w:color="auto" w:fill="auto"/>
            <w:noWrap/>
            <w:vAlign w:val="bottom"/>
            <w:hideMark/>
          </w:tcPr>
          <w:p w14:paraId="5F7897DC" w14:textId="77777777" w:rsidR="00377C76" w:rsidRPr="000B16C3" w:rsidRDefault="00377C76" w:rsidP="00377C76">
            <w:pPr>
              <w:spacing w:line="240" w:lineRule="auto"/>
              <w:rPr>
                <w:rFonts w:ascii="Montserrat Light" w:eastAsia="Times New Roman" w:hAnsi="Montserrat Light" w:cs="Calibri"/>
                <w:noProof/>
                <w:sz w:val="20"/>
                <w:szCs w:val="20"/>
                <w:lang w:val="ro-RO"/>
              </w:rPr>
            </w:pPr>
          </w:p>
        </w:tc>
        <w:tc>
          <w:tcPr>
            <w:tcW w:w="1120" w:type="dxa"/>
            <w:tcBorders>
              <w:top w:val="nil"/>
              <w:left w:val="nil"/>
              <w:bottom w:val="nil"/>
              <w:right w:val="nil"/>
            </w:tcBorders>
            <w:shd w:val="clear" w:color="auto" w:fill="auto"/>
            <w:noWrap/>
            <w:vAlign w:val="bottom"/>
            <w:hideMark/>
          </w:tcPr>
          <w:p w14:paraId="3066BD65"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7950283C" w14:textId="77777777" w:rsidTr="00260A5F">
        <w:trPr>
          <w:trHeight w:val="324"/>
        </w:trPr>
        <w:tc>
          <w:tcPr>
            <w:tcW w:w="906" w:type="dxa"/>
            <w:tcBorders>
              <w:top w:val="nil"/>
              <w:left w:val="nil"/>
              <w:bottom w:val="nil"/>
              <w:right w:val="nil"/>
            </w:tcBorders>
            <w:shd w:val="clear" w:color="auto" w:fill="auto"/>
            <w:noWrap/>
            <w:vAlign w:val="bottom"/>
            <w:hideMark/>
          </w:tcPr>
          <w:p w14:paraId="798AFCB4"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1</w:t>
            </w:r>
          </w:p>
        </w:tc>
        <w:tc>
          <w:tcPr>
            <w:tcW w:w="4040" w:type="dxa"/>
            <w:tcBorders>
              <w:top w:val="nil"/>
              <w:left w:val="nil"/>
              <w:bottom w:val="nil"/>
              <w:right w:val="nil"/>
            </w:tcBorders>
            <w:shd w:val="clear" w:color="auto" w:fill="auto"/>
            <w:noWrap/>
            <w:vAlign w:val="bottom"/>
            <w:hideMark/>
          </w:tcPr>
          <w:p w14:paraId="640D807F"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Spital</w:t>
            </w:r>
          </w:p>
        </w:tc>
        <w:tc>
          <w:tcPr>
            <w:tcW w:w="1550" w:type="dxa"/>
            <w:tcBorders>
              <w:top w:val="nil"/>
              <w:left w:val="nil"/>
              <w:bottom w:val="nil"/>
              <w:right w:val="nil"/>
            </w:tcBorders>
            <w:shd w:val="clear" w:color="auto" w:fill="auto"/>
            <w:noWrap/>
            <w:vAlign w:val="bottom"/>
            <w:hideMark/>
          </w:tcPr>
          <w:p w14:paraId="750772C2"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684.5</w:t>
            </w:r>
          </w:p>
        </w:tc>
        <w:tc>
          <w:tcPr>
            <w:tcW w:w="980" w:type="dxa"/>
            <w:tcBorders>
              <w:top w:val="nil"/>
              <w:left w:val="nil"/>
              <w:bottom w:val="nil"/>
              <w:right w:val="nil"/>
            </w:tcBorders>
            <w:shd w:val="clear" w:color="auto" w:fill="auto"/>
            <w:noWrap/>
            <w:vAlign w:val="bottom"/>
            <w:hideMark/>
          </w:tcPr>
          <w:p w14:paraId="39CA688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din care,</w:t>
            </w:r>
          </w:p>
        </w:tc>
        <w:tc>
          <w:tcPr>
            <w:tcW w:w="1000" w:type="dxa"/>
            <w:tcBorders>
              <w:top w:val="nil"/>
              <w:left w:val="nil"/>
              <w:bottom w:val="nil"/>
              <w:right w:val="nil"/>
            </w:tcBorders>
            <w:shd w:val="clear" w:color="auto" w:fill="auto"/>
            <w:noWrap/>
            <w:vAlign w:val="bottom"/>
            <w:hideMark/>
          </w:tcPr>
          <w:p w14:paraId="2518B3D3" w14:textId="77777777" w:rsidR="00377C76" w:rsidRPr="000B16C3" w:rsidRDefault="00377C76" w:rsidP="00377C76">
            <w:pPr>
              <w:spacing w:line="240" w:lineRule="auto"/>
              <w:rPr>
                <w:rFonts w:ascii="Montserrat Light" w:eastAsia="Times New Roman" w:hAnsi="Montserrat Light" w:cs="Calibri"/>
                <w:noProof/>
                <w:sz w:val="20"/>
                <w:szCs w:val="20"/>
                <w:lang w:val="ro-RO"/>
              </w:rPr>
            </w:pPr>
          </w:p>
        </w:tc>
        <w:tc>
          <w:tcPr>
            <w:tcW w:w="1120" w:type="dxa"/>
            <w:tcBorders>
              <w:top w:val="nil"/>
              <w:left w:val="nil"/>
              <w:bottom w:val="nil"/>
              <w:right w:val="nil"/>
            </w:tcBorders>
            <w:shd w:val="clear" w:color="auto" w:fill="auto"/>
            <w:noWrap/>
            <w:vAlign w:val="bottom"/>
            <w:hideMark/>
          </w:tcPr>
          <w:p w14:paraId="3FB762A5"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4DDD3214" w14:textId="77777777" w:rsidTr="00260A5F">
        <w:trPr>
          <w:trHeight w:val="324"/>
        </w:trPr>
        <w:tc>
          <w:tcPr>
            <w:tcW w:w="906" w:type="dxa"/>
            <w:tcBorders>
              <w:top w:val="nil"/>
              <w:left w:val="nil"/>
              <w:bottom w:val="nil"/>
              <w:right w:val="nil"/>
            </w:tcBorders>
            <w:shd w:val="clear" w:color="auto" w:fill="auto"/>
            <w:noWrap/>
            <w:vAlign w:val="bottom"/>
            <w:hideMark/>
          </w:tcPr>
          <w:p w14:paraId="13246CE7"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4040" w:type="dxa"/>
            <w:tcBorders>
              <w:top w:val="nil"/>
              <w:left w:val="nil"/>
              <w:bottom w:val="nil"/>
              <w:right w:val="nil"/>
            </w:tcBorders>
            <w:shd w:val="clear" w:color="auto" w:fill="auto"/>
            <w:noWrap/>
            <w:vAlign w:val="bottom"/>
            <w:hideMark/>
          </w:tcPr>
          <w:p w14:paraId="77728AFE"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Funcţii de conducere </w:t>
            </w:r>
          </w:p>
        </w:tc>
        <w:tc>
          <w:tcPr>
            <w:tcW w:w="1550" w:type="dxa"/>
            <w:tcBorders>
              <w:top w:val="nil"/>
              <w:left w:val="nil"/>
              <w:bottom w:val="nil"/>
              <w:right w:val="nil"/>
            </w:tcBorders>
            <w:shd w:val="clear" w:color="auto" w:fill="auto"/>
            <w:noWrap/>
            <w:vAlign w:val="bottom"/>
            <w:hideMark/>
          </w:tcPr>
          <w:p w14:paraId="004B318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24</w:t>
            </w:r>
          </w:p>
        </w:tc>
        <w:tc>
          <w:tcPr>
            <w:tcW w:w="980" w:type="dxa"/>
            <w:tcBorders>
              <w:top w:val="nil"/>
              <w:left w:val="nil"/>
              <w:bottom w:val="nil"/>
              <w:right w:val="nil"/>
            </w:tcBorders>
            <w:shd w:val="clear" w:color="auto" w:fill="auto"/>
            <w:noWrap/>
            <w:vAlign w:val="bottom"/>
            <w:hideMark/>
          </w:tcPr>
          <w:p w14:paraId="5FB6E5D2"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069B9FD5"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1B4F5784"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7D97370D" w14:textId="77777777" w:rsidTr="00260A5F">
        <w:trPr>
          <w:trHeight w:val="324"/>
        </w:trPr>
        <w:tc>
          <w:tcPr>
            <w:tcW w:w="906" w:type="dxa"/>
            <w:tcBorders>
              <w:top w:val="nil"/>
              <w:left w:val="nil"/>
              <w:bottom w:val="nil"/>
              <w:right w:val="nil"/>
            </w:tcBorders>
            <w:shd w:val="clear" w:color="auto" w:fill="auto"/>
            <w:noWrap/>
            <w:vAlign w:val="bottom"/>
            <w:hideMark/>
          </w:tcPr>
          <w:p w14:paraId="39D6FBEA"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4040" w:type="dxa"/>
            <w:tcBorders>
              <w:top w:val="nil"/>
              <w:left w:val="nil"/>
              <w:bottom w:val="nil"/>
              <w:right w:val="nil"/>
            </w:tcBorders>
            <w:shd w:val="clear" w:color="auto" w:fill="auto"/>
            <w:noWrap/>
            <w:vAlign w:val="bottom"/>
            <w:hideMark/>
          </w:tcPr>
          <w:p w14:paraId="078B00E6"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Funcții de executie</w:t>
            </w:r>
          </w:p>
        </w:tc>
        <w:tc>
          <w:tcPr>
            <w:tcW w:w="1550" w:type="dxa"/>
            <w:tcBorders>
              <w:top w:val="nil"/>
              <w:left w:val="nil"/>
              <w:bottom w:val="nil"/>
              <w:right w:val="nil"/>
            </w:tcBorders>
            <w:shd w:val="clear" w:color="auto" w:fill="auto"/>
            <w:noWrap/>
            <w:vAlign w:val="bottom"/>
            <w:hideMark/>
          </w:tcPr>
          <w:p w14:paraId="7AAE3691"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660.5</w:t>
            </w:r>
          </w:p>
        </w:tc>
        <w:tc>
          <w:tcPr>
            <w:tcW w:w="980" w:type="dxa"/>
            <w:tcBorders>
              <w:top w:val="nil"/>
              <w:left w:val="nil"/>
              <w:bottom w:val="nil"/>
              <w:right w:val="nil"/>
            </w:tcBorders>
            <w:shd w:val="clear" w:color="auto" w:fill="auto"/>
            <w:noWrap/>
            <w:vAlign w:val="bottom"/>
            <w:hideMark/>
          </w:tcPr>
          <w:p w14:paraId="08704FAA"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57ACF151"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20B291FC"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449A2ED9" w14:textId="77777777" w:rsidTr="00260A5F">
        <w:trPr>
          <w:trHeight w:val="324"/>
        </w:trPr>
        <w:tc>
          <w:tcPr>
            <w:tcW w:w="906" w:type="dxa"/>
            <w:tcBorders>
              <w:top w:val="nil"/>
              <w:left w:val="nil"/>
              <w:bottom w:val="nil"/>
              <w:right w:val="nil"/>
            </w:tcBorders>
            <w:shd w:val="clear" w:color="auto" w:fill="auto"/>
            <w:noWrap/>
            <w:vAlign w:val="bottom"/>
            <w:hideMark/>
          </w:tcPr>
          <w:p w14:paraId="2D27EB01"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4040" w:type="dxa"/>
            <w:tcBorders>
              <w:top w:val="nil"/>
              <w:left w:val="nil"/>
              <w:bottom w:val="nil"/>
              <w:right w:val="nil"/>
            </w:tcBorders>
            <w:shd w:val="clear" w:color="auto" w:fill="auto"/>
            <w:noWrap/>
            <w:vAlign w:val="bottom"/>
            <w:hideMark/>
          </w:tcPr>
          <w:p w14:paraId="6F6F53D0"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Ambulatoriu</w:t>
            </w:r>
          </w:p>
        </w:tc>
        <w:tc>
          <w:tcPr>
            <w:tcW w:w="1550" w:type="dxa"/>
            <w:tcBorders>
              <w:top w:val="nil"/>
              <w:left w:val="nil"/>
              <w:bottom w:val="nil"/>
              <w:right w:val="nil"/>
            </w:tcBorders>
            <w:shd w:val="clear" w:color="auto" w:fill="auto"/>
            <w:noWrap/>
            <w:vAlign w:val="bottom"/>
            <w:hideMark/>
          </w:tcPr>
          <w:p w14:paraId="1CEF333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203</w:t>
            </w:r>
          </w:p>
        </w:tc>
        <w:tc>
          <w:tcPr>
            <w:tcW w:w="980" w:type="dxa"/>
            <w:tcBorders>
              <w:top w:val="nil"/>
              <w:left w:val="nil"/>
              <w:bottom w:val="nil"/>
              <w:right w:val="nil"/>
            </w:tcBorders>
            <w:shd w:val="clear" w:color="auto" w:fill="auto"/>
            <w:noWrap/>
            <w:vAlign w:val="bottom"/>
            <w:hideMark/>
          </w:tcPr>
          <w:p w14:paraId="1F8CD179"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din care,</w:t>
            </w:r>
          </w:p>
        </w:tc>
        <w:tc>
          <w:tcPr>
            <w:tcW w:w="1000" w:type="dxa"/>
            <w:tcBorders>
              <w:top w:val="nil"/>
              <w:left w:val="nil"/>
              <w:bottom w:val="nil"/>
              <w:right w:val="nil"/>
            </w:tcBorders>
            <w:shd w:val="clear" w:color="auto" w:fill="auto"/>
            <w:noWrap/>
            <w:vAlign w:val="bottom"/>
            <w:hideMark/>
          </w:tcPr>
          <w:p w14:paraId="784CD889" w14:textId="77777777" w:rsidR="00377C76" w:rsidRPr="000B16C3" w:rsidRDefault="00377C76" w:rsidP="00377C76">
            <w:pPr>
              <w:spacing w:line="240" w:lineRule="auto"/>
              <w:rPr>
                <w:rFonts w:ascii="Montserrat Light" w:eastAsia="Times New Roman" w:hAnsi="Montserrat Light" w:cs="Calibri"/>
                <w:noProof/>
                <w:sz w:val="20"/>
                <w:szCs w:val="20"/>
                <w:lang w:val="ro-RO"/>
              </w:rPr>
            </w:pPr>
          </w:p>
        </w:tc>
        <w:tc>
          <w:tcPr>
            <w:tcW w:w="1120" w:type="dxa"/>
            <w:tcBorders>
              <w:top w:val="nil"/>
              <w:left w:val="nil"/>
              <w:bottom w:val="nil"/>
              <w:right w:val="nil"/>
            </w:tcBorders>
            <w:shd w:val="clear" w:color="auto" w:fill="auto"/>
            <w:noWrap/>
            <w:vAlign w:val="bottom"/>
            <w:hideMark/>
          </w:tcPr>
          <w:p w14:paraId="371BE7D9"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01687A0C" w14:textId="77777777" w:rsidTr="00260A5F">
        <w:trPr>
          <w:trHeight w:val="324"/>
        </w:trPr>
        <w:tc>
          <w:tcPr>
            <w:tcW w:w="906" w:type="dxa"/>
            <w:tcBorders>
              <w:top w:val="nil"/>
              <w:left w:val="nil"/>
              <w:bottom w:val="nil"/>
              <w:right w:val="nil"/>
            </w:tcBorders>
            <w:shd w:val="clear" w:color="auto" w:fill="auto"/>
            <w:noWrap/>
            <w:vAlign w:val="bottom"/>
            <w:hideMark/>
          </w:tcPr>
          <w:p w14:paraId="6A040B74"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4040" w:type="dxa"/>
            <w:tcBorders>
              <w:top w:val="nil"/>
              <w:left w:val="nil"/>
              <w:bottom w:val="nil"/>
              <w:right w:val="nil"/>
            </w:tcBorders>
            <w:shd w:val="clear" w:color="auto" w:fill="auto"/>
            <w:noWrap/>
            <w:vAlign w:val="bottom"/>
            <w:hideMark/>
          </w:tcPr>
          <w:p w14:paraId="38384C10"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 xml:space="preserve">Funcţii de conducere </w:t>
            </w:r>
          </w:p>
        </w:tc>
        <w:tc>
          <w:tcPr>
            <w:tcW w:w="1550" w:type="dxa"/>
            <w:tcBorders>
              <w:top w:val="nil"/>
              <w:left w:val="nil"/>
              <w:bottom w:val="nil"/>
              <w:right w:val="nil"/>
            </w:tcBorders>
            <w:shd w:val="clear" w:color="auto" w:fill="auto"/>
            <w:noWrap/>
            <w:vAlign w:val="bottom"/>
            <w:hideMark/>
          </w:tcPr>
          <w:p w14:paraId="62CAE35E"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w:t>
            </w:r>
          </w:p>
        </w:tc>
        <w:tc>
          <w:tcPr>
            <w:tcW w:w="980" w:type="dxa"/>
            <w:tcBorders>
              <w:top w:val="nil"/>
              <w:left w:val="nil"/>
              <w:bottom w:val="nil"/>
              <w:right w:val="nil"/>
            </w:tcBorders>
            <w:shd w:val="clear" w:color="auto" w:fill="auto"/>
            <w:noWrap/>
            <w:vAlign w:val="bottom"/>
            <w:hideMark/>
          </w:tcPr>
          <w:p w14:paraId="1C817A06"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2E32E8BC"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721742BE"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79E3CAB7" w14:textId="77777777" w:rsidTr="00260A5F">
        <w:trPr>
          <w:trHeight w:val="324"/>
        </w:trPr>
        <w:tc>
          <w:tcPr>
            <w:tcW w:w="906" w:type="dxa"/>
            <w:tcBorders>
              <w:top w:val="nil"/>
              <w:left w:val="nil"/>
              <w:bottom w:val="nil"/>
              <w:right w:val="nil"/>
            </w:tcBorders>
            <w:shd w:val="clear" w:color="auto" w:fill="auto"/>
            <w:noWrap/>
            <w:vAlign w:val="bottom"/>
            <w:hideMark/>
          </w:tcPr>
          <w:p w14:paraId="201EDE20"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4040" w:type="dxa"/>
            <w:tcBorders>
              <w:top w:val="nil"/>
              <w:left w:val="nil"/>
              <w:bottom w:val="nil"/>
              <w:right w:val="nil"/>
            </w:tcBorders>
            <w:shd w:val="clear" w:color="auto" w:fill="auto"/>
            <w:noWrap/>
            <w:vAlign w:val="bottom"/>
            <w:hideMark/>
          </w:tcPr>
          <w:p w14:paraId="5B3C3B34" w14:textId="77777777" w:rsidR="00377C76" w:rsidRPr="000B16C3" w:rsidRDefault="00377C76" w:rsidP="00377C76">
            <w:pPr>
              <w:spacing w:line="240" w:lineRule="auto"/>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Funcții de executie</w:t>
            </w:r>
          </w:p>
        </w:tc>
        <w:tc>
          <w:tcPr>
            <w:tcW w:w="1550" w:type="dxa"/>
            <w:tcBorders>
              <w:top w:val="nil"/>
              <w:left w:val="nil"/>
              <w:bottom w:val="nil"/>
              <w:right w:val="nil"/>
            </w:tcBorders>
            <w:shd w:val="clear" w:color="auto" w:fill="auto"/>
            <w:noWrap/>
            <w:vAlign w:val="bottom"/>
            <w:hideMark/>
          </w:tcPr>
          <w:p w14:paraId="30B82D78"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201</w:t>
            </w:r>
          </w:p>
        </w:tc>
        <w:tc>
          <w:tcPr>
            <w:tcW w:w="980" w:type="dxa"/>
            <w:tcBorders>
              <w:top w:val="nil"/>
              <w:left w:val="nil"/>
              <w:bottom w:val="nil"/>
              <w:right w:val="nil"/>
            </w:tcBorders>
            <w:shd w:val="clear" w:color="auto" w:fill="auto"/>
            <w:noWrap/>
            <w:vAlign w:val="bottom"/>
            <w:hideMark/>
          </w:tcPr>
          <w:p w14:paraId="24B52239" w14:textId="77777777" w:rsidR="00377C76" w:rsidRPr="000B16C3" w:rsidRDefault="00377C76" w:rsidP="00377C76">
            <w:pPr>
              <w:spacing w:line="240" w:lineRule="auto"/>
              <w:jc w:val="center"/>
              <w:rPr>
                <w:rFonts w:ascii="Montserrat Light" w:eastAsia="Times New Roman" w:hAnsi="Montserrat Light" w:cs="Calibri"/>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53EE9F13"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045988DA"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5B3D0770" w14:textId="77777777" w:rsidTr="00260A5F">
        <w:trPr>
          <w:trHeight w:val="324"/>
        </w:trPr>
        <w:tc>
          <w:tcPr>
            <w:tcW w:w="906" w:type="dxa"/>
            <w:tcBorders>
              <w:top w:val="nil"/>
              <w:left w:val="nil"/>
              <w:bottom w:val="nil"/>
              <w:right w:val="nil"/>
            </w:tcBorders>
            <w:shd w:val="clear" w:color="auto" w:fill="auto"/>
            <w:noWrap/>
            <w:vAlign w:val="bottom"/>
            <w:hideMark/>
          </w:tcPr>
          <w:p w14:paraId="32E4BF2C" w14:textId="77777777" w:rsidR="00377C76" w:rsidRPr="000B16C3" w:rsidRDefault="00377C76" w:rsidP="00377C76">
            <w:pPr>
              <w:spacing w:line="240" w:lineRule="auto"/>
              <w:jc w:val="right"/>
              <w:rPr>
                <w:rFonts w:ascii="Montserrat Light" w:eastAsia="Times New Roman" w:hAnsi="Montserrat Light" w:cs="Calibri"/>
                <w:noProof/>
                <w:color w:val="0070C0"/>
                <w:sz w:val="20"/>
                <w:szCs w:val="20"/>
                <w:lang w:val="ro-RO"/>
              </w:rPr>
            </w:pPr>
            <w:r w:rsidRPr="000B16C3">
              <w:rPr>
                <w:rFonts w:ascii="Montserrat Light" w:eastAsia="Times New Roman" w:hAnsi="Montserrat Light" w:cs="Calibri"/>
                <w:noProof/>
                <w:color w:val="0070C0"/>
                <w:sz w:val="20"/>
                <w:szCs w:val="20"/>
                <w:lang w:val="ro-RO"/>
              </w:rPr>
              <w:t>3</w:t>
            </w:r>
          </w:p>
        </w:tc>
        <w:tc>
          <w:tcPr>
            <w:tcW w:w="4040" w:type="dxa"/>
            <w:tcBorders>
              <w:top w:val="nil"/>
              <w:left w:val="nil"/>
              <w:bottom w:val="nil"/>
              <w:right w:val="nil"/>
            </w:tcBorders>
            <w:shd w:val="clear" w:color="auto" w:fill="auto"/>
            <w:noWrap/>
            <w:vAlign w:val="bottom"/>
            <w:hideMark/>
          </w:tcPr>
          <w:p w14:paraId="0C86DC05" w14:textId="77777777" w:rsidR="00377C76" w:rsidRPr="000B16C3" w:rsidRDefault="00377C76" w:rsidP="00377C76">
            <w:pPr>
              <w:spacing w:line="240" w:lineRule="auto"/>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Medici rezidenți</w:t>
            </w:r>
          </w:p>
        </w:tc>
        <w:tc>
          <w:tcPr>
            <w:tcW w:w="1550" w:type="dxa"/>
            <w:tcBorders>
              <w:top w:val="nil"/>
              <w:left w:val="nil"/>
              <w:bottom w:val="nil"/>
              <w:right w:val="nil"/>
            </w:tcBorders>
            <w:shd w:val="clear" w:color="auto" w:fill="auto"/>
            <w:noWrap/>
            <w:vAlign w:val="bottom"/>
            <w:hideMark/>
          </w:tcPr>
          <w:p w14:paraId="2CB367E9"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r w:rsidRPr="000B16C3">
              <w:rPr>
                <w:rFonts w:ascii="Montserrat Light" w:eastAsia="Times New Roman" w:hAnsi="Montserrat Light" w:cs="Calibri"/>
                <w:b/>
                <w:bCs/>
                <w:noProof/>
                <w:color w:val="0070C0"/>
                <w:sz w:val="20"/>
                <w:szCs w:val="20"/>
                <w:lang w:val="ro-RO"/>
              </w:rPr>
              <w:t>339</w:t>
            </w:r>
          </w:p>
        </w:tc>
        <w:tc>
          <w:tcPr>
            <w:tcW w:w="980" w:type="dxa"/>
            <w:tcBorders>
              <w:top w:val="nil"/>
              <w:left w:val="nil"/>
              <w:bottom w:val="nil"/>
              <w:right w:val="nil"/>
            </w:tcBorders>
            <w:shd w:val="clear" w:color="auto" w:fill="auto"/>
            <w:noWrap/>
            <w:vAlign w:val="bottom"/>
            <w:hideMark/>
          </w:tcPr>
          <w:p w14:paraId="79A6230B" w14:textId="77777777" w:rsidR="00377C76" w:rsidRPr="000B16C3" w:rsidRDefault="00377C76" w:rsidP="00377C76">
            <w:pPr>
              <w:spacing w:line="240" w:lineRule="auto"/>
              <w:jc w:val="center"/>
              <w:rPr>
                <w:rFonts w:ascii="Montserrat Light" w:eastAsia="Times New Roman" w:hAnsi="Montserrat Light" w:cs="Calibri"/>
                <w:b/>
                <w:bCs/>
                <w:noProof/>
                <w:color w:val="0070C0"/>
                <w:sz w:val="20"/>
                <w:szCs w:val="20"/>
                <w:lang w:val="ro-RO"/>
              </w:rPr>
            </w:pPr>
          </w:p>
        </w:tc>
        <w:tc>
          <w:tcPr>
            <w:tcW w:w="1000" w:type="dxa"/>
            <w:tcBorders>
              <w:top w:val="nil"/>
              <w:left w:val="nil"/>
              <w:bottom w:val="nil"/>
              <w:right w:val="nil"/>
            </w:tcBorders>
            <w:shd w:val="clear" w:color="auto" w:fill="auto"/>
            <w:noWrap/>
            <w:vAlign w:val="bottom"/>
            <w:hideMark/>
          </w:tcPr>
          <w:p w14:paraId="759B4F2F"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6239B762"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36436E9A" w14:textId="77777777" w:rsidTr="00260A5F">
        <w:trPr>
          <w:trHeight w:val="336"/>
        </w:trPr>
        <w:tc>
          <w:tcPr>
            <w:tcW w:w="906" w:type="dxa"/>
            <w:tcBorders>
              <w:top w:val="nil"/>
              <w:left w:val="nil"/>
              <w:bottom w:val="nil"/>
              <w:right w:val="nil"/>
            </w:tcBorders>
            <w:shd w:val="clear" w:color="auto" w:fill="auto"/>
            <w:noWrap/>
            <w:vAlign w:val="bottom"/>
            <w:hideMark/>
          </w:tcPr>
          <w:p w14:paraId="4F532F8D"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040" w:type="dxa"/>
            <w:tcBorders>
              <w:top w:val="nil"/>
              <w:left w:val="nil"/>
              <w:bottom w:val="nil"/>
              <w:right w:val="nil"/>
            </w:tcBorders>
            <w:shd w:val="clear" w:color="auto" w:fill="auto"/>
            <w:noWrap/>
            <w:vAlign w:val="bottom"/>
            <w:hideMark/>
          </w:tcPr>
          <w:p w14:paraId="45540239"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1550" w:type="dxa"/>
            <w:tcBorders>
              <w:top w:val="nil"/>
              <w:left w:val="nil"/>
              <w:bottom w:val="nil"/>
              <w:right w:val="nil"/>
            </w:tcBorders>
            <w:shd w:val="clear" w:color="auto" w:fill="auto"/>
            <w:noWrap/>
            <w:vAlign w:val="bottom"/>
            <w:hideMark/>
          </w:tcPr>
          <w:p w14:paraId="42E621EB" w14:textId="77777777" w:rsidR="00377C76" w:rsidRPr="000B16C3" w:rsidRDefault="00377C76" w:rsidP="00377C76">
            <w:pPr>
              <w:spacing w:line="240" w:lineRule="auto"/>
              <w:rPr>
                <w:rFonts w:ascii="Montserrat Light" w:eastAsia="Times New Roman" w:hAnsi="Montserrat Light" w:cs="Times New Roman"/>
                <w:noProof/>
                <w:color w:val="0070C0"/>
                <w:sz w:val="20"/>
                <w:szCs w:val="20"/>
                <w:lang w:val="ro-RO"/>
              </w:rPr>
            </w:pPr>
          </w:p>
        </w:tc>
        <w:tc>
          <w:tcPr>
            <w:tcW w:w="980" w:type="dxa"/>
            <w:tcBorders>
              <w:top w:val="nil"/>
              <w:left w:val="nil"/>
              <w:bottom w:val="nil"/>
              <w:right w:val="nil"/>
            </w:tcBorders>
            <w:shd w:val="clear" w:color="auto" w:fill="auto"/>
            <w:noWrap/>
            <w:vAlign w:val="bottom"/>
            <w:hideMark/>
          </w:tcPr>
          <w:p w14:paraId="11B00CB7" w14:textId="77777777" w:rsidR="00377C76" w:rsidRPr="000B16C3" w:rsidRDefault="00377C76" w:rsidP="00377C76">
            <w:pPr>
              <w:spacing w:line="240" w:lineRule="auto"/>
              <w:jc w:val="center"/>
              <w:rPr>
                <w:rFonts w:ascii="Montserrat Light" w:eastAsia="Times New Roman" w:hAnsi="Montserrat Light" w:cs="Times New Roman"/>
                <w:noProof/>
                <w:sz w:val="20"/>
                <w:szCs w:val="20"/>
                <w:lang w:val="ro-RO"/>
              </w:rPr>
            </w:pPr>
          </w:p>
        </w:tc>
        <w:tc>
          <w:tcPr>
            <w:tcW w:w="1000" w:type="dxa"/>
            <w:tcBorders>
              <w:top w:val="nil"/>
              <w:left w:val="nil"/>
              <w:bottom w:val="nil"/>
              <w:right w:val="nil"/>
            </w:tcBorders>
            <w:shd w:val="clear" w:color="auto" w:fill="auto"/>
            <w:noWrap/>
            <w:vAlign w:val="bottom"/>
            <w:hideMark/>
          </w:tcPr>
          <w:p w14:paraId="29E481E1"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1120" w:type="dxa"/>
            <w:tcBorders>
              <w:top w:val="nil"/>
              <w:left w:val="nil"/>
              <w:bottom w:val="nil"/>
              <w:right w:val="nil"/>
            </w:tcBorders>
            <w:shd w:val="clear" w:color="auto" w:fill="auto"/>
            <w:noWrap/>
            <w:vAlign w:val="bottom"/>
            <w:hideMark/>
          </w:tcPr>
          <w:p w14:paraId="3E574D76"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r>
      <w:tr w:rsidR="00377C76" w:rsidRPr="000B16C3" w14:paraId="058A7F61" w14:textId="77777777" w:rsidTr="00260A5F">
        <w:trPr>
          <w:trHeight w:val="336"/>
        </w:trPr>
        <w:tc>
          <w:tcPr>
            <w:tcW w:w="906" w:type="dxa"/>
            <w:tcBorders>
              <w:top w:val="nil"/>
              <w:left w:val="nil"/>
              <w:bottom w:val="nil"/>
              <w:right w:val="nil"/>
            </w:tcBorders>
            <w:shd w:val="clear" w:color="auto" w:fill="auto"/>
            <w:noWrap/>
            <w:vAlign w:val="bottom"/>
            <w:hideMark/>
          </w:tcPr>
          <w:p w14:paraId="53F6CF67"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040" w:type="dxa"/>
            <w:tcBorders>
              <w:top w:val="nil"/>
              <w:left w:val="nil"/>
              <w:bottom w:val="nil"/>
              <w:right w:val="nil"/>
            </w:tcBorders>
            <w:shd w:val="clear" w:color="auto" w:fill="auto"/>
            <w:noWrap/>
            <w:vAlign w:val="center"/>
            <w:hideMark/>
          </w:tcPr>
          <w:p w14:paraId="3E7F8ADE" w14:textId="77777777" w:rsidR="00377C76" w:rsidRPr="000B16C3" w:rsidRDefault="00377C76" w:rsidP="00377C76">
            <w:pPr>
              <w:spacing w:line="240" w:lineRule="auto"/>
              <w:rPr>
                <w:rFonts w:ascii="Montserrat Light" w:eastAsia="Times New Roman" w:hAnsi="Montserrat Light" w:cs="Times New Roman"/>
                <w:noProof/>
                <w:sz w:val="20"/>
                <w:szCs w:val="20"/>
                <w:lang w:val="ro-RO"/>
              </w:rPr>
            </w:pPr>
          </w:p>
        </w:tc>
        <w:tc>
          <w:tcPr>
            <w:tcW w:w="4650" w:type="dxa"/>
            <w:gridSpan w:val="4"/>
            <w:tcBorders>
              <w:top w:val="nil"/>
              <w:left w:val="nil"/>
              <w:bottom w:val="nil"/>
              <w:right w:val="nil"/>
            </w:tcBorders>
            <w:shd w:val="clear" w:color="auto" w:fill="auto"/>
            <w:noWrap/>
            <w:vAlign w:val="bottom"/>
            <w:hideMark/>
          </w:tcPr>
          <w:p w14:paraId="3DFF486E" w14:textId="77777777" w:rsidR="00377C76" w:rsidRPr="000B16C3" w:rsidRDefault="00377C76" w:rsidP="00377C76">
            <w:pPr>
              <w:spacing w:line="240" w:lineRule="auto"/>
              <w:jc w:val="center"/>
              <w:rPr>
                <w:rFonts w:ascii="Montserrat Light" w:eastAsia="Times New Roman" w:hAnsi="Montserrat Light" w:cs="Times New Roman"/>
                <w:noProof/>
                <w:sz w:val="20"/>
                <w:szCs w:val="20"/>
                <w:lang w:val="ro-RO"/>
              </w:rPr>
            </w:pPr>
          </w:p>
        </w:tc>
      </w:tr>
    </w:tbl>
    <w:p w14:paraId="4E2E879B"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F60ACC7" w14:textId="6B633BB9" w:rsidR="00377C76" w:rsidRPr="000B16C3" w:rsidRDefault="00377C76" w:rsidP="00377C76">
      <w:pPr>
        <w:spacing w:line="240" w:lineRule="auto"/>
        <w:jc w:val="both"/>
        <w:rPr>
          <w:rFonts w:ascii="Montserrat Light" w:hAnsi="Montserrat Light"/>
          <w:b/>
          <w:noProof/>
          <w:lang w:val="ro-RO" w:eastAsia="ro-RO"/>
        </w:rPr>
      </w:pPr>
      <w:r w:rsidRPr="000B16C3">
        <w:rPr>
          <w:rFonts w:ascii="Montserrat Light" w:hAnsi="Montserrat Light"/>
          <w:noProof/>
          <w:lang w:val="ro-RO" w:eastAsia="ro-RO"/>
        </w:rPr>
        <w:t xml:space="preserve">                                                  </w:t>
      </w:r>
      <w:r w:rsidRPr="000B16C3">
        <w:rPr>
          <w:rFonts w:ascii="Montserrat Light" w:hAnsi="Montserrat Light"/>
          <w:noProof/>
          <w:lang w:val="ro-RO" w:eastAsia="ro-RO"/>
        </w:rPr>
        <w:tab/>
      </w:r>
      <w:r w:rsidRPr="000B16C3">
        <w:rPr>
          <w:rFonts w:ascii="Montserrat Light" w:hAnsi="Montserrat Light"/>
          <w:noProof/>
          <w:lang w:val="ro-RO" w:eastAsia="ro-RO"/>
        </w:rPr>
        <w:tab/>
      </w:r>
      <w:r w:rsidRPr="000B16C3">
        <w:rPr>
          <w:rFonts w:ascii="Montserrat Light" w:hAnsi="Montserrat Light"/>
          <w:noProof/>
          <w:lang w:val="ro-RO" w:eastAsia="ro-RO"/>
        </w:rPr>
        <w:tab/>
        <w:t xml:space="preserve">  </w:t>
      </w:r>
      <w:r w:rsidRPr="000B16C3">
        <w:rPr>
          <w:rFonts w:ascii="Montserrat Light" w:hAnsi="Montserrat Light"/>
          <w:b/>
          <w:noProof/>
          <w:lang w:val="ro-RO" w:eastAsia="ro-RO"/>
        </w:rPr>
        <w:t>Contrasemnează:</w:t>
      </w:r>
    </w:p>
    <w:p w14:paraId="4AD13219" w14:textId="77777777" w:rsidR="00377C76" w:rsidRPr="000B16C3" w:rsidRDefault="00377C76" w:rsidP="00377C76">
      <w:pPr>
        <w:spacing w:line="240" w:lineRule="auto"/>
        <w:jc w:val="both"/>
        <w:rPr>
          <w:rFonts w:ascii="Montserrat Light" w:hAnsi="Montserrat Light"/>
          <w:b/>
          <w:noProof/>
          <w:lang w:val="ro-RO" w:eastAsia="ro-RO"/>
        </w:rPr>
      </w:pPr>
      <w:r w:rsidRPr="000B16C3">
        <w:rPr>
          <w:rFonts w:ascii="Montserrat Light" w:hAnsi="Montserrat Light"/>
          <w:noProof/>
          <w:lang w:val="ro-RO" w:eastAsia="ro-RO"/>
        </w:rPr>
        <w:t xml:space="preserve">       </w:t>
      </w:r>
      <w:r w:rsidRPr="000B16C3">
        <w:rPr>
          <w:rFonts w:ascii="Montserrat Light" w:hAnsi="Montserrat Light"/>
          <w:b/>
          <w:noProof/>
          <w:lang w:val="ro-RO" w:eastAsia="ro-RO"/>
        </w:rPr>
        <w:t>PREŞEDINTE,</w:t>
      </w:r>
      <w:r w:rsidRPr="000B16C3">
        <w:rPr>
          <w:rFonts w:ascii="Montserrat Light" w:hAnsi="Montserrat Light"/>
          <w:b/>
          <w:noProof/>
          <w:lang w:val="ro-RO" w:eastAsia="ro-RO"/>
        </w:rPr>
        <w:tab/>
      </w:r>
      <w:r w:rsidRPr="000B16C3">
        <w:rPr>
          <w:rFonts w:ascii="Montserrat Light" w:hAnsi="Montserrat Light"/>
          <w:noProof/>
          <w:lang w:val="ro-RO" w:eastAsia="ro-RO"/>
        </w:rPr>
        <w:tab/>
      </w:r>
      <w:r w:rsidRPr="000B16C3">
        <w:rPr>
          <w:rFonts w:ascii="Montserrat Light" w:hAnsi="Montserrat Light"/>
          <w:noProof/>
          <w:lang w:val="ro-RO" w:eastAsia="ro-RO"/>
        </w:rPr>
        <w:tab/>
        <w:t xml:space="preserve">        </w:t>
      </w:r>
      <w:r w:rsidRPr="000B16C3">
        <w:rPr>
          <w:rFonts w:ascii="Montserrat Light" w:hAnsi="Montserrat Light"/>
          <w:b/>
          <w:noProof/>
          <w:lang w:val="ro-RO" w:eastAsia="ro-RO"/>
        </w:rPr>
        <w:t>SECRETAR GENERAL AL JUDEŢULUI,</w:t>
      </w:r>
    </w:p>
    <w:p w14:paraId="567BC0D2" w14:textId="77777777" w:rsidR="00377C76" w:rsidRPr="000B16C3" w:rsidRDefault="00377C76" w:rsidP="00377C76">
      <w:pPr>
        <w:spacing w:line="240" w:lineRule="auto"/>
        <w:jc w:val="both"/>
        <w:rPr>
          <w:rFonts w:ascii="Montserrat Light" w:hAnsi="Montserrat Light"/>
          <w:b/>
          <w:noProof/>
          <w:lang w:val="ro-RO" w:eastAsia="ro-RO"/>
        </w:rPr>
      </w:pPr>
      <w:r w:rsidRPr="000B16C3">
        <w:rPr>
          <w:rFonts w:ascii="Montserrat Light" w:hAnsi="Montserrat Light"/>
          <w:b/>
          <w:noProof/>
          <w:lang w:val="ro-RO" w:eastAsia="ro-RO"/>
        </w:rPr>
        <w:t xml:space="preserve">           Alin Tișe                                                               Simona Gaci</w:t>
      </w:r>
    </w:p>
    <w:p w14:paraId="49051335"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8A9358E"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067B1511"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24562D0"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76A2B66F"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7113D6B3" w14:textId="5B6F1878" w:rsidR="00AF5347" w:rsidRPr="000B16C3" w:rsidRDefault="00AF5347" w:rsidP="00AF5347">
      <w:p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(Anexa nr.3</w:t>
      </w:r>
      <w:r w:rsidRPr="000B16C3">
        <w:rPr>
          <w:rFonts w:ascii="Montserrat Light" w:hAnsi="Montserrat Light"/>
          <w:noProof/>
          <w:lang w:val="ro-RO"/>
        </w:rPr>
        <w:t xml:space="preserve"> </w:t>
      </w:r>
      <w:r w:rsidRPr="000B16C3">
        <w:rPr>
          <w:rFonts w:ascii="Montserrat Light" w:eastAsia="Times New Roman" w:hAnsi="Montserrat Light" w:cs="Times New Roman"/>
          <w:b/>
          <w:noProof/>
          <w:color w:val="0070C0"/>
          <w:lang w:val="ro-RO"/>
        </w:rPr>
        <w:t>a fost modificată de pct.2 al art. I din Hotărârea Consiliului Județean Cluj nr. 65/2025 și înlocuită cu Anexa nr. 2 la Hotărârea Consiliului Județean Cluj nr. 65/2025 )</w:t>
      </w:r>
    </w:p>
    <w:p w14:paraId="6B746856"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300C4144"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2178DE1A"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10C6C50B"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75F9020B"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0D024494"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10115C4"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1800F49"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24C6FF2E"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6A79361A"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D654D16"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5F08E4D"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185AFC1F"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6912F56"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7DCC8B70"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A9BAD98"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6B2D1154"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887F41B"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63EC6BA7"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6BC76FA3"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321F299F"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59C1A80F"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790E1227" w14:textId="77777777" w:rsidR="00CC29B1" w:rsidRPr="000B16C3" w:rsidRDefault="00CC29B1" w:rsidP="00CC29B1">
      <w:pPr>
        <w:autoSpaceDE w:val="0"/>
        <w:autoSpaceDN w:val="0"/>
        <w:adjustRightInd w:val="0"/>
        <w:spacing w:line="240" w:lineRule="auto"/>
        <w:jc w:val="both"/>
        <w:rPr>
          <w:rFonts w:ascii="Montserrat Light" w:hAnsi="Montserrat Light"/>
          <w:i/>
          <w:iCs/>
          <w:noProof/>
          <w:sz w:val="18"/>
          <w:szCs w:val="18"/>
          <w:lang w:val="ro-RO" w:eastAsia="ro-RO"/>
        </w:rPr>
      </w:pPr>
    </w:p>
    <w:p w14:paraId="4E7F40F5" w14:textId="77777777" w:rsidR="00CC29B1" w:rsidRPr="000B16C3" w:rsidRDefault="00CC29B1" w:rsidP="00CC29B1">
      <w:pPr>
        <w:pStyle w:val="NoSpacing"/>
        <w:jc w:val="center"/>
        <w:rPr>
          <w:rFonts w:ascii="Montserrat Light" w:eastAsia="Arial" w:hAnsi="Montserrat Light"/>
          <w:noProof/>
        </w:rPr>
      </w:pPr>
      <w:r w:rsidRPr="000B16C3">
        <w:rPr>
          <w:rFonts w:ascii="Montserrat Light" w:eastAsia="Arial" w:hAnsi="Montserrat Light"/>
          <w:noProof/>
        </w:rPr>
        <w:lastRenderedPageBreak/>
        <w:t xml:space="preserve">                                                                                                </w:t>
      </w:r>
      <w:r w:rsidRPr="000B16C3">
        <w:rPr>
          <w:rFonts w:ascii="Montserrat Light" w:hAnsi="Montserrat Light"/>
          <w:noProof/>
        </w:rPr>
        <w:drawing>
          <wp:inline distT="0" distB="0" distL="0" distR="0" wp14:anchorId="7478E437" wp14:editId="5CD7FC87">
            <wp:extent cx="4667250" cy="723900"/>
            <wp:effectExtent l="0" t="0" r="0" b="0"/>
            <wp:docPr id="41524277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bookmarkStart w:id="10" w:name="_Hlk54769432"/>
    </w:p>
    <w:p w14:paraId="40318712" w14:textId="741E9520" w:rsidR="00CC29B1" w:rsidRPr="000B16C3" w:rsidRDefault="00CC29B1" w:rsidP="00377C76">
      <w:pPr>
        <w:pStyle w:val="NoSpacing"/>
        <w:jc w:val="right"/>
        <w:rPr>
          <w:rFonts w:ascii="Montserrat Light" w:eastAsia="Arial" w:hAnsi="Montserrat Light"/>
          <w:noProof/>
        </w:rPr>
      </w:pPr>
      <w:r w:rsidRPr="000B16C3">
        <w:rPr>
          <w:rFonts w:ascii="Montserrat Light" w:eastAsia="Arial" w:hAnsi="Montserrat Light"/>
          <w:noProof/>
        </w:rPr>
        <w:t xml:space="preserve">                                                                                                               </w:t>
      </w:r>
      <w:r w:rsidR="00377C76" w:rsidRPr="000B16C3">
        <w:rPr>
          <w:rFonts w:ascii="Montserrat Light" w:eastAsia="Arial" w:hAnsi="Montserrat Light"/>
          <w:noProof/>
        </w:rPr>
        <w:t xml:space="preserve">            </w:t>
      </w:r>
      <w:r w:rsidRPr="000B16C3">
        <w:rPr>
          <w:rFonts w:ascii="Montserrat Light" w:eastAsia="Arial" w:hAnsi="Montserrat Light"/>
          <w:noProof/>
        </w:rPr>
        <w:t>Anexa nr. 4</w:t>
      </w:r>
      <w:r w:rsidRPr="000B16C3">
        <w:rPr>
          <w:rFonts w:ascii="Montserrat Light" w:eastAsia="Arial" w:hAnsi="Montserrat Light"/>
          <w:noProof/>
        </w:rPr>
        <w:tab/>
      </w:r>
      <w:r w:rsidRPr="000B16C3">
        <w:rPr>
          <w:rFonts w:ascii="Montserrat Light" w:eastAsia="Arial" w:hAnsi="Montserrat Light"/>
          <w:noProof/>
        </w:rPr>
        <w:tab/>
      </w:r>
    </w:p>
    <w:p w14:paraId="4717931B" w14:textId="77777777" w:rsidR="00CC29B1" w:rsidRPr="000B16C3" w:rsidRDefault="00CC29B1" w:rsidP="00377C76">
      <w:pPr>
        <w:pStyle w:val="NoSpacing"/>
        <w:ind w:left="4248" w:firstLine="708"/>
        <w:jc w:val="right"/>
        <w:rPr>
          <w:rFonts w:ascii="Montserrat Light" w:eastAsia="Arial" w:hAnsi="Montserrat Light" w:cs="Arial"/>
          <w:bCs/>
          <w:noProof/>
        </w:rPr>
      </w:pPr>
      <w:r w:rsidRPr="000B16C3">
        <w:rPr>
          <w:rFonts w:ascii="Montserrat Light" w:eastAsia="Arial" w:hAnsi="Montserrat Light"/>
          <w:noProof/>
        </w:rPr>
        <w:t>la Hotărârea nr. 38/2025</w:t>
      </w:r>
    </w:p>
    <w:p w14:paraId="6E735D47" w14:textId="77777777" w:rsidR="00CC29B1" w:rsidRPr="000B16C3" w:rsidRDefault="00CC29B1" w:rsidP="00CC29B1">
      <w:pPr>
        <w:spacing w:line="240" w:lineRule="auto"/>
        <w:jc w:val="center"/>
        <w:rPr>
          <w:rFonts w:ascii="Montserrat Light" w:eastAsia="Times New Roman" w:hAnsi="Montserrat Light" w:cs="Times New Roman"/>
          <w:b/>
          <w:bCs/>
          <w:noProof/>
          <w:lang w:val="ro-RO" w:bidi="en-US"/>
        </w:rPr>
      </w:pPr>
    </w:p>
    <w:p w14:paraId="5ACE7144" w14:textId="77777777" w:rsidR="00CC29B1" w:rsidRPr="000B16C3" w:rsidRDefault="00CC29B1" w:rsidP="00CC29B1">
      <w:pPr>
        <w:spacing w:line="240" w:lineRule="auto"/>
        <w:jc w:val="center"/>
        <w:rPr>
          <w:rFonts w:ascii="Montserrat Light" w:eastAsia="Times New Roman" w:hAnsi="Montserrat Light" w:cs="Times New Roman"/>
          <w:b/>
          <w:bCs/>
          <w:noProof/>
          <w:lang w:val="ro-RO" w:bidi="en-US"/>
        </w:rPr>
      </w:pPr>
    </w:p>
    <w:p w14:paraId="3CDC1CF0" w14:textId="77777777" w:rsidR="00CC29B1" w:rsidRPr="000B16C3" w:rsidRDefault="00CC29B1" w:rsidP="00CC29B1">
      <w:pPr>
        <w:spacing w:line="240" w:lineRule="auto"/>
        <w:jc w:val="center"/>
        <w:rPr>
          <w:rFonts w:ascii="Montserrat Light" w:hAnsi="Montserrat Light"/>
          <w:b/>
          <w:bCs/>
          <w:noProof/>
          <w:lang w:val="ro-RO" w:bidi="en-US"/>
        </w:rPr>
      </w:pPr>
      <w:r w:rsidRPr="000B16C3">
        <w:rPr>
          <w:rFonts w:ascii="Montserrat Light" w:hAnsi="Montserrat Light"/>
          <w:b/>
          <w:bCs/>
          <w:noProof/>
          <w:lang w:val="ro-RO" w:bidi="en-US"/>
        </w:rPr>
        <w:t>REGULAMENTUL DE ORGANIZARE ȘI FUNCȚIONARE</w:t>
      </w:r>
    </w:p>
    <w:p w14:paraId="634EF7DB" w14:textId="77777777" w:rsidR="00CC29B1" w:rsidRPr="000B16C3" w:rsidRDefault="00CC29B1" w:rsidP="00CC29B1">
      <w:pPr>
        <w:spacing w:line="240" w:lineRule="auto"/>
        <w:jc w:val="center"/>
        <w:rPr>
          <w:rFonts w:ascii="Montserrat Light" w:hAnsi="Montserrat Light"/>
          <w:b/>
          <w:bCs/>
          <w:noProof/>
          <w:lang w:val="ro-RO" w:bidi="en-US"/>
        </w:rPr>
      </w:pPr>
      <w:r w:rsidRPr="000B16C3">
        <w:rPr>
          <w:rFonts w:ascii="Montserrat Light" w:hAnsi="Montserrat Light"/>
          <w:b/>
          <w:bCs/>
          <w:noProof/>
          <w:lang w:val="ro-RO" w:bidi="en-US"/>
        </w:rPr>
        <w:t>AL SPITALULUI CLINIC DE BOLI INFECȚIOASE CLUJ – NAPOCA</w:t>
      </w:r>
    </w:p>
    <w:p w14:paraId="67877023" w14:textId="77777777" w:rsidR="00CC29B1" w:rsidRPr="000B16C3" w:rsidRDefault="00CC29B1" w:rsidP="00CC29B1">
      <w:pPr>
        <w:spacing w:line="240" w:lineRule="auto"/>
        <w:jc w:val="center"/>
        <w:rPr>
          <w:rFonts w:ascii="Montserrat Light" w:hAnsi="Montserrat Light"/>
          <w:b/>
          <w:bCs/>
          <w:noProof/>
          <w:lang w:val="ro-RO" w:bidi="en-US"/>
        </w:rPr>
      </w:pPr>
    </w:p>
    <w:p w14:paraId="51E5D7EA" w14:textId="77777777" w:rsidR="00CC29B1" w:rsidRPr="000B16C3" w:rsidRDefault="00CC29B1" w:rsidP="00CC29B1">
      <w:pPr>
        <w:spacing w:line="240" w:lineRule="auto"/>
        <w:jc w:val="center"/>
        <w:rPr>
          <w:rFonts w:ascii="Montserrat Light" w:hAnsi="Montserrat Light"/>
          <w:b/>
          <w:bCs/>
          <w:noProof/>
          <w:lang w:val="ro-RO" w:bidi="en-US"/>
        </w:rPr>
      </w:pPr>
    </w:p>
    <w:sdt>
      <w:sdtPr>
        <w:rPr>
          <w:rFonts w:ascii="Montserrat Light" w:eastAsiaTheme="minorHAnsi" w:hAnsi="Montserrat Light" w:cstheme="minorBidi"/>
          <w:b/>
          <w:bCs/>
          <w:noProof/>
          <w:color w:val="auto"/>
          <w:sz w:val="22"/>
          <w:szCs w:val="22"/>
          <w:lang w:val="ro-RO"/>
        </w:rPr>
        <w:id w:val="1326789723"/>
        <w:docPartObj>
          <w:docPartGallery w:val="Table of Contents"/>
          <w:docPartUnique/>
        </w:docPartObj>
      </w:sdtPr>
      <w:sdtContent>
        <w:sdt>
          <w:sdtPr>
            <w:rPr>
              <w:rFonts w:ascii="Montserrat Light" w:eastAsiaTheme="minorHAnsi" w:hAnsi="Montserrat Light" w:cstheme="minorBidi"/>
              <w:b/>
              <w:bCs/>
              <w:noProof/>
              <w:color w:val="auto"/>
              <w:sz w:val="22"/>
              <w:szCs w:val="22"/>
              <w:lang w:val="ro-RO"/>
            </w:rPr>
            <w:id w:val="927461517"/>
            <w:docPartObj>
              <w:docPartGallery w:val="Table of Contents"/>
              <w:docPartUnique/>
            </w:docPartObj>
          </w:sdtPr>
          <w:sdtContent>
            <w:p w14:paraId="799906BE" w14:textId="77777777" w:rsidR="00CC29B1" w:rsidRPr="000B16C3" w:rsidRDefault="00CC29B1" w:rsidP="00CC29B1">
              <w:pPr>
                <w:pStyle w:val="TOCHeading"/>
                <w:spacing w:before="0" w:line="240" w:lineRule="auto"/>
                <w:rPr>
                  <w:rFonts w:ascii="Montserrat Light" w:eastAsiaTheme="minorEastAsia" w:hAnsi="Montserrat Light"/>
                  <w:noProof/>
                  <w:color w:val="auto"/>
                  <w:kern w:val="2"/>
                  <w:sz w:val="22"/>
                  <w:szCs w:val="22"/>
                  <w:lang w:val="ro-RO" w:eastAsia="ro-RO"/>
                  <w14:ligatures w14:val="standardContextual"/>
                </w:rPr>
              </w:pPr>
              <w:r w:rsidRPr="000B16C3">
                <w:rPr>
                  <w:rFonts w:ascii="Montserrat Light" w:eastAsiaTheme="minorHAnsi" w:hAnsi="Montserrat Light" w:cstheme="minorBidi"/>
                  <w:b/>
                  <w:bCs/>
                  <w:noProof/>
                  <w:color w:val="auto"/>
                  <w:sz w:val="22"/>
                  <w:szCs w:val="22"/>
                  <w:lang w:val="ro-RO"/>
                </w:rPr>
                <w:t xml:space="preserve">    </w:t>
              </w:r>
              <w:r w:rsidRPr="000B16C3">
                <w:rPr>
                  <w:rFonts w:ascii="Montserrat Light" w:hAnsi="Montserrat Light"/>
                  <w:noProof/>
                  <w:color w:val="auto"/>
                  <w:sz w:val="22"/>
                  <w:szCs w:val="22"/>
                  <w:lang w:val="ro-RO"/>
                </w:rPr>
                <w:fldChar w:fldCharType="begin"/>
              </w:r>
              <w:r w:rsidRPr="000B16C3">
                <w:rPr>
                  <w:rFonts w:ascii="Montserrat Light" w:hAnsi="Montserrat Light"/>
                  <w:noProof/>
                  <w:color w:val="auto"/>
                  <w:sz w:val="22"/>
                  <w:szCs w:val="22"/>
                  <w:lang w:val="ro-RO"/>
                </w:rPr>
                <w:instrText xml:space="preserve"> TOC \o "1-3" \h \z \u </w:instrText>
              </w:r>
              <w:r w:rsidRPr="000B16C3">
                <w:rPr>
                  <w:rFonts w:ascii="Montserrat Light" w:hAnsi="Montserrat Light"/>
                  <w:noProof/>
                  <w:color w:val="auto"/>
                  <w:sz w:val="22"/>
                  <w:szCs w:val="22"/>
                  <w:lang w:val="ro-RO"/>
                </w:rPr>
                <w:fldChar w:fldCharType="separate"/>
              </w:r>
              <w:hyperlink w:anchor="_Toc164858075" w:history="1">
                <w:r w:rsidRPr="000B16C3">
                  <w:rPr>
                    <w:rStyle w:val="Hyperlink"/>
                    <w:rFonts w:ascii="Montserrat Light" w:hAnsi="Montserrat Light"/>
                    <w:noProof/>
                    <w:color w:val="auto"/>
                    <w:sz w:val="22"/>
                    <w:szCs w:val="22"/>
                    <w:lang w:val="ro-RO"/>
                  </w:rPr>
                  <w:t>CAPITOLUL. I</w:t>
                </w:r>
                <w:r w:rsidRPr="000B16C3">
                  <w:rPr>
                    <w:rFonts w:ascii="Montserrat Light" w:eastAsiaTheme="minorEastAsia" w:hAnsi="Montserrat Light"/>
                    <w:noProof/>
                    <w:color w:val="auto"/>
                    <w:kern w:val="2"/>
                    <w:sz w:val="22"/>
                    <w:szCs w:val="22"/>
                    <w:lang w:val="ro-RO" w:eastAsia="ro-RO"/>
                    <w14:ligatures w14:val="standardContextual"/>
                  </w:rPr>
                  <w:tab/>
                </w:r>
                <w:r w:rsidRPr="000B16C3">
                  <w:rPr>
                    <w:rStyle w:val="Hyperlink"/>
                    <w:rFonts w:ascii="Montserrat Light" w:hAnsi="Montserrat Light"/>
                    <w:noProof/>
                    <w:color w:val="auto"/>
                    <w:sz w:val="22"/>
                    <w:szCs w:val="22"/>
                    <w:lang w:val="ro-RO"/>
                  </w:rPr>
                  <w:t>DISPOZIȚII GENERALE</w:t>
                </w:r>
                <w:r w:rsidRPr="000B16C3">
                  <w:rPr>
                    <w:rFonts w:ascii="Montserrat Light" w:hAnsi="Montserrat Light"/>
                    <w:noProof/>
                    <w:webHidden/>
                    <w:color w:val="auto"/>
                    <w:sz w:val="22"/>
                    <w:szCs w:val="22"/>
                    <w:lang w:val="ro-RO"/>
                  </w:rPr>
                  <w:tab/>
                  <w:t xml:space="preserve">  ………………………………………………………………………………</w:t>
                </w:r>
                <w:r w:rsidRPr="000B16C3">
                  <w:rPr>
                    <w:rFonts w:ascii="Montserrat Light" w:hAnsi="Montserrat Light"/>
                    <w:b/>
                    <w:bCs/>
                    <w:noProof/>
                    <w:webHidden/>
                    <w:color w:val="auto"/>
                    <w:sz w:val="22"/>
                    <w:szCs w:val="22"/>
                    <w:lang w:val="ro-RO"/>
                  </w:rPr>
                  <w:fldChar w:fldCharType="begin"/>
                </w:r>
                <w:r w:rsidRPr="000B16C3">
                  <w:rPr>
                    <w:rFonts w:ascii="Montserrat Light" w:hAnsi="Montserrat Light"/>
                    <w:b/>
                    <w:bCs/>
                    <w:noProof/>
                    <w:webHidden/>
                    <w:color w:val="auto"/>
                    <w:sz w:val="22"/>
                    <w:szCs w:val="22"/>
                    <w:lang w:val="ro-RO"/>
                  </w:rPr>
                  <w:instrText xml:space="preserve"> PAGEREF _Toc164858075 \h </w:instrText>
                </w:r>
                <w:r w:rsidRPr="000B16C3">
                  <w:rPr>
                    <w:rFonts w:ascii="Montserrat Light" w:hAnsi="Montserrat Light"/>
                    <w:b/>
                    <w:bCs/>
                    <w:noProof/>
                    <w:webHidden/>
                    <w:color w:val="auto"/>
                    <w:sz w:val="22"/>
                    <w:szCs w:val="22"/>
                    <w:lang w:val="ro-RO"/>
                  </w:rPr>
                </w:r>
                <w:r w:rsidRPr="000B16C3">
                  <w:rPr>
                    <w:rFonts w:ascii="Montserrat Light" w:hAnsi="Montserrat Light"/>
                    <w:b/>
                    <w:bCs/>
                    <w:noProof/>
                    <w:webHidden/>
                    <w:color w:val="auto"/>
                    <w:sz w:val="22"/>
                    <w:szCs w:val="22"/>
                    <w:lang w:val="ro-RO"/>
                  </w:rPr>
                  <w:fldChar w:fldCharType="separate"/>
                </w:r>
                <w:r w:rsidRPr="000B16C3">
                  <w:rPr>
                    <w:rFonts w:ascii="Montserrat Light" w:hAnsi="Montserrat Light"/>
                    <w:b/>
                    <w:bCs/>
                    <w:noProof/>
                    <w:webHidden/>
                    <w:color w:val="auto"/>
                    <w:sz w:val="22"/>
                    <w:szCs w:val="22"/>
                    <w:lang w:val="ro-RO"/>
                  </w:rPr>
                  <w:t>1</w:t>
                </w:r>
                <w:r w:rsidRPr="000B16C3">
                  <w:rPr>
                    <w:rFonts w:ascii="Montserrat Light" w:hAnsi="Montserrat Light"/>
                    <w:b/>
                    <w:bCs/>
                    <w:noProof/>
                    <w:webHidden/>
                    <w:color w:val="auto"/>
                    <w:sz w:val="22"/>
                    <w:szCs w:val="22"/>
                    <w:lang w:val="ro-RO"/>
                  </w:rPr>
                  <w:fldChar w:fldCharType="end"/>
                </w:r>
              </w:hyperlink>
            </w:p>
            <w:p w14:paraId="7EA4A5F3"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76" w:history="1">
                <w:r w:rsidRPr="000B16C3">
                  <w:rPr>
                    <w:rStyle w:val="Hyperlink"/>
                    <w:rFonts w:ascii="Montserrat Light" w:hAnsi="Montserrat Light"/>
                    <w:noProof/>
                  </w:rPr>
                  <w:t>CAPITOLUL. II</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MISIUNE, VIZIUNE, VALORI, FUNCȚII, OBIECTIVE</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_Toc164858076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w:t>
                </w:r>
                <w:r w:rsidRPr="000B16C3">
                  <w:rPr>
                    <w:rFonts w:ascii="Montserrat Light" w:hAnsi="Montserrat Light"/>
                    <w:b/>
                    <w:bCs/>
                    <w:noProof/>
                    <w:webHidden/>
                  </w:rPr>
                  <w:fldChar w:fldCharType="end"/>
                </w:r>
              </w:hyperlink>
            </w:p>
            <w:p w14:paraId="0D7F5018"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77" w:history="1">
                <w:r w:rsidRPr="000B16C3">
                  <w:rPr>
                    <w:rStyle w:val="Hyperlink"/>
                    <w:rFonts w:ascii="Montserrat Light" w:hAnsi="Montserrat Light"/>
                    <w:noProof/>
                  </w:rPr>
                  <w:t>CAPITOLUL III</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PATRIMONIU</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_Toc164858077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5</w:t>
                </w:r>
                <w:r w:rsidRPr="000B16C3">
                  <w:rPr>
                    <w:rFonts w:ascii="Montserrat Light" w:hAnsi="Montserrat Light"/>
                    <w:b/>
                    <w:bCs/>
                    <w:noProof/>
                    <w:webHidden/>
                  </w:rPr>
                  <w:fldChar w:fldCharType="end"/>
                </w:r>
              </w:hyperlink>
            </w:p>
            <w:p w14:paraId="68306316"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78" w:history="1">
                <w:r w:rsidRPr="000B16C3">
                  <w:rPr>
                    <w:rStyle w:val="Hyperlink"/>
                    <w:rFonts w:ascii="Montserrat Light" w:hAnsi="Montserrat Light"/>
                    <w:noProof/>
                  </w:rPr>
                  <w:t>CAPITOLUL IV</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FINANȚARE</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_Toc164858078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6</w:t>
                </w:r>
                <w:r w:rsidRPr="000B16C3">
                  <w:rPr>
                    <w:rFonts w:ascii="Montserrat Light" w:hAnsi="Montserrat Light"/>
                    <w:b/>
                    <w:bCs/>
                    <w:noProof/>
                    <w:webHidden/>
                  </w:rPr>
                  <w:fldChar w:fldCharType="end"/>
                </w:r>
              </w:hyperlink>
            </w:p>
            <w:p w14:paraId="23562FF1"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79" w:history="1">
                <w:r w:rsidRPr="000B16C3">
                  <w:rPr>
                    <w:rStyle w:val="Hyperlink"/>
                    <w:rFonts w:ascii="Montserrat Light" w:hAnsi="Montserrat Light"/>
                    <w:noProof/>
                    <w:lang w:bidi="en-US"/>
                  </w:rPr>
                  <w:t>CAPITOLUL V</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DREPTURILE ȘI OBLIGAȚIILE PACIENTULUI</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_Toc164858079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6</w:t>
                </w:r>
                <w:r w:rsidRPr="000B16C3">
                  <w:rPr>
                    <w:rFonts w:ascii="Montserrat Light" w:hAnsi="Montserrat Light"/>
                    <w:b/>
                    <w:bCs/>
                    <w:noProof/>
                    <w:webHidden/>
                  </w:rPr>
                  <w:fldChar w:fldCharType="end"/>
                </w:r>
              </w:hyperlink>
            </w:p>
            <w:p w14:paraId="3C79E813"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80" w:history="1">
                <w:r w:rsidRPr="000B16C3">
                  <w:rPr>
                    <w:rStyle w:val="Hyperlink"/>
                    <w:rFonts w:ascii="Montserrat Light" w:hAnsi="Montserrat Light"/>
                    <w:noProof/>
                  </w:rPr>
                  <w:t>CAPITOLUL VI</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MANAGEMENTUL SPITALULUI CLINIC DE BOLI INFECȚIOASE CLUJ-NAPOCA</w:t>
                </w:r>
                <w:r w:rsidRPr="000B16C3">
                  <w:rPr>
                    <w:rStyle w:val="Hyperlink"/>
                    <w:rFonts w:ascii="Montserrat Light" w:hAnsi="Montserrat Light"/>
                    <w:noProof/>
                  </w:rPr>
                  <w:tab/>
                  <w:t>...</w:t>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_Toc164858080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8</w:t>
                </w:r>
                <w:r w:rsidRPr="000B16C3">
                  <w:rPr>
                    <w:rFonts w:ascii="Montserrat Light" w:hAnsi="Montserrat Light"/>
                    <w:b/>
                    <w:bCs/>
                    <w:noProof/>
                    <w:webHidden/>
                  </w:rPr>
                  <w:fldChar w:fldCharType="end"/>
                </w:r>
              </w:hyperlink>
            </w:p>
            <w:p w14:paraId="2BC8EB3C"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1" w:history="1">
                <w:r w:rsidRPr="000B16C3">
                  <w:rPr>
                    <w:rStyle w:val="Hyperlink"/>
                    <w:rFonts w:ascii="Montserrat Light" w:hAnsi="Montserrat Light"/>
                    <w:noProof/>
                    <w:lang w:bidi="en-US"/>
                  </w:rPr>
                  <w:t>Secțiunea 1</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lang w:bidi="en-US"/>
                  </w:rPr>
                  <w:t>Consiliul de administrație</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_Toc164858081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8</w:t>
                </w:r>
                <w:r w:rsidRPr="000B16C3">
                  <w:rPr>
                    <w:rFonts w:ascii="Montserrat Light" w:hAnsi="Montserrat Light"/>
                    <w:b/>
                    <w:bCs/>
                    <w:noProof/>
                    <w:webHidden/>
                  </w:rPr>
                  <w:fldChar w:fldCharType="end"/>
                </w:r>
              </w:hyperlink>
            </w:p>
            <w:p w14:paraId="55F51777"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2" w:history="1">
                <w:r w:rsidRPr="000B16C3">
                  <w:rPr>
                    <w:rStyle w:val="Hyperlink"/>
                    <w:rFonts w:ascii="Montserrat Light" w:hAnsi="Montserrat Light"/>
                    <w:noProof/>
                    <w:lang w:bidi="en-US"/>
                  </w:rPr>
                  <w:t>Secțiunea a 2-a</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lang w:bidi="en-US"/>
                  </w:rPr>
                  <w:t>Comitetul director</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_Toc164858082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9</w:t>
                </w:r>
                <w:r w:rsidRPr="000B16C3">
                  <w:rPr>
                    <w:rFonts w:ascii="Montserrat Light" w:hAnsi="Montserrat Light"/>
                    <w:b/>
                    <w:bCs/>
                    <w:noProof/>
                    <w:webHidden/>
                  </w:rPr>
                  <w:fldChar w:fldCharType="end"/>
                </w:r>
              </w:hyperlink>
            </w:p>
            <w:p w14:paraId="369212B0"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3" w:history="1">
                <w:r w:rsidRPr="000B16C3">
                  <w:rPr>
                    <w:rStyle w:val="Hyperlink"/>
                    <w:rFonts w:ascii="Montserrat Light" w:hAnsi="Montserrat Light"/>
                    <w:noProof/>
                    <w:lang w:bidi="en-US"/>
                  </w:rPr>
                  <w:t>Secțiunea a 3-a</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lang w:bidi="en-US"/>
                  </w:rPr>
                  <w:t>Manager</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_Toc164858083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12</w:t>
                </w:r>
                <w:r w:rsidRPr="000B16C3">
                  <w:rPr>
                    <w:rFonts w:ascii="Montserrat Light" w:hAnsi="Montserrat Light"/>
                    <w:b/>
                    <w:bCs/>
                    <w:noProof/>
                    <w:webHidden/>
                  </w:rPr>
                  <w:fldChar w:fldCharType="end"/>
                </w:r>
              </w:hyperlink>
            </w:p>
            <w:p w14:paraId="1CE3B757" w14:textId="77777777" w:rsidR="00CC29B1" w:rsidRPr="000B16C3" w:rsidRDefault="00CC29B1" w:rsidP="00CC29B1">
              <w:pPr>
                <w:pStyle w:val="TOC2"/>
                <w:spacing w:after="0" w:line="240" w:lineRule="auto"/>
                <w:rPr>
                  <w:rFonts w:ascii="Montserrat Light" w:eastAsiaTheme="minorEastAsia" w:hAnsi="Montserrat Light"/>
                  <w:noProof/>
                  <w:kern w:val="2"/>
                  <w:lang w:eastAsia="ro-RO"/>
                  <w14:ligatures w14:val="standardContextual"/>
                </w:rPr>
              </w:pPr>
              <w:hyperlink w:anchor="_Toc164858084" w:history="1">
                <w:r w:rsidRPr="000B16C3">
                  <w:rPr>
                    <w:rStyle w:val="Hyperlink"/>
                    <w:rFonts w:ascii="Montserrat Light" w:hAnsi="Montserrat Light"/>
                    <w:noProof/>
                  </w:rPr>
                  <w:t>CAPITOLUL VII</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STRUCTURA ORGANIZATORICĂ ȘI ATRIBUȚIILE COMPARTIMENTELOR FUNCȚIONALE</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_Toc164858084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18</w:t>
                </w:r>
                <w:r w:rsidRPr="000B16C3">
                  <w:rPr>
                    <w:rFonts w:ascii="Montserrat Light" w:hAnsi="Montserrat Light"/>
                    <w:b/>
                    <w:bCs/>
                    <w:noProof/>
                    <w:webHidden/>
                  </w:rPr>
                  <w:fldChar w:fldCharType="end"/>
                </w:r>
              </w:hyperlink>
            </w:p>
            <w:p w14:paraId="66FD506E"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5" w:history="1">
                <w:r w:rsidRPr="000B16C3">
                  <w:rPr>
                    <w:rStyle w:val="Hyperlink"/>
                    <w:rFonts w:ascii="Montserrat Light" w:hAnsi="Montserrat Light"/>
                    <w:noProof/>
                    <w:lang w:bidi="en-US"/>
                  </w:rPr>
                  <w:t>Secțiunea 1</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lang w:bidi="en-US"/>
                  </w:rPr>
                  <w:t>Categorii de personal</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_Toc164858085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18</w:t>
                </w:r>
                <w:r w:rsidRPr="000B16C3">
                  <w:rPr>
                    <w:rFonts w:ascii="Montserrat Light" w:hAnsi="Montserrat Light"/>
                    <w:b/>
                    <w:bCs/>
                    <w:noProof/>
                    <w:webHidden/>
                  </w:rPr>
                  <w:fldChar w:fldCharType="end"/>
                </w:r>
              </w:hyperlink>
            </w:p>
            <w:p w14:paraId="1F038546"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6" w:history="1">
                <w:r w:rsidRPr="000B16C3">
                  <w:rPr>
                    <w:rStyle w:val="Hyperlink"/>
                    <w:rFonts w:ascii="Montserrat Light" w:hAnsi="Montserrat Light"/>
                    <w:noProof/>
                  </w:rPr>
                  <w:t>Secțiunea a 2-a</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rPr>
                  <w:t>Relații funcționale</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_Toc164858086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19</w:t>
                </w:r>
                <w:r w:rsidRPr="000B16C3">
                  <w:rPr>
                    <w:rFonts w:ascii="Montserrat Light" w:hAnsi="Montserrat Light"/>
                    <w:b/>
                    <w:bCs/>
                    <w:noProof/>
                    <w:webHidden/>
                  </w:rPr>
                  <w:fldChar w:fldCharType="end"/>
                </w:r>
              </w:hyperlink>
            </w:p>
            <w:p w14:paraId="651C84D3" w14:textId="77777777" w:rsidR="00CC29B1" w:rsidRPr="000B16C3" w:rsidRDefault="00CC29B1" w:rsidP="00CC29B1">
              <w:pPr>
                <w:pStyle w:val="TOC3"/>
                <w:spacing w:after="0" w:line="240" w:lineRule="auto"/>
                <w:rPr>
                  <w:rFonts w:ascii="Montserrat Light" w:hAnsi="Montserrat Light" w:cstheme="minorBidi"/>
                  <w:b/>
                  <w:bCs/>
                  <w:noProof/>
                  <w:kern w:val="2"/>
                  <w14:ligatures w14:val="standardContextual"/>
                </w:rPr>
              </w:pPr>
              <w:hyperlink w:anchor="_Toc164858087" w:history="1">
                <w:r w:rsidRPr="000B16C3">
                  <w:rPr>
                    <w:rStyle w:val="Hyperlink"/>
                    <w:rFonts w:ascii="Montserrat Light" w:hAnsi="Montserrat Light"/>
                    <w:noProof/>
                  </w:rPr>
                  <w:t>Secțiunea a 3-a</w:t>
                </w:r>
                <w:r w:rsidRPr="000B16C3">
                  <w:rPr>
                    <w:rFonts w:ascii="Montserrat Light" w:hAnsi="Montserrat Light" w:cstheme="minorBidi"/>
                    <w:b/>
                    <w:bCs/>
                    <w:noProof/>
                    <w:kern w:val="2"/>
                    <w14:ligatures w14:val="standardContextual"/>
                  </w:rPr>
                  <w:tab/>
                </w:r>
                <w:r w:rsidRPr="000B16C3">
                  <w:rPr>
                    <w:rStyle w:val="Hyperlink"/>
                    <w:rFonts w:ascii="Montserrat Light" w:hAnsi="Montserrat Light"/>
                    <w:noProof/>
                  </w:rPr>
                  <w:t>Atribuțiile compartimentelor funcționale</w:t>
                </w:r>
                <w:r w:rsidRPr="000B16C3">
                  <w:rPr>
                    <w:rFonts w:ascii="Montserrat Light" w:hAnsi="Montserrat Light"/>
                    <w:b/>
                    <w:bCs/>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_Toc164858087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19</w:t>
                </w:r>
                <w:r w:rsidRPr="000B16C3">
                  <w:rPr>
                    <w:rFonts w:ascii="Montserrat Light" w:hAnsi="Montserrat Light"/>
                    <w:b/>
                    <w:bCs/>
                    <w:noProof/>
                    <w:webHidden/>
                  </w:rPr>
                  <w:fldChar w:fldCharType="end"/>
                </w:r>
              </w:hyperlink>
            </w:p>
            <w:p w14:paraId="12208DEA" w14:textId="77777777" w:rsidR="00CC29B1" w:rsidRPr="000B16C3" w:rsidRDefault="00CC29B1" w:rsidP="00CC29B1">
              <w:pPr>
                <w:pStyle w:val="TOC2"/>
                <w:spacing w:after="0" w:line="240" w:lineRule="auto"/>
                <w:ind w:right="397"/>
                <w:rPr>
                  <w:rFonts w:ascii="Montserrat Light" w:eastAsiaTheme="minorEastAsia" w:hAnsi="Montserrat Light"/>
                  <w:noProof/>
                  <w:kern w:val="2"/>
                  <w:lang w:eastAsia="ro-RO"/>
                  <w14:ligatures w14:val="standardContextual"/>
                </w:rPr>
              </w:pPr>
              <w:hyperlink w:anchor="_Toc164858088" w:history="1">
                <w:r w:rsidRPr="000B16C3">
                  <w:rPr>
                    <w:rStyle w:val="Hyperlink"/>
                    <w:rFonts w:ascii="Montserrat Light" w:hAnsi="Montserrat Light"/>
                    <w:noProof/>
                  </w:rPr>
                  <w:t>CAPITOLUL VIII</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CONSILII, COMITETE, COMISII, ALTE STRUCTURI CU ACTIVITATE TEMPORARĂ SAU PERMANENTĂ</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_Toc164858088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46</w:t>
                </w:r>
                <w:r w:rsidRPr="000B16C3">
                  <w:rPr>
                    <w:rFonts w:ascii="Montserrat Light" w:hAnsi="Montserrat Light"/>
                    <w:b/>
                    <w:bCs/>
                    <w:noProof/>
                    <w:webHidden/>
                  </w:rPr>
                  <w:fldChar w:fldCharType="end"/>
                </w:r>
              </w:hyperlink>
            </w:p>
            <w:p w14:paraId="05F0F5C5" w14:textId="77777777" w:rsidR="00CC29B1" w:rsidRPr="000B16C3" w:rsidRDefault="00CC29B1" w:rsidP="00CC29B1">
              <w:pPr>
                <w:pStyle w:val="TOC2"/>
                <w:spacing w:after="0" w:line="240" w:lineRule="auto"/>
                <w:rPr>
                  <w:rFonts w:ascii="Montserrat Light" w:hAnsi="Montserrat Light"/>
                  <w:b/>
                  <w:bCs/>
                  <w:noProof/>
                </w:rPr>
              </w:pPr>
              <w:hyperlink w:anchor="_Toc164858089" w:history="1">
                <w:r w:rsidRPr="000B16C3">
                  <w:rPr>
                    <w:rStyle w:val="Hyperlink"/>
                    <w:rFonts w:ascii="Montserrat Light" w:hAnsi="Montserrat Light"/>
                    <w:noProof/>
                    <w:lang w:bidi="en-US"/>
                  </w:rPr>
                  <w:t>CAPITOLUL IX</w:t>
                </w:r>
                <w:r w:rsidRPr="000B16C3">
                  <w:rPr>
                    <w:rFonts w:ascii="Montserrat Light" w:eastAsiaTheme="minorEastAsia" w:hAnsi="Montserrat Light"/>
                    <w:noProof/>
                    <w:kern w:val="2"/>
                    <w:lang w:eastAsia="ro-RO"/>
                    <w14:ligatures w14:val="standardContextual"/>
                  </w:rPr>
                  <w:tab/>
                </w:r>
                <w:r w:rsidRPr="000B16C3">
                  <w:rPr>
                    <w:rStyle w:val="Hyperlink"/>
                    <w:rFonts w:ascii="Montserrat Light" w:hAnsi="Montserrat Light"/>
                    <w:noProof/>
                  </w:rPr>
                  <w:t>DISPOZIȚII FINALE</w:t>
                </w:r>
                <w:r w:rsidRPr="000B16C3">
                  <w:rPr>
                    <w:rFonts w:ascii="Montserrat Light" w:hAnsi="Montserrat Light"/>
                    <w:noProof/>
                    <w:webHidden/>
                  </w:rPr>
                  <w:tab/>
                </w:r>
                <w:r w:rsidRPr="000B16C3">
                  <w:rPr>
                    <w:rFonts w:ascii="Montserrat Light" w:hAnsi="Montserrat Light"/>
                    <w:b/>
                    <w:bCs/>
                    <w:noProof/>
                    <w:webHidden/>
                  </w:rPr>
                  <w:fldChar w:fldCharType="begin"/>
                </w:r>
                <w:r w:rsidRPr="000B16C3">
                  <w:rPr>
                    <w:rFonts w:ascii="Montserrat Light" w:hAnsi="Montserrat Light"/>
                    <w:b/>
                    <w:bCs/>
                    <w:noProof/>
                    <w:webHidden/>
                  </w:rPr>
                  <w:instrText xml:space="preserve"> PAGEREF _Toc164858089 \h </w:instrText>
                </w:r>
                <w:r w:rsidRPr="000B16C3">
                  <w:rPr>
                    <w:rFonts w:ascii="Montserrat Light" w:hAnsi="Montserrat Light"/>
                    <w:b/>
                    <w:bCs/>
                    <w:noProof/>
                    <w:webHidden/>
                  </w:rPr>
                </w:r>
                <w:r w:rsidRPr="000B16C3">
                  <w:rPr>
                    <w:rFonts w:ascii="Montserrat Light" w:hAnsi="Montserrat Light"/>
                    <w:b/>
                    <w:bCs/>
                    <w:noProof/>
                    <w:webHidden/>
                  </w:rPr>
                  <w:fldChar w:fldCharType="separate"/>
                </w:r>
                <w:r w:rsidRPr="000B16C3">
                  <w:rPr>
                    <w:rFonts w:ascii="Montserrat Light" w:hAnsi="Montserrat Light"/>
                    <w:b/>
                    <w:bCs/>
                    <w:noProof/>
                    <w:webHidden/>
                  </w:rPr>
                  <w:t>63</w:t>
                </w:r>
                <w:r w:rsidRPr="000B16C3">
                  <w:rPr>
                    <w:rFonts w:ascii="Montserrat Light" w:hAnsi="Montserrat Light"/>
                    <w:b/>
                    <w:bCs/>
                    <w:noProof/>
                    <w:webHidden/>
                  </w:rPr>
                  <w:fldChar w:fldCharType="end"/>
                </w:r>
              </w:hyperlink>
              <w:r w:rsidRPr="000B16C3">
                <w:rPr>
                  <w:rFonts w:ascii="Montserrat Light" w:hAnsi="Montserrat Light"/>
                  <w:b/>
                  <w:bCs/>
                  <w:noProof/>
                </w:rPr>
                <w:fldChar w:fldCharType="end"/>
              </w:r>
            </w:p>
          </w:sdtContent>
        </w:sdt>
      </w:sdtContent>
    </w:sdt>
    <w:p w14:paraId="08113D0B" w14:textId="77777777" w:rsidR="00CC29B1" w:rsidRPr="000B16C3" w:rsidRDefault="00CC29B1" w:rsidP="00CC29B1">
      <w:pPr>
        <w:pStyle w:val="Heading2"/>
        <w:spacing w:before="0" w:after="0"/>
        <w:rPr>
          <w:rFonts w:ascii="Montserrat Light" w:hAnsi="Montserrat Light"/>
          <w:noProof/>
          <w:szCs w:val="22"/>
          <w:lang w:val="ro-RO"/>
        </w:rPr>
      </w:pPr>
      <w:bookmarkStart w:id="11" w:name="_Toc164858075"/>
    </w:p>
    <w:p w14:paraId="185F847F" w14:textId="77777777" w:rsidR="00CC29B1" w:rsidRPr="000B16C3" w:rsidRDefault="00CC29B1" w:rsidP="00CC29B1">
      <w:pPr>
        <w:pStyle w:val="Heading2"/>
        <w:spacing w:before="0" w:after="0"/>
        <w:rPr>
          <w:rFonts w:ascii="Montserrat Light" w:hAnsi="Montserrat Light"/>
          <w:noProof/>
          <w:szCs w:val="22"/>
          <w:lang w:val="ro-RO"/>
        </w:rPr>
      </w:pPr>
      <w:r w:rsidRPr="000B16C3">
        <w:rPr>
          <w:rFonts w:ascii="Montserrat Light" w:hAnsi="Montserrat Light"/>
          <w:noProof/>
          <w:szCs w:val="22"/>
          <w:lang w:val="ro-RO"/>
        </w:rPr>
        <w:t>CAPITOLUL. I</w:t>
      </w:r>
      <w:r w:rsidRPr="000B16C3">
        <w:rPr>
          <w:rFonts w:ascii="Montserrat Light" w:hAnsi="Montserrat Light"/>
          <w:noProof/>
          <w:szCs w:val="22"/>
          <w:lang w:val="ro-RO"/>
        </w:rPr>
        <w:tab/>
        <w:t>DISPOZIȚII GENERALE</w:t>
      </w:r>
      <w:bookmarkEnd w:id="11"/>
    </w:p>
    <w:p w14:paraId="236ACA24"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w:t>
      </w:r>
    </w:p>
    <w:p w14:paraId="52D97DED"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Spitalul Clinic de Boli Infecțioase Cluj-Napoca (SCBI) este unitate sanitară cu paturi, de utilitate publică, cu personalitate juridică</w:t>
      </w:r>
      <w:r w:rsidRPr="000B16C3">
        <w:rPr>
          <w:rFonts w:ascii="Montserrat Light" w:eastAsia="Times New Roman" w:hAnsi="Montserrat Light" w:cs="Times New Roman"/>
          <w:noProof/>
          <w:lang w:val="ro-RO"/>
        </w:rPr>
        <w:t>,</w:t>
      </w:r>
      <w:r w:rsidRPr="000B16C3">
        <w:rPr>
          <w:rFonts w:ascii="Montserrat Light" w:eastAsia="Times New Roman" w:hAnsi="Montserrat Light" w:cs="Times New Roman"/>
          <w:noProof/>
          <w:lang w:val="ro-RO" w:bidi="en-US"/>
        </w:rPr>
        <w:t xml:space="preserve"> ce furnizează servicii medicale, făcând parte, conform Ordinului ministrului sănătății nr. 1408/2010, din categoria spitalelor de specialitate cu nivel de competență înalt categoria II M.</w:t>
      </w:r>
    </w:p>
    <w:p w14:paraId="7CC0C56F"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Sediul administrativ al Spitalului Clinic de Boli Infecțioase Cluj-Napoca este în municipiul Cluj-Napoca, str. Iuliu Moldovan nr. 23,</w:t>
      </w:r>
      <w:r w:rsidRPr="000B16C3">
        <w:rPr>
          <w:rFonts w:ascii="Montserrat Light" w:hAnsi="Montserrat Light"/>
          <w:noProof/>
          <w:lang w:val="ro-RO"/>
        </w:rPr>
        <w:t xml:space="preserve"> </w:t>
      </w:r>
      <w:r w:rsidRPr="000B16C3">
        <w:rPr>
          <w:rFonts w:ascii="Montserrat Light" w:eastAsia="Times New Roman" w:hAnsi="Montserrat Light" w:cs="Times New Roman"/>
          <w:noProof/>
          <w:lang w:val="ro-RO" w:bidi="en-US"/>
        </w:rPr>
        <w:t xml:space="preserve">cu codul fiscal nr. 4485715 tel: 0264.594.655, 0364.130.111 fax: 0264. 593.105, e-mail: </w:t>
      </w:r>
      <w:hyperlink r:id="rId13" w:history="1">
        <w:r w:rsidRPr="000B16C3">
          <w:rPr>
            <w:rFonts w:ascii="Montserrat Light" w:hAnsi="Montserrat Light"/>
            <w:noProof/>
            <w:lang w:val="ro-RO" w:bidi="en-US"/>
          </w:rPr>
          <w:t>contact@infectioasecluj.ro</w:t>
        </w:r>
      </w:hyperlink>
      <w:r w:rsidRPr="000B16C3">
        <w:rPr>
          <w:rFonts w:ascii="Montserrat Light" w:eastAsia="Times New Roman" w:hAnsi="Montserrat Light" w:cs="Times New Roman"/>
          <w:noProof/>
          <w:lang w:val="ro-RO" w:bidi="en-US"/>
        </w:rPr>
        <w:t>, www.infectioasecluj.ro. Ambulatoriu Integrat al Spitalului este situat în municipiul Cluj-Napoca, str. Moților nr. 19, tel: 0364.131.114; fax: 0264.595.601.</w:t>
      </w:r>
    </w:p>
    <w:p w14:paraId="0A633973"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A fost înființat prin Decizia nr. 355 din 12 iulie 1973 în baza Decretului nr. 296/1973 a fostului Comitet Executiv al Consiliului Popular al Județului Cluj. Face parte din categoria spitalelor clinice de tip mono specialitate și este subordonat Consiliului Județean Cluj. </w:t>
      </w:r>
    </w:p>
    <w:p w14:paraId="1B9FA9A7"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Spitalul se încadrează în Categoria a II- a de acreditare “ Acreditat cu recomandări” conform Ordinului ANMCS nr. 365/22.09.2023. În anul 2022 spitalul a parcurs procedura de acreditare pentru Ciclul II și a obținut Certificatul de acreditare seria ANMCS nr. 2-322 valabil până la data de 21.09.2028.</w:t>
      </w:r>
    </w:p>
    <w:p w14:paraId="573C19F9" w14:textId="77777777" w:rsidR="00CC29B1" w:rsidRPr="000B16C3" w:rsidRDefault="00CC29B1" w:rsidP="00CC29B1">
      <w:pPr>
        <w:pStyle w:val="Heading2"/>
        <w:spacing w:before="0" w:after="0"/>
        <w:rPr>
          <w:rFonts w:ascii="Montserrat Light" w:hAnsi="Montserrat Light"/>
          <w:noProof/>
          <w:szCs w:val="22"/>
          <w:lang w:val="ro-RO" w:bidi="en-US"/>
        </w:rPr>
      </w:pPr>
      <w:bookmarkStart w:id="12" w:name="_Toc164858076"/>
      <w:r w:rsidRPr="000B16C3">
        <w:rPr>
          <w:rFonts w:ascii="Montserrat Light" w:hAnsi="Montserrat Light"/>
          <w:noProof/>
          <w:szCs w:val="22"/>
          <w:lang w:val="ro-RO"/>
        </w:rPr>
        <w:t>CAPITOLUL. II</w:t>
      </w:r>
      <w:r w:rsidRPr="000B16C3">
        <w:rPr>
          <w:rFonts w:ascii="Montserrat Light" w:hAnsi="Montserrat Light"/>
          <w:noProof/>
          <w:szCs w:val="22"/>
          <w:lang w:val="ro-RO"/>
        </w:rPr>
        <w:tab/>
        <w:t>MISIUNE, VIZIUNE, VALORI, FUNCȚII, OBIECTIVE</w:t>
      </w:r>
      <w:bookmarkEnd w:id="12"/>
    </w:p>
    <w:p w14:paraId="37BD490A" w14:textId="77777777" w:rsidR="00CC29B1" w:rsidRPr="000B16C3" w:rsidRDefault="00CC29B1" w:rsidP="00CC29B1">
      <w:pPr>
        <w:tabs>
          <w:tab w:val="left" w:pos="1418"/>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2</w:t>
      </w:r>
    </w:p>
    <w:p w14:paraId="73A7C777" w14:textId="77777777" w:rsidR="00CC29B1" w:rsidRPr="000B16C3" w:rsidRDefault="00CC29B1" w:rsidP="00CC29B1">
      <w:pPr>
        <w:tabs>
          <w:tab w:val="left" w:pos="1418"/>
        </w:tabs>
        <w:spacing w:line="240" w:lineRule="auto"/>
        <w:jc w:val="both"/>
        <w:rPr>
          <w:rFonts w:ascii="Montserrat Light" w:hAnsi="Montserrat Light"/>
          <w:noProof/>
          <w:lang w:val="ro-RO"/>
        </w:rPr>
      </w:pPr>
      <w:r w:rsidRPr="000B16C3">
        <w:rPr>
          <w:rFonts w:ascii="Montserrat Light" w:eastAsia="Calibri" w:hAnsi="Montserrat Light"/>
          <w:b/>
          <w:bCs/>
          <w:noProof/>
          <w:lang w:val="ro-RO"/>
        </w:rPr>
        <w:t xml:space="preserve">(1) </w:t>
      </w:r>
      <w:r w:rsidRPr="000B16C3">
        <w:rPr>
          <w:rFonts w:ascii="Montserrat Light" w:eastAsia="Calibri" w:hAnsi="Montserrat Light"/>
          <w:noProof/>
          <w:lang w:val="ro-RO"/>
        </w:rPr>
        <w:t>Misiunea Spitalului Clinic de Boli Infecțioase Cluj-Napoca</w:t>
      </w:r>
      <w:r w:rsidRPr="000B16C3">
        <w:rPr>
          <w:rFonts w:ascii="Montserrat Light" w:eastAsia="Calibri" w:hAnsi="Montserrat Light"/>
          <w:b/>
          <w:bCs/>
          <w:noProof/>
          <w:lang w:val="ro-RO"/>
        </w:rPr>
        <w:t xml:space="preserve"> </w:t>
      </w:r>
      <w:r w:rsidRPr="000B16C3">
        <w:rPr>
          <w:rFonts w:ascii="Montserrat Light" w:eastAsia="Calibri" w:hAnsi="Montserrat Light"/>
          <w:noProof/>
          <w:lang w:val="ro-RO"/>
        </w:rPr>
        <w:t xml:space="preserve">constă în </w:t>
      </w:r>
      <w:r w:rsidRPr="000B16C3">
        <w:rPr>
          <w:rFonts w:ascii="Montserrat Light" w:hAnsi="Montserrat Light"/>
          <w:noProof/>
          <w:lang w:val="ro-RO"/>
        </w:rPr>
        <w:t xml:space="preserve">preocuparea tuturor angajaților unității sanitare de a veni în întâmpinarea nevoilor pacienților tratați în spital, prin </w:t>
      </w:r>
      <w:r w:rsidRPr="000B16C3">
        <w:rPr>
          <w:rFonts w:ascii="Montserrat Light" w:hAnsi="Montserrat Light"/>
          <w:noProof/>
          <w:lang w:val="ro-RO"/>
        </w:rPr>
        <w:lastRenderedPageBreak/>
        <w:t>serviciile medicale furnizate și menite să îmbunătățească continuu starea de sănătate a populației deservite.</w:t>
      </w:r>
    </w:p>
    <w:p w14:paraId="069C2156" w14:textId="77777777" w:rsidR="00CC29B1" w:rsidRPr="000B16C3" w:rsidRDefault="00CC29B1" w:rsidP="00CC29B1">
      <w:pPr>
        <w:tabs>
          <w:tab w:val="center" w:pos="450"/>
        </w:tabs>
        <w:suppressAutoHyphens/>
        <w:autoSpaceDE w:val="0"/>
        <w:autoSpaceDN w:val="0"/>
        <w:adjustRightInd w:val="0"/>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b/>
          <w:bCs/>
          <w:noProof/>
          <w:lang w:val="ro-RO"/>
        </w:rPr>
        <w:t xml:space="preserve">(2) </w:t>
      </w:r>
      <w:r w:rsidRPr="000B16C3">
        <w:rPr>
          <w:rFonts w:ascii="Montserrat Light" w:eastAsia="Times New Roman" w:hAnsi="Montserrat Light" w:cs="Times New Roman"/>
          <w:noProof/>
          <w:lang w:val="ro-RO"/>
        </w:rPr>
        <w:t>Viziunea managementului SCBI definește modalități de realizare a misiunii, a obiectivelor stabilite în vederea obținerii și menținerii unei bune reputații a spitalului, contribuind major la creșterea calității actului medical și siguranței pacientului.</w:t>
      </w:r>
    </w:p>
    <w:p w14:paraId="2EB79285" w14:textId="77777777" w:rsidR="00CC29B1" w:rsidRPr="000B16C3" w:rsidRDefault="00CC29B1" w:rsidP="00CC29B1">
      <w:pPr>
        <w:tabs>
          <w:tab w:val="left" w:pos="1418"/>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(3) </w:t>
      </w:r>
      <w:r w:rsidRPr="000B16C3">
        <w:rPr>
          <w:rFonts w:ascii="Montserrat Light" w:eastAsia="Times New Roman" w:hAnsi="Montserrat Light" w:cs="Times New Roman"/>
          <w:noProof/>
          <w:lang w:val="ro-RO" w:bidi="en-US"/>
        </w:rPr>
        <w:t>Valorile spitalului sunt:</w:t>
      </w:r>
    </w:p>
    <w:p w14:paraId="537CCD95" w14:textId="77777777" w:rsidR="00CC29B1" w:rsidRPr="000B16C3" w:rsidRDefault="00CC29B1" w:rsidP="00C30316">
      <w:pPr>
        <w:pStyle w:val="ListParagraph"/>
        <w:numPr>
          <w:ilvl w:val="0"/>
          <w:numId w:val="168"/>
        </w:numPr>
        <w:tabs>
          <w:tab w:val="left" w:pos="1418"/>
        </w:tabs>
        <w:jc w:val="both"/>
        <w:rPr>
          <w:rFonts w:ascii="Montserrat Light" w:hAnsi="Montserrat Light" w:cs="Tahoma"/>
          <w:noProof/>
          <w:sz w:val="22"/>
          <w:szCs w:val="22"/>
          <w:shd w:val="clear" w:color="auto" w:fill="FFFFFF"/>
          <w:lang w:val="ro-RO"/>
        </w:rPr>
      </w:pPr>
      <w:r w:rsidRPr="000B16C3">
        <w:rPr>
          <w:rFonts w:ascii="Montserrat Light" w:hAnsi="Montserrat Light" w:cs="Tahoma"/>
          <w:noProof/>
          <w:sz w:val="22"/>
          <w:szCs w:val="22"/>
          <w:shd w:val="clear" w:color="auto" w:fill="FFFFFF"/>
          <w:lang w:val="ro-RO"/>
        </w:rPr>
        <w:t>profesionalism și eficiență - principiu conform căruia personalul are obligația de a îndeplini atribuțiile de serviciu cu responsabilitate, competență, eficiență, corectitudine și conștiinciozitate;</w:t>
      </w:r>
    </w:p>
    <w:p w14:paraId="75E7C217" w14:textId="77777777" w:rsidR="00CC29B1" w:rsidRPr="000B16C3" w:rsidRDefault="00CC29B1" w:rsidP="00C30316">
      <w:pPr>
        <w:pStyle w:val="ListParagraph"/>
        <w:numPr>
          <w:ilvl w:val="0"/>
          <w:numId w:val="168"/>
        </w:numPr>
        <w:tabs>
          <w:tab w:val="left" w:pos="1418"/>
        </w:tabs>
        <w:jc w:val="both"/>
        <w:rPr>
          <w:rFonts w:ascii="Montserrat Light" w:eastAsia="Times New Roman" w:hAnsi="Montserrat Light" w:cs="Tahoma"/>
          <w:noProof/>
          <w:sz w:val="22"/>
          <w:szCs w:val="22"/>
          <w:lang w:val="ro-RO"/>
        </w:rPr>
      </w:pPr>
      <w:r w:rsidRPr="000B16C3">
        <w:rPr>
          <w:rFonts w:ascii="Montserrat Light" w:eastAsia="Times New Roman" w:hAnsi="Montserrat Light" w:cs="Tahoma"/>
          <w:noProof/>
          <w:sz w:val="22"/>
          <w:szCs w:val="22"/>
          <w:lang w:val="ro-RO"/>
        </w:rPr>
        <w:t>etică și integritate profesională – principiu conform căruia personalului îi este interzis să solicite sau să accepte, direct ori indirect, pentru el sau pentru altul, vreun avantaj ori beneficiu moral sau material și să-și exercite atribuțiile de serviciu, cu bună-credință, să acționeze pentru îndeplinirea conformă a atribuțiilor de serviciu;</w:t>
      </w:r>
    </w:p>
    <w:p w14:paraId="570DDAF3" w14:textId="77777777" w:rsidR="00CC29B1" w:rsidRPr="000B16C3" w:rsidRDefault="00CC29B1" w:rsidP="00C30316">
      <w:pPr>
        <w:pStyle w:val="ListParagraph"/>
        <w:numPr>
          <w:ilvl w:val="0"/>
          <w:numId w:val="168"/>
        </w:numPr>
        <w:tabs>
          <w:tab w:val="left" w:pos="1418"/>
        </w:tabs>
        <w:jc w:val="both"/>
        <w:rPr>
          <w:rFonts w:ascii="Montserrat Light" w:eastAsia="Times New Roman" w:hAnsi="Montserrat Light" w:cs="Tahoma"/>
          <w:noProof/>
          <w:sz w:val="22"/>
          <w:szCs w:val="22"/>
          <w:lang w:val="ro-RO"/>
        </w:rPr>
      </w:pPr>
      <w:r w:rsidRPr="000B16C3">
        <w:rPr>
          <w:rFonts w:ascii="Montserrat Light" w:eastAsia="Times New Roman" w:hAnsi="Montserrat Light" w:cs="Tahoma"/>
          <w:noProof/>
          <w:sz w:val="22"/>
          <w:szCs w:val="22"/>
          <w:lang w:val="ro-RO"/>
        </w:rPr>
        <w:t>prioritatea interesului pacientului - principiu conform căruia pacientul este în mijlocul sistemului, acesta are dreptul să fie reprezentat în mecanismele decizionale, să fie tratat cu respectarea demnității și drepturilor sale; personalul are îndatorirea de a considera interesul pacientului mai presus decât interesul personal, în exercitarea atribuțiilor funcției;</w:t>
      </w:r>
    </w:p>
    <w:p w14:paraId="49957A03" w14:textId="77777777" w:rsidR="00CC29B1" w:rsidRPr="000B16C3" w:rsidRDefault="00CC29B1" w:rsidP="00C30316">
      <w:pPr>
        <w:pStyle w:val="ListParagraph"/>
        <w:numPr>
          <w:ilvl w:val="0"/>
          <w:numId w:val="168"/>
        </w:numPr>
        <w:tabs>
          <w:tab w:val="left" w:pos="1418"/>
        </w:tabs>
        <w:jc w:val="both"/>
        <w:rPr>
          <w:rFonts w:ascii="Montserrat Light" w:eastAsia="Times New Roman" w:hAnsi="Montserrat Light" w:cs="Tahoma"/>
          <w:noProof/>
          <w:sz w:val="22"/>
          <w:szCs w:val="22"/>
          <w:lang w:val="ro-RO"/>
        </w:rPr>
      </w:pPr>
      <w:r w:rsidRPr="000B16C3">
        <w:rPr>
          <w:rFonts w:ascii="Montserrat Light" w:eastAsia="Times New Roman" w:hAnsi="Montserrat Light" w:cs="Tahoma"/>
          <w:noProof/>
          <w:sz w:val="22"/>
          <w:szCs w:val="22"/>
          <w:lang w:val="ro-RO"/>
        </w:rPr>
        <w:t>asigurarea egalității de tratament, nediscriminare - principiu conform căruia personalul are îndatorirea de a aplica același regim în situații identice sau similare; angajați sunt obligați să aibă o atitudine obiectivă, neutră față de orice interes politic, economic, religios sau de altă natură, în exercitarea atrbuțiilor.</w:t>
      </w:r>
    </w:p>
    <w:p w14:paraId="0676A7D9" w14:textId="77777777" w:rsidR="00CC29B1" w:rsidRPr="000B16C3" w:rsidRDefault="00CC29B1" w:rsidP="00CC29B1">
      <w:pPr>
        <w:tabs>
          <w:tab w:val="left" w:pos="1418"/>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w:t>
      </w:r>
      <w:bookmarkStart w:id="13" w:name="_Hlk104188661"/>
      <w:r w:rsidRPr="000B16C3">
        <w:rPr>
          <w:rFonts w:ascii="Montserrat Light" w:eastAsia="Times New Roman" w:hAnsi="Montserrat Light" w:cs="Times New Roman"/>
          <w:noProof/>
          <w:lang w:val="ro-RO" w:bidi="en-US"/>
        </w:rPr>
        <w:t xml:space="preserve">Spitalul Clinic de Boli Infecțioase Cluj-Napoca </w:t>
      </w:r>
      <w:bookmarkEnd w:id="13"/>
      <w:r w:rsidRPr="000B16C3">
        <w:rPr>
          <w:rFonts w:ascii="Montserrat Light" w:eastAsia="Times New Roman" w:hAnsi="Montserrat Light" w:cs="Times New Roman"/>
          <w:noProof/>
          <w:lang w:val="ro-RO" w:bidi="en-US"/>
        </w:rPr>
        <w:t>face parte din sistemul de sănătate publică și asigură:</w:t>
      </w:r>
    </w:p>
    <w:p w14:paraId="1111F2BF"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hAnsi="Montserrat Light"/>
          <w:noProof/>
          <w:shd w:val="clear" w:color="auto" w:fill="FFFFFF"/>
          <w:lang w:val="ro-RO"/>
        </w:rPr>
        <w:t>prevenirea și combaterea bolilor acute, a bolilor transmisibile, a bolilor profesionale, cronice și degenerative;</w:t>
      </w:r>
    </w:p>
    <w:p w14:paraId="789A44BA"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hAnsi="Montserrat Light"/>
          <w:noProof/>
          <w:shd w:val="clear" w:color="auto" w:fill="FFFFFF"/>
          <w:lang w:val="ro-RO"/>
        </w:rPr>
        <w:t>acordarea serviciilor medicale preventive, curative și de recuperare care includ: consultații, investigații, stabilirea diagnosticului, tratamente medicale și/sau chirurgicale, îngrijire, recuperare, medicamente, materiale sanitare, dispozitive medicale, cazare și masă;</w:t>
      </w:r>
    </w:p>
    <w:p w14:paraId="514B8E61"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hAnsi="Montserrat Light"/>
          <w:noProof/>
          <w:shd w:val="clear" w:color="auto" w:fill="FFFFFF"/>
          <w:lang w:val="ro-RO"/>
        </w:rPr>
        <w:t>acordarea primului ajutor și a asistenței de urgență oricărei persoane aflate în stare critică, iar după stabilizare, asigurarea transportului medicalizat la o altă unitate de profil, după caz;</w:t>
      </w:r>
    </w:p>
    <w:p w14:paraId="5AA1EDFD"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hAnsi="Montserrat Light"/>
          <w:noProof/>
          <w:shd w:val="clear" w:color="auto" w:fill="FFFFFF"/>
          <w:lang w:val="ro-RO"/>
        </w:rPr>
        <w:t>informarea pacientului sau reprezentantului legal, asupra bolii și obținerea consimțământului acestuia/sau a persoanelor îndreptățite, conform legii, în vederea efectuării tratamentelor;</w:t>
      </w:r>
    </w:p>
    <w:p w14:paraId="1133D915"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condițiile necesare în vederea desfășurării normale a activității sanitare și cele referitoare la întărirea ordinii și disciplinei în muncă;</w:t>
      </w:r>
    </w:p>
    <w:p w14:paraId="0D1BA9C3"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prevenirea și combaterea bolilor transmisibile; </w:t>
      </w:r>
    </w:p>
    <w:p w14:paraId="794C5AFA"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supravegherea, prevenirea și limitarea infecțiilor asociate asistenței medicale; </w:t>
      </w:r>
    </w:p>
    <w:p w14:paraId="014B316B"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consultațiilor, investigațiilor, tratamentelor și a altor îngrijiri medicale bolnavilor spitalizați; </w:t>
      </w:r>
    </w:p>
    <w:p w14:paraId="3CB38E71"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stabilirea corectă a diagnosticului și a conduitei terapeutice pentru pacienții spitalizați;</w:t>
      </w:r>
    </w:p>
    <w:p w14:paraId="4F6C6436"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aprovizionarea și distribuirea medicamentelor; </w:t>
      </w:r>
    </w:p>
    <w:p w14:paraId="0C4D44C9"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aprovizionarea cu substanțe și materiale de curățenie și dezinfecție; </w:t>
      </w:r>
    </w:p>
    <w:p w14:paraId="0B548C58"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aprovizionarea în vederea asigurării unei alimentații corespunzătoare, atât din punct de vedere calitativ cât și cantitativ, respectând alocația de hrană alocată conform legislației în vigoare; </w:t>
      </w:r>
    </w:p>
    <w:p w14:paraId="4598BDB9"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un microclimat corespunzător astfel încât să fie prevenită apariția de infecții asociate asistenței medicale;</w:t>
      </w:r>
    </w:p>
    <w:p w14:paraId="0FB32D10" w14:textId="77777777" w:rsidR="00CC29B1" w:rsidRPr="000B16C3" w:rsidRDefault="00CC29B1" w:rsidP="00C30316">
      <w:pPr>
        <w:widowControl w:val="0"/>
        <w:numPr>
          <w:ilvl w:val="0"/>
          <w:numId w:val="32"/>
        </w:numPr>
        <w:tabs>
          <w:tab w:val="left" w:pos="1134"/>
          <w:tab w:val="left" w:pos="1418"/>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realizarea condițiilor necesare pentru aplicarea măsurilor de securitate și sănătate în muncă și situații de urgență conform normelor în vigoare;</w:t>
      </w:r>
    </w:p>
    <w:p w14:paraId="67D483E5"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pentru locurile de muncă ce au un grad ridicat de periculozitate, conducerea spitalului răspunde de luarea tuturor măsurilor de desfășurare a activității, în condițiile de deplină siguranță pentru supravegherea permanentă a utilajelor, </w:t>
      </w:r>
      <w:r w:rsidRPr="000B16C3">
        <w:rPr>
          <w:rFonts w:ascii="Montserrat Light" w:eastAsia="Times New Roman" w:hAnsi="Montserrat Light" w:cs="Times New Roman"/>
          <w:noProof/>
          <w:lang w:val="ro-RO" w:bidi="en-US"/>
        </w:rPr>
        <w:lastRenderedPageBreak/>
        <w:t xml:space="preserve">respectarea tehnologiilor, a tuturor normelor de exploatare, întreținere și reparare, prevenirea incendiilor, pentru instruirea temeinică a personalului și tragerea la răspundere a celor ce încalcă obligațiile de serviciu; </w:t>
      </w:r>
    </w:p>
    <w:p w14:paraId="5ED4D429"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respectarea principiului nediscriminării și al înlăturării oricărei forme de încălcare a demnității;</w:t>
      </w:r>
    </w:p>
    <w:p w14:paraId="25DC1F48"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 acordarea asistenței medicale încurajează implicarea aparținătorilor în îngrijirea pacienților minori sau imobilizați la pat;</w:t>
      </w:r>
    </w:p>
    <w:p w14:paraId="08A8E6B3"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gestiunea datelor și informațiilor medicale prin utilizarea unui program informatic securizat de management spitalicesc; </w:t>
      </w:r>
    </w:p>
    <w:p w14:paraId="52A716D3"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accesul populației la formele de asistență medicală profilactică, curativă; </w:t>
      </w:r>
    </w:p>
    <w:p w14:paraId="6F238686"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continuitatea asistenței medicale, prin colaborarea cu medici din același spital sau din alte unități sanitare publice și private;</w:t>
      </w:r>
    </w:p>
    <w:p w14:paraId="40ECB5C5"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utilizarea eficientă a personalului de specialitate și a mijloacelor tehnice de investigație și tratament;</w:t>
      </w:r>
    </w:p>
    <w:p w14:paraId="54062068" w14:textId="77777777" w:rsidR="00CC29B1" w:rsidRPr="000B16C3" w:rsidRDefault="00CC29B1" w:rsidP="00C30316">
      <w:pPr>
        <w:widowControl w:val="0"/>
        <w:numPr>
          <w:ilvl w:val="0"/>
          <w:numId w:val="32"/>
        </w:numPr>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dezvoltarea și perfecționarea continuă a asistenței medicale;</w:t>
      </w:r>
    </w:p>
    <w:p w14:paraId="0A160775" w14:textId="77777777" w:rsidR="00CC29B1" w:rsidRPr="000B16C3" w:rsidRDefault="00CC29B1" w:rsidP="00CC29B1">
      <w:pPr>
        <w:widowControl w:val="0"/>
        <w:tabs>
          <w:tab w:val="left" w:pos="1134"/>
          <w:tab w:val="left" w:pos="1418"/>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noProof/>
          <w:lang w:val="ro-RO" w:bidi="en-US"/>
        </w:rPr>
        <w:t xml:space="preserve"> Spitalul Clinic de Boli Infecțioase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w:t>
      </w:r>
      <w:hyperlink r:id="rId14" w:tgtFrame="_blank" w:history="1">
        <w:r w:rsidRPr="000B16C3">
          <w:rPr>
            <w:rFonts w:ascii="Montserrat Light" w:eastAsia="Times New Roman" w:hAnsi="Montserrat Light" w:cs="Poppins"/>
            <w:noProof/>
            <w:spacing w:val="5"/>
            <w:lang w:val="ro-RO" w:eastAsia="ro-RO"/>
          </w:rPr>
          <w:t>Ordinului ministrului sănătății nr. 1410/2016</w:t>
        </w:r>
      </w:hyperlink>
      <w:r w:rsidRPr="000B16C3">
        <w:rPr>
          <w:rFonts w:ascii="Montserrat Light" w:eastAsia="Times New Roman" w:hAnsi="Montserrat Light" w:cs="Open Sans"/>
          <w:noProof/>
          <w:spacing w:val="5"/>
          <w:lang w:val="ro-RO" w:eastAsia="ro-RO"/>
        </w:rPr>
        <w:t xml:space="preserve"> </w:t>
      </w:r>
      <w:r w:rsidRPr="000B16C3">
        <w:rPr>
          <w:rFonts w:ascii="Montserrat Light" w:eastAsia="Times New Roman" w:hAnsi="Montserrat Light" w:cs="Poppins"/>
          <w:noProof/>
          <w:spacing w:val="5"/>
          <w:lang w:val="ro-RO" w:eastAsia="ro-RO"/>
        </w:rPr>
        <w:t xml:space="preserve">privind aprobarea </w:t>
      </w:r>
      <w:hyperlink r:id="rId15" w:anchor="A1" w:tgtFrame="_blank" w:tooltip=" de aplicare a Legii drepturilor pacientului nr. 46/2003 " w:history="1">
        <w:r w:rsidRPr="000B16C3">
          <w:rPr>
            <w:rFonts w:ascii="Montserrat Light" w:eastAsia="Times New Roman" w:hAnsi="Montserrat Light" w:cs="Poppins"/>
            <w:noProof/>
            <w:spacing w:val="5"/>
            <w:lang w:val="ro-RO" w:eastAsia="ro-RO"/>
          </w:rPr>
          <w:t>Normelor de aplicare</w:t>
        </w:r>
      </w:hyperlink>
      <w:r w:rsidRPr="000B16C3">
        <w:rPr>
          <w:rFonts w:ascii="Montserrat Light" w:eastAsia="Times New Roman" w:hAnsi="Montserrat Light" w:cs="Poppins"/>
          <w:noProof/>
          <w:spacing w:val="5"/>
          <w:lang w:val="ro-RO" w:eastAsia="ro-RO"/>
        </w:rPr>
        <w:t xml:space="preserve"> a </w:t>
      </w:r>
      <w:hyperlink r:id="rId16" w:anchor="A2" w:tgtFrame="_blank" w:tooltip=" drepturilor pacientului " w:history="1">
        <w:r w:rsidRPr="000B16C3">
          <w:rPr>
            <w:rFonts w:ascii="Montserrat Light" w:eastAsia="Times New Roman" w:hAnsi="Montserrat Light" w:cs="Poppins"/>
            <w:noProof/>
            <w:spacing w:val="5"/>
            <w:lang w:val="ro-RO" w:eastAsia="ro-RO"/>
          </w:rPr>
          <w:t>Legii drepturilor pacientului nr. 46/2003</w:t>
        </w:r>
      </w:hyperlink>
      <w:r w:rsidRPr="000B16C3">
        <w:rPr>
          <w:rFonts w:ascii="Montserrat Light" w:eastAsia="Times New Roman" w:hAnsi="Montserrat Light" w:cs="Times New Roman"/>
          <w:noProof/>
          <w:lang w:val="ro-RO" w:bidi="en-US"/>
        </w:rPr>
        <w:t xml:space="preserve"> precum și cele ale aparținătorilor conform prevederilor</w:t>
      </w:r>
      <w:r w:rsidRPr="000B16C3">
        <w:rPr>
          <w:rFonts w:ascii="Montserrat Light" w:eastAsia="Times New Roman" w:hAnsi="Montserrat Light" w:cs="Poppins"/>
          <w:noProof/>
          <w:spacing w:val="5"/>
          <w:lang w:val="ro-RO" w:eastAsia="ro-RO"/>
        </w:rPr>
        <w:t xml:space="preserve">, </w:t>
      </w:r>
      <w:r w:rsidRPr="000B16C3">
        <w:rPr>
          <w:rFonts w:ascii="Montserrat Light" w:eastAsia="Times New Roman" w:hAnsi="Montserrat Light" w:cs="Times New Roman"/>
          <w:noProof/>
          <w:lang w:val="ro-RO" w:bidi="en-US"/>
        </w:rPr>
        <w:t>după cum urmează</w:t>
      </w:r>
      <w:r w:rsidRPr="000B16C3">
        <w:rPr>
          <w:rFonts w:ascii="Montserrat Light" w:eastAsia="Times New Roman" w:hAnsi="Montserrat Light" w:cs="Times New Roman"/>
          <w:b/>
          <w:bCs/>
          <w:noProof/>
          <w:lang w:val="ro-RO" w:bidi="en-US"/>
        </w:rPr>
        <w:t>:</w:t>
      </w:r>
    </w:p>
    <w:p w14:paraId="0A28C689"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limitarea accesului vizitatorilor în spital, în perioadă de carantină;</w:t>
      </w:r>
    </w:p>
    <w:p w14:paraId="59551DA1"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dreptul pacienților la respect ca persoane umane;</w:t>
      </w:r>
    </w:p>
    <w:p w14:paraId="315E9B9B"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accesul egal al pacienților la îngrijiri medicale, fără discriminarea pe bază de rasă, sex, vârstă, apartenență etnică, origine națională, religie, opțiune politică sau antipatie personală; </w:t>
      </w:r>
    </w:p>
    <w:p w14:paraId="1584554A"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accesul neîngrădit al pacienților la datele medicale personale; dacă se solicită informații cu caracter confidențial, spitalul are obligația să asigure respectarea cadrului legal privind furnizarea acestora; </w:t>
      </w:r>
    </w:p>
    <w:p w14:paraId="10C8B268"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la cererea pacientului sau a familiei acestuia cadrul adecvat în care acesta poate beneficia de sprijinul familiei și al prietenilor și de suport spiritual pe tot parcursul îngrijirilor medicale; </w:t>
      </w:r>
    </w:p>
    <w:p w14:paraId="7E70EDEF"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condiții necesare pentru obținerea de către pacienți și a altor opinii medicale precum și pentru acordarea de servicii medicale de către medici acreditați din afara unității; </w:t>
      </w:r>
    </w:p>
    <w:p w14:paraId="4D64E5D4"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afișarea la loc vizibil standardele proprii în conformitate cu normele de aplicare a legii; </w:t>
      </w:r>
    </w:p>
    <w:p w14:paraId="32D1E788"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drepturile și obligațiile pacienților pe perioada internării în spital</w:t>
      </w:r>
    </w:p>
    <w:p w14:paraId="39AC2D5D"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în acordarea asistenței medicale, se va asigura că personalul medico-sanitar respectă libertatea de deplasare a pacientului, care va fi restricționată numai în timpul vizitei medicale;</w:t>
      </w:r>
    </w:p>
    <w:p w14:paraId="1D552446"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serviciile medicale spitalicești se acordă asiguraților la recomandarea medicului de familie acreditat, a medicului specialist acreditat sau la cererea pacienților.</w:t>
      </w:r>
    </w:p>
    <w:p w14:paraId="665D62F3" w14:textId="77777777" w:rsidR="00CC29B1" w:rsidRPr="000B16C3" w:rsidRDefault="00CC29B1" w:rsidP="00C30316">
      <w:pPr>
        <w:pStyle w:val="ListParagraph"/>
        <w:widowControl w:val="0"/>
        <w:numPr>
          <w:ilvl w:val="0"/>
          <w:numId w:val="33"/>
        </w:numPr>
        <w:tabs>
          <w:tab w:val="left" w:pos="1134"/>
          <w:tab w:val="left" w:pos="1418"/>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persoanele care nu dovedesc calitatea de asigurat suportă tarifele serviciilor medicale, cu excepția urgențelor medico-chirurgicale.</w:t>
      </w:r>
    </w:p>
    <w:p w14:paraId="27A9F618"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w:t>
      </w:r>
    </w:p>
    <w:p w14:paraId="3E52CD30"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Spitalul Clinic de Boli Infecțioase Cluj-Napoca îndeplinește următoarele funcții:</w:t>
      </w:r>
    </w:p>
    <w:p w14:paraId="09967572" w14:textId="77777777" w:rsidR="00CC29B1" w:rsidRPr="000B16C3" w:rsidRDefault="00CC29B1" w:rsidP="00C30316">
      <w:pPr>
        <w:numPr>
          <w:ilvl w:val="0"/>
          <w:numId w:val="106"/>
        </w:numPr>
        <w:tabs>
          <w:tab w:val="left" w:pos="993"/>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funcția de asistență medicală curativă și profilactică;</w:t>
      </w:r>
    </w:p>
    <w:p w14:paraId="6C244312" w14:textId="77777777" w:rsidR="00CC29B1" w:rsidRPr="000B16C3" w:rsidRDefault="00CC29B1" w:rsidP="00C30316">
      <w:pPr>
        <w:numPr>
          <w:ilvl w:val="0"/>
          <w:numId w:val="106"/>
        </w:numPr>
        <w:tabs>
          <w:tab w:val="left" w:pos="993"/>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funcția de învățământ și cercetare științifică în condițiile prevederilor legale;</w:t>
      </w:r>
    </w:p>
    <w:p w14:paraId="462DED45" w14:textId="77777777" w:rsidR="00CC29B1" w:rsidRPr="000B16C3" w:rsidRDefault="00CC29B1" w:rsidP="00C30316">
      <w:pPr>
        <w:numPr>
          <w:ilvl w:val="0"/>
          <w:numId w:val="106"/>
        </w:numPr>
        <w:tabs>
          <w:tab w:val="left" w:pos="993"/>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funcția economică, de gospodărire și administrativă.</w:t>
      </w:r>
    </w:p>
    <w:p w14:paraId="6AF440E9"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4</w:t>
      </w:r>
    </w:p>
    <w:p w14:paraId="376B2A79"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 Funcția de asistență medicală curativă și profilactică</w:t>
      </w:r>
      <w:r w:rsidRPr="000B16C3">
        <w:rPr>
          <w:rFonts w:ascii="Montserrat Light" w:eastAsia="Times New Roman" w:hAnsi="Montserrat Light" w:cs="Times New Roman"/>
          <w:noProof/>
          <w:lang w:val="ro-RO" w:bidi="en-US"/>
        </w:rPr>
        <w:t xml:space="preserve"> asigură îndeplinirea măsurilor și aplicarea metodelor de tratare a bolnavilor cu afecțiuni acute și cronice, precum și de profilaxie a îmbolnăvirilor în rândul populației. Spitalul furnizează asistență medicală de specialitate populației din județul Cluj și județele limitrofe .</w:t>
      </w:r>
    </w:p>
    <w:p w14:paraId="2549394D"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Aceasta presupune:</w:t>
      </w:r>
    </w:p>
    <w:p w14:paraId="0528148B"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organizarea primirii și selecționarea bolnavilor trimiși în vederea recuperării medicale;</w:t>
      </w:r>
    </w:p>
    <w:p w14:paraId="6DA8DC9A"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internarea acestora în funcție de indicațiile prescrise și efectuarea tratamentelor medicale;</w:t>
      </w:r>
    </w:p>
    <w:p w14:paraId="0224046C"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consultațiilor, investigațiilor, tratamentelor și a altor îngrijiri medicale bolnavilor ambulatorii și spitalizați;</w:t>
      </w:r>
    </w:p>
    <w:p w14:paraId="3ACA5C1B"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elaborarea diagnosticului de boală, a stadiului evolutiv al acestuia, a diagnosticului funcțional precum și a complicațiilor bolii, evaluarea perspectivei recuperării medico-sociale în vederea stabilirii programului;</w:t>
      </w:r>
    </w:p>
    <w:p w14:paraId="003C4C7C"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elaborarea programului medical la fiecare bolnav, stabilitatea duratei și condițiilor în care se va realiza aceasta;</w:t>
      </w:r>
    </w:p>
    <w:p w14:paraId="244EDEE8"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aplicarea măsurilor terapeutice prescrise;</w:t>
      </w:r>
    </w:p>
    <w:p w14:paraId="00CA240E"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tratarea afecțiunilor asociate bolii;</w:t>
      </w:r>
    </w:p>
    <w:p w14:paraId="65D5F0AB"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controlul medical și supravegherea medicală sistematică a unor categorii de bolnavi și a unor grupe de populație expuse unui risc crescut de îmbolnăvire;</w:t>
      </w:r>
    </w:p>
    <w:p w14:paraId="5B7ECA2E"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controlul stării de sănătate a bolnavilor recuperați prin metoda ambulatorie în scopul prevenirii complicațiilor și a recidivelor bolii;</w:t>
      </w:r>
    </w:p>
    <w:p w14:paraId="2A1F27E5"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acordarea primului-ajutor medical și asistența medicală de urgență;</w:t>
      </w:r>
    </w:p>
    <w:p w14:paraId="084A4639"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depozitarea, difuzarea și administrarea medicamentelor, precum și distribuirea instrumentarului și a altor produse tehnico-medicale, potrivit normelor în vigoare;</w:t>
      </w:r>
    </w:p>
    <w:p w14:paraId="2474BDDE"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controlul și urmărirea calității medicamentelor în vederea ridicării eficienței tratamentelor, evitarea riscului terapeutic și a fenomenelor adverse; informarea și documentarea în domeniul medicamentelor;</w:t>
      </w:r>
    </w:p>
    <w:p w14:paraId="2DA4BA3A"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stabilirea factorilor de risc din mediul de viață și de muncă, a influenței acestora asupra stării de sănătate a populației și controlul aplicării normelor de igienă;</w:t>
      </w:r>
    </w:p>
    <w:p w14:paraId="23890EFA"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informarea bolnavului sau a aparținătorilor, asupra bolii și evoluției acesteia, în scopul asigurării eficacității și eficienței tratamentului aplicat;</w:t>
      </w:r>
    </w:p>
    <w:p w14:paraId="5C10405F"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organizarea și efectuarea educației pentru sănătate a bolnavilor și aparținătorilor acestora;</w:t>
      </w:r>
    </w:p>
    <w:p w14:paraId="76825526"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realizarea condițiilor necesare pentru aplicarea măsurilor privind securitatea și sănătatea în muncă și situații de urgență, conform normelor în vigoare;</w:t>
      </w:r>
    </w:p>
    <w:p w14:paraId="01098E71"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asistenței medicale și a funcționalității spitalului în perioade de calamități (înzăpezire, inundații, cutremure etc.) sau în alte situații cu caracter deosebit.</w:t>
      </w:r>
    </w:p>
    <w:p w14:paraId="66AA2D6F"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299DF7DC"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Spitalul Clinic de Boli Infecțioase Cluj-Napoca 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2C3A6D84"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Spitalul răspunde, în condițiile legii, pentru calitatea actului medical precum și pentru acoperirea prejudiciilor cauzate pacienților.</w:t>
      </w:r>
    </w:p>
    <w:p w14:paraId="58883C70"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spital medico-sanitară de profil.</w:t>
      </w:r>
    </w:p>
    <w:p w14:paraId="7D838C92"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3AB4AEDB"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Forma de spitalizare utilizată este spitalizarea continuă precum și  spitalizare de zi.</w:t>
      </w:r>
    </w:p>
    <w:p w14:paraId="40A4DE1A" w14:textId="77777777" w:rsidR="00CC29B1" w:rsidRPr="000B16C3" w:rsidRDefault="00CC29B1" w:rsidP="00C30316">
      <w:pPr>
        <w:numPr>
          <w:ilvl w:val="0"/>
          <w:numId w:val="107"/>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 cadrul spitalului se desfășoară și activitate de ambulatoriu.</w:t>
      </w:r>
    </w:p>
    <w:p w14:paraId="0FE95D6C" w14:textId="77777777" w:rsidR="00CC29B1" w:rsidRPr="000B16C3" w:rsidRDefault="00CC29B1" w:rsidP="00CC29B1">
      <w:pPr>
        <w:tabs>
          <w:tab w:val="num" w:pos="0"/>
          <w:tab w:val="left" w:pos="108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5</w:t>
      </w:r>
    </w:p>
    <w:p w14:paraId="06B1A0C6" w14:textId="77777777" w:rsidR="00CC29B1" w:rsidRPr="000B16C3" w:rsidRDefault="00CC29B1" w:rsidP="00CC29B1">
      <w:pPr>
        <w:tabs>
          <w:tab w:val="num" w:pos="0"/>
          <w:tab w:val="left" w:pos="108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 Funcția de învățământ și cercetare științifică</w:t>
      </w:r>
      <w:r w:rsidRPr="000B16C3">
        <w:rPr>
          <w:rFonts w:ascii="Montserrat Light" w:eastAsia="Times New Roman" w:hAnsi="Montserrat Light" w:cs="Times New Roman"/>
          <w:noProof/>
          <w:lang w:val="ro-RO" w:bidi="en-US"/>
        </w:rPr>
        <w:t>, în condițiile legislației în vigoare, se efectuează urmărindu-se îmbunătățirea asistenței medicale prin:</w:t>
      </w:r>
    </w:p>
    <w:p w14:paraId="677189AB" w14:textId="77777777" w:rsidR="00CC29B1" w:rsidRPr="000B16C3" w:rsidRDefault="00CC29B1" w:rsidP="00C30316">
      <w:pPr>
        <w:numPr>
          <w:ilvl w:val="0"/>
          <w:numId w:val="34"/>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informarea cadrelor medico-sanitare ale spitalului în domeniul medical, adaptarea și aplicarea lor în practică;</w:t>
      </w:r>
    </w:p>
    <w:p w14:paraId="09BB58BD" w14:textId="77777777" w:rsidR="00CC29B1" w:rsidRPr="000B16C3" w:rsidRDefault="00CC29B1" w:rsidP="00C30316">
      <w:pPr>
        <w:numPr>
          <w:ilvl w:val="0"/>
          <w:numId w:val="34"/>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desfășurarea învățământului medical superior și mediu în conformitate cu reglementările în vigoare;</w:t>
      </w:r>
    </w:p>
    <w:p w14:paraId="7348088C" w14:textId="77777777" w:rsidR="00CC29B1" w:rsidRPr="000B16C3" w:rsidRDefault="00CC29B1" w:rsidP="00C30316">
      <w:pPr>
        <w:numPr>
          <w:ilvl w:val="0"/>
          <w:numId w:val="34"/>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organizarea programelor de pregătire și perfecționare profesională a personalului medical;</w:t>
      </w:r>
    </w:p>
    <w:p w14:paraId="2D7CE469" w14:textId="77777777" w:rsidR="00CC29B1" w:rsidRPr="000B16C3" w:rsidRDefault="00CC29B1" w:rsidP="00C30316">
      <w:pPr>
        <w:numPr>
          <w:ilvl w:val="0"/>
          <w:numId w:val="34"/>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elaborarea de studii și cercetări proprii în vederea creșterii eficacității și eficienței actului medical;</w:t>
      </w:r>
    </w:p>
    <w:p w14:paraId="2B536C3C" w14:textId="77777777" w:rsidR="00CC29B1" w:rsidRPr="000B16C3" w:rsidRDefault="00CC29B1" w:rsidP="00C30316">
      <w:pPr>
        <w:numPr>
          <w:ilvl w:val="0"/>
          <w:numId w:val="34"/>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de studii clinice, conform prevederilor legale în vigoare,  cu respectarea procedurii operaționale privind studiile clinice.</w:t>
      </w:r>
    </w:p>
    <w:p w14:paraId="3A6BF657" w14:textId="77777777" w:rsidR="00CC29B1" w:rsidRPr="000B16C3" w:rsidRDefault="00CC29B1" w:rsidP="00C30316">
      <w:pPr>
        <w:numPr>
          <w:ilvl w:val="0"/>
          <w:numId w:val="34"/>
        </w:numPr>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studiul eficienței economice a recuperării medicale.</w:t>
      </w:r>
    </w:p>
    <w:p w14:paraId="5AD63874"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Spitalul Clinic de Boli Infecțioase Cluj-Napoca desfășoară activitate didactică universitară și preuniversitară prin catedrele de Boli Infecțioase și Tropicale, Catedra de Epidemiologie, Catedra de Medicină de Familie din cadrul U.M.F. “Iuliu Hațieganu”, Facultatea de Asistenți Medicali și Moașe precum și școlile postliceale de asistenți medicali</w:t>
      </w:r>
      <w:r w:rsidRPr="000B16C3">
        <w:rPr>
          <w:rFonts w:ascii="Montserrat Light" w:eastAsia="Times New Roman" w:hAnsi="Montserrat Light" w:cs="Times New Roman"/>
          <w:strike/>
          <w:noProof/>
          <w:lang w:val="ro-RO" w:bidi="en-US"/>
        </w:rPr>
        <w:t>.</w:t>
      </w:r>
    </w:p>
    <w:p w14:paraId="6740939A"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6</w:t>
      </w:r>
    </w:p>
    <w:p w14:paraId="336B7681"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Funcția economică, de gospodărire și administrativă</w:t>
      </w:r>
      <w:r w:rsidRPr="000B16C3">
        <w:rPr>
          <w:rFonts w:ascii="Montserrat Light" w:eastAsia="Times New Roman" w:hAnsi="Montserrat Light" w:cs="Times New Roman"/>
          <w:noProof/>
          <w:lang w:val="ro-RO" w:bidi="en-US"/>
        </w:rPr>
        <w:t xml:space="preserve"> reprezintă ansamblul activităților destinate obținerii și folosirii judicioase a mijloacelor financiare și materiale necesare unei bune funcționări a Spitalului Clinic de Boli Infecțioase Cluj-Napoca, prin: </w:t>
      </w:r>
    </w:p>
    <w:p w14:paraId="3CADFA7F"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înregistrarea, evidența și păstrarea mijloacelor financiare și a bunurilor din dotare, </w:t>
      </w:r>
    </w:p>
    <w:p w14:paraId="796FA67C"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urmărirea rezultatelor economice obținute în condițiile economiei de piață;</w:t>
      </w:r>
    </w:p>
    <w:p w14:paraId="4B52E6C5"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realizarea unor surse financiare suplimentare prin sponsorizare și alte venituri proprii;</w:t>
      </w:r>
    </w:p>
    <w:p w14:paraId="466BF9FE"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crearea unei ambianțe plăcute, asigurarea unei alimentații corespunzătoare afecțiunii, atât din punct de vedere cantitativ cât și calitativ, precum și servirea mesei în condiții de igienă;</w:t>
      </w:r>
    </w:p>
    <w:p w14:paraId="37626ABA"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realizarea condițiilor necesare pentru aplicarea măsurilor de supraveghere, prevenire și limitare a infecțiilor asociate asistenței medicale.</w:t>
      </w:r>
    </w:p>
    <w:p w14:paraId="55A53929" w14:textId="77777777" w:rsidR="00CC29B1" w:rsidRPr="000B16C3" w:rsidRDefault="00CC29B1" w:rsidP="00C30316">
      <w:pPr>
        <w:numPr>
          <w:ilvl w:val="0"/>
          <w:numId w:val="3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spitalul desfășoară activitate de coordonare metodologică în domeniile specifice de activitate.</w:t>
      </w:r>
    </w:p>
    <w:p w14:paraId="3E8EC0B2"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w:t>
      </w:r>
    </w:p>
    <w:p w14:paraId="05834E99"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Obiectivele spitalului sunt:</w:t>
      </w:r>
    </w:p>
    <w:p w14:paraId="196B0692" w14:textId="77777777" w:rsidR="00CC29B1" w:rsidRPr="000B16C3" w:rsidRDefault="00CC29B1" w:rsidP="00C30316">
      <w:pPr>
        <w:pStyle w:val="ListParagraph"/>
        <w:numPr>
          <w:ilvl w:val="0"/>
          <w:numId w:val="161"/>
        </w:numPr>
        <w:jc w:val="both"/>
        <w:rPr>
          <w:rFonts w:ascii="Montserrat Light" w:hAnsi="Montserrat Light"/>
          <w:noProof/>
          <w:sz w:val="22"/>
          <w:szCs w:val="22"/>
          <w:lang w:val="ro-RO"/>
        </w:rPr>
      </w:pPr>
      <w:r w:rsidRPr="000B16C3">
        <w:rPr>
          <w:rFonts w:ascii="Montserrat Light" w:hAnsi="Montserrat Light"/>
          <w:noProof/>
          <w:sz w:val="22"/>
          <w:szCs w:val="22"/>
          <w:lang w:val="ro-RO"/>
        </w:rPr>
        <w:t>eficientizarea actului medical prin dotarea cu aparatură medicală de înaltă performanță și îmbunătățirea infrastructurii actuale, asigurând consolidarea echipelor multidisciplinare de profesioniști și dezvoltarea serviciilor medicale;</w:t>
      </w:r>
    </w:p>
    <w:p w14:paraId="39E7D15A" w14:textId="77777777" w:rsidR="00CC29B1" w:rsidRPr="000B16C3" w:rsidRDefault="00CC29B1" w:rsidP="00C30316">
      <w:pPr>
        <w:pStyle w:val="ListParagraph"/>
        <w:numPr>
          <w:ilvl w:val="0"/>
          <w:numId w:val="161"/>
        </w:numPr>
        <w:jc w:val="both"/>
        <w:rPr>
          <w:rFonts w:ascii="Montserrat Light" w:eastAsia="Times New Roman" w:hAnsi="Montserrat Light" w:cs="Times New Roman"/>
          <w:noProof/>
          <w:sz w:val="22"/>
          <w:szCs w:val="22"/>
          <w:lang w:val="ro-RO" w:bidi="en-US"/>
        </w:rPr>
      </w:pPr>
      <w:r w:rsidRPr="000B16C3">
        <w:rPr>
          <w:rFonts w:ascii="Montserrat Light" w:hAnsi="Montserrat Light"/>
          <w:noProof/>
          <w:sz w:val="22"/>
          <w:szCs w:val="22"/>
          <w:lang w:val="ro-RO"/>
        </w:rPr>
        <w:t>asigurarea calității la nivelul spitalului prin integrarea sistemelor de management al calității, prin îmbunătățirea reglementărilor interne ale spitalului (planuri de management, regulamente, planuri, proceduri, protocoale etc.);</w:t>
      </w:r>
    </w:p>
    <w:p w14:paraId="0D573A06" w14:textId="77777777" w:rsidR="00CC29B1" w:rsidRPr="000B16C3" w:rsidRDefault="00CC29B1" w:rsidP="00C30316">
      <w:pPr>
        <w:pStyle w:val="ListParagraph"/>
        <w:numPr>
          <w:ilvl w:val="0"/>
          <w:numId w:val="161"/>
        </w:numPr>
        <w:jc w:val="both"/>
        <w:rPr>
          <w:rFonts w:ascii="Montserrat Light" w:eastAsia="Times New Roman" w:hAnsi="Montserrat Light" w:cs="Times New Roman"/>
          <w:noProof/>
          <w:sz w:val="22"/>
          <w:szCs w:val="22"/>
          <w:lang w:val="ro-RO" w:bidi="en-US"/>
        </w:rPr>
      </w:pPr>
      <w:r w:rsidRPr="000B16C3">
        <w:rPr>
          <w:rFonts w:ascii="Montserrat Light" w:hAnsi="Montserrat Light"/>
          <w:noProof/>
          <w:sz w:val="22"/>
          <w:szCs w:val="22"/>
          <w:lang w:val="ro-RO"/>
        </w:rPr>
        <w:t>digitalizarea, care este un pas important spre modernizarea sistemelor medicale, cu impact pozitiv major asupra calității asistenței medicale oferite pacienților, putându-se astfel îmbunătăți eficiența și eficacitatea proceselordin cadrul spitalelor eliminând erorile și reducând timpii de așteptare pentru pacienți;</w:t>
      </w:r>
    </w:p>
    <w:p w14:paraId="6659A0DD" w14:textId="77777777" w:rsidR="00CC29B1" w:rsidRPr="000B16C3" w:rsidRDefault="00CC29B1" w:rsidP="00C30316">
      <w:pPr>
        <w:pStyle w:val="ListParagraph"/>
        <w:numPr>
          <w:ilvl w:val="0"/>
          <w:numId w:val="161"/>
        </w:numPr>
        <w:jc w:val="both"/>
        <w:rPr>
          <w:rFonts w:ascii="Montserrat Light" w:hAnsi="Montserrat Light"/>
          <w:noProof/>
          <w:sz w:val="22"/>
          <w:szCs w:val="22"/>
          <w:lang w:val="ro-RO"/>
        </w:rPr>
      </w:pPr>
      <w:r w:rsidRPr="000B16C3">
        <w:rPr>
          <w:rFonts w:ascii="Montserrat Light" w:hAnsi="Montserrat Light"/>
          <w:noProof/>
          <w:sz w:val="22"/>
          <w:szCs w:val="22"/>
          <w:lang w:val="ro-RO"/>
        </w:rPr>
        <w:t>realizarea de studii clinice și desfășurarea de activități de cercetare; un studiu clinic este important prin scopul lui inițial, acela de a demonstra calitatea unor noi medicamente de a vindeca sau ameliora considerabil boala.</w:t>
      </w:r>
    </w:p>
    <w:p w14:paraId="177D3054" w14:textId="77777777" w:rsidR="00CC29B1" w:rsidRPr="000B16C3" w:rsidRDefault="00CC29B1" w:rsidP="00C30316">
      <w:pPr>
        <w:pStyle w:val="ListParagraph"/>
        <w:numPr>
          <w:ilvl w:val="0"/>
          <w:numId w:val="161"/>
        </w:numPr>
        <w:jc w:val="both"/>
        <w:rPr>
          <w:rFonts w:ascii="Montserrat Light" w:hAnsi="Montserrat Light"/>
          <w:noProof/>
          <w:sz w:val="22"/>
          <w:szCs w:val="22"/>
          <w:lang w:val="ro-RO"/>
        </w:rPr>
      </w:pPr>
      <w:r w:rsidRPr="000B16C3">
        <w:rPr>
          <w:rFonts w:ascii="Montserrat Light" w:hAnsi="Montserrat Light"/>
          <w:noProof/>
          <w:sz w:val="22"/>
          <w:szCs w:val="22"/>
          <w:lang w:val="ro-RO"/>
        </w:rPr>
        <w:t xml:space="preserve">dezvoltarea profesională a personalului. Această oportunitate are </w:t>
      </w:r>
      <w:r w:rsidRPr="000B16C3">
        <w:rPr>
          <w:rFonts w:ascii="Montserrat Light" w:hAnsi="Montserrat Light" w:cs="Arial"/>
          <w:noProof/>
          <w:sz w:val="22"/>
          <w:szCs w:val="22"/>
          <w:shd w:val="clear" w:color="auto" w:fill="FFFFFF"/>
          <w:lang w:val="ro-RO"/>
        </w:rPr>
        <w:t>impact direct asupra satisfacției și angajamentului angajaților</w:t>
      </w:r>
      <w:r w:rsidRPr="000B16C3">
        <w:rPr>
          <w:rFonts w:ascii="Montserrat Light" w:hAnsi="Montserrat Light"/>
          <w:noProof/>
          <w:sz w:val="22"/>
          <w:szCs w:val="22"/>
          <w:shd w:val="clear" w:color="auto" w:fill="FFFFFF"/>
          <w:lang w:val="ro-RO"/>
        </w:rPr>
        <w:t>, reprezintând o strategie eficientă pentru atingerea performanțelor în activitatea spitalului.</w:t>
      </w:r>
    </w:p>
    <w:p w14:paraId="38B3CB86" w14:textId="77777777" w:rsidR="00CC29B1" w:rsidRPr="000B16C3" w:rsidRDefault="00CC29B1" w:rsidP="00C30316">
      <w:pPr>
        <w:pStyle w:val="ListParagraph"/>
        <w:numPr>
          <w:ilvl w:val="0"/>
          <w:numId w:val="161"/>
        </w:numPr>
        <w:jc w:val="both"/>
        <w:rPr>
          <w:rFonts w:ascii="Montserrat Light" w:hAnsi="Montserrat Light"/>
          <w:noProof/>
          <w:sz w:val="22"/>
          <w:szCs w:val="22"/>
          <w:lang w:val="ro-RO"/>
        </w:rPr>
      </w:pPr>
      <w:r w:rsidRPr="000B16C3">
        <w:rPr>
          <w:rFonts w:ascii="Montserrat Light" w:hAnsi="Montserrat Light"/>
          <w:noProof/>
          <w:sz w:val="22"/>
          <w:szCs w:val="22"/>
          <w:lang w:val="ro-RO"/>
        </w:rPr>
        <w:t>asigurarea gestionării optime a posibilelor situații de urgență.</w:t>
      </w:r>
    </w:p>
    <w:p w14:paraId="6493B8AE" w14:textId="77777777" w:rsidR="00CC29B1" w:rsidRPr="000B16C3" w:rsidRDefault="00CC29B1" w:rsidP="00CC29B1">
      <w:pPr>
        <w:pStyle w:val="Heading2"/>
        <w:spacing w:before="0" w:after="0"/>
        <w:rPr>
          <w:rFonts w:ascii="Montserrat Light" w:hAnsi="Montserrat Light"/>
          <w:noProof/>
          <w:szCs w:val="22"/>
          <w:lang w:val="ro-RO"/>
        </w:rPr>
      </w:pPr>
      <w:bookmarkStart w:id="14" w:name="_Toc164858077"/>
      <w:r w:rsidRPr="000B16C3">
        <w:rPr>
          <w:rFonts w:ascii="Montserrat Light" w:hAnsi="Montserrat Light"/>
          <w:noProof/>
          <w:szCs w:val="22"/>
          <w:lang w:val="ro-RO"/>
        </w:rPr>
        <w:t>CAPITOLUL III</w:t>
      </w:r>
      <w:r w:rsidRPr="000B16C3">
        <w:rPr>
          <w:rFonts w:ascii="Montserrat Light" w:hAnsi="Montserrat Light"/>
          <w:noProof/>
          <w:szCs w:val="22"/>
          <w:lang w:val="ro-RO"/>
        </w:rPr>
        <w:tab/>
        <w:t>PATRIMONIU</w:t>
      </w:r>
      <w:bookmarkEnd w:id="14"/>
    </w:p>
    <w:p w14:paraId="1220E5B9" w14:textId="77777777" w:rsidR="00CC29B1" w:rsidRPr="000B16C3" w:rsidRDefault="00CC29B1" w:rsidP="00CC29B1">
      <w:pPr>
        <w:spacing w:line="240" w:lineRule="auto"/>
        <w:jc w:val="both"/>
        <w:rPr>
          <w:rFonts w:ascii="Montserrat Light" w:hAnsi="Montserrat Light"/>
          <w:b/>
          <w:bCs/>
          <w:noProof/>
          <w:lang w:val="ro-RO"/>
        </w:rPr>
      </w:pPr>
      <w:r w:rsidRPr="000B16C3">
        <w:rPr>
          <w:rFonts w:ascii="Montserrat Light" w:hAnsi="Montserrat Light"/>
          <w:b/>
          <w:bCs/>
          <w:noProof/>
          <w:lang w:val="ro-RO"/>
        </w:rPr>
        <w:t>Articolul 8</w:t>
      </w:r>
    </w:p>
    <w:p w14:paraId="13199D03"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(1)</w:t>
      </w:r>
      <w:r w:rsidRPr="000B16C3">
        <w:rPr>
          <w:rFonts w:ascii="Montserrat Light" w:hAnsi="Montserrat Light"/>
          <w:noProof/>
          <w:lang w:val="ro-RO"/>
        </w:rPr>
        <w:t xml:space="preserve"> Spitalul Clinic de Boli Infecțioase Cluj-Napoca își desfășoară activitatea în spații care aparțin domeniului public al județului Cluj, atribuite în administrarea lui prin acte ale autorității administrației publice locale.</w:t>
      </w:r>
    </w:p>
    <w:p w14:paraId="58A93569"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(2)</w:t>
      </w:r>
      <w:r w:rsidRPr="000B16C3">
        <w:rPr>
          <w:rFonts w:ascii="Montserrat Light" w:hAnsi="Montserrat Light"/>
          <w:noProof/>
          <w:lang w:val="ro-RO"/>
        </w:rPr>
        <w:t xml:space="preserve"> Spitalul Clinic de Boli Infecțioase Cluj-Napoca are în administrare imobilele situate pe str. Iuliu Moldovan nr. 23 și pe str. Moților nr. 19 din municipiul Cluj-Napoca.</w:t>
      </w:r>
    </w:p>
    <w:p w14:paraId="6E72D542"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(3)</w:t>
      </w:r>
      <w:r w:rsidRPr="000B16C3">
        <w:rPr>
          <w:rFonts w:ascii="Montserrat Light" w:hAnsi="Montserrat Light"/>
          <w:noProof/>
          <w:lang w:val="ro-RO"/>
        </w:rPr>
        <w:t xml:space="preserve"> Bunurile mobile și imobile aflate în administrarea spitalului se gestionează potrivit dispozițiilor legale în vigoare, conducerea fiind obligată să întreprindă și să aplice măsurile de protecție prevăzute de lege.</w:t>
      </w:r>
    </w:p>
    <w:p w14:paraId="466C3631"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lastRenderedPageBreak/>
        <w:t>(4)</w:t>
      </w:r>
      <w:r w:rsidRPr="000B16C3">
        <w:rPr>
          <w:rFonts w:ascii="Montserrat Light" w:hAnsi="Montserrat Light"/>
          <w:noProof/>
          <w:lang w:val="ro-RO"/>
        </w:rPr>
        <w:t xml:space="preserve"> Patrimoniul poate fi îmbogățit și completat în condițiile legii, prin achiziții, donații, sponsorizări, precum și prin transfer de bunuri din partea unor instituții ale administrației publice locale sau centrale, a unor persoane fizice sau juridice, din țară sau din străinătate.</w:t>
      </w:r>
    </w:p>
    <w:p w14:paraId="4067E153"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(5)</w:t>
      </w:r>
      <w:r w:rsidRPr="000B16C3">
        <w:rPr>
          <w:rFonts w:ascii="Montserrat Light" w:hAnsi="Montserrat Light"/>
          <w:noProof/>
          <w:lang w:val="ro-RO"/>
        </w:rPr>
        <w:t xml:space="preserve"> SCBI ține atât evidența tehnic operativă cât și evidența contabilă a patrimoniului public aflat în administrarea sa.</w:t>
      </w:r>
    </w:p>
    <w:p w14:paraId="6C3BF9BA"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(6)</w:t>
      </w:r>
      <w:r w:rsidRPr="000B16C3">
        <w:rPr>
          <w:rFonts w:ascii="Montserrat Light" w:hAnsi="Montserrat Light"/>
          <w:noProof/>
          <w:lang w:val="ro-RO"/>
        </w:rPr>
        <w:t xml:space="preserve"> Spitalului îi revine responsabilitatea inventarierii obligatorii anuale a patrimoniului mobil și imobil.</w:t>
      </w:r>
    </w:p>
    <w:p w14:paraId="53E846D6" w14:textId="77777777" w:rsidR="00CC29B1" w:rsidRPr="000B16C3" w:rsidRDefault="00CC29B1" w:rsidP="00CC29B1">
      <w:pPr>
        <w:pStyle w:val="Heading2"/>
        <w:spacing w:before="0" w:after="0"/>
        <w:rPr>
          <w:rFonts w:ascii="Montserrat Light" w:hAnsi="Montserrat Light"/>
          <w:noProof/>
          <w:szCs w:val="22"/>
          <w:lang w:val="ro-RO"/>
        </w:rPr>
      </w:pPr>
      <w:bookmarkStart w:id="15" w:name="_Toc164858078"/>
      <w:r w:rsidRPr="000B16C3">
        <w:rPr>
          <w:rFonts w:ascii="Montserrat Light" w:hAnsi="Montserrat Light"/>
          <w:noProof/>
          <w:szCs w:val="22"/>
          <w:lang w:val="ro-RO"/>
        </w:rPr>
        <w:t>CAPITOLUL IV</w:t>
      </w:r>
      <w:r w:rsidRPr="000B16C3">
        <w:rPr>
          <w:rFonts w:ascii="Montserrat Light" w:hAnsi="Montserrat Light"/>
          <w:noProof/>
          <w:szCs w:val="22"/>
          <w:lang w:val="ro-RO"/>
        </w:rPr>
        <w:tab/>
        <w:t>FINANȚARE</w:t>
      </w:r>
      <w:bookmarkEnd w:id="15"/>
    </w:p>
    <w:p w14:paraId="10F259BC" w14:textId="77777777" w:rsidR="00CC29B1" w:rsidRPr="000B16C3" w:rsidRDefault="00CC29B1" w:rsidP="00CC29B1">
      <w:pPr>
        <w:spacing w:line="240" w:lineRule="auto"/>
        <w:jc w:val="both"/>
        <w:rPr>
          <w:rFonts w:ascii="Montserrat Light" w:hAnsi="Montserrat Light"/>
          <w:b/>
          <w:bCs/>
          <w:noProof/>
          <w:lang w:val="ro-RO"/>
        </w:rPr>
      </w:pPr>
      <w:r w:rsidRPr="000B16C3">
        <w:rPr>
          <w:rFonts w:ascii="Montserrat Light" w:hAnsi="Montserrat Light"/>
          <w:b/>
          <w:bCs/>
          <w:noProof/>
          <w:lang w:val="ro-RO"/>
        </w:rPr>
        <w:t>Articolul 9</w:t>
      </w:r>
    </w:p>
    <w:p w14:paraId="3C693A8B" w14:textId="77777777" w:rsidR="00CC29B1" w:rsidRPr="000B16C3" w:rsidRDefault="00CC29B1" w:rsidP="00CC29B1">
      <w:pPr>
        <w:spacing w:line="240" w:lineRule="auto"/>
        <w:jc w:val="both"/>
        <w:rPr>
          <w:rFonts w:ascii="Montserrat Light" w:hAnsi="Montserrat Light"/>
          <w:noProof/>
          <w:lang w:val="ro-RO"/>
        </w:rPr>
      </w:pPr>
      <w:bookmarkStart w:id="16" w:name="_Hlk164936044"/>
      <w:r w:rsidRPr="000B16C3">
        <w:rPr>
          <w:rFonts w:ascii="Montserrat Light" w:hAnsi="Montserrat Light"/>
          <w:b/>
          <w:bCs/>
          <w:noProof/>
          <w:lang w:val="ro-RO"/>
        </w:rPr>
        <w:t>(1)</w:t>
      </w:r>
      <w:r w:rsidRPr="000B16C3">
        <w:rPr>
          <w:rFonts w:ascii="Montserrat Light" w:hAnsi="Montserrat Light"/>
          <w:noProof/>
          <w:lang w:val="ro-RO"/>
        </w:rPr>
        <w:t xml:space="preserve"> În conformitate cu prevederile Legii nr. 95/2006 privind reforma în domeniul sănătății, republicată, cu modificările și completările ulterioare, Spitalul Clinic de Boli Infecțioase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2BF7B7A5"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(2)</w:t>
      </w:r>
      <w:r w:rsidRPr="000B16C3">
        <w:rPr>
          <w:rFonts w:ascii="Montserrat Light" w:hAnsi="Montserrat Light"/>
          <w:noProof/>
          <w:lang w:val="ro-RO"/>
        </w:rPr>
        <w:t xml:space="preserve"> Spitalul Clinic Boli Infecțioase Cluj-Napoca are încheiat contract de prestări servicii spitalicești cu Casa Județeană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594D03EA"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(3)</w:t>
      </w:r>
      <w:r w:rsidRPr="000B16C3">
        <w:rPr>
          <w:rFonts w:ascii="Montserrat Light" w:hAnsi="Montserrat Light"/>
          <w:noProof/>
          <w:lang w:val="ro-RO"/>
        </w:rPr>
        <w:t xml:space="preserve"> Contractul de furnizare de servicii medicale al Spitalului Clinic de Boli Infecțioase Cluj-Napoca cu Casa Județeană de Asigurări de Sănătate Cluj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7A9C1314"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(4)</w:t>
      </w:r>
      <w:r w:rsidRPr="000B16C3">
        <w:rPr>
          <w:rFonts w:ascii="Montserrat Light" w:hAnsi="Montserrat Light"/>
          <w:noProof/>
          <w:lang w:val="ro-RO"/>
        </w:rPr>
        <w:t xml:space="preserve"> Spitalul Clinic de Boli Infecțioase Cluj-Napoca poate încheia contract de furnizare de servicii medicale și cu casele de asigurări de sănătate private.</w:t>
      </w:r>
    </w:p>
    <w:p w14:paraId="5094D5C2"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(5)</w:t>
      </w:r>
      <w:r w:rsidRPr="000B16C3">
        <w:rPr>
          <w:rFonts w:ascii="Montserrat Light" w:hAnsi="Montserrat Light"/>
          <w:noProof/>
          <w:lang w:val="ro-RO"/>
        </w:rPr>
        <w:t xml:space="preserve"> Spitalul Clinic de Boli Infecțioase Cluj-Napoca poate primi în completare sume de la bugetul de stat sau bugetele locale, care vor fi utilizate numai pentru destinațiile pentru care au fost alocate.</w:t>
      </w:r>
    </w:p>
    <w:p w14:paraId="78D9581A"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(6)</w:t>
      </w:r>
      <w:r w:rsidRPr="000B16C3">
        <w:rPr>
          <w:rFonts w:ascii="Montserrat Light" w:hAnsi="Montserrat Light"/>
          <w:noProof/>
          <w:lang w:val="ro-RO"/>
        </w:rPr>
        <w:t xml:space="preserve"> Spitalul poate realiza venituri suplimentare din:</w:t>
      </w:r>
    </w:p>
    <w:p w14:paraId="4515DB7A"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donații și sponsorizări;</w:t>
      </w:r>
    </w:p>
    <w:p w14:paraId="72919EE0"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legate;</w:t>
      </w:r>
    </w:p>
    <w:p w14:paraId="5788E31F"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asocieri investiționale în domenii medicale ori de cercetare medicală și farmaceutică;</w:t>
      </w:r>
    </w:p>
    <w:p w14:paraId="397DFDE5"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închirierea unor spații medicale, echipamente sau aparatură medicală către alți furnizori de servicii medicale, în condițiile legii;</w:t>
      </w:r>
    </w:p>
    <w:p w14:paraId="318207AB"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închirierea unor spații, în condițiile legii, pentru servicii de alimentație publică, servicii poștale, bancare, difuzare presă/cărți, pentru comercializarea produselor de uz personal și pentru alte servicii necesare pacienților;</w:t>
      </w:r>
    </w:p>
    <w:p w14:paraId="646CFDEA"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 xml:space="preserve">închirierea unor spații, în condițiile legii, pentru desfășurarea unor congrese, seminare, activități de învățământ, simpozioane, cu profil medical; </w:t>
      </w:r>
    </w:p>
    <w:p w14:paraId="4455EF32"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închirierea unor spații, în condițiile legii, pentru desfășurarea unor activități cu specific gospodăresc și/sau agricol;</w:t>
      </w:r>
    </w:p>
    <w:p w14:paraId="2FC62E4D"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contracte privind furnizarea de servicii medicale încheiate cu casele de asigurări private sau cu operatori economici;</w:t>
      </w:r>
    </w:p>
    <w:p w14:paraId="60EB1158"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editarea și difuzarea unor publicații cu caracter medical;</w:t>
      </w:r>
    </w:p>
    <w:p w14:paraId="350540D9"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servicii medicale, hoteliere sau de altă natură, furnizate la cererea unor terți;</w:t>
      </w:r>
    </w:p>
    <w:p w14:paraId="2595A38B"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78AFD5BF"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contracte de cercetare;</w:t>
      </w:r>
    </w:p>
    <w:p w14:paraId="0CA800D1"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coplată pentru unele servicii medicale;</w:t>
      </w:r>
    </w:p>
    <w:p w14:paraId="2434124B" w14:textId="77777777" w:rsidR="00CC29B1" w:rsidRPr="000B16C3" w:rsidRDefault="00CC29B1" w:rsidP="00C30316">
      <w:pPr>
        <w:pStyle w:val="ListParagraph"/>
        <w:numPr>
          <w:ilvl w:val="1"/>
          <w:numId w:val="162"/>
        </w:numPr>
        <w:ind w:right="230"/>
        <w:jc w:val="both"/>
        <w:rPr>
          <w:rFonts w:ascii="Montserrat Light" w:hAnsi="Montserrat Light"/>
          <w:noProof/>
          <w:sz w:val="22"/>
          <w:szCs w:val="22"/>
          <w:lang w:val="ro-RO"/>
        </w:rPr>
      </w:pPr>
      <w:r w:rsidRPr="000B16C3">
        <w:rPr>
          <w:rFonts w:ascii="Montserrat Light" w:hAnsi="Montserrat Light"/>
          <w:noProof/>
          <w:sz w:val="22"/>
          <w:szCs w:val="22"/>
          <w:lang w:val="ro-RO"/>
        </w:rPr>
        <w:t>alte surse, conform legii.</w:t>
      </w:r>
    </w:p>
    <w:p w14:paraId="7CAE7BD8" w14:textId="77777777" w:rsidR="00CC29B1" w:rsidRPr="000B16C3" w:rsidRDefault="00CC29B1" w:rsidP="00CC29B1">
      <w:pPr>
        <w:pStyle w:val="Heading2"/>
        <w:spacing w:before="0" w:after="0"/>
        <w:rPr>
          <w:rFonts w:ascii="Montserrat Light" w:eastAsiaTheme="minorHAnsi" w:hAnsi="Montserrat Light" w:cstheme="minorBidi"/>
          <w:noProof/>
          <w:szCs w:val="22"/>
          <w:lang w:val="ro-RO" w:bidi="en-US"/>
        </w:rPr>
      </w:pPr>
      <w:bookmarkStart w:id="17" w:name="_Toc164858079"/>
      <w:bookmarkEnd w:id="16"/>
      <w:r w:rsidRPr="000B16C3">
        <w:rPr>
          <w:rFonts w:ascii="Montserrat Light" w:hAnsi="Montserrat Light"/>
          <w:noProof/>
          <w:szCs w:val="22"/>
          <w:lang w:val="ro-RO" w:bidi="en-US"/>
        </w:rPr>
        <w:lastRenderedPageBreak/>
        <w:t>CAPITOLUL V</w:t>
      </w:r>
      <w:r w:rsidRPr="000B16C3">
        <w:rPr>
          <w:rFonts w:ascii="Montserrat Light" w:hAnsi="Montserrat Light"/>
          <w:noProof/>
          <w:szCs w:val="22"/>
          <w:lang w:val="ro-RO" w:bidi="en-US"/>
        </w:rPr>
        <w:tab/>
      </w:r>
      <w:r w:rsidRPr="000B16C3">
        <w:rPr>
          <w:rFonts w:ascii="Montserrat Light" w:hAnsi="Montserrat Light"/>
          <w:noProof/>
          <w:szCs w:val="22"/>
          <w:lang w:val="ro-RO"/>
        </w:rPr>
        <w:t>DREPTURILE ȘI OBLIGAȚIILE PACIENTULUI</w:t>
      </w:r>
      <w:bookmarkEnd w:id="17"/>
    </w:p>
    <w:p w14:paraId="4CD1FAF0"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bookmarkStart w:id="18" w:name="_Hlk164936264"/>
      <w:r w:rsidRPr="000B16C3">
        <w:rPr>
          <w:rFonts w:ascii="Montserrat Light" w:eastAsia="Times New Roman" w:hAnsi="Montserrat Light" w:cs="Times New Roman"/>
          <w:b/>
          <w:bCs/>
          <w:noProof/>
          <w:lang w:val="ro-RO" w:bidi="en-US"/>
        </w:rPr>
        <w:t>Articolul 10</w:t>
      </w:r>
    </w:p>
    <w:p w14:paraId="2E94B190"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noProof/>
          <w:lang w:val="ro-RO"/>
        </w:rPr>
        <w:t>Dreptul pacientului cu privire la informația medicală:</w:t>
      </w:r>
    </w:p>
    <w:p w14:paraId="196CBC21"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fi informat cu privire la serviciile medicale disponibile, precum și la modul de a le utiliza;</w:t>
      </w:r>
    </w:p>
    <w:p w14:paraId="7B79F728"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fi informat asupra identității și statutului profesional al furnizorilor de servicii de sănătate;</w:t>
      </w:r>
    </w:p>
    <w:p w14:paraId="110BAA14"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internat are dreptul de a fi informat asupra regulilor și obiceiurilor pe care trebuie să le respecte pe durata spitalizării;</w:t>
      </w:r>
    </w:p>
    <w:p w14:paraId="07886E27"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17F67A14" w14:textId="77777777" w:rsidR="00CC29B1" w:rsidRPr="000B16C3" w:rsidRDefault="00CC29B1" w:rsidP="00C30316">
      <w:pPr>
        <w:pStyle w:val="ListParagraph"/>
        <w:numPr>
          <w:ilvl w:val="0"/>
          <w:numId w:val="126"/>
        </w:numPr>
        <w:tabs>
          <w:tab w:val="left" w:pos="993"/>
          <w:tab w:val="left" w:pos="1440"/>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decide dacă mai dorește să fie informat în cazul în care informațiile prezentate de către medic i-ar cauza suferință;</w:t>
      </w:r>
    </w:p>
    <w:p w14:paraId="65B615AC"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156A6178"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cere în mod expres să nu fie informat și de a alege o altă persoană care să fie informată în locul său;</w:t>
      </w:r>
    </w:p>
    <w:p w14:paraId="2D2A0758"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rudele și prietenii pacientului pot fi informați despre evoluția investigațiilor, diagnostic și tratament, cu acordul pacientului;</w:t>
      </w:r>
    </w:p>
    <w:p w14:paraId="40689123"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cere și de a obține o altă opinie medicală;</w:t>
      </w:r>
    </w:p>
    <w:p w14:paraId="0694C136" w14:textId="77777777" w:rsidR="00CC29B1" w:rsidRPr="000B16C3" w:rsidRDefault="00CC29B1" w:rsidP="00C30316">
      <w:pPr>
        <w:pStyle w:val="ListParagraph"/>
        <w:numPr>
          <w:ilvl w:val="0"/>
          <w:numId w:val="126"/>
        </w:numPr>
        <w:tabs>
          <w:tab w:val="left" w:pos="993"/>
        </w:tabs>
        <w:autoSpaceDE w:val="0"/>
        <w:autoSpaceDN w:val="0"/>
        <w:ind w:right="227"/>
        <w:jc w:val="both"/>
        <w:rPr>
          <w:rFonts w:ascii="Montserrat Light" w:eastAsia="Arial" w:hAnsi="Montserrat Light" w:cs="Arial"/>
          <w:noProof/>
          <w:sz w:val="22"/>
          <w:szCs w:val="22"/>
          <w:lang w:val="ro-RO" w:bidi="en-US"/>
        </w:rPr>
      </w:pPr>
      <w:r w:rsidRPr="000B16C3">
        <w:rPr>
          <w:rFonts w:ascii="Montserrat Light" w:eastAsia="Arial" w:hAnsi="Montserrat Light" w:cs="Arial"/>
          <w:noProof/>
          <w:sz w:val="22"/>
          <w:szCs w:val="22"/>
          <w:lang w:val="ro-RO"/>
        </w:rPr>
        <w:t>pacientul are dreptul să solicite și să primească, la externare, un rezumat scris al investigațiilor, diagnosticului, tratamentului și îngrijirilor acordate pe perioada spitalizării.</w:t>
      </w:r>
      <w:r w:rsidRPr="000B16C3">
        <w:rPr>
          <w:rFonts w:ascii="Montserrat Light" w:eastAsia="Times New Roman" w:hAnsi="Montserrat Light" w:cs="Times New Roman"/>
          <w:noProof/>
          <w:sz w:val="22"/>
          <w:szCs w:val="22"/>
          <w:lang w:val="ro-RO" w:eastAsia="ro-RO"/>
        </w:rPr>
        <w:t xml:space="preserve"> </w:t>
      </w:r>
      <w:r w:rsidRPr="000B16C3">
        <w:rPr>
          <w:rFonts w:ascii="Montserrat Light" w:eastAsia="Arial" w:hAnsi="Montserrat Light" w:cs="Arial"/>
          <w:noProof/>
          <w:sz w:val="22"/>
          <w:szCs w:val="22"/>
          <w:lang w:val="ro-RO" w:bidi="en-US"/>
        </w:rPr>
        <w:t>și, la cerere, o copie a înregistrărilor investigațiilor de înaltă performanță, o singură dată.</w:t>
      </w:r>
    </w:p>
    <w:p w14:paraId="13C4F1C3" w14:textId="77777777" w:rsidR="00CC29B1" w:rsidRPr="000B16C3" w:rsidRDefault="00CC29B1" w:rsidP="00CC29B1">
      <w:pPr>
        <w:tabs>
          <w:tab w:val="left" w:pos="993"/>
        </w:tabs>
        <w:autoSpaceDE w:val="0"/>
        <w:autoSpaceDN w:val="0"/>
        <w:spacing w:line="240" w:lineRule="auto"/>
        <w:jc w:val="both"/>
        <w:rPr>
          <w:rFonts w:ascii="Montserrat Light" w:hAnsi="Montserrat Light"/>
          <w:b/>
          <w:bCs/>
          <w:noProof/>
          <w:lang w:val="ro-RO"/>
        </w:rPr>
      </w:pPr>
      <w:r w:rsidRPr="000B16C3">
        <w:rPr>
          <w:rFonts w:ascii="Montserrat Light" w:hAnsi="Montserrat Light"/>
          <w:b/>
          <w:bCs/>
          <w:noProof/>
          <w:lang w:val="ro-RO"/>
        </w:rPr>
        <w:t>Articolul 11</w:t>
      </w:r>
    </w:p>
    <w:p w14:paraId="057B81B6" w14:textId="77777777" w:rsidR="00CC29B1" w:rsidRPr="000B16C3" w:rsidRDefault="00CC29B1" w:rsidP="00CC29B1">
      <w:pPr>
        <w:tabs>
          <w:tab w:val="left" w:pos="1530"/>
        </w:tabs>
        <w:spacing w:line="240" w:lineRule="auto"/>
        <w:jc w:val="both"/>
        <w:rPr>
          <w:rFonts w:ascii="Montserrat Light" w:hAnsi="Montserrat Light"/>
          <w:noProof/>
          <w:lang w:val="ro-RO"/>
        </w:rPr>
      </w:pPr>
      <w:r w:rsidRPr="000B16C3">
        <w:rPr>
          <w:rFonts w:ascii="Montserrat Light" w:hAnsi="Montserrat Light"/>
          <w:noProof/>
          <w:lang w:val="ro-RO"/>
        </w:rPr>
        <w:t>Consimțământul pacientului cu privire la intervenția medicală:</w:t>
      </w:r>
    </w:p>
    <w:p w14:paraId="6E2BDB9C" w14:textId="77777777" w:rsidR="00CC29B1" w:rsidRPr="000B16C3" w:rsidRDefault="00CC29B1" w:rsidP="00C30316">
      <w:pPr>
        <w:pStyle w:val="ListParagraph"/>
        <w:numPr>
          <w:ilvl w:val="0"/>
          <w:numId w:val="124"/>
        </w:numPr>
        <w:tabs>
          <w:tab w:val="left" w:pos="0"/>
          <w:tab w:val="left" w:pos="1134"/>
        </w:tabs>
        <w:autoSpaceDE w:val="0"/>
        <w:autoSpaceDN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să refuze sau să oprească o intervenție medicală asumându-și, în scris, răspunderea pentru decizia sa, consecințele refuzului sau ale opririi actelor medicale trebuie explicate pacientului;</w:t>
      </w:r>
    </w:p>
    <w:p w14:paraId="2394EE3A" w14:textId="77777777" w:rsidR="00CC29B1" w:rsidRPr="000B16C3" w:rsidRDefault="00CC29B1" w:rsidP="00C30316">
      <w:pPr>
        <w:pStyle w:val="ListParagraph"/>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când pacientul nu își poate exprima voința, dar este necesară o intervenție medicală de urgență, personalul medical are dreptul să deducă acordul pacientului dintr-o exprimare anterioară a acestuia; </w:t>
      </w:r>
    </w:p>
    <w:p w14:paraId="2383F8F8" w14:textId="77777777" w:rsidR="00CC29B1" w:rsidRPr="000B16C3" w:rsidRDefault="00CC29B1" w:rsidP="00C30316">
      <w:pPr>
        <w:pStyle w:val="ListParagraph"/>
        <w:widowControl w:val="0"/>
        <w:numPr>
          <w:ilvl w:val="0"/>
          <w:numId w:val="124"/>
        </w:numPr>
        <w:tabs>
          <w:tab w:val="left" w:pos="0"/>
          <w:tab w:val="left" w:pos="993"/>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în cazul în care pacientul necesită o intervenție medicală de urgență, consimțământul reprezentantului legal nu mai este necesar; </w:t>
      </w:r>
    </w:p>
    <w:p w14:paraId="18F30A07" w14:textId="77777777" w:rsidR="00CC29B1" w:rsidRPr="000B16C3" w:rsidRDefault="00CC29B1" w:rsidP="00C30316">
      <w:pPr>
        <w:pStyle w:val="ListParagraph"/>
        <w:widowControl w:val="0"/>
        <w:numPr>
          <w:ilvl w:val="0"/>
          <w:numId w:val="124"/>
        </w:numPr>
        <w:tabs>
          <w:tab w:val="left" w:pos="0"/>
          <w:tab w:val="left" w:pos="63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 în cazul în care se cere consimțământul reprezentantului legal, pacientul trebuie să fie implicat în procesul de luare a deciziei, atât cât permite capacitatea lui de înțelegere; </w:t>
      </w:r>
    </w:p>
    <w:p w14:paraId="3ED47068" w14:textId="77777777" w:rsidR="00CC29B1" w:rsidRPr="000B16C3" w:rsidRDefault="00CC29B1" w:rsidP="00C30316">
      <w:pPr>
        <w:pStyle w:val="ListParagraph"/>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76E912A8" w14:textId="77777777" w:rsidR="00CC29B1" w:rsidRPr="000B16C3" w:rsidRDefault="00CC29B1" w:rsidP="00C30316">
      <w:pPr>
        <w:pStyle w:val="ListParagraph"/>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67D9ECE" w14:textId="77777777" w:rsidR="00CC29B1" w:rsidRPr="000B16C3" w:rsidRDefault="00CC29B1" w:rsidP="00C30316">
      <w:pPr>
        <w:pStyle w:val="ListParagraph"/>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7C4234B3" w14:textId="77777777" w:rsidR="00CC29B1" w:rsidRPr="000B16C3" w:rsidRDefault="00CC29B1" w:rsidP="00C30316">
      <w:pPr>
        <w:pStyle w:val="ListParagraph"/>
        <w:widowControl w:val="0"/>
        <w:numPr>
          <w:ilvl w:val="0"/>
          <w:numId w:val="124"/>
        </w:numPr>
        <w:tabs>
          <w:tab w:val="left" w:pos="0"/>
          <w:tab w:val="left" w:pos="1134"/>
        </w:tabs>
        <w:overflowPunct w:val="0"/>
        <w:autoSpaceDE w:val="0"/>
        <w:autoSpaceDN w:val="0"/>
        <w:adjustRightInd w:val="0"/>
        <w:ind w:right="113"/>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pacientul nu poate fi fotografiat sau filmat într-o unitate medicală fără </w:t>
      </w:r>
      <w:r w:rsidRPr="000B16C3">
        <w:rPr>
          <w:rFonts w:ascii="Montserrat Light" w:eastAsia="Arial" w:hAnsi="Montserrat Light" w:cs="Arial"/>
          <w:noProof/>
          <w:sz w:val="22"/>
          <w:szCs w:val="22"/>
          <w:lang w:val="ro-RO"/>
        </w:rPr>
        <w:lastRenderedPageBreak/>
        <w:t xml:space="preserve">consimțământul său, cu excepția cazurilor în care imaginile sunt necesare diagnosticului sau tratamentului și evitării suspectării unei culpe medicale. </w:t>
      </w:r>
    </w:p>
    <w:p w14:paraId="12ECBE80" w14:textId="77777777" w:rsidR="00CC29B1" w:rsidRPr="000B16C3" w:rsidRDefault="00CC29B1" w:rsidP="00CC29B1">
      <w:pPr>
        <w:spacing w:line="240" w:lineRule="auto"/>
        <w:jc w:val="both"/>
        <w:rPr>
          <w:rFonts w:ascii="Montserrat Light" w:hAnsi="Montserrat Light"/>
          <w:b/>
          <w:bCs/>
          <w:noProof/>
          <w:lang w:val="ro-RO"/>
        </w:rPr>
      </w:pPr>
      <w:r w:rsidRPr="000B16C3">
        <w:rPr>
          <w:rFonts w:ascii="Montserrat Light" w:hAnsi="Montserrat Light"/>
          <w:b/>
          <w:bCs/>
          <w:noProof/>
          <w:lang w:val="ro-RO"/>
        </w:rPr>
        <w:t>Articolul 12</w:t>
      </w:r>
    </w:p>
    <w:p w14:paraId="1F54F790" w14:textId="77777777" w:rsidR="00CC29B1" w:rsidRPr="000B16C3" w:rsidRDefault="00CC29B1" w:rsidP="00CC29B1">
      <w:pPr>
        <w:spacing w:line="240" w:lineRule="auto"/>
        <w:jc w:val="both"/>
        <w:rPr>
          <w:rFonts w:ascii="Montserrat Light" w:hAnsi="Montserrat Light"/>
          <w:bCs/>
          <w:noProof/>
          <w:lang w:val="ro-RO"/>
        </w:rPr>
      </w:pPr>
      <w:r w:rsidRPr="000B16C3">
        <w:rPr>
          <w:rFonts w:ascii="Montserrat Light" w:hAnsi="Montserrat Light"/>
          <w:bCs/>
          <w:noProof/>
          <w:lang w:val="ro-RO"/>
        </w:rPr>
        <w:t>Dreptul la confidențialitatea informațiilor și viața privată a pacientului:</w:t>
      </w:r>
    </w:p>
    <w:p w14:paraId="19AA1898"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toate informațiile privind starea pacientului, rezultatele investigațiilor, diagnosticul, prognosticul, tratamentul sau datele personale sunt confidențiale, chiar și după decesul acestuia; </w:t>
      </w:r>
    </w:p>
    <w:p w14:paraId="2D7E4B6C"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 xml:space="preserve">informațiile cu caracter confidențial pot fi furnizate numai în cazul în care pacientul își dă consimțământul explicit sau dacă legea o cere în mod expres; </w:t>
      </w:r>
    </w:p>
    <w:p w14:paraId="61203DA8"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în cazul în care informațiile sunt necesare altor furnizori de servicii medicale acreditați, implicați în tratamentul pacientului, acordarea consimțământului este obligatorie;</w:t>
      </w:r>
    </w:p>
    <w:p w14:paraId="2CEA448D"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acces la datele medicale personale;</w:t>
      </w:r>
    </w:p>
    <w:p w14:paraId="3254ABFE"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7556EFC9"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2339DAEC" w14:textId="77777777" w:rsidR="00CC29B1" w:rsidRPr="000B16C3" w:rsidRDefault="00CC29B1" w:rsidP="00C30316">
      <w:pPr>
        <w:pStyle w:val="ListParagraph"/>
        <w:widowControl w:val="0"/>
        <w:numPr>
          <w:ilvl w:val="0"/>
          <w:numId w:val="125"/>
        </w:numPr>
        <w:tabs>
          <w:tab w:val="left" w:pos="993"/>
        </w:tabs>
        <w:overflowPunct w:val="0"/>
        <w:autoSpaceDE w:val="0"/>
        <w:autoSpaceDN w:val="0"/>
        <w:adjustRightInd w:val="0"/>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sunt considerate excepții cazurile în care pacientul reprezintă pericol pentru sine sau pentru sănătatea publică.</w:t>
      </w:r>
    </w:p>
    <w:p w14:paraId="7D904E99" w14:textId="77777777" w:rsidR="00CC29B1" w:rsidRPr="000B16C3" w:rsidRDefault="00CC29B1" w:rsidP="00CC29B1">
      <w:pPr>
        <w:spacing w:line="240" w:lineRule="auto"/>
        <w:jc w:val="both"/>
        <w:rPr>
          <w:rFonts w:ascii="Montserrat Light" w:hAnsi="Montserrat Light"/>
          <w:b/>
          <w:bCs/>
          <w:noProof/>
          <w:lang w:val="ro-RO"/>
        </w:rPr>
      </w:pPr>
      <w:r w:rsidRPr="000B16C3">
        <w:rPr>
          <w:rFonts w:ascii="Montserrat Light" w:hAnsi="Montserrat Light"/>
          <w:b/>
          <w:bCs/>
          <w:noProof/>
          <w:lang w:val="ro-RO"/>
        </w:rPr>
        <w:t>Articolul 13</w:t>
      </w:r>
    </w:p>
    <w:p w14:paraId="24242CA2" w14:textId="77777777" w:rsidR="00CC29B1" w:rsidRPr="000B16C3" w:rsidRDefault="00CC29B1" w:rsidP="00CC29B1">
      <w:pPr>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bCs/>
          <w:noProof/>
          <w:lang w:val="ro-RO"/>
        </w:rPr>
        <w:t>Obligațiile pacienților</w:t>
      </w:r>
      <w:r w:rsidRPr="000B16C3">
        <w:rPr>
          <w:rFonts w:ascii="Montserrat Light" w:eastAsia="Times New Roman" w:hAnsi="Montserrat Light" w:cs="Times New Roman"/>
          <w:noProof/>
          <w:lang w:val="ro-RO"/>
        </w:rPr>
        <w:t xml:space="preserve"> sunt următoarele: </w:t>
      </w:r>
    </w:p>
    <w:p w14:paraId="1AD10FCE" w14:textId="77777777" w:rsidR="00CC29B1" w:rsidRPr="000B16C3" w:rsidRDefault="00CC29B1" w:rsidP="00C30316">
      <w:pPr>
        <w:pStyle w:val="ListParagraph"/>
        <w:numPr>
          <w:ilvl w:val="0"/>
          <w:numId w:val="123"/>
        </w:numPr>
        <w:ind w:left="714" w:hanging="357"/>
        <w:rPr>
          <w:rFonts w:ascii="Montserrat Light" w:eastAsia="Times New Roman" w:hAnsi="Montserrat Light" w:cs="Times New Roman"/>
          <w:noProof/>
          <w:sz w:val="22"/>
          <w:szCs w:val="22"/>
          <w:lang w:val="ro-RO"/>
        </w:rPr>
      </w:pPr>
      <w:r w:rsidRPr="000B16C3">
        <w:rPr>
          <w:rFonts w:ascii="Montserrat Light" w:eastAsia="Arial" w:hAnsi="Montserrat Light" w:cs="Arial"/>
          <w:noProof/>
          <w:sz w:val="22"/>
          <w:szCs w:val="22"/>
          <w:lang w:val="ro-RO"/>
        </w:rPr>
        <w:t>să prezinte la internare actul de identitate, precum și documentele justificative care să ateste calitatea de asigurat;</w:t>
      </w:r>
    </w:p>
    <w:p w14:paraId="61581A37"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programul spitalului;</w:t>
      </w:r>
    </w:p>
    <w:p w14:paraId="0BF29BA8"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ordinea interioară din spital, liniștea și curățenia;</w:t>
      </w:r>
    </w:p>
    <w:p w14:paraId="754A302E"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regulile de igienă personale și colective;</w:t>
      </w:r>
    </w:p>
    <w:p w14:paraId="3A273EBC"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manifeste grijă față de bunurile din dotarea spitalului;</w:t>
      </w:r>
    </w:p>
    <w:p w14:paraId="0E9E8D0A"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aibă o conduită civilizată față de personalul medico-sanitar;</w:t>
      </w:r>
    </w:p>
    <w:p w14:paraId="73956AD5"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regulile ce se aplică în spital;</w:t>
      </w:r>
    </w:p>
    <w:p w14:paraId="4630620B"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programul de vizite și de masă, precum și circuitele funcționale din spital;</w:t>
      </w:r>
    </w:p>
    <w:p w14:paraId="492E12CB"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respecte indicațiile terapeutice ale medicului pe perioada internării;</w:t>
      </w:r>
    </w:p>
    <w:p w14:paraId="0793C493"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nu utilizeze consumatori electrici decât cu aprobarea medicilor șefi de secție;</w:t>
      </w:r>
    </w:p>
    <w:p w14:paraId="4AE8F22D"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nu părăsească spitalul fără aprobare pentru probleme extra medicale; în cazul în care are drept de învoire, să nu depășească timpul care i-a fost acordat;</w:t>
      </w:r>
    </w:p>
    <w:p w14:paraId="659F79B8" w14:textId="77777777" w:rsidR="00CC29B1" w:rsidRPr="000B16C3" w:rsidRDefault="00CC29B1" w:rsidP="00C30316">
      <w:pPr>
        <w:widowControl w:val="0"/>
        <w:numPr>
          <w:ilvl w:val="0"/>
          <w:numId w:val="123"/>
        </w:numPr>
        <w:tabs>
          <w:tab w:val="left" w:pos="990"/>
        </w:tabs>
        <w:overflowPunct w:val="0"/>
        <w:autoSpaceDE w:val="0"/>
        <w:autoSpaceDN w:val="0"/>
        <w:adjustRightInd w:val="0"/>
        <w:spacing w:line="240" w:lineRule="auto"/>
        <w:ind w:left="714" w:hanging="357"/>
        <w:jc w:val="both"/>
        <w:rPr>
          <w:rFonts w:ascii="Montserrat Light" w:hAnsi="Montserrat Light"/>
          <w:noProof/>
          <w:lang w:val="ro-RO"/>
        </w:rPr>
      </w:pPr>
      <w:r w:rsidRPr="000B16C3">
        <w:rPr>
          <w:rFonts w:ascii="Montserrat Light" w:hAnsi="Montserrat Light"/>
          <w:noProof/>
          <w:lang w:val="ro-RO"/>
        </w:rPr>
        <w:t>să păstreze și să predea în bune condiții echipamentul de spital și lenjeria de pat primite pentru șederea în spital.</w:t>
      </w:r>
    </w:p>
    <w:p w14:paraId="320D6BB9" w14:textId="77777777" w:rsidR="00CC29B1" w:rsidRPr="000B16C3" w:rsidRDefault="00CC29B1" w:rsidP="00CC29B1">
      <w:pPr>
        <w:pStyle w:val="Heading2"/>
        <w:spacing w:before="0" w:after="0"/>
        <w:rPr>
          <w:rFonts w:ascii="Montserrat Light" w:hAnsi="Montserrat Light"/>
          <w:noProof/>
          <w:szCs w:val="22"/>
          <w:lang w:val="ro-RO"/>
        </w:rPr>
      </w:pPr>
      <w:bookmarkStart w:id="19" w:name="_Toc164858080"/>
      <w:r w:rsidRPr="000B16C3">
        <w:rPr>
          <w:rFonts w:ascii="Montserrat Light" w:hAnsi="Montserrat Light"/>
          <w:noProof/>
          <w:szCs w:val="22"/>
          <w:lang w:val="ro-RO"/>
        </w:rPr>
        <w:t>CAPITOLUL VI</w:t>
      </w:r>
      <w:r w:rsidRPr="000B16C3">
        <w:rPr>
          <w:rFonts w:ascii="Montserrat Light" w:hAnsi="Montserrat Light"/>
          <w:noProof/>
          <w:szCs w:val="22"/>
          <w:lang w:val="ro-RO"/>
        </w:rPr>
        <w:tab/>
        <w:t>MANAGEMENTUL SPITALULUI CLINIC DE BOLI INFECȚIOASE CLUJ-NAPOCA</w:t>
      </w:r>
      <w:bookmarkEnd w:id="19"/>
    </w:p>
    <w:p w14:paraId="47EA76EB"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bidi="en-US"/>
        </w:rPr>
      </w:pPr>
      <w:bookmarkStart w:id="20" w:name="_Toc164858081"/>
      <w:r w:rsidRPr="000B16C3">
        <w:rPr>
          <w:rFonts w:ascii="Montserrat Light" w:hAnsi="Montserrat Light"/>
          <w:b/>
          <w:bCs/>
          <w:noProof/>
          <w:color w:val="auto"/>
          <w:sz w:val="22"/>
          <w:szCs w:val="22"/>
          <w:lang w:val="ro-RO" w:bidi="en-US"/>
        </w:rPr>
        <w:t>Secțiunea 1</w:t>
      </w:r>
      <w:r w:rsidRPr="000B16C3">
        <w:rPr>
          <w:rFonts w:ascii="Montserrat Light" w:hAnsi="Montserrat Light"/>
          <w:b/>
          <w:bCs/>
          <w:noProof/>
          <w:color w:val="auto"/>
          <w:sz w:val="22"/>
          <w:szCs w:val="22"/>
          <w:lang w:val="ro-RO" w:bidi="en-US"/>
        </w:rPr>
        <w:tab/>
        <w:t>Consiliul de administrație</w:t>
      </w:r>
      <w:bookmarkEnd w:id="20"/>
    </w:p>
    <w:p w14:paraId="08E0DFA1"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14</w:t>
      </w:r>
    </w:p>
    <w:p w14:paraId="35EFD731"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4D1F3304"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Membrii consiliului de administrație sunt:</w:t>
      </w:r>
    </w:p>
    <w:p w14:paraId="40F4ED7B"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1 reprezentant al Direcției de Sănătate Publică a Județului Cluj;</w:t>
      </w:r>
    </w:p>
    <w:p w14:paraId="0F475709"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3 reprezentanți numiți de către Consiliul Județean Cluj din care unul este economist;</w:t>
      </w:r>
    </w:p>
    <w:p w14:paraId="3EE2B575"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1 reprezentant numit de către președintele Consiliului Județean Cluj;</w:t>
      </w:r>
    </w:p>
    <w:p w14:paraId="1A582465"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1 reprezentant al Universității de Medicină și Farmacie ”Iuliu Hațieganu” Cluj-Napoca;</w:t>
      </w:r>
    </w:p>
    <w:p w14:paraId="4278F6D5"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1 reprezentant al Colegiului Medicilor Cluj</w:t>
      </w:r>
    </w:p>
    <w:p w14:paraId="35A20F70" w14:textId="77777777" w:rsidR="00CC29B1" w:rsidRPr="000B16C3" w:rsidRDefault="00CC29B1" w:rsidP="00C30316">
      <w:pPr>
        <w:numPr>
          <w:ilvl w:val="0"/>
          <w:numId w:val="127"/>
        </w:numPr>
        <w:adjustRightInd w:val="0"/>
        <w:spacing w:line="240" w:lineRule="auto"/>
        <w:ind w:left="720"/>
        <w:jc w:val="both"/>
        <w:rPr>
          <w:rFonts w:ascii="Montserrat Light" w:eastAsia="Calibri" w:hAnsi="Montserrat Light"/>
          <w:noProof/>
          <w:lang w:val="ro-RO"/>
        </w:rPr>
      </w:pPr>
      <w:r w:rsidRPr="000B16C3">
        <w:rPr>
          <w:rFonts w:ascii="Montserrat Light" w:eastAsia="Calibri" w:hAnsi="Montserrat Light" w:cs="Times New Roman"/>
          <w:noProof/>
          <w:lang w:val="ro-RO" w:bidi="en-US"/>
        </w:rPr>
        <w:t xml:space="preserve">1 reprezentant al </w:t>
      </w:r>
      <w:r w:rsidRPr="000B16C3">
        <w:rPr>
          <w:rFonts w:ascii="Montserrat Light" w:eastAsia="Calibri" w:hAnsi="Montserrat Light"/>
          <w:noProof/>
          <w:lang w:val="ro-RO"/>
        </w:rPr>
        <w:t>Ordinului Asistenților Medicali Generaliști, Moașelor și Asistenților Medicali din România Filiala Cluj,</w:t>
      </w:r>
      <w:r w:rsidRPr="000B16C3">
        <w:rPr>
          <w:rFonts w:ascii="Montserrat Light" w:eastAsia="Calibri" w:hAnsi="Montserrat Light" w:cs="Times New Roman"/>
          <w:noProof/>
          <w:lang w:val="ro-RO" w:bidi="en-US"/>
        </w:rPr>
        <w:t xml:space="preserve"> </w:t>
      </w:r>
      <w:r w:rsidRPr="000B16C3">
        <w:rPr>
          <w:rFonts w:ascii="Montserrat Light" w:eastAsia="Calibri" w:hAnsi="Montserrat Light"/>
          <w:noProof/>
          <w:lang w:val="ro-RO"/>
        </w:rPr>
        <w:t>cu statut de invitat</w:t>
      </w:r>
      <w:r w:rsidRPr="000B16C3">
        <w:rPr>
          <w:rFonts w:ascii="Montserrat Light" w:eastAsia="Calibri" w:hAnsi="Montserrat Light" w:cs="Times New Roman"/>
          <w:noProof/>
          <w:lang w:val="ro-RO" w:bidi="en-US"/>
        </w:rPr>
        <w:t>.</w:t>
      </w:r>
    </w:p>
    <w:p w14:paraId="25370F29"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lastRenderedPageBreak/>
        <w:t>(3)</w:t>
      </w:r>
      <w:r w:rsidRPr="000B16C3">
        <w:rPr>
          <w:rFonts w:ascii="Montserrat Light" w:eastAsia="Times New Roman" w:hAnsi="Montserrat Light" w:cs="Times New Roman"/>
          <w:noProof/>
          <w:lang w:val="ro-RO" w:bidi="en-US"/>
        </w:rPr>
        <w:t xml:space="preserve"> </w:t>
      </w:r>
      <w:r w:rsidRPr="000B16C3">
        <w:rPr>
          <w:rFonts w:ascii="Montserrat Light" w:eastAsia="Calibri" w:hAnsi="Montserrat Light" w:cs="Times New Roman"/>
          <w:noProof/>
          <w:lang w:val="ro-RO" w:bidi="en-US"/>
        </w:rPr>
        <w:t>Instituțiile prevăzute la alin. (2) sunt obligate să își numească și membrii supleanți în consiliul de administrație.</w:t>
      </w:r>
    </w:p>
    <w:p w14:paraId="4C4D58B5"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r w:rsidRPr="000B16C3">
        <w:rPr>
          <w:rFonts w:ascii="Montserrat Light" w:eastAsia="Calibri" w:hAnsi="Montserrat Light" w:cs="Times New Roman"/>
          <w:b/>
          <w:bCs/>
          <w:noProof/>
          <w:lang w:val="ro-RO" w:bidi="en-US"/>
        </w:rPr>
        <w:t>(4)</w:t>
      </w:r>
      <w:r w:rsidRPr="000B16C3">
        <w:rPr>
          <w:rFonts w:ascii="Montserrat Light" w:eastAsia="Calibri" w:hAnsi="Montserrat Light" w:cs="Times New Roman"/>
          <w:noProof/>
          <w:lang w:val="ro-RO" w:bidi="en-US"/>
        </w:rPr>
        <w:t xml:space="preserve"> Membrii consiliului de administrație al spitalului se numesc prin act administrativ de către instituțiile prevăzute la alin. (1).</w:t>
      </w:r>
    </w:p>
    <w:p w14:paraId="4E50F62A"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r w:rsidRPr="000B16C3">
        <w:rPr>
          <w:rFonts w:ascii="Montserrat Light" w:eastAsia="Calibri" w:hAnsi="Montserrat Light" w:cs="Times New Roman"/>
          <w:b/>
          <w:bCs/>
          <w:noProof/>
          <w:lang w:val="ro-RO" w:bidi="en-US"/>
        </w:rPr>
        <w:t>(5)</w:t>
      </w:r>
      <w:r w:rsidRPr="000B16C3">
        <w:rPr>
          <w:rFonts w:ascii="Montserrat Light" w:eastAsia="Calibri" w:hAnsi="Montserrat Light" w:cs="Times New Roman"/>
          <w:noProof/>
          <w:lang w:val="ro-RO" w:bidi="en-US"/>
        </w:rPr>
        <w:t xml:space="preserve"> Pot fi numiți membri ai consiliului de administrație persoanele care fac dovada îndeplinirii cumulative, sub sancțiunea nulității actului de numire, a următoarelor condiții:</w:t>
      </w:r>
    </w:p>
    <w:p w14:paraId="13007E01" w14:textId="77777777" w:rsidR="00CC29B1" w:rsidRPr="000B16C3" w:rsidRDefault="00CC29B1" w:rsidP="00C30316">
      <w:pPr>
        <w:pStyle w:val="ListParagraph"/>
        <w:numPr>
          <w:ilvl w:val="0"/>
          <w:numId w:val="169"/>
        </w:numPr>
        <w:adjustRightInd w:val="0"/>
        <w:jc w:val="both"/>
        <w:rPr>
          <w:rFonts w:ascii="Montserrat Light" w:eastAsia="Calibri" w:hAnsi="Montserrat Light" w:cs="Times New Roman"/>
          <w:noProof/>
          <w:sz w:val="22"/>
          <w:szCs w:val="22"/>
          <w:lang w:val="ro-RO" w:bidi="en-US"/>
        </w:rPr>
      </w:pPr>
      <w:r w:rsidRPr="000B16C3">
        <w:rPr>
          <w:rFonts w:ascii="Montserrat Light" w:eastAsia="Calibri" w:hAnsi="Montserrat Light" w:cs="Times New Roman"/>
          <w:noProof/>
          <w:sz w:val="22"/>
          <w:szCs w:val="22"/>
          <w:lang w:val="ro-RO" w:bidi="en-US"/>
        </w:rPr>
        <w:t>să fie absolvenți de studii superioare finalizate cu diplomă de licență;</w:t>
      </w:r>
    </w:p>
    <w:p w14:paraId="14EEB08D" w14:textId="77777777" w:rsidR="00CC29B1" w:rsidRPr="000B16C3" w:rsidRDefault="00CC29B1" w:rsidP="00C30316">
      <w:pPr>
        <w:pStyle w:val="ListParagraph"/>
        <w:numPr>
          <w:ilvl w:val="0"/>
          <w:numId w:val="169"/>
        </w:numPr>
        <w:adjustRightInd w:val="0"/>
        <w:jc w:val="both"/>
        <w:rPr>
          <w:rFonts w:ascii="Montserrat Light" w:eastAsia="Calibri" w:hAnsi="Montserrat Light" w:cs="Times New Roman"/>
          <w:noProof/>
          <w:sz w:val="22"/>
          <w:szCs w:val="22"/>
          <w:lang w:val="ro-RO" w:bidi="en-US"/>
        </w:rPr>
      </w:pPr>
      <w:r w:rsidRPr="000B16C3">
        <w:rPr>
          <w:rFonts w:ascii="Montserrat Light" w:eastAsia="Calibri" w:hAnsi="Montserrat Light" w:cs="Times New Roman"/>
          <w:noProof/>
          <w:sz w:val="22"/>
          <w:szCs w:val="22"/>
          <w:lang w:val="ro-RO" w:bidi="en-US"/>
        </w:rPr>
        <w:t>să aibă, la data numirii, cel puțin 5 ani de experiență profesională într-unul din următoarele domenii: medicină, farmacie, drept, economie, științe inginerești sau management.</w:t>
      </w:r>
    </w:p>
    <w:p w14:paraId="23F7CFF1" w14:textId="77777777" w:rsidR="00CC29B1" w:rsidRPr="000B16C3" w:rsidRDefault="00CC29B1" w:rsidP="00CC29B1">
      <w:pPr>
        <w:adjustRightInd w:val="0"/>
        <w:spacing w:line="240" w:lineRule="auto"/>
        <w:jc w:val="both"/>
        <w:rPr>
          <w:rFonts w:ascii="Montserrat Light" w:hAnsi="Montserrat Light"/>
          <w:noProof/>
          <w:lang w:val="ro-RO"/>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noProof/>
          <w:lang w:val="ro-RO" w:bidi="en-US"/>
        </w:rPr>
        <w:t xml:space="preserve"> </w:t>
      </w:r>
      <w:r w:rsidRPr="000B16C3">
        <w:rPr>
          <w:rFonts w:ascii="Montserrat Light" w:hAnsi="Montserrat Light"/>
          <w:noProof/>
          <w:lang w:val="ro-RO"/>
        </w:rPr>
        <w:t>Nu pot fi numiți membri în consiliul de administrație al spitalelor publice persoanele condamnate definitiv, până la intervenirea unei situații care înlătură consecințele condamnării</w:t>
      </w:r>
    </w:p>
    <w:p w14:paraId="74F1054C"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bookmarkStart w:id="21" w:name="_Hlk164843302"/>
      <w:r w:rsidRPr="000B16C3">
        <w:rPr>
          <w:rFonts w:ascii="Montserrat Light" w:eastAsia="Calibri" w:hAnsi="Montserrat Light" w:cs="Times New Roman"/>
          <w:b/>
          <w:bCs/>
          <w:noProof/>
          <w:lang w:val="ro-RO" w:bidi="en-US"/>
        </w:rPr>
        <w:t>(7)</w:t>
      </w:r>
      <w:r w:rsidRPr="000B16C3">
        <w:rPr>
          <w:rFonts w:ascii="Montserrat Light" w:eastAsia="Calibri" w:hAnsi="Montserrat Light" w:cs="Times New Roman"/>
          <w:noProof/>
          <w:lang w:val="ro-RO" w:bidi="en-US"/>
        </w:rPr>
        <w:t xml:space="preserve"> Consiliul de administrație se întrunește lunar sau ori de către ori este nevoie, la solicitarea majorității membrilor săi, a președintelui de ședință sau a managerului, și ia </w:t>
      </w:r>
      <w:bookmarkEnd w:id="21"/>
      <w:r w:rsidRPr="000B16C3">
        <w:rPr>
          <w:rFonts w:ascii="Montserrat Light" w:eastAsia="Calibri" w:hAnsi="Montserrat Light" w:cs="Times New Roman"/>
          <w:noProof/>
          <w:lang w:val="ro-RO" w:bidi="en-US"/>
        </w:rPr>
        <w:t>decizii cu majoritatea simplă a membrilor prezenți.</w:t>
      </w:r>
    </w:p>
    <w:p w14:paraId="5D653004"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r w:rsidRPr="000B16C3">
        <w:rPr>
          <w:rFonts w:ascii="Montserrat Light" w:eastAsia="Calibri" w:hAnsi="Montserrat Light" w:cs="Times New Roman"/>
          <w:b/>
          <w:bCs/>
          <w:noProof/>
          <w:lang w:val="ro-RO" w:bidi="en-US"/>
        </w:rPr>
        <w:t>(8)</w:t>
      </w:r>
      <w:r w:rsidRPr="000B16C3">
        <w:rPr>
          <w:rFonts w:ascii="Montserrat Light" w:eastAsia="Calibri" w:hAnsi="Montserrat Light" w:cs="Times New Roman"/>
          <w:noProof/>
          <w:lang w:val="ro-RO" w:bidi="en-US"/>
        </w:rPr>
        <w:t xml:space="preserve"> Membrii consiliului de administrație pot participa, în calitate de observatori, la concursurile organizate de unitatea sanitară.</w:t>
      </w:r>
    </w:p>
    <w:p w14:paraId="0DEFE997" w14:textId="77777777" w:rsidR="00CC29B1" w:rsidRPr="000B16C3" w:rsidRDefault="00CC29B1" w:rsidP="00CC29B1">
      <w:pPr>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15</w:t>
      </w:r>
    </w:p>
    <w:p w14:paraId="47E0FB0E" w14:textId="77777777" w:rsidR="00CC29B1" w:rsidRPr="000B16C3" w:rsidRDefault="00CC29B1" w:rsidP="00CC29B1">
      <w:pPr>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noProof/>
          <w:lang w:val="ro-RO" w:bidi="en-US"/>
        </w:rPr>
        <w:t>Consiliul de administrație al Spitalului Clinic de Boli Infecțioase Cluj-Napoca are, conform reglementărilor în vigoare următoarele atribuții:</w:t>
      </w:r>
    </w:p>
    <w:p w14:paraId="1D0C2094"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avizează bugetul de venituri și cheltuieli al spitalului, precum și situațiile financiare trimestriale și anuale;</w:t>
      </w:r>
    </w:p>
    <w:p w14:paraId="754A9518"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concurs pentru ocuparea funcției de manager în baza regulamentului aprobat prin act administrativ al președintelui Consiliului Județean Cluj.</w:t>
      </w:r>
    </w:p>
    <w:p w14:paraId="4946B6EC"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hAnsi="Montserrat Light"/>
          <w:noProof/>
          <w:lang w:val="ro-RO"/>
        </w:rPr>
        <w:t>aprobă măsurile pentru dezvoltarea activității spitalului în concordanță cu nevoile de servicii medicale ale populației și documentele strategice aprobate de Ministerul Sănătății;</w:t>
      </w:r>
    </w:p>
    <w:p w14:paraId="38E469A8"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hAnsi="Montserrat Light"/>
          <w:noProof/>
          <w:lang w:val="ro-RO"/>
        </w:rPr>
        <w:t>avizează programul anual al achizițiilor publice întocmit în condițiile legii și orice achiziție directă care depășește suma de 50.000 lei;</w:t>
      </w:r>
    </w:p>
    <w:p w14:paraId="2DB6176B"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modul de îndeplinire a obligațiilor de către membrii comitetului director al spitalului și activitatea managerului și dispune măsuri pentru îmbunătățirea activității;</w:t>
      </w:r>
    </w:p>
    <w:p w14:paraId="3DAD1EFD"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revocarea din funcție a managerului spitalului și a celorlalți membri ai comitetului director în cazul în care constată existența situațiilor de incompatibilitate prevăzute de legislația în vigoare;</w:t>
      </w:r>
    </w:p>
    <w:p w14:paraId="358AB5D0"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56DC79A" w14:textId="77777777" w:rsidR="00CC29B1" w:rsidRPr="000B16C3" w:rsidRDefault="00CC29B1" w:rsidP="00C30316">
      <w:pPr>
        <w:numPr>
          <w:ilvl w:val="0"/>
          <w:numId w:val="36"/>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propriul regulament de organizare și funcționare, în condițiile legii;</w:t>
      </w:r>
    </w:p>
    <w:p w14:paraId="7F8F2D04"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bidi="en-US"/>
        </w:rPr>
      </w:pPr>
      <w:bookmarkStart w:id="22" w:name="_Toc164858082"/>
      <w:bookmarkStart w:id="23" w:name="_Hlk164946578"/>
      <w:bookmarkEnd w:id="18"/>
      <w:r w:rsidRPr="000B16C3">
        <w:rPr>
          <w:rFonts w:ascii="Montserrat Light" w:hAnsi="Montserrat Light"/>
          <w:b/>
          <w:bCs/>
          <w:noProof/>
          <w:color w:val="auto"/>
          <w:sz w:val="22"/>
          <w:szCs w:val="22"/>
          <w:lang w:val="ro-RO" w:bidi="en-US"/>
        </w:rPr>
        <w:t>Secțiunea a 2-a</w:t>
      </w:r>
      <w:r w:rsidRPr="000B16C3">
        <w:rPr>
          <w:rFonts w:ascii="Montserrat Light" w:hAnsi="Montserrat Light"/>
          <w:b/>
          <w:bCs/>
          <w:noProof/>
          <w:color w:val="auto"/>
          <w:sz w:val="22"/>
          <w:szCs w:val="22"/>
          <w:lang w:val="ro-RO" w:bidi="en-US"/>
        </w:rPr>
        <w:tab/>
        <w:t>Comitetul director</w:t>
      </w:r>
      <w:bookmarkEnd w:id="22"/>
    </w:p>
    <w:p w14:paraId="32BEFCFF"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16</w:t>
      </w:r>
    </w:p>
    <w:p w14:paraId="63FC96EE"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În cadrul Spitalului Clinic de Boli Infecțioase Cluj-Napoca se organizează și funcționează un comitet director, format din:</w:t>
      </w:r>
    </w:p>
    <w:p w14:paraId="6C370F8F" w14:textId="77777777" w:rsidR="00CC29B1" w:rsidRPr="000B16C3" w:rsidRDefault="00CC29B1" w:rsidP="00C30316">
      <w:pPr>
        <w:numPr>
          <w:ilvl w:val="0"/>
          <w:numId w:val="1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managerul spitalului</w:t>
      </w:r>
    </w:p>
    <w:p w14:paraId="175CDEC2" w14:textId="77777777" w:rsidR="00CC29B1" w:rsidRPr="000B16C3" w:rsidRDefault="00CC29B1" w:rsidP="00C30316">
      <w:pPr>
        <w:numPr>
          <w:ilvl w:val="0"/>
          <w:numId w:val="1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directorul medical</w:t>
      </w:r>
    </w:p>
    <w:p w14:paraId="60DA6B0D" w14:textId="77777777" w:rsidR="00CC29B1" w:rsidRPr="000B16C3" w:rsidRDefault="00CC29B1" w:rsidP="00C30316">
      <w:pPr>
        <w:numPr>
          <w:ilvl w:val="0"/>
          <w:numId w:val="1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directorul financiar-contabil</w:t>
      </w:r>
    </w:p>
    <w:p w14:paraId="3649C2DE" w14:textId="77777777" w:rsidR="00CC29B1" w:rsidRPr="000B16C3" w:rsidRDefault="00CC29B1" w:rsidP="00C30316">
      <w:pPr>
        <w:numPr>
          <w:ilvl w:val="0"/>
          <w:numId w:val="1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coordonatorul Compartimentului de prevenire a infecțiilor asociate asistenței medicale </w:t>
      </w:r>
    </w:p>
    <w:p w14:paraId="46C57CC4"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Ocuparea funcțiilor specifice comitetului director se face prin concurs organizat de managerul spitalului.</w:t>
      </w:r>
    </w:p>
    <w:p w14:paraId="215034EF"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Atribuțiile comitetului director, conform Ordinului ministrului sănătății nr. 921/2006, cu modificările și completările ulterioare, conform legislației în vigoare, sunt următoarele:</w:t>
      </w:r>
    </w:p>
    <w:p w14:paraId="1D0B847A"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planul de dezvoltare al spitalului pe perioada mandatului, în baza propunerilor scrise ale consiliului medical;</w:t>
      </w:r>
    </w:p>
    <w:p w14:paraId="5DE5F304"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elaborează, pe baza propunerilor consiliului medical, planul anual de furnizare de servicii medicale al spitalului;</w:t>
      </w:r>
    </w:p>
    <w:p w14:paraId="59A8D138"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managerului, în vederea aprobării:</w:t>
      </w:r>
    </w:p>
    <w:p w14:paraId="3C6F3958" w14:textId="77777777" w:rsidR="00CC29B1" w:rsidRPr="000B16C3" w:rsidRDefault="00CC29B1" w:rsidP="00C30316">
      <w:pPr>
        <w:numPr>
          <w:ilvl w:val="1"/>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numărul de personal, pe categorii și locuri de muncă, în funcție de reglementările în vigoare;</w:t>
      </w:r>
    </w:p>
    <w:p w14:paraId="11F7C34E" w14:textId="77777777" w:rsidR="00CC29B1" w:rsidRPr="000B16C3" w:rsidRDefault="00CC29B1" w:rsidP="00C30316">
      <w:pPr>
        <w:numPr>
          <w:ilvl w:val="1"/>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concursuri pentru posturile vacante, în urma consultării cu sindicatele, conform legii;</w:t>
      </w:r>
    </w:p>
    <w:p w14:paraId="690C551C"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regulamentul de organizare și funcționare, regulamentul intern și organigrama spitalului, în urma consultării cu sindicatele, conform legii;</w:t>
      </w:r>
    </w:p>
    <w:p w14:paraId="192A01D8"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B9579CE"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306ED8D6"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realizarea indicatorilor privind execuția bugetului de venituri și cheltuieli pe secții și compartimente, asigurând sprijin șefilor de secții și compartimente pentru încadrarea în bugetul alocat;</w:t>
      </w:r>
    </w:p>
    <w:p w14:paraId="27814D1B"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propunerea consiliului medical privind utilizarea fondului de dezvoltare, pe care îl supune spre aprobare managerului;</w:t>
      </w:r>
    </w:p>
    <w:p w14:paraId="2677C39A"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5B97A6A9"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63E198AE"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planul de acțiune pentru situații speciale și asistența medicală în caz de război, dezastre, atacuri teroriste, conflicte sociale și alte situații de criză;</w:t>
      </w:r>
    </w:p>
    <w:p w14:paraId="60AB2BA4"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21B62A04"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trimestrial sau ori de câte ori este nevoie, modul de îndeplinire a obligațiilor asumate prin contracte și propune managerului măsuri de îmbunătățire a activității spitalului;</w:t>
      </w:r>
    </w:p>
    <w:p w14:paraId="6476A375"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3669AEB3"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negociază, prin manager, directorul medical și directorul financiar-contabil, contractele de furnizare de servicii medicale cu casele de asigurări de sănătate;</w:t>
      </w:r>
    </w:p>
    <w:p w14:paraId="0F5FD1C9"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69FFCDCE"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face propuneri privind structura organizatorică, reorganizarea, restructurarea, schimbarea sediului și a denumirii spitalului;</w:t>
      </w:r>
    </w:p>
    <w:p w14:paraId="1587441C"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014CABB6"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în fața managerului pentru îndeplinirea atribuțiilor care îi revin;</w:t>
      </w:r>
    </w:p>
    <w:p w14:paraId="756407CE" w14:textId="77777777" w:rsidR="00CC29B1" w:rsidRPr="000B16C3" w:rsidRDefault="00CC29B1" w:rsidP="00C30316">
      <w:pPr>
        <w:numPr>
          <w:ilvl w:val="0"/>
          <w:numId w:val="16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activitatea membrilor săi pe baza rapoartelor de evaluare și elaborează raportul anual de activitate al spitalului.</w:t>
      </w:r>
    </w:p>
    <w:p w14:paraId="198C6DDD"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lastRenderedPageBreak/>
        <w:t>(4)</w:t>
      </w:r>
      <w:r w:rsidRPr="000B16C3">
        <w:rPr>
          <w:rFonts w:ascii="Montserrat Light" w:eastAsia="Times New Roman" w:hAnsi="Montserrat Light" w:cs="Times New Roman"/>
          <w:noProof/>
          <w:lang w:val="ro-RO" w:bidi="en-US"/>
        </w:rPr>
        <w:t xml:space="preserve"> Atribuțiile Comitetului director al unității sanitare în activitatea de supraveghere, prevenire și limitare a infecțiilor asociate asistenței medicale, conform Ordinului ministrului sănătății nr 1101/2016:</w:t>
      </w:r>
    </w:p>
    <w:p w14:paraId="3B5F7840"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Comitetul de prevenire a infecțiilor asociate asistenței medicale și elaborează regulamentul de funcționare al acestuia;</w:t>
      </w:r>
    </w:p>
    <w:p w14:paraId="5894F53B"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 asigură de organizarea și funcționarea serviciului/compartimentului de prevenire a infecțiilor asociate asistenței medicale și/sau realizarea contractelor de furnizare de prestări servicii specifice;</w:t>
      </w:r>
    </w:p>
    <w:p w14:paraId="6590CB4C"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planul anual de activitate pentru supravegherea, prevenirea și limitarea infecțiilor asociate asistenței medicale;</w:t>
      </w:r>
    </w:p>
    <w:p w14:paraId="7ED40DE7"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condițiile de implementare a prevederilor planului anual de activitate pentru supravegherea, prevenirea și limitarea infecțiilor asociate asistenței medicale;</w:t>
      </w:r>
    </w:p>
    <w:p w14:paraId="28265B51"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analiza anuală a îndeplinirii obiectivelor planului de activitate;</w:t>
      </w:r>
    </w:p>
    <w:p w14:paraId="628A0AC4"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și aprobă alocarea bugetului aferent derulării activităților din planul anual de activitate pentru supravegherea, prevenirea și limitarea infecțiilor asociate asistenței medicale;</w:t>
      </w:r>
    </w:p>
    <w:p w14:paraId="64CBE0F6"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7C821C73"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268A54E0"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23E6DAD6"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A6605D4" w14:textId="77777777" w:rsidR="00CC29B1" w:rsidRPr="000B16C3" w:rsidRDefault="00CC29B1" w:rsidP="00C30316">
      <w:pPr>
        <w:numPr>
          <w:ilvl w:val="0"/>
          <w:numId w:val="10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condițiile de îngrijire la pacienții cu infecții/colonizări cu germeni multiplu rezistenți.</w:t>
      </w:r>
    </w:p>
    <w:p w14:paraId="66FA77CC"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noProof/>
          <w:lang w:val="ro-RO" w:bidi="en-US"/>
        </w:rPr>
        <w:t xml:space="preserve"> Atribuțiile specifice principale ale directorului medical stabilite prin contractul de administrare sunt:</w:t>
      </w:r>
    </w:p>
    <w:p w14:paraId="31D2A886"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 calitate de președinte al consiliului medical, coordonează și răspunde de elaborarea la termen a propunerilor privind planul de dezvoltare al spitalului, planul anual de servicii medicale, bugetul de venituri și cheltuieli. </w:t>
      </w:r>
    </w:p>
    <w:p w14:paraId="7997E73B"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monitorizează calitatea serviciilor medicale acordate la nivelul spitalului, inclusiv prin evaluarea satisfacției pacienților, și elaborează, împreună cu șefii de secții, propuneri de îmbunătățire a activității medicale.</w:t>
      </w:r>
    </w:p>
    <w:p w14:paraId="538EB85F"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protocoale de practică medicală la nivelul spitalului și răspunde de procesul de implementare a protocoalelor și ghidurilor de practică medicală la nivelul întregului spital.</w:t>
      </w:r>
    </w:p>
    <w:p w14:paraId="2543EAC2"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coordonarea și corelarea activităților medicale desfășurate la nivelul secțiilor pentru asigurarea tratamentului adecvat pentru pacienții internați.</w:t>
      </w:r>
    </w:p>
    <w:p w14:paraId="3991CA93"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acreditarea personalului medical al spitalului și de acreditarea activităților medicale desfășurate în spital, în conformitate cu legislația în vigoare.</w:t>
      </w:r>
    </w:p>
    <w:p w14:paraId="291548CA"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acțiunile având misiunea să conducă  la îmbunătățirea calității serviciilor medicale și hoteliere.</w:t>
      </w:r>
    </w:p>
    <w:p w14:paraId="309629A0" w14:textId="77777777" w:rsidR="00CC29B1" w:rsidRPr="000B16C3" w:rsidRDefault="00CC29B1" w:rsidP="00C30316">
      <w:pPr>
        <w:numPr>
          <w:ilvl w:val="0"/>
          <w:numId w:val="42"/>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coordonatele principale privind consumul de medicamente și materiale sanitare la nivelul spitalului, în vederea unei utilizări judicioase a fondurilor spitalului, prevenirii polipragmaziei și a rezistenței la medicamente.</w:t>
      </w:r>
    </w:p>
    <w:p w14:paraId="0BC7BA77"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lastRenderedPageBreak/>
        <w:t>(6)</w:t>
      </w:r>
      <w:r w:rsidRPr="000B16C3">
        <w:rPr>
          <w:rFonts w:ascii="Montserrat Light" w:eastAsia="Times New Roman" w:hAnsi="Montserrat Light" w:cs="Times New Roman"/>
          <w:noProof/>
          <w:lang w:val="ro-RO" w:bidi="en-US"/>
        </w:rPr>
        <w:t xml:space="preserve"> Atribuțiile directorului medical în activitatea de supraveghere, prevenire și limitare a infecțiilor asociate asistenței medicale, stabilite prin Ordinul ministrului sănătății nr. 1101/2016, sunt:</w:t>
      </w:r>
    </w:p>
    <w:p w14:paraId="08492AD2"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79FC679E"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raportarea la timp a infecțiilor asociate asistenței medicale și implementarea măsurilor de limitare a acestora;</w:t>
      </w:r>
    </w:p>
    <w:p w14:paraId="6320147A"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politicii de utilizare a antibioticelor în spital;</w:t>
      </w:r>
    </w:p>
    <w:p w14:paraId="60BE84BA"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07F6CFCE"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controlează și răspunde pentru derularea activităților proprii ale serviciului/compartimentului de prevenire a infecțiilor asociate asistenței medicale;</w:t>
      </w:r>
    </w:p>
    <w:p w14:paraId="228ECB75"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controlează respectarea procedurilor și protocoalelor implementate pentru supravegherea, prevenirea și limitarea infecțiilor asociate asistenței medicale de la nivelul secțiilor și serviciilor din spital, în colaborare cu medicii șefi de secție;</w:t>
      </w:r>
    </w:p>
    <w:p w14:paraId="5B201521"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controlează evaluarea imunizării personalului împotriva HBV și efectuarea vaccinărilor recomandate personalului din spital (gripal, HBV, altele);</w:t>
      </w:r>
    </w:p>
    <w:p w14:paraId="78D773B8"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controlează și răspunde de organizarea registrelor de expunere accidentală la produse biologice pe secții/compartimente și aplicarea corectă a măsurilor.</w:t>
      </w:r>
    </w:p>
    <w:p w14:paraId="7C7F46C9" w14:textId="77777777" w:rsidR="00CC29B1" w:rsidRPr="000B16C3" w:rsidRDefault="00CC29B1" w:rsidP="00C30316">
      <w:pPr>
        <w:numPr>
          <w:ilvl w:val="0"/>
          <w:numId w:val="43"/>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are în subordine asistentul medical șef pe spital.</w:t>
      </w:r>
    </w:p>
    <w:p w14:paraId="39CB916B"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(7)</w:t>
      </w:r>
      <w:r w:rsidRPr="000B16C3">
        <w:rPr>
          <w:rFonts w:ascii="Montserrat Light" w:eastAsia="Times New Roman" w:hAnsi="Montserrat Light" w:cs="Times New Roman"/>
          <w:noProof/>
          <w:lang w:val="ro-RO" w:bidi="en-US"/>
        </w:rPr>
        <w:t xml:space="preserve"> Pentru spitalele care nu îndeplinesc condițiile legale de a avea director de îngrijiri, funcția acestuia este preluată de directorul medical, care va avea și responsabilitățile acestuia;</w:t>
      </w:r>
    </w:p>
    <w:p w14:paraId="51968E36"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b/>
          <w:bCs/>
          <w:noProof/>
          <w:lang w:val="ro-RO" w:bidi="en-US"/>
        </w:rPr>
      </w:pPr>
      <w:bookmarkStart w:id="24" w:name="_Hlk164947873"/>
      <w:r w:rsidRPr="000B16C3">
        <w:rPr>
          <w:rFonts w:ascii="Montserrat Light" w:eastAsia="Times New Roman" w:hAnsi="Montserrat Light" w:cs="Times New Roman"/>
          <w:b/>
          <w:bCs/>
          <w:noProof/>
          <w:lang w:val="ro-RO" w:bidi="en-US"/>
        </w:rPr>
        <w:t>Articolul 17</w:t>
      </w:r>
    </w:p>
    <w:bookmarkEnd w:id="24"/>
    <w:p w14:paraId="17DA8D61"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Atribuțiile specifice principale ale directorului financiar-contabil stabilite prin contractul de administrare sunt:</w:t>
      </w:r>
    </w:p>
    <w:p w14:paraId="366E7AF6"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contabilitatea în cadrul unității și asigură buna organizare și desfășurare a activității financiar-contabile a unității, în conformitate cu dispozițiile legale;</w:t>
      </w:r>
    </w:p>
    <w:p w14:paraId="476FF619"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răspunde de întocmirea lucrărilor de planificare financiară și a bugetului de venituri și cheltuieli al spitalului;</w:t>
      </w:r>
    </w:p>
    <w:p w14:paraId="2D4108E8"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angajează spitalul prin semnătură, alături de manager, în toate operațiunile patrimoniale;</w:t>
      </w:r>
    </w:p>
    <w:p w14:paraId="32FF6E5E"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îndeplinirea atribuțiilor ce revin serviciului financiar-contabilitate cu privire la organizarea și exercitarea controlului financiar preventiv propriu și la asigurarea integrității patrimoniului unității;</w:t>
      </w:r>
    </w:p>
    <w:p w14:paraId="0C39EDEF"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ia măsuri pentru prevenirea pagubelor și urmărește recuperarea lor;</w:t>
      </w:r>
    </w:p>
    <w:p w14:paraId="25699EE0"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analiza periodică a utilizării bunurilor materiale și luarea măsurilor necesare împreună cu celelalte servicii din spital în ceea ce privește stocurile disponibile, fără mișcare sau cu mișcare lentă sau pentru prevenirea oricăror alte imobilizări de fonduri;</w:t>
      </w:r>
    </w:p>
    <w:p w14:paraId="6000C1ED"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organizarea inventarierii periodice a mijloacelor materiale și regularizarea diferențelor constatate;</w:t>
      </w:r>
    </w:p>
    <w:p w14:paraId="181C970A"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prezintă periodic studii privind evaluarea financiară a acțiunii de sănătate și analiza costurilor;</w:t>
      </w:r>
    </w:p>
    <w:p w14:paraId="1BDB0A5D" w14:textId="77777777" w:rsidR="00CC29B1" w:rsidRPr="000B16C3" w:rsidRDefault="00CC29B1" w:rsidP="00C30316">
      <w:pPr>
        <w:numPr>
          <w:ilvl w:val="0"/>
          <w:numId w:val="44"/>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înaintează managerului propuneri cu caracter organizatoric pentru îmbunătățirea activității financiar-contabile din spital;</w:t>
      </w:r>
    </w:p>
    <w:p w14:paraId="3D29604F"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18</w:t>
      </w:r>
    </w:p>
    <w:p w14:paraId="77609E52"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Atribuțiile directorului financiar-contabil în activitatea de supraveghere, prevenire și limitare a infecțiilor asociate asistenței medicale, stabilite prin Ordinul ministrului sănătății nr. 1101/2016, sunt:</w:t>
      </w:r>
    </w:p>
    <w:p w14:paraId="50A6B802" w14:textId="77777777" w:rsidR="00CC29B1" w:rsidRPr="000B16C3" w:rsidRDefault="00CC29B1" w:rsidP="00C30316">
      <w:pPr>
        <w:numPr>
          <w:ilvl w:val="0"/>
          <w:numId w:val="45"/>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planificarea bugetară în conformitate cu planul de activitate aprobat;</w:t>
      </w:r>
    </w:p>
    <w:p w14:paraId="26EE0742" w14:textId="77777777" w:rsidR="00CC29B1" w:rsidRPr="000B16C3" w:rsidRDefault="00CC29B1" w:rsidP="00C30316">
      <w:pPr>
        <w:numPr>
          <w:ilvl w:val="0"/>
          <w:numId w:val="45"/>
        </w:num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răspunde de asigurarea întocmai și la timp a necesarului de materiale și consumabile necesare implementării procedurilor și protocoalelor de limitare a infecțiilor asociate asistenței medicale.</w:t>
      </w:r>
    </w:p>
    <w:p w14:paraId="14994359"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19</w:t>
      </w:r>
    </w:p>
    <w:p w14:paraId="56B9750A" w14:textId="77777777" w:rsidR="00CC29B1" w:rsidRPr="000B16C3" w:rsidRDefault="00CC29B1" w:rsidP="00CC29B1">
      <w:pPr>
        <w:tabs>
          <w:tab w:val="left" w:pos="1134"/>
        </w:tabs>
        <w:autoSpaceDE w:val="0"/>
        <w:autoSpaceDN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Coordonatorul compartimentului de prevenire a infecțiilor asociate asistenței medicale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23CBD3F5"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bidi="en-US"/>
        </w:rPr>
      </w:pPr>
      <w:bookmarkStart w:id="25" w:name="_Toc164858083"/>
      <w:bookmarkStart w:id="26" w:name="_Hlk164946793"/>
      <w:bookmarkEnd w:id="23"/>
      <w:r w:rsidRPr="000B16C3">
        <w:rPr>
          <w:rFonts w:ascii="Montserrat Light" w:hAnsi="Montserrat Light"/>
          <w:b/>
          <w:bCs/>
          <w:noProof/>
          <w:color w:val="auto"/>
          <w:sz w:val="22"/>
          <w:szCs w:val="22"/>
          <w:lang w:val="ro-RO" w:bidi="en-US"/>
        </w:rPr>
        <w:t>Secțiunea a 3-a</w:t>
      </w:r>
      <w:r w:rsidRPr="000B16C3">
        <w:rPr>
          <w:rFonts w:ascii="Montserrat Light" w:hAnsi="Montserrat Light"/>
          <w:b/>
          <w:bCs/>
          <w:noProof/>
          <w:color w:val="auto"/>
          <w:sz w:val="22"/>
          <w:szCs w:val="22"/>
          <w:lang w:val="ro-RO" w:bidi="en-US"/>
        </w:rPr>
        <w:tab/>
        <w:t>Manager</w:t>
      </w:r>
      <w:bookmarkEnd w:id="25"/>
    </w:p>
    <w:p w14:paraId="5D8F10E1"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20</w:t>
      </w:r>
    </w:p>
    <w:p w14:paraId="54876E64"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Calibri" w:hAnsi="Montserrat Light" w:cs="Times New Roman"/>
          <w:bCs/>
          <w:noProof/>
          <w:lang w:val="ro-RO" w:bidi="en-US"/>
        </w:rPr>
        <w:t>Spitalul este condus de un manager care încheie contract de management cu Consiliul</w:t>
      </w:r>
      <w:r w:rsidRPr="000B16C3">
        <w:rPr>
          <w:rFonts w:ascii="Montserrat Light" w:eastAsia="Calibri" w:hAnsi="Montserrat Light" w:cs="Times New Roman"/>
          <w:noProof/>
          <w:lang w:val="ro-RO" w:bidi="en-US"/>
        </w:rPr>
        <w:t xml:space="preserve"> Județean Cluj, pe o perioadă de 4 ani. Contractul de management poate înceta înainte de termen în urma evaluării anuale sau ori de câte ori este nevoie. Evaluarea este efectuată pe baza criteriilor de performanță generale stabilite prin ordin al ministerului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Cluj numește prin act administrativ un manager interimar până la ocuparea prin concurs a postului de manager, respectiv organizarea licitației publice, după caz.</w:t>
      </w:r>
    </w:p>
    <w:p w14:paraId="6AA2C652"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21</w:t>
      </w:r>
    </w:p>
    <w:p w14:paraId="019F2962"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noProof/>
          <w:lang w:val="ro-RO" w:bidi="en-US"/>
        </w:rPr>
        <w:t xml:space="preserve">Atribuțiile </w:t>
      </w:r>
      <w:r w:rsidRPr="000B16C3">
        <w:rPr>
          <w:rFonts w:ascii="Montserrat Light" w:eastAsia="Times New Roman" w:hAnsi="Montserrat Light" w:cs="Times New Roman"/>
          <w:bCs/>
          <w:noProof/>
          <w:lang w:val="ro-RO" w:bidi="en-US"/>
        </w:rPr>
        <w:t>managerului</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sunt stabilite prin contractul de management în conformitate cu prevederile Legii nr. 95/2006, republicată, cu modificările și completările ulterioare, coroborate cu prevederile Ordinului ministerului sănătății nr. 1384/2010, cu modificările și completările ulterioare, și prevederile Ordinului ministrului sănătății nr. 1101/2016:</w:t>
      </w:r>
    </w:p>
    <w:p w14:paraId="5203562A"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caps/>
          <w:noProof/>
          <w:lang w:val="ro-RO" w:bidi="en-US"/>
        </w:rPr>
        <w:t xml:space="preserve">(1) </w:t>
      </w:r>
      <w:r w:rsidRPr="000B16C3">
        <w:rPr>
          <w:rFonts w:ascii="Montserrat Light" w:eastAsia="Times New Roman" w:hAnsi="Montserrat Light" w:cs="Times New Roman"/>
          <w:b/>
          <w:bCs/>
          <w:noProof/>
          <w:lang w:val="ro-RO" w:bidi="en-US"/>
        </w:rPr>
        <w:t>În domeniul politicii de personal și a structurii organizatorice:</w:t>
      </w:r>
    </w:p>
    <w:p w14:paraId="650D60A0"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și aprobă numărul de personal, pe categorii și locuri de muncă, în funcție de normativul de personal în vigoare și pe baza propunerilor șefilor de secții și servicii;</w:t>
      </w:r>
    </w:p>
    <w:p w14:paraId="4D40B77C"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organizarea concursurilor pentru posturile vacante, numește și eliberează din funcție personalul spitalului;</w:t>
      </w:r>
    </w:p>
    <w:p w14:paraId="46CBF653"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repartizează personalul din subordine pe locuri de muncă;</w:t>
      </w:r>
    </w:p>
    <w:p w14:paraId="19B5A5AC"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programul de lucru, pe locuri de muncă și categorii de personal, pentru personalul aflat în subordine;</w:t>
      </w:r>
    </w:p>
    <w:p w14:paraId="68A170F4"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concurs pentru ocuparea funcțiilor specifice comitetului director;</w:t>
      </w:r>
    </w:p>
    <w:p w14:paraId="147726B2"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numește și revocă, în condițiile legii, membrii comitetului director;</w:t>
      </w:r>
    </w:p>
    <w:p w14:paraId="3A143D47"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încheie contract de administrare cu membrii comitetului director care au ocupat postul prin concurs organizat în condițiile legii, pe o perioadă de maximum 4 ani, în cuprinsul căruia sunt prevăzuți indicatorii de performanță asumați;</w:t>
      </w:r>
    </w:p>
    <w:p w14:paraId="357F92A1"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prelungește, la încetarea mandatului, contractele de administrare încheiate, în conformitate cu prevederile legale în vigoare;</w:t>
      </w:r>
    </w:p>
    <w:p w14:paraId="7A28E90D"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încetează contractele de administrare încheiate, înainte de termen, în cazul neîndeplinirii obligațiilor prevăzute în acestea;</w:t>
      </w:r>
    </w:p>
    <w:p w14:paraId="0E818B44"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spitalul respectiv în condițiile legii;</w:t>
      </w:r>
    </w:p>
    <w:p w14:paraId="1AC866C7"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151BA72E"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60E93CBE"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repetă procedurile legale de organizare a concursului sau examenului pentru ocuparea funcțiilor de șefi de secție, de laborator și de serviciu medical ocupate în condițiile prevăzute la pct. l);</w:t>
      </w:r>
    </w:p>
    <w:p w14:paraId="6ECC253B"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regulamentul intern al spitalului, precum și fișa postului pentru personalul angajat.</w:t>
      </w:r>
    </w:p>
    <w:p w14:paraId="28BD2AF7"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înființează, cu aprobarea comitetului director, comisii specializate în cadrul spitalului, necesare pentru realizarea unor activități specifice, cum ar fi: comisia medicamentului, nucleul de calitate, comisia de analiză a decesului etc.</w:t>
      </w:r>
    </w:p>
    <w:p w14:paraId="7C261A2C"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5CC6FF05"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planul de formare și perfecționare a personalului, în conformitate cu legislația în vigoare;</w:t>
      </w:r>
    </w:p>
    <w:p w14:paraId="59325887"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7B7B1A97"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prevederilor legale privind incompatibilitățile și conflictul de interese de către personalul din subordine, în conformitate cu prevederile legale în vigoare;</w:t>
      </w:r>
    </w:p>
    <w:p w14:paraId="3CB8141B"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ca urmare a analizei în cadrul comitetului director, structura organizatorică, reorganizarea, schimbarea sediului și a denumirii unității, în vederea aprobării de către Consiliul Județean Cluj, în condițiile legii;</w:t>
      </w:r>
    </w:p>
    <w:p w14:paraId="7CE83662"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737B40FD"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modul de îndeplinire a obligațiilor membrilor comitetului director, ai consiliului medical și consiliului etic și dispune măsurile necesare în vederea îmbunătățirii activității spitalului;</w:t>
      </w:r>
    </w:p>
    <w:p w14:paraId="5A791F9F" w14:textId="77777777" w:rsidR="00CC29B1" w:rsidRPr="000B16C3" w:rsidRDefault="00CC29B1" w:rsidP="00C30316">
      <w:pPr>
        <w:numPr>
          <w:ilvl w:val="0"/>
          <w:numId w:val="37"/>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organizarea și desfășurarea activității de educație medicală continuă (EMC) pentru medici, asistenți medicali și alt personal, în condițiile legii, la propunerile directorului medical și asistentului șef pe spital;</w:t>
      </w:r>
    </w:p>
    <w:p w14:paraId="73BEFE62"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 În domeniul managementului serviciilor medicale</w:t>
      </w:r>
      <w:r w:rsidRPr="000B16C3">
        <w:rPr>
          <w:rFonts w:ascii="Montserrat Light" w:eastAsia="Times New Roman" w:hAnsi="Montserrat Light" w:cs="Times New Roman"/>
          <w:noProof/>
          <w:lang w:val="ro-RO" w:bidi="en-US"/>
        </w:rPr>
        <w:t>:</w:t>
      </w:r>
    </w:p>
    <w:p w14:paraId="0131FDD3"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75E343D1"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formarea și utilizarea fondului de dezvoltare al spitalului, pe baza propunerilor comitetului director, cu respectarea prevederilor legale;</w:t>
      </w:r>
    </w:p>
    <w:p w14:paraId="2AADA3A9"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planul anual de servicii medicale, elaborat de comitetul director, la propunerea consiliului medical;</w:t>
      </w:r>
    </w:p>
    <w:p w14:paraId="626C5DA3"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măsurile propuse de comitetul director pentru dezvoltarea activității spitalului, în concordanță cu nevoile de servicii medicale ale populației.</w:t>
      </w:r>
    </w:p>
    <w:p w14:paraId="72512ED9"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și pune la dispoziție consiliului de administrație rapoarte privind activitatea spitalului; aplică strategiile specifice de dezvoltare în domeniul medical;</w:t>
      </w:r>
    </w:p>
    <w:p w14:paraId="2F7F259B"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monitorizează activitatea de prevenire a infecțiilor asociate asistenței medicale;</w:t>
      </w:r>
    </w:p>
    <w:p w14:paraId="3BD27F01"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dispune măsurile necesare în vederea realizării indicatorilor de performanță a activității, asumați;</w:t>
      </w:r>
    </w:p>
    <w:p w14:paraId="155F1F16"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desemnează, prin act administrativ, coordonatorii programelor/ subprogramelor naționale de sănătate derulate la nivelul spitalului;</w:t>
      </w:r>
    </w:p>
    <w:p w14:paraId="7D383AAC"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implementarea și raportarea indicatorilor programelor/subprogramelor naționale de sănătate derulate la nivelul spitalului, în conformitate cu prevederile legale elaborate de Ministerul Sănătății;</w:t>
      </w:r>
    </w:p>
    <w:p w14:paraId="712FD4B6"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asigurarea condițiilor corespunzătoare pentru realizarea unor acte medicale de calitate de către personalul medico-sanitar din spital;</w:t>
      </w:r>
    </w:p>
    <w:p w14:paraId="5300509D"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răspunde de implementarea protocoalelor de practică medicală la nivelul spitalului, pe baza recomandărilor consiliului medical;</w:t>
      </w:r>
    </w:p>
    <w:p w14:paraId="4E2172AC"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realizarea activităților de control al calității serviciilor medicale oferite de spital, coordonată de directorul medical, cu sprijinul consiliului medical și al celui științific;</w:t>
      </w:r>
    </w:p>
    <w:p w14:paraId="74390FF1"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negociază și încheie, în numele și pe seama spitalului, protocoale de colaborare și/sau contracte cu alți furnizori de servicii pentru asigurarea continuității și creșterii calității serviciilor medicale;</w:t>
      </w:r>
    </w:p>
    <w:p w14:paraId="4C257A20"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împreună cu comitetul director, de asigurarea condițiilor de investigații medicale, tratament, cazare, igienă, alimentație și de prevenire a infecțiilor asociate asistenței medicale, conform normelor aprobate prin ordin al ministerului sănătății;</w:t>
      </w:r>
    </w:p>
    <w:p w14:paraId="54CAF4EA"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0922A64E"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poate încheia contracte de furnizare de servicii medicale cu casele de asigurări de sănătate private;</w:t>
      </w:r>
    </w:p>
    <w:p w14:paraId="1152A407"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2A6B6208"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prevederilor legale în vigoare cu privire la drepturile pacientului și dispune măsurile necesare atunci când se constată încălcarea acestora;</w:t>
      </w:r>
    </w:p>
    <w:p w14:paraId="749C9D4D"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asigurarea asistenței medicale în caz de război, dezastre, atacuri teroriste, conflicte sociale și alte situații de criză și este obligat să participe cu toate resursele la înlăturarea efectelor acestora;</w:t>
      </w:r>
    </w:p>
    <w:p w14:paraId="374B8F5B"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68C75D9D" w14:textId="77777777" w:rsidR="00CC29B1" w:rsidRPr="000B16C3" w:rsidRDefault="00CC29B1" w:rsidP="00C30316">
      <w:pPr>
        <w:numPr>
          <w:ilvl w:val="0"/>
          <w:numId w:val="38"/>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răspunde de asigurarea, în condițiile legii, a calității actului medical, a respectării condițiilor de cazare, igienă, alimentație și de prevenire a infecțiilor </w:t>
      </w:r>
      <w:r w:rsidRPr="000B16C3">
        <w:rPr>
          <w:rFonts w:ascii="Montserrat Light" w:eastAsia="Times New Roman" w:hAnsi="Montserrat Light" w:cs="Courier New"/>
          <w:noProof/>
          <w:lang w:val="ro-RO" w:bidi="en-US"/>
        </w:rPr>
        <w:t>asociate asistenței medicale</w:t>
      </w:r>
      <w:r w:rsidRPr="000B16C3">
        <w:rPr>
          <w:rFonts w:ascii="Montserrat Light" w:eastAsia="Times New Roman" w:hAnsi="Montserrat Light" w:cs="Times New Roman"/>
          <w:noProof/>
          <w:lang w:val="ro-RO" w:bidi="en-US"/>
        </w:rPr>
        <w:t>, precum și de acoperirea, de către spital, a prejudiciilor cauzate pacienților;</w:t>
      </w:r>
    </w:p>
    <w:p w14:paraId="435F3BC8" w14:textId="77777777" w:rsidR="00CC29B1" w:rsidRPr="000B16C3" w:rsidRDefault="00CC29B1" w:rsidP="00CC29B1">
      <w:pPr>
        <w:tabs>
          <w:tab w:val="left" w:pos="1134"/>
        </w:tabs>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 În domeniul managementului economico-financiar:</w:t>
      </w:r>
    </w:p>
    <w:p w14:paraId="37854924"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0F53A99F"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asigurarea realizării veniturilor și de fundamentarea cheltuielilor în raport cu acțiunile și obiectivele din anul bugetar pe titluri, articole și alineate, conform clasificației bugetare;</w:t>
      </w:r>
    </w:p>
    <w:p w14:paraId="179EED70"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repartizarea bugetului de venituri și cheltuieli al spitalului pe secțiile și compartimentele din structura acestuia și de cuprinderea sumelor repartizate în contractele de administrare încheiate în condițiile legii;</w:t>
      </w:r>
    </w:p>
    <w:p w14:paraId="4707AFC3"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CEEB006"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raportarea lunară și trimestrială a execuției bugetului de venituri și cheltuieli Consiliului Județean Cluj;</w:t>
      </w:r>
    </w:p>
    <w:p w14:paraId="3BE38409"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și răspunde de realizarea programului anual de achiziții publice;</w:t>
      </w:r>
    </w:p>
    <w:p w14:paraId="224D2D68"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lista investițiilor și a lucrărilor de reparații curente și capitale care urmează să se realizeze într-un exercițiu financiar, în condițiile legii, la propunerea comitetului director;</w:t>
      </w:r>
    </w:p>
    <w:p w14:paraId="05D3A3FC"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împreună cu membrii consiliului medical, de respectarea disciplinei economico-financiare la nivelul secțiilor, compartimentelor și serviciilor din cadrul spitalului;</w:t>
      </w:r>
    </w:p>
    <w:p w14:paraId="2346ACAD"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identifică, împreună cu consiliul de administrație, surse suplimentare pentru creșterea veniturilor spitalului, cu respectarea prevederilor legale;</w:t>
      </w:r>
    </w:p>
    <w:p w14:paraId="695B302D"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îndeplinește toate atribuțiile care decurg din calitatea de ordonator secundar de credite, conform legii;</w:t>
      </w:r>
    </w:p>
    <w:p w14:paraId="6A542B8D"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shd w:val="clear" w:color="auto" w:fill="FFFFFF"/>
          <w:lang w:val="ro-RO" w:bidi="en-US"/>
        </w:rPr>
        <w:t>răspunde</w:t>
      </w:r>
      <w:r w:rsidRPr="000B16C3">
        <w:rPr>
          <w:rFonts w:ascii="Montserrat Light" w:eastAsia="Times New Roman" w:hAnsi="Montserrat Light" w:cs="Times New Roman"/>
          <w:noProof/>
          <w:lang w:val="ro-RO" w:bidi="en-US"/>
        </w:rPr>
        <w:t xml:space="preserve"> de implementarea standardelor de control intern-managerial stabilite prin Ordinul Secretariatului General al Guvernului nr. 600/2018. </w:t>
      </w:r>
    </w:p>
    <w:p w14:paraId="3A17AE11"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shd w:val="clear" w:color="auto" w:fill="FFFFFF"/>
          <w:lang w:val="ro-RO" w:bidi="en-US"/>
        </w:rPr>
        <w:t>aprobă</w:t>
      </w:r>
      <w:r w:rsidRPr="000B16C3">
        <w:rPr>
          <w:rFonts w:ascii="Montserrat Light" w:eastAsia="Times New Roman" w:hAnsi="Montserrat Light" w:cs="Times New Roman"/>
          <w:noProof/>
          <w:lang w:val="ro-RO" w:bidi="en-US"/>
        </w:rPr>
        <w:t xml:space="preserve"> programele, notele </w:t>
      </w:r>
      <w:r w:rsidRPr="000B16C3">
        <w:rPr>
          <w:rFonts w:ascii="Montserrat Light" w:eastAsia="Times New Roman" w:hAnsi="Montserrat Light" w:cs="Times New Roman"/>
          <w:noProof/>
          <w:shd w:val="clear" w:color="auto" w:fill="FFFFFF"/>
          <w:lang w:val="ro-RO" w:bidi="en-US"/>
        </w:rPr>
        <w:t>și</w:t>
      </w:r>
      <w:r w:rsidRPr="000B16C3">
        <w:rPr>
          <w:rFonts w:ascii="Montserrat Light" w:eastAsia="Times New Roman" w:hAnsi="Montserrat Light" w:cs="Times New Roman"/>
          <w:noProof/>
          <w:lang w:val="ro-RO" w:bidi="en-US"/>
        </w:rPr>
        <w:t xml:space="preserve"> propunerile Comisiei de monitorizare, destinate </w:t>
      </w:r>
      <w:r w:rsidRPr="000B16C3">
        <w:rPr>
          <w:rFonts w:ascii="Montserrat Light" w:eastAsia="Times New Roman" w:hAnsi="Montserrat Light" w:cs="Times New Roman"/>
          <w:noProof/>
          <w:shd w:val="clear" w:color="auto" w:fill="FFFFFF"/>
          <w:lang w:val="ro-RO" w:bidi="en-US"/>
        </w:rPr>
        <w:t>gestionării</w:t>
      </w:r>
      <w:r w:rsidRPr="000B16C3">
        <w:rPr>
          <w:rFonts w:ascii="Montserrat Light" w:eastAsia="Times New Roman" w:hAnsi="Montserrat Light" w:cs="Times New Roman"/>
          <w:noProof/>
          <w:lang w:val="ro-RO" w:bidi="en-US"/>
        </w:rPr>
        <w:t xml:space="preserve"> adecvate a riscurilor la nivelul spitalului </w:t>
      </w:r>
      <w:r w:rsidRPr="000B16C3">
        <w:rPr>
          <w:rFonts w:ascii="Montserrat Light" w:eastAsia="Times New Roman" w:hAnsi="Montserrat Light" w:cs="Times New Roman"/>
          <w:noProof/>
          <w:shd w:val="clear" w:color="auto" w:fill="FFFFFF"/>
          <w:lang w:val="ro-RO" w:bidi="en-US"/>
        </w:rPr>
        <w:t>și</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noProof/>
          <w:shd w:val="clear" w:color="auto" w:fill="FFFFFF"/>
          <w:lang w:val="ro-RO" w:bidi="en-US"/>
        </w:rPr>
        <w:t>implementării</w:t>
      </w:r>
      <w:r w:rsidRPr="000B16C3">
        <w:rPr>
          <w:rFonts w:ascii="Montserrat Light" w:eastAsia="Times New Roman" w:hAnsi="Montserrat Light" w:cs="Times New Roman"/>
          <w:noProof/>
          <w:lang w:val="ro-RO" w:bidi="en-US"/>
        </w:rPr>
        <w:t xml:space="preserve"> sistemului de control intern managerial;</w:t>
      </w:r>
    </w:p>
    <w:p w14:paraId="397DA6F4"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rapoartele de audit intern financiar și dispune luarea </w:t>
      </w:r>
      <w:r w:rsidRPr="000B16C3">
        <w:rPr>
          <w:rFonts w:ascii="Montserrat Light" w:eastAsia="Times New Roman" w:hAnsi="Montserrat Light" w:cs="Times New Roman"/>
          <w:noProof/>
          <w:shd w:val="clear" w:color="auto" w:fill="FFFFFF"/>
          <w:lang w:val="ro-RO" w:bidi="en-US"/>
        </w:rPr>
        <w:t>măsurilor</w:t>
      </w:r>
      <w:r w:rsidRPr="000B16C3">
        <w:rPr>
          <w:rFonts w:ascii="Montserrat Light" w:eastAsia="Times New Roman" w:hAnsi="Montserrat Light" w:cs="Times New Roman"/>
          <w:noProof/>
          <w:lang w:val="ro-RO" w:bidi="en-US"/>
        </w:rPr>
        <w:t xml:space="preserve"> necesare în vederea </w:t>
      </w:r>
      <w:r w:rsidRPr="000B16C3">
        <w:rPr>
          <w:rFonts w:ascii="Montserrat Light" w:eastAsia="Times New Roman" w:hAnsi="Montserrat Light" w:cs="Times New Roman"/>
          <w:noProof/>
          <w:shd w:val="clear" w:color="auto" w:fill="FFFFFF"/>
          <w:lang w:val="ro-RO" w:bidi="en-US"/>
        </w:rPr>
        <w:t>implementării</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noProof/>
          <w:shd w:val="clear" w:color="auto" w:fill="FFFFFF"/>
          <w:lang w:val="ro-RO" w:bidi="en-US"/>
        </w:rPr>
        <w:t>recomandărilor</w:t>
      </w:r>
      <w:r w:rsidRPr="000B16C3">
        <w:rPr>
          <w:rFonts w:ascii="Montserrat Light" w:eastAsia="Times New Roman" w:hAnsi="Montserrat Light" w:cs="Times New Roman"/>
          <w:noProof/>
          <w:lang w:val="ro-RO" w:bidi="en-US"/>
        </w:rPr>
        <w:t>/</w:t>
      </w:r>
      <w:r w:rsidRPr="000B16C3">
        <w:rPr>
          <w:rFonts w:ascii="Montserrat Light" w:eastAsia="Times New Roman" w:hAnsi="Montserrat Light" w:cs="Times New Roman"/>
          <w:noProof/>
          <w:shd w:val="clear" w:color="auto" w:fill="FFFFFF"/>
          <w:lang w:val="ro-RO" w:bidi="en-US"/>
        </w:rPr>
        <w:t>măsurilor,</w:t>
      </w:r>
      <w:r w:rsidRPr="000B16C3">
        <w:rPr>
          <w:rFonts w:ascii="Montserrat Light" w:eastAsia="Times New Roman" w:hAnsi="Montserrat Light" w:cs="Times New Roman"/>
          <w:noProof/>
          <w:lang w:val="ro-RO" w:bidi="en-US"/>
        </w:rPr>
        <w:t xml:space="preserve"> în scris </w:t>
      </w:r>
      <w:r w:rsidRPr="000B16C3">
        <w:rPr>
          <w:rFonts w:ascii="Montserrat Light" w:eastAsia="Times New Roman" w:hAnsi="Montserrat Light" w:cs="Times New Roman"/>
          <w:noProof/>
          <w:shd w:val="clear" w:color="auto" w:fill="FFFFFF"/>
          <w:lang w:val="ro-RO" w:bidi="en-US"/>
        </w:rPr>
        <w:t>și</w:t>
      </w:r>
      <w:r w:rsidRPr="000B16C3">
        <w:rPr>
          <w:rFonts w:ascii="Montserrat Light" w:eastAsia="Times New Roman" w:hAnsi="Montserrat Light" w:cs="Times New Roman"/>
          <w:noProof/>
          <w:lang w:val="ro-RO" w:bidi="en-US"/>
        </w:rPr>
        <w:t xml:space="preserve"> verbal, la termenele stabilite,</w:t>
      </w:r>
      <w:r w:rsidRPr="000B16C3">
        <w:rPr>
          <w:rFonts w:ascii="Montserrat Light" w:eastAsia="Times New Roman" w:hAnsi="Montserrat Light" w:cs="Times New Roman"/>
          <w:noProof/>
          <w:shd w:val="clear" w:color="auto" w:fill="FFFFFF"/>
          <w:lang w:val="ro-RO" w:bidi="en-US"/>
        </w:rPr>
        <w:t xml:space="preserve"> furnizează</w:t>
      </w:r>
      <w:r w:rsidRPr="000B16C3">
        <w:rPr>
          <w:rFonts w:ascii="Montserrat Light" w:eastAsia="Times New Roman" w:hAnsi="Montserrat Light" w:cs="Times New Roman"/>
          <w:noProof/>
          <w:lang w:val="ro-RO" w:bidi="en-US"/>
        </w:rPr>
        <w:t xml:space="preserve"> documentele sau </w:t>
      </w:r>
      <w:r w:rsidRPr="000B16C3">
        <w:rPr>
          <w:rFonts w:ascii="Montserrat Light" w:eastAsia="Times New Roman" w:hAnsi="Montserrat Light" w:cs="Times New Roman"/>
          <w:noProof/>
          <w:shd w:val="clear" w:color="auto" w:fill="FFFFFF"/>
          <w:lang w:val="ro-RO" w:bidi="en-US"/>
        </w:rPr>
        <w:t>informațiile</w:t>
      </w:r>
      <w:r w:rsidRPr="000B16C3">
        <w:rPr>
          <w:rFonts w:ascii="Montserrat Light" w:eastAsia="Times New Roman" w:hAnsi="Montserrat Light" w:cs="Times New Roman"/>
          <w:noProof/>
          <w:lang w:val="ro-RO" w:bidi="en-US"/>
        </w:rPr>
        <w:t xml:space="preserve"> solicitate de </w:t>
      </w:r>
      <w:r w:rsidRPr="000B16C3">
        <w:rPr>
          <w:rFonts w:ascii="Montserrat Light" w:eastAsia="Times New Roman" w:hAnsi="Montserrat Light" w:cs="Times New Roman"/>
          <w:noProof/>
          <w:shd w:val="clear" w:color="auto" w:fill="FFFFFF"/>
          <w:lang w:val="ro-RO" w:bidi="en-US"/>
        </w:rPr>
        <w:t>către</w:t>
      </w:r>
      <w:r w:rsidRPr="000B16C3">
        <w:rPr>
          <w:rFonts w:ascii="Montserrat Light" w:eastAsia="Times New Roman" w:hAnsi="Montserrat Light" w:cs="Times New Roman"/>
          <w:noProof/>
          <w:lang w:val="ro-RO" w:bidi="en-US"/>
        </w:rPr>
        <w:t xml:space="preserve"> auditorii interni/externi, cu ocazia misiunilor de audit </w:t>
      </w:r>
      <w:r w:rsidRPr="000B16C3">
        <w:rPr>
          <w:rFonts w:ascii="Montserrat Light" w:eastAsia="Times New Roman" w:hAnsi="Montserrat Light" w:cs="Times New Roman"/>
          <w:noProof/>
          <w:shd w:val="clear" w:color="auto" w:fill="FFFFFF"/>
          <w:lang w:val="ro-RO" w:bidi="en-US"/>
        </w:rPr>
        <w:t>și</w:t>
      </w:r>
      <w:r w:rsidRPr="000B16C3">
        <w:rPr>
          <w:rFonts w:ascii="Montserrat Light" w:eastAsia="Times New Roman" w:hAnsi="Montserrat Light" w:cs="Times New Roman"/>
          <w:noProof/>
          <w:lang w:val="ro-RO" w:bidi="en-US"/>
        </w:rPr>
        <w:t xml:space="preserve"> alte </w:t>
      </w:r>
      <w:r w:rsidRPr="000B16C3">
        <w:rPr>
          <w:rFonts w:ascii="Montserrat Light" w:eastAsia="Times New Roman" w:hAnsi="Montserrat Light" w:cs="Times New Roman"/>
          <w:noProof/>
          <w:shd w:val="clear" w:color="auto" w:fill="FFFFFF"/>
          <w:lang w:val="ro-RO" w:bidi="en-US"/>
        </w:rPr>
        <w:t>atribuții</w:t>
      </w:r>
      <w:r w:rsidRPr="000B16C3">
        <w:rPr>
          <w:rFonts w:ascii="Montserrat Light" w:eastAsia="Times New Roman" w:hAnsi="Montserrat Light" w:cs="Times New Roman"/>
          <w:noProof/>
          <w:lang w:val="ro-RO" w:bidi="en-US"/>
        </w:rPr>
        <w:t>,</w:t>
      </w:r>
      <w:r w:rsidRPr="000B16C3">
        <w:rPr>
          <w:rFonts w:ascii="Montserrat Light" w:eastAsia="Times New Roman" w:hAnsi="Montserrat Light" w:cs="Times New Roman"/>
          <w:noProof/>
          <w:shd w:val="clear" w:color="auto" w:fill="FFFFFF"/>
          <w:lang w:val="ro-RO" w:bidi="en-US"/>
        </w:rPr>
        <w:t xml:space="preserve"> când</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noProof/>
          <w:shd w:val="clear" w:color="auto" w:fill="FFFFFF"/>
          <w:lang w:val="ro-RO" w:bidi="en-US"/>
        </w:rPr>
        <w:t>situația</w:t>
      </w:r>
      <w:r w:rsidRPr="000B16C3">
        <w:rPr>
          <w:rFonts w:ascii="Montserrat Light" w:eastAsia="Times New Roman" w:hAnsi="Montserrat Light" w:cs="Times New Roman"/>
          <w:noProof/>
          <w:lang w:val="ro-RO" w:bidi="en-US"/>
        </w:rPr>
        <w:t xml:space="preserve"> o impune;</w:t>
      </w:r>
    </w:p>
    <w:p w14:paraId="247AC43F" w14:textId="77777777" w:rsidR="00CC29B1" w:rsidRPr="000B16C3" w:rsidRDefault="00CC29B1" w:rsidP="00C30316">
      <w:pPr>
        <w:numPr>
          <w:ilvl w:val="0"/>
          <w:numId w:val="3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și aplicarea corectă a legislației din domeniu.</w:t>
      </w:r>
    </w:p>
    <w:p w14:paraId="14C7640E"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 În domeniul managementului administrativ:</w:t>
      </w:r>
    </w:p>
    <w:p w14:paraId="40562548"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și răspunde de elaborarea și respectarea regulamentului de organizare și funcționare, cu avizul Consiliului Județean Cluj și al Direcției de Sănătate Publică a Județului Cluj;</w:t>
      </w:r>
    </w:p>
    <w:p w14:paraId="43E11DD6"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reprezintă spitalul în relațiile cu terțe persoane fizice sau juridice;</w:t>
      </w:r>
    </w:p>
    <w:p w14:paraId="2E427D0D"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încheie acte juridice în numele și pe seama spitalului, conform legii;</w:t>
      </w:r>
    </w:p>
    <w:p w14:paraId="47C41B30"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modul de îndeplinire a obligațiilor asumate prin contracte și dispune măsuri de îmbunătățire a activității spitalului;</w:t>
      </w:r>
    </w:p>
    <w:p w14:paraId="4953D482"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300C516D"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639C8009"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prevederilor legale în vigoare referitoare la păstrarea secretului profesional, păstrarea confidențialității datelor pacienților internați, informațiilor și documentelor referitoare la activitatea spitalului;</w:t>
      </w:r>
    </w:p>
    <w:p w14:paraId="05E8D761"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obținerea și menținerea valabilității autorizației de funcționare, potrivit normelor aprobate prin ordin al ministrului sănătății;</w:t>
      </w:r>
    </w:p>
    <w:p w14:paraId="509B4C40"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pune la dispoziție organelor și organismelor competente, la solicitarea acestora, în condițiile legii, informații privind activitatea spitalului;</w:t>
      </w:r>
    </w:p>
    <w:p w14:paraId="70C90CF0"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6C023D49"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organizarea arhivei spitalului și de asigurarea securității documentelor prevăzute de lege, în format scris și electronic;</w:t>
      </w:r>
    </w:p>
    <w:p w14:paraId="2CF5FB27"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înregistrarea, stocarea, prelucrarea și transmiterea informațiilor legate de activitatea sa, în conformitate cu normele aprobate prin ordin al ministrului sănătății;</w:t>
      </w:r>
    </w:p>
    <w:p w14:paraId="73B0D4B7"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aprobă utilizarea bazei de date medicale a spitalului pentru activități de cercetare medicală, în condițiile legii;</w:t>
      </w:r>
    </w:p>
    <w:p w14:paraId="61DD709B"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organizarea unui sistem de înregistrare și rezolvare a sugestiilor, sesizărilor și reclamațiilor referitoare la activitatea spitalului;</w:t>
      </w:r>
    </w:p>
    <w:p w14:paraId="0735DB87"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conduce activitatea curentă a spitalului, în conformitate cu reglementările în vigoare;</w:t>
      </w:r>
    </w:p>
    <w:p w14:paraId="38338F21"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spre aprobare Consiliului Județean Cluj și Direcției de Sănătate Publică a Județului Cluj un înlocuitor de drept pentru perioadele de absență motivată din spital,  în condițiile legii;</w:t>
      </w:r>
    </w:p>
    <w:p w14:paraId="2D06AA99"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informează Consiliul Județean Cluj cu privire la starea de incapacitate temporară de muncă, în termen de maximum 24 de ore de la apariția ei;</w:t>
      </w:r>
    </w:p>
    <w:p w14:paraId="73CB7F9A"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răspunde de monitorizarea și raportarea datelor specifice activității medicale, economico-financiare, precum și a altor date privind activitatea de supraveghere, prevenire și control, în conformitate cu reglementările în vigoare;</w:t>
      </w:r>
    </w:p>
    <w:p w14:paraId="60EB36D9"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respectă măsurile dispuse de către președintele Consiliului Județean Cluj în situația în care se constată disfuncționalități în activitatea spitalului public;</w:t>
      </w:r>
    </w:p>
    <w:p w14:paraId="3AA3FF12"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depunerea solicitării pentru obținerea acreditării spitalului, în condițiile legii, în termen de maximum un an de la aprobarea procedurilor, standardelor și metodologiei de acreditare;</w:t>
      </w:r>
    </w:p>
    <w:p w14:paraId="407D2005"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solicitarea reacreditării, în condițiile legii, cu cel puțin 6 luni înainte de încetarea valabilității acreditării;</w:t>
      </w:r>
    </w:p>
    <w:p w14:paraId="1B42286D"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respectă Strategia națională de raționalizare a spitalelor, aprobată prin hotărâre a Guvernului;</w:t>
      </w:r>
    </w:p>
    <w:p w14:paraId="54159172"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5A79B6ED"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respectarea și aplicarea corectă de către spital a prevederilor actelor normative care reglementează activitatea acestuia;</w:t>
      </w:r>
    </w:p>
    <w:p w14:paraId="0A6B8D40"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și răspunde de organizarea activităților de învățământ și cercetare astfel încât să consolideze calitatea actului medical, cu respectarea drepturilor pacienților, a eticii și deontologiei medicale;</w:t>
      </w:r>
    </w:p>
    <w:p w14:paraId="5B1679FC"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avizează numirea, în condițiile legii, a șefilor de secții, șefilor de laborator și a șefilor de serviciu medical din cadrul secțiilor, laboratoarelor și serviciilor medicale clinice și o supune aprobării Consiliului Județean Cluj;</w:t>
      </w:r>
    </w:p>
    <w:p w14:paraId="0852990F" w14:textId="77777777" w:rsidR="00CC29B1" w:rsidRPr="000B16C3" w:rsidRDefault="00CC29B1" w:rsidP="00C30316">
      <w:pPr>
        <w:numPr>
          <w:ilvl w:val="0"/>
          <w:numId w:val="40"/>
        </w:numPr>
        <w:tabs>
          <w:tab w:val="left" w:pos="1134"/>
        </w:tabs>
        <w:autoSpaceDE w:val="0"/>
        <w:autoSpaceDN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elaborarea/actualizarea regulamentelor instituției și înaintarea acestora spre aprobare/avizare Consiliului Județean Cluj;</w:t>
      </w:r>
    </w:p>
    <w:p w14:paraId="63C68620"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(5) În domeniul </w:t>
      </w:r>
      <w:r w:rsidRPr="000B16C3">
        <w:rPr>
          <w:rFonts w:ascii="Montserrat Light" w:eastAsia="Calibri" w:hAnsi="Montserrat Light" w:cs="Times New Roman"/>
          <w:b/>
          <w:noProof/>
          <w:lang w:val="ro-RO" w:bidi="en-US"/>
        </w:rPr>
        <w:t>prevenirii și limitării infecțiilor asociate asistenței medicale</w:t>
      </w:r>
      <w:r w:rsidRPr="000B16C3">
        <w:rPr>
          <w:rFonts w:ascii="Montserrat Light" w:eastAsia="Times New Roman" w:hAnsi="Montserrat Light" w:cs="Times New Roman"/>
          <w:b/>
          <w:bCs/>
          <w:noProof/>
          <w:lang w:val="ro-RO" w:bidi="en-US"/>
        </w:rPr>
        <w:t>:</w:t>
      </w:r>
    </w:p>
    <w:p w14:paraId="521463DF"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 xml:space="preserve">răspunde de organizarea serviciului/compartimentului de prevenire a infecțiilor asociate asistenței medicale, în conformitate cu prevederile Ordinului ministrului </w:t>
      </w:r>
      <w:r w:rsidRPr="000B16C3">
        <w:rPr>
          <w:rFonts w:ascii="Montserrat Light" w:eastAsia="Times New Roman" w:hAnsi="Montserrat Light" w:cs="Times New Roman"/>
          <w:noProof/>
          <w:shd w:val="clear" w:color="auto" w:fill="FFFFFF"/>
          <w:lang w:val="ro-RO" w:bidi="en-US"/>
        </w:rPr>
        <w:t>sănătății</w:t>
      </w:r>
      <w:r w:rsidRPr="000B16C3">
        <w:rPr>
          <w:rFonts w:ascii="Montserrat Light" w:eastAsia="Calibri" w:hAnsi="Montserrat Light" w:cs="Times New Roman"/>
          <w:noProof/>
          <w:lang w:val="ro-RO" w:bidi="en-US"/>
        </w:rPr>
        <w:t xml:space="preserve"> nr. 1101/2016, actualizat;</w:t>
      </w:r>
    </w:p>
    <w:p w14:paraId="73485194"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participă la definitivarea propunerilor de activități și achiziții cuprinse în planul anual al unității pentru supravegherea și limitarea infecțiilor asociate asistenței medicale;</w:t>
      </w:r>
    </w:p>
    <w:p w14:paraId="386E865D"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asigurarea bugetară și achiziția de bunuri și servicii aferente activităților cuprinse în planul anual aprobat pentru supravegherea, prevenirea și limitarea infecțiilor asociate asistenței medicale;</w:t>
      </w:r>
    </w:p>
    <w:p w14:paraId="03257156"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înființarea și funcționarea registrului de monitorizare a infecțiilor asociate asistenței medicale al unității;</w:t>
      </w:r>
    </w:p>
    <w:p w14:paraId="4E7991A9"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28D5DAB0"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organizarea anuală a unui studiu de prevalență de moment a infecțiilor asociate asistenței medicale și a consumului de antibiotice din spital;</w:t>
      </w:r>
    </w:p>
    <w:p w14:paraId="2F3357B2"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5FB8259F"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organizarea înregistrării cazurilor de expunere accidentală la produse biologice în registrele înființate pe fiecare secție/compartiment și de aplicarea măsurilor de vaccinare a personalului medico-sanitar;</w:t>
      </w:r>
    </w:p>
    <w:p w14:paraId="36883C6C"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răspunde de aplicarea sancțiunilor administrative propuse de șeful serviciului/ compartimentului de prevenire a infecțiilor asociate asistenței medicale al unității;</w:t>
      </w:r>
    </w:p>
    <w:p w14:paraId="2382D826"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6DAAE645"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lastRenderedPageBreak/>
        <w:t>analizează și decide soluții de rezolvare, după caz, alocare de fonduri ca urmare a sesizărilor serviciului/compartimentului specializat, în situații de risc sau focar de infecție asociate asistenței medicale;</w:t>
      </w:r>
    </w:p>
    <w:p w14:paraId="5050D54F"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spital;</w:t>
      </w:r>
    </w:p>
    <w:p w14:paraId="4814156F"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45872614"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angajează spitalul pentru contractarea unor servicii și prestații de specialitate;</w:t>
      </w:r>
    </w:p>
    <w:p w14:paraId="6CCCB68A" w14:textId="77777777" w:rsidR="00CC29B1" w:rsidRPr="000B16C3" w:rsidRDefault="00CC29B1" w:rsidP="00C30316">
      <w:pPr>
        <w:numPr>
          <w:ilvl w:val="0"/>
          <w:numId w:val="41"/>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reprezintă spitalul în litigii juridice legate de răspunderea instituției în ceea ce privește infecțiile asociate asistenței medicale, inclusiv în cazul acționării în instanță a persoanelor fizice, în cazul stabilirii responsabilității individuale.</w:t>
      </w:r>
    </w:p>
    <w:p w14:paraId="0483ADD8" w14:textId="77777777" w:rsidR="00CC29B1" w:rsidRPr="000B16C3" w:rsidRDefault="00CC29B1" w:rsidP="00CC29B1">
      <w:pPr>
        <w:tabs>
          <w:tab w:val="left" w:pos="1134"/>
        </w:tabs>
        <w:adjustRightInd w:val="0"/>
        <w:spacing w:line="240" w:lineRule="auto"/>
        <w:jc w:val="both"/>
        <w:rPr>
          <w:rFonts w:ascii="Montserrat Light" w:eastAsia="Calibri" w:hAnsi="Montserrat Light" w:cs="Times New Roman"/>
          <w:b/>
          <w:bCs/>
          <w:noProof/>
          <w:lang w:val="ro-RO" w:bidi="en-US"/>
        </w:rPr>
      </w:pPr>
      <w:bookmarkStart w:id="27" w:name="_Hlk164947797"/>
      <w:r w:rsidRPr="000B16C3">
        <w:rPr>
          <w:rFonts w:ascii="Montserrat Light" w:eastAsia="Calibri" w:hAnsi="Montserrat Light" w:cs="Times New Roman"/>
          <w:b/>
          <w:bCs/>
          <w:noProof/>
          <w:lang w:val="ro-RO" w:bidi="en-US"/>
        </w:rPr>
        <w:t>Articolul 22</w:t>
      </w:r>
    </w:p>
    <w:bookmarkEnd w:id="27"/>
    <w:p w14:paraId="4AB0E58D" w14:textId="77777777" w:rsidR="00CC29B1" w:rsidRPr="000B16C3" w:rsidRDefault="00CC29B1" w:rsidP="00CC29B1">
      <w:pPr>
        <w:adjustRightInd w:val="0"/>
        <w:spacing w:line="240" w:lineRule="auto"/>
        <w:jc w:val="both"/>
        <w:rPr>
          <w:rFonts w:ascii="Montserrat Light" w:eastAsia="Calibri" w:hAnsi="Montserrat Light"/>
          <w:noProof/>
          <w:lang w:val="ro-RO"/>
        </w:rPr>
      </w:pPr>
      <w:r w:rsidRPr="000B16C3">
        <w:rPr>
          <w:rFonts w:ascii="Montserrat Light" w:eastAsia="Calibri" w:hAnsi="Montserrat Light"/>
          <w:noProof/>
          <w:lang w:val="ro-RO"/>
        </w:rPr>
        <w:t>Conducerea spitalului asigură prin structurile de specialitate implementarea cu celeritate a recomandărilor și măsurilor dispuse de organele de control și audit abilitate conform legii: Curtea de Conturi, Corpul de Control și structura de audit public din cadrul Consiliului Județean Cluj, Inspectoratul Teritorial de Muncă și alte instituții cu atribuții de control.</w:t>
      </w:r>
    </w:p>
    <w:p w14:paraId="7F6320E5" w14:textId="77777777" w:rsidR="00CC29B1" w:rsidRPr="000B16C3" w:rsidRDefault="00CC29B1" w:rsidP="00CC29B1">
      <w:pPr>
        <w:pStyle w:val="Heading2"/>
        <w:spacing w:before="0" w:after="0"/>
        <w:rPr>
          <w:rFonts w:ascii="Montserrat Light" w:hAnsi="Montserrat Light"/>
          <w:noProof/>
          <w:szCs w:val="22"/>
          <w:lang w:val="ro-RO"/>
        </w:rPr>
      </w:pPr>
      <w:bookmarkStart w:id="28" w:name="_Toc164858084"/>
      <w:bookmarkStart w:id="29" w:name="_Hlk164948074"/>
      <w:bookmarkEnd w:id="26"/>
      <w:r w:rsidRPr="000B16C3">
        <w:rPr>
          <w:rFonts w:ascii="Montserrat Light" w:hAnsi="Montserrat Light"/>
          <w:noProof/>
          <w:szCs w:val="22"/>
          <w:lang w:val="ro-RO"/>
        </w:rPr>
        <w:t>CAPITOLUL VII</w:t>
      </w:r>
      <w:r w:rsidRPr="000B16C3">
        <w:rPr>
          <w:rFonts w:ascii="Montserrat Light" w:hAnsi="Montserrat Light"/>
          <w:noProof/>
          <w:szCs w:val="22"/>
          <w:lang w:val="ro-RO"/>
        </w:rPr>
        <w:tab/>
        <w:t>STRUCTURA ORGANIZATORICĂ ȘI ATRIBUȚIILE COMPARTIMENTELOR FUNCȚIONALE</w:t>
      </w:r>
      <w:bookmarkEnd w:id="28"/>
    </w:p>
    <w:p w14:paraId="18F1E6C2"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23</w:t>
      </w:r>
    </w:p>
    <w:bookmarkEnd w:id="29"/>
    <w:p w14:paraId="132E53CE"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Structura organizatorică a Spitalului Clinic de Boli Infecțioase Cluj-Napoca cuprinde secțiile clinice, compartimentele, unitatea de transfuzie sanguină, centrul de primiri urgențe de specialitate, spitalizarea de zi, farmacia, sterilizarea, laboratoarele, cabinetele, ambulatoriu integrat, aparatul funcțional și centrul pentru diagnosticul și tratamentul bolii Lyme. </w:t>
      </w:r>
    </w:p>
    <w:p w14:paraId="7351C991"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(2) </w:t>
      </w:r>
      <w:r w:rsidRPr="000B16C3">
        <w:rPr>
          <w:rFonts w:ascii="Montserrat Light" w:eastAsia="Times New Roman" w:hAnsi="Montserrat Light" w:cs="Times New Roman"/>
          <w:noProof/>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23AEC7AC"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032EDF0A"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382F3609"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(5) </w:t>
      </w:r>
      <w:r w:rsidRPr="000B16C3">
        <w:rPr>
          <w:rFonts w:ascii="Montserrat Light" w:eastAsia="Times New Roman" w:hAnsi="Montserrat Light" w:cs="Times New Roman"/>
          <w:noProof/>
          <w:lang w:val="ro-RO" w:bidi="en-US"/>
        </w:rPr>
        <w:t>Structura organizatorică, organigrama și statul de funcții ale unității sanitare sunt aprobate prin hotărâre de Consiliul Județean Cluj.</w:t>
      </w:r>
    </w:p>
    <w:p w14:paraId="0638C1FB"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bidi="en-US"/>
        </w:rPr>
      </w:pPr>
      <w:bookmarkStart w:id="30" w:name="_Toc164858085"/>
      <w:r w:rsidRPr="000B16C3">
        <w:rPr>
          <w:rFonts w:ascii="Montserrat Light" w:hAnsi="Montserrat Light"/>
          <w:b/>
          <w:bCs/>
          <w:noProof/>
          <w:color w:val="auto"/>
          <w:sz w:val="22"/>
          <w:szCs w:val="22"/>
          <w:lang w:val="ro-RO" w:bidi="en-US"/>
        </w:rPr>
        <w:t>Secțiunea 1</w:t>
      </w:r>
      <w:r w:rsidRPr="000B16C3">
        <w:rPr>
          <w:rFonts w:ascii="Montserrat Light" w:hAnsi="Montserrat Light"/>
          <w:b/>
          <w:bCs/>
          <w:noProof/>
          <w:color w:val="auto"/>
          <w:sz w:val="22"/>
          <w:szCs w:val="22"/>
          <w:lang w:val="ro-RO" w:bidi="en-US"/>
        </w:rPr>
        <w:tab/>
        <w:t>Categorii de personal</w:t>
      </w:r>
      <w:bookmarkEnd w:id="30"/>
    </w:p>
    <w:p w14:paraId="4A7661F8"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24</w:t>
      </w:r>
    </w:p>
    <w:p w14:paraId="3A99523E" w14:textId="77777777" w:rsidR="00CC29B1" w:rsidRPr="000B16C3" w:rsidRDefault="00CC29B1" w:rsidP="00CC29B1">
      <w:pPr>
        <w:autoSpaceDE w:val="0"/>
        <w:autoSpaceDN w:val="0"/>
        <w:adjustRightInd w:val="0"/>
        <w:spacing w:line="240" w:lineRule="auto"/>
        <w:jc w:val="both"/>
        <w:rPr>
          <w:rFonts w:ascii="Montserrat Light" w:eastAsia="Times New Roman" w:hAnsi="Montserrat Light"/>
          <w:noProof/>
          <w:lang w:val="ro-RO"/>
        </w:rPr>
      </w:pPr>
      <w:r w:rsidRPr="000B16C3">
        <w:rPr>
          <w:rFonts w:ascii="Montserrat Light" w:eastAsia="Times New Roman" w:hAnsi="Montserrat Light"/>
          <w:b/>
          <w:bCs/>
          <w:noProof/>
          <w:lang w:val="ro-RO"/>
        </w:rPr>
        <w:t>(1)</w:t>
      </w:r>
      <w:r w:rsidRPr="000B16C3">
        <w:rPr>
          <w:rFonts w:ascii="Montserrat Light" w:eastAsia="Times New Roman" w:hAnsi="Montserrat Light"/>
          <w:noProof/>
          <w:lang w:val="ro-RO"/>
        </w:rPr>
        <w:t xml:space="preserve"> În cadrul Spitalului Clinic de Boli Infecțioase Cluj-Napoca își desfășoară activitatea următoarele categorii de personal:</w:t>
      </w:r>
    </w:p>
    <w:p w14:paraId="26F4E4A0"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Medici;</w:t>
      </w:r>
    </w:p>
    <w:p w14:paraId="1BF38846"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Asistenți medicali;</w:t>
      </w:r>
    </w:p>
    <w:p w14:paraId="68BF971B"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Tehnicieni de radiologie și imagistică;</w:t>
      </w:r>
    </w:p>
    <w:p w14:paraId="1914D10F"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Alt personal superior: chimiști, biochimiști, biologi, fiziokinetoterapeuți, kinetoterapeuți;</w:t>
      </w:r>
    </w:p>
    <w:p w14:paraId="4EA4F5A7"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Registratori medicali, statisticieni medicali;</w:t>
      </w:r>
    </w:p>
    <w:p w14:paraId="2970F344"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Pesonal auxiliar sanitar;</w:t>
      </w:r>
    </w:p>
    <w:p w14:paraId="6D314B3F"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Personal TESA;</w:t>
      </w:r>
    </w:p>
    <w:p w14:paraId="17209E09" w14:textId="77777777" w:rsidR="00CC29B1" w:rsidRPr="000B16C3" w:rsidRDefault="00CC29B1" w:rsidP="00C30316">
      <w:pPr>
        <w:pStyle w:val="ListParagraph"/>
        <w:numPr>
          <w:ilvl w:val="0"/>
          <w:numId w:val="170"/>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lastRenderedPageBreak/>
        <w:t>Muncitori calificați și necalificați.</w:t>
      </w:r>
    </w:p>
    <w:p w14:paraId="595B7358" w14:textId="77777777" w:rsidR="00CC29B1" w:rsidRPr="000B16C3" w:rsidRDefault="00CC29B1" w:rsidP="00CC29B1">
      <w:pPr>
        <w:autoSpaceDE w:val="0"/>
        <w:autoSpaceDN w:val="0"/>
        <w:adjustRightInd w:val="0"/>
        <w:spacing w:line="240" w:lineRule="auto"/>
        <w:jc w:val="both"/>
        <w:rPr>
          <w:rFonts w:ascii="Montserrat Light" w:hAnsi="Montserrat Light" w:cs="Courier New"/>
          <w:b/>
          <w:bCs/>
          <w:noProof/>
          <w:lang w:val="ro-RO"/>
        </w:rPr>
      </w:pPr>
      <w:r w:rsidRPr="000B16C3">
        <w:rPr>
          <w:rFonts w:ascii="Montserrat Light" w:hAnsi="Montserrat Light" w:cs="Courier New"/>
          <w:b/>
          <w:bCs/>
          <w:noProof/>
          <w:lang w:val="ro-RO"/>
        </w:rPr>
        <w:t>Articolul 25</w:t>
      </w:r>
    </w:p>
    <w:p w14:paraId="2464DA07" w14:textId="77777777" w:rsidR="00CC29B1" w:rsidRPr="000B16C3" w:rsidRDefault="00CC29B1" w:rsidP="00CC29B1">
      <w:pPr>
        <w:spacing w:line="240" w:lineRule="auto"/>
        <w:jc w:val="both"/>
        <w:rPr>
          <w:rFonts w:ascii="Montserrat Light" w:eastAsia="Times New Roman" w:hAnsi="Montserrat Light"/>
          <w:noProof/>
          <w:lang w:val="ro-RO"/>
        </w:rPr>
      </w:pPr>
      <w:r w:rsidRPr="000B16C3">
        <w:rPr>
          <w:rFonts w:ascii="Montserrat Light" w:hAnsi="Montserrat Light"/>
          <w:b/>
          <w:bCs/>
          <w:noProof/>
          <w:lang w:val="ro-RO"/>
        </w:rPr>
        <w:t>(1)</w:t>
      </w:r>
      <w:r w:rsidRPr="000B16C3">
        <w:rPr>
          <w:rFonts w:ascii="Montserrat Light" w:hAnsi="Montserrat Light"/>
          <w:noProof/>
          <w:lang w:val="ro-RO"/>
        </w:rPr>
        <w:t xml:space="preserve"> Încadrarea personalului în cadrul SCBI se face în funcție de necesar, </w:t>
      </w:r>
      <w:r w:rsidRPr="000B16C3">
        <w:rPr>
          <w:rFonts w:ascii="Montserrat Light" w:eastAsia="Times New Roman" w:hAnsi="Montserrat Light"/>
          <w:noProof/>
          <w:lang w:val="ro-RO"/>
        </w:rPr>
        <w:t>pe categorii de personal și tipuri de activități,</w:t>
      </w:r>
      <w:r w:rsidRPr="000B16C3">
        <w:rPr>
          <w:rFonts w:ascii="Montserrat Light" w:hAnsi="Montserrat Light"/>
          <w:noProof/>
          <w:lang w:val="ro-RO"/>
        </w:rPr>
        <w:t xml:space="preserve"> în vederea acordării unor servicii medicale care asigură și garantează continuitatea asistenței medicale</w:t>
      </w:r>
      <w:r w:rsidRPr="000B16C3">
        <w:rPr>
          <w:rFonts w:ascii="Montserrat Light" w:eastAsia="Times New Roman" w:hAnsi="Montserrat Light"/>
          <w:noProof/>
          <w:lang w:val="ro-RO"/>
        </w:rPr>
        <w:t xml:space="preserve"> pentru asistența medicală ambulatorie și spitalicească;  necesarul de personal se stabilește în conformitate cu prevederile </w:t>
      </w:r>
      <w:r w:rsidRPr="000B16C3">
        <w:rPr>
          <w:rFonts w:ascii="Montserrat Light" w:hAnsi="Montserrat Light"/>
          <w:noProof/>
          <w:lang w:val="ro-RO"/>
        </w:rPr>
        <w:t>legale</w:t>
      </w:r>
      <w:r w:rsidRPr="000B16C3">
        <w:rPr>
          <w:rFonts w:ascii="Montserrat Light" w:eastAsia="Times New Roman" w:hAnsi="Montserrat Light"/>
          <w:noProof/>
          <w:lang w:val="ro-RO"/>
        </w:rPr>
        <w:t>.</w:t>
      </w:r>
    </w:p>
    <w:p w14:paraId="4C0CF6F7" w14:textId="77777777" w:rsidR="00CC29B1" w:rsidRPr="000B16C3" w:rsidRDefault="00CC29B1" w:rsidP="00CC29B1">
      <w:pPr>
        <w:spacing w:line="240" w:lineRule="auto"/>
        <w:jc w:val="both"/>
        <w:rPr>
          <w:rFonts w:ascii="Montserrat Light" w:hAnsi="Montserrat Light"/>
          <w:bCs/>
          <w:noProof/>
          <w:lang w:val="ro-RO"/>
        </w:rPr>
      </w:pPr>
      <w:r w:rsidRPr="000B16C3">
        <w:rPr>
          <w:rFonts w:ascii="Montserrat Light" w:hAnsi="Montserrat Light"/>
          <w:b/>
          <w:noProof/>
          <w:lang w:val="ro-RO"/>
        </w:rPr>
        <w:t>(2)</w:t>
      </w:r>
      <w:r w:rsidRPr="000B16C3">
        <w:rPr>
          <w:rFonts w:ascii="Montserrat Light" w:hAnsi="Montserrat Light"/>
          <w:bCs/>
          <w:noProof/>
          <w:lang w:val="ro-RO"/>
        </w:rPr>
        <w:t xml:space="preserve"> În cadrul SCBI Cluj-Napoca, recrutarea și selecția personalului se desfășoară conform legislației în vigoare privind organizarea concursurilor pentru ocuparea unui loc de muncă și corelat cu planul anual de recrutare și selecție, care se întocmește la începutul fiecărui an.</w:t>
      </w:r>
    </w:p>
    <w:p w14:paraId="286B32F4" w14:textId="77777777" w:rsidR="00CC29B1" w:rsidRPr="000B16C3" w:rsidRDefault="00CC29B1" w:rsidP="00CC29B1">
      <w:pPr>
        <w:spacing w:line="240" w:lineRule="auto"/>
        <w:jc w:val="both"/>
        <w:rPr>
          <w:rFonts w:ascii="Montserrat Light" w:hAnsi="Montserrat Light"/>
          <w:noProof/>
          <w:lang w:val="ro-RO"/>
        </w:rPr>
      </w:pPr>
      <w:r w:rsidRPr="000B16C3">
        <w:rPr>
          <w:rFonts w:ascii="Montserrat Light" w:hAnsi="Montserrat Light"/>
          <w:b/>
          <w:bCs/>
          <w:noProof/>
          <w:lang w:val="ro-RO"/>
        </w:rPr>
        <w:t>(3)</w:t>
      </w:r>
      <w:r w:rsidRPr="000B16C3">
        <w:rPr>
          <w:rFonts w:ascii="Montserrat Light" w:hAnsi="Montserrat Light"/>
          <w:noProof/>
          <w:lang w:val="ro-RO"/>
        </w:rPr>
        <w:t xml:space="preserve"> Ocuparea unui post vacant sau temporar vacant corespunzător unei funcții contractuale se face prin concurs sau examen în limita posturilor vacante sau temporar vacante prevăzute în statul de funcții respectându-se prevederile Hotărârii de Guvern nr. 1336/2022, cu modificările și completările ulterioare.</w:t>
      </w:r>
    </w:p>
    <w:p w14:paraId="338E9096" w14:textId="77777777" w:rsidR="00CC29B1" w:rsidRPr="000B16C3" w:rsidRDefault="00CC29B1" w:rsidP="00CC29B1">
      <w:pPr>
        <w:autoSpaceDE w:val="0"/>
        <w:autoSpaceDN w:val="0"/>
        <w:adjustRightInd w:val="0"/>
        <w:spacing w:line="240" w:lineRule="auto"/>
        <w:jc w:val="both"/>
        <w:rPr>
          <w:rFonts w:ascii="Montserrat Light" w:eastAsia="Calibri" w:hAnsi="Montserrat Light" w:cs="Times New Roman"/>
          <w:noProof/>
          <w:lang w:val="ro-RO"/>
        </w:rPr>
      </w:pPr>
      <w:r w:rsidRPr="000B16C3">
        <w:rPr>
          <w:rFonts w:ascii="Montserrat Light" w:eastAsia="Calibri" w:hAnsi="Montserrat Light" w:cs="Times New Roman"/>
          <w:b/>
          <w:bCs/>
          <w:noProof/>
          <w:lang w:val="ro-RO"/>
        </w:rPr>
        <w:t>(4)</w:t>
      </w:r>
      <w:r w:rsidRPr="000B16C3">
        <w:rPr>
          <w:rFonts w:ascii="Montserrat Light" w:eastAsia="Calibri" w:hAnsi="Montserrat Light" w:cs="Times New Roman"/>
          <w:noProof/>
          <w:lang w:val="ro-RO"/>
        </w:rPr>
        <w:t xml:space="preserve"> Organizarea concursului ori examenului pentru ocuparea posturilor vacante sau temporar vacante de medic, farmacist, biolog, biochimist și chimist se face cu respectarea prevederilor din Ordinului ministrului sănătății nr. 166/2023, cu modificările și completările ulterioare. </w:t>
      </w:r>
    </w:p>
    <w:p w14:paraId="7F4D8B14" w14:textId="77777777" w:rsidR="00CC29B1" w:rsidRPr="000B16C3" w:rsidRDefault="00CC29B1" w:rsidP="00CC29B1">
      <w:pPr>
        <w:autoSpaceDE w:val="0"/>
        <w:autoSpaceDN w:val="0"/>
        <w:adjustRightInd w:val="0"/>
        <w:spacing w:line="240" w:lineRule="auto"/>
        <w:jc w:val="both"/>
        <w:rPr>
          <w:rFonts w:ascii="Montserrat Light" w:eastAsia="Calibri" w:hAnsi="Montserrat Light" w:cs="Times New Roman"/>
          <w:noProof/>
          <w:lang w:val="ro-RO"/>
        </w:rPr>
      </w:pPr>
      <w:bookmarkStart w:id="31" w:name="_Hlk132792750"/>
      <w:r w:rsidRPr="000B16C3">
        <w:rPr>
          <w:rFonts w:ascii="Montserrat Light" w:eastAsia="Calibri" w:hAnsi="Montserrat Light" w:cs="Times New Roman"/>
          <w:b/>
          <w:bCs/>
          <w:noProof/>
          <w:lang w:val="ro-RO"/>
        </w:rPr>
        <w:t>(5)</w:t>
      </w:r>
      <w:r w:rsidRPr="000B16C3">
        <w:rPr>
          <w:rFonts w:ascii="Montserrat Light" w:eastAsia="Calibri" w:hAnsi="Montserrat Light" w:cs="Times New Roman"/>
          <w:noProof/>
          <w:lang w:val="ro-RO"/>
        </w:rPr>
        <w:t xml:space="preserve"> Organizarea concursului ori examenului pentru ocuparea</w:t>
      </w:r>
      <w:bookmarkEnd w:id="31"/>
      <w:r w:rsidRPr="000B16C3">
        <w:rPr>
          <w:rFonts w:ascii="Montserrat Light" w:eastAsia="Calibri" w:hAnsi="Montserrat Light" w:cs="Times New Roman"/>
          <w:noProof/>
          <w:lang w:val="ro-RO"/>
        </w:rPr>
        <w:t xml:space="preserve"> funcției de șef de secție, șef de laborator sau șef de serviciu din SCBI se face conform Ord.MS nr. 1406/2006, cu modificările și completările ulterioare. </w:t>
      </w:r>
    </w:p>
    <w:p w14:paraId="5CDD6E22"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26</w:t>
      </w:r>
    </w:p>
    <w:p w14:paraId="35D6EF89" w14:textId="77777777" w:rsidR="00CC29B1" w:rsidRPr="000B16C3" w:rsidRDefault="00CC29B1" w:rsidP="00CC29B1">
      <w:pPr>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Salarizarea personalului se efectuează conform legislației privind</w:t>
      </w:r>
      <w:r w:rsidRPr="000B16C3">
        <w:rPr>
          <w:rFonts w:ascii="Montserrat Light" w:hAnsi="Montserrat Light"/>
          <w:noProof/>
          <w:lang w:val="ro-RO"/>
        </w:rPr>
        <w:t xml:space="preserve"> salarizarea unitară a personalului plătit din fonduri publice.</w:t>
      </w:r>
    </w:p>
    <w:p w14:paraId="11B024CD"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rPr>
      </w:pPr>
      <w:bookmarkStart w:id="32" w:name="_Toc164858086"/>
      <w:r w:rsidRPr="000B16C3">
        <w:rPr>
          <w:rFonts w:ascii="Montserrat Light" w:hAnsi="Montserrat Light"/>
          <w:b/>
          <w:bCs/>
          <w:noProof/>
          <w:color w:val="auto"/>
          <w:sz w:val="22"/>
          <w:szCs w:val="22"/>
          <w:lang w:val="ro-RO"/>
        </w:rPr>
        <w:t>Secțiunea a 2-a</w:t>
      </w:r>
      <w:r w:rsidRPr="000B16C3">
        <w:rPr>
          <w:rFonts w:ascii="Montserrat Light" w:hAnsi="Montserrat Light"/>
          <w:b/>
          <w:bCs/>
          <w:noProof/>
          <w:color w:val="auto"/>
          <w:sz w:val="22"/>
          <w:szCs w:val="22"/>
          <w:lang w:val="ro-RO"/>
        </w:rPr>
        <w:tab/>
        <w:t>Relații funcționale</w:t>
      </w:r>
      <w:bookmarkEnd w:id="32"/>
    </w:p>
    <w:p w14:paraId="2D8091A2" w14:textId="77777777" w:rsidR="00CC29B1" w:rsidRPr="000B16C3" w:rsidRDefault="00CC29B1" w:rsidP="00CC29B1">
      <w:pPr>
        <w:tabs>
          <w:tab w:val="left" w:pos="1134"/>
        </w:tabs>
        <w:spacing w:line="240" w:lineRule="auto"/>
        <w:jc w:val="both"/>
        <w:rPr>
          <w:rFonts w:ascii="Montserrat Light" w:hAnsi="Montserrat Light"/>
          <w:b/>
          <w:bCs/>
          <w:noProof/>
          <w:lang w:val="ro-RO"/>
        </w:rPr>
      </w:pPr>
      <w:r w:rsidRPr="000B16C3">
        <w:rPr>
          <w:rFonts w:ascii="Montserrat Light" w:hAnsi="Montserrat Light"/>
          <w:b/>
          <w:bCs/>
          <w:noProof/>
          <w:lang w:val="ro-RO"/>
        </w:rPr>
        <w:t>Articolul 27</w:t>
      </w:r>
    </w:p>
    <w:p w14:paraId="385FC06E"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noProof/>
          <w:lang w:val="ro-RO"/>
        </w:rPr>
        <w:t>Relațiile funcționale ale Spitalului Clinic de Boli Infecțioase Cluj-Napoca sunt relații de subordonare, coordonare și colaborare; acestea sunt relații cerute de specificul activității fiecărei secții/fiecărui compartiment.</w:t>
      </w:r>
    </w:p>
    <w:p w14:paraId="4C6607DD" w14:textId="77777777" w:rsidR="00CC29B1" w:rsidRPr="000B16C3" w:rsidRDefault="00CC29B1" w:rsidP="00CC29B1">
      <w:pPr>
        <w:tabs>
          <w:tab w:val="left" w:pos="1134"/>
        </w:tabs>
        <w:spacing w:line="240" w:lineRule="auto"/>
        <w:jc w:val="both"/>
        <w:rPr>
          <w:rFonts w:ascii="Montserrat Light" w:hAnsi="Montserrat Light"/>
          <w:b/>
          <w:bCs/>
          <w:noProof/>
          <w:lang w:val="ro-RO"/>
        </w:rPr>
      </w:pPr>
      <w:r w:rsidRPr="000B16C3">
        <w:rPr>
          <w:rFonts w:ascii="Montserrat Light" w:hAnsi="Montserrat Light"/>
          <w:b/>
          <w:bCs/>
          <w:noProof/>
          <w:lang w:val="ro-RO"/>
        </w:rPr>
        <w:t>Articolul 28</w:t>
      </w:r>
    </w:p>
    <w:p w14:paraId="01488334"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(1)</w:t>
      </w:r>
      <w:r w:rsidRPr="000B16C3">
        <w:rPr>
          <w:rFonts w:ascii="Montserrat Light" w:hAnsi="Montserrat Light"/>
          <w:noProof/>
          <w:lang w:val="ro-RO"/>
        </w:rPr>
        <w:t xml:space="preserve"> Tipurile de relații funcționale în cadrul SCBI se stabilesc după cum urmează:</w:t>
      </w:r>
    </w:p>
    <w:p w14:paraId="55DE142B" w14:textId="77777777" w:rsidR="00CC29B1" w:rsidRPr="000B16C3" w:rsidRDefault="00CC29B1" w:rsidP="00C30316">
      <w:pPr>
        <w:pStyle w:val="ListParagraph"/>
        <w:numPr>
          <w:ilvl w:val="0"/>
          <w:numId w:val="166"/>
        </w:numPr>
        <w:tabs>
          <w:tab w:val="left" w:pos="1134"/>
        </w:tabs>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Relații de autoritate - stabilite de către conducerea spitalului prin intermediul reglementărilor sau normelor elaborate și se clasifică în:</w:t>
      </w:r>
    </w:p>
    <w:p w14:paraId="43B88AE4" w14:textId="77777777" w:rsidR="00CC29B1" w:rsidRPr="000B16C3" w:rsidRDefault="00CC29B1" w:rsidP="00C30316">
      <w:pPr>
        <w:pStyle w:val="ListParagraph"/>
        <w:numPr>
          <w:ilvl w:val="0"/>
          <w:numId w:val="167"/>
        </w:numPr>
        <w:tabs>
          <w:tab w:val="left" w:pos="1134"/>
        </w:tabs>
        <w:ind w:left="1066" w:hanging="35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Relații ierarhice – se stabilesc între angajații care ocupă posturi de conducere și angajații care ocupă posturi de execuție.</w:t>
      </w:r>
    </w:p>
    <w:p w14:paraId="19B526E5" w14:textId="77777777" w:rsidR="00CC29B1" w:rsidRPr="000B16C3" w:rsidRDefault="00CC29B1" w:rsidP="00C30316">
      <w:pPr>
        <w:pStyle w:val="ListParagraph"/>
        <w:numPr>
          <w:ilvl w:val="0"/>
          <w:numId w:val="167"/>
        </w:numPr>
        <w:tabs>
          <w:tab w:val="left" w:pos="1134"/>
        </w:tabs>
        <w:ind w:left="1066" w:hanging="357"/>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Relații funcționale – se stabilesc prin exercitarea autorității funcționale, de care dispun compartimentele/secțiile, concretizate prin: norme, reglementări, regulamente, proceduri, instrucțiuni de lucru.</w:t>
      </w:r>
    </w:p>
    <w:p w14:paraId="55A1DF67" w14:textId="77777777" w:rsidR="00CC29B1" w:rsidRPr="000B16C3" w:rsidRDefault="00CC29B1" w:rsidP="00C30316">
      <w:pPr>
        <w:pStyle w:val="ListParagraph"/>
        <w:numPr>
          <w:ilvl w:val="0"/>
          <w:numId w:val="166"/>
        </w:numPr>
        <w:tabs>
          <w:tab w:val="left" w:pos="1134"/>
        </w:tabs>
        <w:jc w:val="both"/>
        <w:rPr>
          <w:rFonts w:ascii="Montserrat Light" w:eastAsia="Arial" w:hAnsi="Montserrat Light" w:cs="Arial"/>
          <w:noProof/>
          <w:sz w:val="22"/>
          <w:szCs w:val="22"/>
          <w:lang w:val="ro-RO"/>
        </w:rPr>
      </w:pPr>
      <w:r w:rsidRPr="000B16C3">
        <w:rPr>
          <w:rFonts w:ascii="Montserrat Light" w:eastAsia="Arial" w:hAnsi="Montserrat Light" w:cs="Arial"/>
          <w:noProof/>
          <w:sz w:val="22"/>
          <w:szCs w:val="22"/>
          <w:lang w:val="ro-RO"/>
        </w:rPr>
        <w:t>Relații de cooperare - se stabilesc între posturile situate pe același nivel ierarhic, dar în compartimente diferite, pentru realizarea proiectelor comune sau anumitor acțiuni complexe.</w:t>
      </w:r>
    </w:p>
    <w:p w14:paraId="3E0465CF"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(2)</w:t>
      </w:r>
      <w:r w:rsidRPr="000B16C3">
        <w:rPr>
          <w:rFonts w:ascii="Montserrat Light" w:hAnsi="Montserrat Light"/>
          <w:noProof/>
          <w:lang w:val="ro-RO"/>
        </w:rPr>
        <w:t xml:space="preserve"> Conducătorii structurilor din cadrul SCBI trebuie să identifice sarcinile noi și/sau cu un grad ridicat de complexitate ce revin salariaților și să le acorde sprijin în realizarea acestora, oferindu-le instrucțiuni de lucru.</w:t>
      </w:r>
    </w:p>
    <w:p w14:paraId="49C2858C"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(3)</w:t>
      </w:r>
      <w:r w:rsidRPr="000B16C3">
        <w:rPr>
          <w:rFonts w:ascii="Montserrat Light" w:hAnsi="Montserrat Light"/>
          <w:noProof/>
          <w:lang w:val="ro-RO"/>
        </w:rPr>
        <w:t xml:space="preserve"> Sistemul de comunicare internă și externă cuprinde fluxuri și canale de comunicare care să asigure transmiterea eficace a datelor, informațiilor și deciziilor necesare desfășurării activității astfel încât conducerea și salariații să își poată îndeplini în mod eficient sarcinile, iar informațiile să ajungă complete și la timp la utilizatori.</w:t>
      </w:r>
    </w:p>
    <w:p w14:paraId="468A3369" w14:textId="77777777" w:rsidR="00CC29B1" w:rsidRPr="000B16C3" w:rsidRDefault="00CC29B1" w:rsidP="00CC29B1">
      <w:pPr>
        <w:pStyle w:val="Heading3"/>
        <w:spacing w:before="0" w:after="0" w:line="240" w:lineRule="auto"/>
        <w:jc w:val="center"/>
        <w:rPr>
          <w:rFonts w:ascii="Montserrat Light" w:hAnsi="Montserrat Light"/>
          <w:b/>
          <w:bCs/>
          <w:noProof/>
          <w:color w:val="auto"/>
          <w:sz w:val="22"/>
          <w:szCs w:val="22"/>
          <w:lang w:val="ro-RO"/>
        </w:rPr>
      </w:pPr>
      <w:bookmarkStart w:id="33" w:name="_Toc164858087"/>
      <w:r w:rsidRPr="000B16C3">
        <w:rPr>
          <w:rFonts w:ascii="Montserrat Light" w:hAnsi="Montserrat Light"/>
          <w:b/>
          <w:bCs/>
          <w:noProof/>
          <w:color w:val="auto"/>
          <w:sz w:val="22"/>
          <w:szCs w:val="22"/>
          <w:lang w:val="ro-RO"/>
        </w:rPr>
        <w:t>Secțiunea a 3-a</w:t>
      </w:r>
      <w:r w:rsidRPr="000B16C3">
        <w:rPr>
          <w:rFonts w:ascii="Montserrat Light" w:hAnsi="Montserrat Light"/>
          <w:b/>
          <w:bCs/>
          <w:noProof/>
          <w:color w:val="auto"/>
          <w:sz w:val="22"/>
          <w:szCs w:val="22"/>
          <w:lang w:val="ro-RO"/>
        </w:rPr>
        <w:tab/>
        <w:t>Atribuțiile compartimentelor funcționale</w:t>
      </w:r>
      <w:bookmarkEnd w:id="33"/>
    </w:p>
    <w:p w14:paraId="3EE31E08" w14:textId="77777777" w:rsidR="00CC29B1" w:rsidRPr="000B16C3" w:rsidRDefault="00CC29B1" w:rsidP="00CC29B1">
      <w:pPr>
        <w:tabs>
          <w:tab w:val="left" w:pos="1134"/>
        </w:tabs>
        <w:spacing w:line="240" w:lineRule="auto"/>
        <w:jc w:val="both"/>
        <w:rPr>
          <w:rFonts w:ascii="Montserrat Light" w:hAnsi="Montserrat Light"/>
          <w:b/>
          <w:bCs/>
          <w:noProof/>
          <w:lang w:val="ro-RO"/>
        </w:rPr>
      </w:pPr>
      <w:r w:rsidRPr="000B16C3">
        <w:rPr>
          <w:rFonts w:ascii="Montserrat Light" w:hAnsi="Montserrat Light"/>
          <w:b/>
          <w:bCs/>
          <w:noProof/>
          <w:lang w:val="ro-RO"/>
        </w:rPr>
        <w:t>Articolul 29</w:t>
      </w:r>
    </w:p>
    <w:p w14:paraId="2A03FF69"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(1) Secțiile și compartimentele cu paturi au următoarele atribuții</w:t>
      </w:r>
      <w:r w:rsidRPr="000B16C3">
        <w:rPr>
          <w:rFonts w:ascii="Montserrat Light" w:hAnsi="Montserrat Light"/>
          <w:noProof/>
          <w:lang w:val="ro-RO"/>
        </w:rPr>
        <w:t xml:space="preserve">: </w:t>
      </w:r>
    </w:p>
    <w:p w14:paraId="766A2533"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primirea de la cabinetele de consultații din ambulatoriu și din Compartimentul de Primiri Urgențe de Specialitate (CPU-S) a bolnavilor trimiși pentru internarea și repartizarea lor în saloane în condițiile aplicării măsurilor referitoare la supravegherea, prevenirea și limitarea infecțiilor asociate asistenței medicale;</w:t>
      </w:r>
    </w:p>
    <w:p w14:paraId="61220F5C"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noProof/>
          <w:lang w:val="ro-RO" w:bidi="en-US"/>
        </w:rPr>
        <w:t>obținerea consimțământului/acordului informat al pacientului necesar pentru desfășurarea oricărui act medical.</w:t>
      </w:r>
    </w:p>
    <w:p w14:paraId="72B423BF"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asigurarea examinării medicale complete și a investigațiilor minime a bolnavilor în ziua internării;</w:t>
      </w:r>
    </w:p>
    <w:p w14:paraId="03CC42BD"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în cel mai scurt timp a investigațiilor suplimentare necesare stabilirii diagnosticului;</w:t>
      </w:r>
    </w:p>
    <w:p w14:paraId="4E28F2F3"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tratamentului medical individualizat în raport cu starea bolnavului, a formei și stadiului de evoluție a bolii, a potențialului morfo-funcțional, prin aplicarea diferitelor mijloace, procedee și tehnici medicale și alimentației dietetice, etc.;</w:t>
      </w:r>
    </w:p>
    <w:p w14:paraId="13FD2727"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îngrijirilor medicale necesare pe toată durata internării;</w:t>
      </w:r>
    </w:p>
    <w:p w14:paraId="71D3B298"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medicamentelor necesare tratamentelor indicate și administrarea curentă a acestora, fiind interzisă păstrarea medicamentelor la patul bolnavului;</w:t>
      </w:r>
    </w:p>
    <w:p w14:paraId="61777098"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alimentației bolnavilor în concordanță cu diagnosticul și stadiul evolutiv al bolii;</w:t>
      </w:r>
    </w:p>
    <w:p w14:paraId="3E276F54"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desfășurarea unei activități care să asigure bolnavilor internați un regim rațional de odihnă și de servire a mesei, de igienă personală, de primire a vizitelor și păstrarea legăturii acestora cu familia;</w:t>
      </w:r>
    </w:p>
    <w:p w14:paraId="09E6C9E1"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transmiterea prin “Biletele de ieșire” și “Scrisorile medicale” a concluziilor diagnosticelor și a indicațiilor terapeutice pentru bolnavii externați, unităților sanitare ambulatorii și cabinetelor medicale familiale;</w:t>
      </w:r>
    </w:p>
    <w:p w14:paraId="75DB607A"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depistarea cazurilor de boli contagioase și declararea acestora, precum și a patologiei evidențiate conform reglementărilor în vigoare;</w:t>
      </w:r>
    </w:p>
    <w:p w14:paraId="7C111ACF"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la nevoie efectuează dispensarizare de profil;</w:t>
      </w:r>
    </w:p>
    <w:p w14:paraId="373E6605" w14:textId="77777777" w:rsidR="00CC29B1" w:rsidRPr="000B16C3" w:rsidRDefault="00CC29B1" w:rsidP="00C30316">
      <w:pPr>
        <w:numPr>
          <w:ilvl w:val="0"/>
          <w:numId w:val="46"/>
        </w:numPr>
        <w:tabs>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educația sanitară a bolnavilor și a aparținătorilor.</w:t>
      </w:r>
    </w:p>
    <w:p w14:paraId="6FDC9A2A"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Alte atribuții: </w:t>
      </w:r>
    </w:p>
    <w:p w14:paraId="7D1340FA"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examinării complete și a investigațiilor minime a bolnavilor în ziua internării și efectuarea în cel mai scurt timp a tuturor investigațiilor necesare stabilirii diagnosticului; </w:t>
      </w:r>
    </w:p>
    <w:p w14:paraId="66B0C39C"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asigurarea t</w:t>
      </w:r>
      <w:r w:rsidRPr="000B16C3">
        <w:rPr>
          <w:rFonts w:ascii="Montserrat Light" w:hAnsi="Montserrat Light"/>
          <w:noProof/>
          <w:lang w:val="ro-RO" w:eastAsia="ro-RO"/>
        </w:rPr>
        <w:t xml:space="preserve">ransportului </w:t>
      </w:r>
      <w:r w:rsidRPr="000B16C3">
        <w:rPr>
          <w:rFonts w:ascii="Montserrat Light" w:eastAsia="Times New Roman" w:hAnsi="Montserrat Light" w:cs="Times New Roman"/>
          <w:noProof/>
          <w:lang w:val="ro-RO" w:bidi="en-US"/>
        </w:rPr>
        <w:t>însoțit al pacientului pentru investigații, proceduri diagnostice și consulturi de specialitate în cadrul SCBI și în alte unități medicale, pentru</w:t>
      </w:r>
      <w:r w:rsidRPr="000B16C3">
        <w:rPr>
          <w:rFonts w:ascii="Montserrat Light" w:hAnsi="Montserrat Light"/>
          <w:noProof/>
          <w:lang w:val="ro-RO" w:eastAsia="ro-RO"/>
        </w:rPr>
        <w:t xml:space="preserve"> investigații sau consulturi interclinice în alte servicii medicale, </w:t>
      </w:r>
      <w:r w:rsidRPr="000B16C3">
        <w:rPr>
          <w:rFonts w:ascii="Montserrat Light" w:hAnsi="Montserrat Light"/>
          <w:bCs/>
          <w:noProof/>
          <w:lang w:val="ro-RO" w:eastAsia="ro-RO"/>
        </w:rPr>
        <w:t>pentru investigații și consulturi medicale în incinta SCBI;</w:t>
      </w:r>
    </w:p>
    <w:p w14:paraId="264D1D34"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însoțirea pacientului la </w:t>
      </w:r>
      <w:r w:rsidRPr="000B16C3">
        <w:rPr>
          <w:rFonts w:ascii="Montserrat Light" w:hAnsi="Montserrat Light"/>
          <w:noProof/>
          <w:lang w:val="ro-RO" w:eastAsia="ro-RO"/>
        </w:rPr>
        <w:t>garderobă unde acesta predă obiectele personale;</w:t>
      </w:r>
    </w:p>
    <w:p w14:paraId="77660C15"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hAnsi="Montserrat Light"/>
          <w:noProof/>
          <w:lang w:val="ro-RO" w:eastAsia="ro-RO"/>
        </w:rPr>
        <w:t>însoțirea în secție a pacientului utilizând, după caz, cărucior sau targă și liftul pentru pacienți.</w:t>
      </w:r>
    </w:p>
    <w:p w14:paraId="20EA8AAD"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d</w:t>
      </w:r>
      <w:r w:rsidRPr="000B16C3">
        <w:rPr>
          <w:rFonts w:ascii="Montserrat Light" w:eastAsia="Times New Roman" w:hAnsi="Montserrat Light" w:cs="Times New Roman"/>
          <w:noProof/>
          <w:lang w:val="ro-RO" w:bidi="en-US"/>
        </w:rPr>
        <w:t xml:space="preserve">eclararea cazurilor de boli contagioase și a bolilor profesionale conform legislației în vigoare; </w:t>
      </w:r>
    </w:p>
    <w:p w14:paraId="60D6CADD"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tratamentului medical complet, individualizat în raport cu starea pacientului, cu forma și stadiul evolutiv al bolii, medicația, alimentația dietetică, materialele sanitare, instrumentarul și aparatura medicală necesară; </w:t>
      </w:r>
    </w:p>
    <w:p w14:paraId="2B316D15"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permanentă, 24 de ore din 24, a asistenței medicale necesară pe tot timpul spitalizării; </w:t>
      </w:r>
    </w:p>
    <w:p w14:paraId="22328E94"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administrării corecte a medicației, fiind interzisă păstrarea medicamentelor la patul bolnavului; </w:t>
      </w:r>
    </w:p>
    <w:p w14:paraId="08949657"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condițiilor unui regim rațional de odihnă, servire a mesei, de igienă personală, de vizitare din partea aparținătorilor și de legătură cu familia; </w:t>
      </w:r>
    </w:p>
    <w:p w14:paraId="47584186"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procedurii de preluare/predare, depozitare a </w:t>
      </w:r>
      <w:r w:rsidRPr="000B16C3">
        <w:rPr>
          <w:rFonts w:ascii="Montserrat Light" w:eastAsia="Calibri" w:hAnsi="Montserrat Light" w:cs="Times New Roman"/>
          <w:noProof/>
          <w:lang w:val="ro-RO" w:eastAsia="ar-SA"/>
        </w:rPr>
        <w:t>obiectelor și bunurilor de valoare</w:t>
      </w:r>
      <w:r w:rsidRPr="000B16C3">
        <w:rPr>
          <w:rFonts w:ascii="Montserrat Light" w:hAnsi="Montserrat Light" w:cs="Times New Roman"/>
          <w:noProof/>
          <w:lang w:val="ro-RO"/>
        </w:rPr>
        <w:t xml:space="preserve"> provenite de la pacientul conștient  care  își poate exprima voința</w:t>
      </w:r>
      <w:r w:rsidRPr="000B16C3">
        <w:rPr>
          <w:rFonts w:ascii="Montserrat Light" w:eastAsia="Calibri" w:hAnsi="Montserrat Light" w:cs="Times New Roman"/>
          <w:noProof/>
          <w:lang w:val="ro-RO" w:eastAsia="ar-SA"/>
        </w:rPr>
        <w:t xml:space="preserve">, daca pacientul își exprimă acordul pentru păstrarea acestora de către spital pe perioada internării; în acest caz se încheie un „Proces verbal </w:t>
      </w:r>
      <w:r w:rsidRPr="000B16C3">
        <w:rPr>
          <w:rFonts w:ascii="Montserrat Light" w:hAnsi="Montserrat Light" w:cs="Times New Roman"/>
          <w:noProof/>
          <w:lang w:val="ro-RO"/>
        </w:rPr>
        <w:t>de preluare a bunurilor</w:t>
      </w:r>
      <w:r w:rsidRPr="000B16C3">
        <w:rPr>
          <w:rFonts w:ascii="Montserrat Light" w:hAnsi="Montserrat Light" w:cs="Times New Roman"/>
          <w:b/>
          <w:bCs/>
          <w:noProof/>
          <w:lang w:val="ro-RO"/>
        </w:rPr>
        <w:t xml:space="preserve"> </w:t>
      </w:r>
      <w:r w:rsidRPr="000B16C3">
        <w:rPr>
          <w:rFonts w:ascii="Montserrat Light" w:hAnsi="Montserrat Light" w:cs="Times New Roman"/>
          <w:noProof/>
          <w:lang w:val="ro-RO"/>
        </w:rPr>
        <w:t>provenite de la pacientul conștient care își poate exprima voința";</w:t>
      </w:r>
    </w:p>
    <w:p w14:paraId="1FD69B2E"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procedurii de preluare/predare, depozitare a </w:t>
      </w:r>
      <w:r w:rsidRPr="000B16C3">
        <w:rPr>
          <w:rFonts w:ascii="Montserrat Light" w:eastAsia="Calibri" w:hAnsi="Montserrat Light" w:cs="Times New Roman"/>
          <w:noProof/>
          <w:lang w:val="ro-RO" w:eastAsia="ar-SA"/>
        </w:rPr>
        <w:t>obiectelor și bunurilor de valoare</w:t>
      </w:r>
      <w:r w:rsidRPr="000B16C3">
        <w:rPr>
          <w:rFonts w:ascii="Montserrat Light" w:hAnsi="Montserrat Light" w:cs="Times New Roman"/>
          <w:noProof/>
          <w:lang w:val="ro-RO"/>
        </w:rPr>
        <w:t xml:space="preserve"> provenite de la pacientul inconștient, caz în care se completează un</w:t>
      </w:r>
      <w:r w:rsidRPr="000B16C3">
        <w:rPr>
          <w:rFonts w:ascii="Montserrat Light" w:hAnsi="Montserrat Light" w:cs="Times New Roman"/>
          <w:b/>
          <w:bCs/>
          <w:noProof/>
          <w:lang w:val="ro-RO"/>
        </w:rPr>
        <w:t xml:space="preserve"> </w:t>
      </w:r>
      <w:r w:rsidRPr="000B16C3">
        <w:rPr>
          <w:rFonts w:ascii="Montserrat Light" w:hAnsi="Montserrat Light" w:cs="Times New Roman"/>
          <w:noProof/>
          <w:lang w:val="ro-RO"/>
        </w:rPr>
        <w:t>”Proces verbal de preluare a bunurilor provenite de la pacientul inconștient și care nu își poate exprima voința” întocmit de către asistenta de salon și infirmieră;</w:t>
      </w:r>
    </w:p>
    <w:p w14:paraId="070C03F7"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transmiterea concluziilor diagnostice și terapeutice, pentru pacienții externați, medicilor de familie prin scrisoare medicală;</w:t>
      </w:r>
    </w:p>
    <w:p w14:paraId="7300BC72"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organizarea perfecționării profesionale a tuturor categoriilor de salariați pentru </w:t>
      </w:r>
      <w:r w:rsidRPr="000B16C3">
        <w:rPr>
          <w:rFonts w:ascii="Montserrat Light" w:eastAsia="Times New Roman" w:hAnsi="Montserrat Light" w:cs="Times New Roman"/>
          <w:noProof/>
          <w:lang w:val="ro-RO" w:bidi="en-US"/>
        </w:rPr>
        <w:lastRenderedPageBreak/>
        <w:t>ridicarea continuă a nivelului profesional precum și instruirea personalului medico-sanitar aflat în stagii practice;</w:t>
      </w:r>
    </w:p>
    <w:p w14:paraId="7E4A5793"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analizarea periodică a calității asistenței medicale acordată bolnavilor precum și alte aspecte legate de buna organizare și funcționare a secției;</w:t>
      </w:r>
    </w:p>
    <w:p w14:paraId="050E8D7B"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bunei desfășurări a învățământului medical superior, universitar și postuniversitar, în concordanță cu planurile de învățământ, asigură buna desfășurare a practicii spitalicești;</w:t>
      </w:r>
    </w:p>
    <w:p w14:paraId="1A564A87"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activității științifice conform planurilor de învățământ anuale ținând cont de profilul secției și de tematica Ministerului Sănătății  și Universității de Medicina și Farmacie;</w:t>
      </w:r>
    </w:p>
    <w:p w14:paraId="7B75E246"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îndrumarea tehnică a activității de asistență medicală;</w:t>
      </w:r>
    </w:p>
    <w:p w14:paraId="74769156" w14:textId="77777777" w:rsidR="00CC29B1" w:rsidRPr="000B16C3" w:rsidRDefault="00CC29B1" w:rsidP="00C30316">
      <w:pPr>
        <w:widowControl w:val="0"/>
        <w:numPr>
          <w:ilvl w:val="0"/>
          <w:numId w:val="4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însoțirea pacientului externat de către un brancardier / infirmieră, urmând circuitul specific stabilit, până la ieșirea din spital, de unde acesta să fie preluat de aparținători sau ambulanță în funcție de situație.</w:t>
      </w:r>
    </w:p>
    <w:p w14:paraId="03B27E77"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30</w:t>
      </w:r>
    </w:p>
    <w:p w14:paraId="71AA5632"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(1) </w:t>
      </w:r>
      <w:r w:rsidRPr="000B16C3">
        <w:rPr>
          <w:rFonts w:ascii="Montserrat Light" w:eastAsia="Times New Roman" w:hAnsi="Montserrat Light" w:cs="Times New Roman"/>
          <w:noProof/>
          <w:lang w:val="ro-RO" w:bidi="en-US"/>
        </w:rPr>
        <w:t xml:space="preserve">În cadrul spitalului funcționează </w:t>
      </w:r>
      <w:r w:rsidRPr="000B16C3">
        <w:rPr>
          <w:rFonts w:ascii="Montserrat Light" w:eastAsia="Times New Roman" w:hAnsi="Montserrat Light" w:cs="Times New Roman"/>
          <w:b/>
          <w:bCs/>
          <w:noProof/>
          <w:lang w:val="ro-RO" w:bidi="en-US"/>
        </w:rPr>
        <w:t>Unitatea de</w:t>
      </w:r>
      <w:r w:rsidRPr="000B16C3">
        <w:rPr>
          <w:rFonts w:ascii="Montserrat Light" w:eastAsia="Times New Roman" w:hAnsi="Montserrat Light" w:cs="Times New Roman"/>
          <w:b/>
          <w:noProof/>
          <w:lang w:val="ro-RO" w:bidi="en-US"/>
        </w:rPr>
        <w:t xml:space="preserve"> Transfuzie Sanguină</w:t>
      </w:r>
      <w:r w:rsidRPr="000B16C3">
        <w:rPr>
          <w:rFonts w:ascii="Montserrat Light" w:eastAsia="Times New Roman" w:hAnsi="Montserrat Light" w:cs="Times New Roman"/>
          <w:bCs/>
          <w:noProof/>
          <w:lang w:val="ro-RO" w:bidi="en-US"/>
        </w:rPr>
        <w:t>.</w:t>
      </w:r>
    </w:p>
    <w:p w14:paraId="2EB9BA7F"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(2) </w:t>
      </w:r>
      <w:r w:rsidRPr="000B16C3">
        <w:rPr>
          <w:rFonts w:ascii="Montserrat Light" w:eastAsia="Times New Roman" w:hAnsi="Montserrat Light" w:cs="Times New Roman"/>
          <w:noProof/>
          <w:lang w:val="ro-RO" w:bidi="en-US"/>
        </w:rPr>
        <w:t>Unitatea de Transfuzie Sanguină (UTS) este organizată conform prevederilor Legii nr. 282/2005, republicată,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26345735"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În cadrul Unității de Transfuzii Sanguine se realizează următoarele activități:</w:t>
      </w:r>
    </w:p>
    <w:p w14:paraId="41024127"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aprovizionarea cu sânge total și componente de sânge pe baza solicitărilor scrise din secțiile clinice ale spitalului; </w:t>
      </w:r>
    </w:p>
    <w:p w14:paraId="0E8A5827"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recepția, evidența, stocarea și livrarea sângelui total și a componentelor sanguine către secțiile spitalului; </w:t>
      </w:r>
    </w:p>
    <w:p w14:paraId="6C64819E"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66CD861A"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testelor pretransfuzionale; </w:t>
      </w:r>
    </w:p>
    <w:p w14:paraId="759E8F73"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pregătirea unităților de sânge total și a componentelor sanguine în vederea administrării; </w:t>
      </w:r>
    </w:p>
    <w:p w14:paraId="5EF22038"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consiliere privind utilizarea clinică a sângelui total și a componentelor sanguine; </w:t>
      </w:r>
    </w:p>
    <w:p w14:paraId="09CADE7C"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prezervarea probelor biologice pretransfuzionale și a unităților de sânge sau componente sanguine administrate pentru o perioadă de 72 de ore post transfuzional în spațiile frigorifice cu această destinație;</w:t>
      </w:r>
    </w:p>
    <w:p w14:paraId="46C6023B"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documentației corespunzătoare tuturor activităților desfășurate; </w:t>
      </w:r>
    </w:p>
    <w:p w14:paraId="35505A57"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raportarea tuturor evenimentelor legate de actul transfuzional către centrul de transfuzie teritorial; </w:t>
      </w:r>
    </w:p>
    <w:p w14:paraId="66A68B54" w14:textId="77777777" w:rsidR="00CC29B1" w:rsidRPr="000B16C3" w:rsidRDefault="00CC29B1" w:rsidP="00C30316">
      <w:pPr>
        <w:numPr>
          <w:ilvl w:val="0"/>
          <w:numId w:val="48"/>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păstrarea eșantioanelor din ser sau plasmă recoltate pretransfuzional, în cazul tuturor pacienților transfuzați, pentru o perioadă de minimum 6 luni, în spații frigorifice cu această destinație (serotecă).</w:t>
      </w:r>
    </w:p>
    <w:p w14:paraId="1E3BF98C"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În Unitatea de Transfuzie Sanguină din spital este obligatorie respectarea protocolului de teste pretransfuzionale, care cuprinde următoarele testări:</w:t>
      </w:r>
    </w:p>
    <w:p w14:paraId="7DE13623" w14:textId="77777777" w:rsidR="00CC29B1" w:rsidRPr="000B16C3" w:rsidRDefault="00CC29B1" w:rsidP="00C30316">
      <w:pPr>
        <w:numPr>
          <w:ilvl w:val="0"/>
          <w:numId w:val="49"/>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determinarea grupului sanguin AB0 și Rh(D) la pacient;</w:t>
      </w:r>
    </w:p>
    <w:p w14:paraId="43E6EB74" w14:textId="77777777" w:rsidR="00CC29B1" w:rsidRPr="000B16C3" w:rsidRDefault="00CC29B1" w:rsidP="00C30316">
      <w:pPr>
        <w:numPr>
          <w:ilvl w:val="0"/>
          <w:numId w:val="49"/>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verificarea aspectului macroscopic, a integrității grupului sanguin AB0 și Rh(D) la unitatea de sânge sau componenta sanguină selectată în vederea efectuării probei de compatibilitate (sânge total și masă eritrocitară);</w:t>
      </w:r>
    </w:p>
    <w:p w14:paraId="0CE39C08" w14:textId="77777777" w:rsidR="00CC29B1" w:rsidRPr="000B16C3" w:rsidRDefault="00CC29B1" w:rsidP="00C30316">
      <w:pPr>
        <w:numPr>
          <w:ilvl w:val="0"/>
          <w:numId w:val="49"/>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proba de compatibilitate pacient-spital de sânge total sau componentă sanguină ce conține eritrocite, se vor efectua toate cele 3 tehnici complementare: test salin, test enzimatic cu papaină la temperatura de 37 grade Celsius și testul Coombs indirect;</w:t>
      </w:r>
    </w:p>
    <w:p w14:paraId="12E59F0C" w14:textId="77777777" w:rsidR="00CC29B1" w:rsidRPr="000B16C3" w:rsidRDefault="00CC29B1" w:rsidP="00C30316">
      <w:pPr>
        <w:numPr>
          <w:ilvl w:val="0"/>
          <w:numId w:val="49"/>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 cazul nou-născuților și sugarilor de până la 6 luni, proba de compatibilitate se va efectua atât cu serul pacientului, cât și cu serul mamei; </w:t>
      </w:r>
    </w:p>
    <w:p w14:paraId="0E13556C" w14:textId="77777777" w:rsidR="00CC29B1" w:rsidRPr="000B16C3" w:rsidRDefault="00CC29B1" w:rsidP="00C30316">
      <w:pPr>
        <w:numPr>
          <w:ilvl w:val="0"/>
          <w:numId w:val="49"/>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se interzic unității de transfuzie sanguină din spital: livrarea de sânge total sau de componente sanguine către alte spitale, livrarea și/sau administrarea lor la domiciliul </w:t>
      </w:r>
      <w:r w:rsidRPr="000B16C3">
        <w:rPr>
          <w:rFonts w:ascii="Montserrat Light" w:eastAsia="Times New Roman" w:hAnsi="Montserrat Light" w:cs="Times New Roman"/>
          <w:noProof/>
          <w:lang w:val="ro-RO" w:bidi="en-US"/>
        </w:rPr>
        <w:lastRenderedPageBreak/>
        <w:t>pacientului, livrarea de sânge total și/sau de componente sanguine cu altă destinație decât administrarea terapeutică în incinta spitalului;</w:t>
      </w:r>
    </w:p>
    <w:p w14:paraId="16C0BD58" w14:textId="77777777" w:rsidR="00CC29B1" w:rsidRPr="000B16C3" w:rsidRDefault="00CC29B1" w:rsidP="00CC29B1">
      <w:pPr>
        <w:tabs>
          <w:tab w:val="left" w:pos="108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noProof/>
          <w:lang w:val="ro-RO" w:bidi="en-US"/>
        </w:rPr>
        <w:t xml:space="preserve"> Ultimul control pretransfuzional se efectuează obligatoriu, la patul bolnavului, și cuprinde următoarele:</w:t>
      </w:r>
    </w:p>
    <w:p w14:paraId="7B2C99C7" w14:textId="77777777" w:rsidR="00CC29B1" w:rsidRPr="000B16C3" w:rsidRDefault="00CC29B1" w:rsidP="00C30316">
      <w:pPr>
        <w:numPr>
          <w:ilvl w:val="0"/>
          <w:numId w:val="50"/>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identității pacientului; </w:t>
      </w:r>
    </w:p>
    <w:p w14:paraId="79146C10" w14:textId="77777777" w:rsidR="00CC29B1" w:rsidRPr="000B16C3" w:rsidRDefault="00CC29B1" w:rsidP="00C30316">
      <w:pPr>
        <w:numPr>
          <w:ilvl w:val="0"/>
          <w:numId w:val="50"/>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aspectului macroscopic și a integrității unității de transfuzat; </w:t>
      </w:r>
    </w:p>
    <w:p w14:paraId="1F829CEC" w14:textId="77777777" w:rsidR="00CC29B1" w:rsidRPr="000B16C3" w:rsidRDefault="00CC29B1" w:rsidP="00C30316">
      <w:pPr>
        <w:numPr>
          <w:ilvl w:val="0"/>
          <w:numId w:val="50"/>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verificarea compatibilității dintre unitatea de sânge selectată și pacient: - determinarea grupului sanguin AB0 și Rh (D) la pacient (testul Serafol);</w:t>
      </w:r>
    </w:p>
    <w:p w14:paraId="70CACDFE" w14:textId="77777777" w:rsidR="00CC29B1" w:rsidRPr="000B16C3" w:rsidRDefault="00CC29B1" w:rsidP="00C30316">
      <w:pPr>
        <w:numPr>
          <w:ilvl w:val="0"/>
          <w:numId w:val="50"/>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determinarea grupului sanguin AB0 și Rh (D) la unitatea de transfuzat; - verificarea documentației (testul Serafol);</w:t>
      </w:r>
    </w:p>
    <w:p w14:paraId="2F4D7552" w14:textId="77777777" w:rsidR="00CC29B1" w:rsidRPr="000B16C3" w:rsidRDefault="00CC29B1" w:rsidP="00C30316">
      <w:pPr>
        <w:numPr>
          <w:ilvl w:val="0"/>
          <w:numId w:val="50"/>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înregistrarea în foaia de observație clinică generală.</w:t>
      </w:r>
    </w:p>
    <w:p w14:paraId="499AA1EE" w14:textId="77777777" w:rsidR="00CC29B1" w:rsidRPr="000B16C3" w:rsidRDefault="00CC29B1" w:rsidP="00CC29B1">
      <w:pPr>
        <w:tabs>
          <w:tab w:val="left" w:pos="108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noProof/>
          <w:lang w:val="ro-RO" w:bidi="en-US"/>
        </w:rPr>
        <w:t xml:space="preserve"> Documentația minimă obligatorie aferentă desfășurării activității unității de transfuzie sanguină din spital cuprinde următoarele:</w:t>
      </w:r>
    </w:p>
    <w:p w14:paraId="4C430AD1"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stocului de sânge și a produselor derivate (intrări, proveniența ieșirii pentru transfuzie, rebut și cauze, returnate la centrul de transfuzie sanguină, predare incinerare, etc.); </w:t>
      </w:r>
    </w:p>
    <w:p w14:paraId="4302C838"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bonurilor - cerere de sânge și produse derivate; </w:t>
      </w:r>
    </w:p>
    <w:p w14:paraId="5CC7F372"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testărilor grupului sanguin (AB0/Rh) și a rezultatelor; </w:t>
      </w:r>
    </w:p>
    <w:p w14:paraId="7DD333DA"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probelor de compatibilitate, a rezultatelor, a procedurilor transfuzionale și a reacțiilor secundare; </w:t>
      </w:r>
    </w:p>
    <w:p w14:paraId="2A79316D"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repertoar cu pacienții testați AB0/Rh; </w:t>
      </w:r>
    </w:p>
    <w:p w14:paraId="0669E690"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evidențele monitorizărilor temperaturilor echipamentelor frigorifice; </w:t>
      </w:r>
    </w:p>
    <w:p w14:paraId="27BECC20"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evidențele stocului de reactivi; </w:t>
      </w:r>
    </w:p>
    <w:p w14:paraId="5DA9A8BC"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documente privind reactivi (certificate de calitate de la producător, prospecte); </w:t>
      </w:r>
    </w:p>
    <w:p w14:paraId="50BB2E94"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proceduri operatorii standard de lucru; </w:t>
      </w:r>
    </w:p>
    <w:p w14:paraId="37F6CE64"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formulare tipizate pentru rezultate, comandă sânge și produse de sânge de la centrul de transfuzie sanguină; </w:t>
      </w:r>
    </w:p>
    <w:p w14:paraId="12589804" w14:textId="77777777" w:rsidR="00CC29B1" w:rsidRPr="000B16C3" w:rsidRDefault="00CC29B1" w:rsidP="00C30316">
      <w:pPr>
        <w:numPr>
          <w:ilvl w:val="0"/>
          <w:numId w:val="51"/>
        </w:numPr>
        <w:tabs>
          <w:tab w:val="left"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evidenta gestionării și neutralizării deșeurilor generate din activitatea unității de transfuzie sanguine; </w:t>
      </w:r>
    </w:p>
    <w:p w14:paraId="6BCC8214" w14:textId="77777777" w:rsidR="00CC29B1" w:rsidRPr="000B16C3" w:rsidRDefault="00CC29B1" w:rsidP="00C30316">
      <w:pPr>
        <w:widowControl w:val="0"/>
        <w:numPr>
          <w:ilvl w:val="0"/>
          <w:numId w:val="51"/>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 xml:space="preserve">în cadrul </w:t>
      </w:r>
      <w:r w:rsidRPr="000B16C3">
        <w:rPr>
          <w:rFonts w:ascii="Montserrat Light" w:eastAsia="Times New Roman" w:hAnsi="Montserrat Light" w:cs="Times New Roman"/>
          <w:noProof/>
          <w:lang w:val="ro-RO" w:bidi="en-US"/>
        </w:rPr>
        <w:t xml:space="preserve">unității de transfuzie sanguină din spital se </w:t>
      </w:r>
      <w:r w:rsidRPr="000B16C3">
        <w:rPr>
          <w:rFonts w:ascii="Montserrat Light" w:eastAsia="Times New Roman" w:hAnsi="Montserrat Light" w:cs="Times New Roman"/>
          <w:bCs/>
          <w:noProof/>
          <w:lang w:val="ro-RO" w:bidi="en-US"/>
        </w:rPr>
        <w:t>organizează și se asigură primirea, circuitul , evidența și  arhivarea documentelor compartimentului.</w:t>
      </w:r>
    </w:p>
    <w:p w14:paraId="1FA7350D"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bookmarkStart w:id="34" w:name="_Hlk146269307"/>
      <w:r w:rsidRPr="000B16C3">
        <w:rPr>
          <w:rFonts w:ascii="Montserrat Light" w:eastAsia="Times New Roman" w:hAnsi="Montserrat Light" w:cs="Times New Roman"/>
          <w:b/>
          <w:bCs/>
          <w:noProof/>
          <w:lang w:val="ro-RO" w:bidi="en-US"/>
        </w:rPr>
        <w:t>Articolul 31</w:t>
      </w:r>
    </w:p>
    <w:p w14:paraId="6CAAE9E5"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Compartimentul de Primiri Urgențe de Specialitate (CPU-S) </w:t>
      </w:r>
      <w:r w:rsidRPr="000B16C3">
        <w:rPr>
          <w:rFonts w:ascii="Montserrat Light" w:eastAsia="Times New Roman" w:hAnsi="Montserrat Light" w:cs="Times New Roman"/>
          <w:noProof/>
          <w:lang w:val="ro-RO" w:bidi="en-US"/>
        </w:rPr>
        <w:t>are, în principal, următoarele atribuții:</w:t>
      </w:r>
      <w:bookmarkStart w:id="35" w:name="_Hlk15294044"/>
      <w:bookmarkEnd w:id="34"/>
    </w:p>
    <w:p w14:paraId="73DBDC8A" w14:textId="77777777" w:rsidR="00CC29B1" w:rsidRPr="000B16C3" w:rsidRDefault="00CC29B1" w:rsidP="00C30316">
      <w:pPr>
        <w:pStyle w:val="ListParagraph"/>
        <w:numPr>
          <w:ilvl w:val="0"/>
          <w:numId w:val="145"/>
        </w:numPr>
        <w:tabs>
          <w:tab w:val="left" w:pos="1134"/>
        </w:tabs>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examinarea imediată, completă, trierea medicală și epidemiologică a bolnavilor, pentru internare;</w:t>
      </w:r>
    </w:p>
    <w:p w14:paraId="54A89F21"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după examinarea medicală, personalul sectorului de primire aplică măsurile de igienă corporală (îmbăierea, dezinfectarea și deparazitarea bolnavilor și a efectelor), diferențiat de la bolnav la bolnav, în funcție de starea acestuia, ținându-se seama de recomandările medicului de gardă;</w:t>
      </w:r>
    </w:p>
    <w:p w14:paraId="63ED9EB6"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acordă primul ajutor tuturor urgențelor medicale prezentate în compartimentul de primiri urgențe al unității sanitare, rezolvă urgențele ambulatorii, internează în secția de profil bolnavii ce necesită aceasta, sau după caz, asigură transportul medicalizat la o altă unitate de profil;</w:t>
      </w:r>
    </w:p>
    <w:p w14:paraId="2DEE9146"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acordarea asistenței medicale calificate și specializate din momentul sosirii bolnavului în CPU-S și până când acesta ajunge în secția unde a fost repartizat sau în spitalul spre care a fost dirijat, folosindu-se în acest scop personalul sectorului precum și personalul medical superior de gardă din secțiile unității sanitare;</w:t>
      </w:r>
    </w:p>
    <w:p w14:paraId="3447E626"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solicită însoțitorilor bolnavilor (în situația când bolnavii nu pot da explicațiile necesare) amănunte necesare stabilirii condițiilor de îmbolnăvire și consemnează în ”Registrul de primiri” datele necesare identificării celor ce au adus pacienții;</w:t>
      </w:r>
    </w:p>
    <w:p w14:paraId="455510BA"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consult de specialitate în echipa cu medicii de gardă din spital pentru stabilirea secției în care urmează să se interneze pacienții;</w:t>
      </w:r>
    </w:p>
    <w:p w14:paraId="6B6F9000"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transportul bolnavilor în secție chemând telefonic asistenta șefă sau în lipsa acesteia alt personal mediu sau auxiliar sanitar în vederea preluării și cazării acestora;</w:t>
      </w:r>
    </w:p>
    <w:p w14:paraId="31F44770"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trusele de urgență din CPU-S conform instrucțiunilor Ministerului Sănătății;</w:t>
      </w:r>
    </w:p>
    <w:p w14:paraId="03655BD9"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asigură păstrarea în condiții corespunzătoare a efectelor și bunurilor bolnavilor internați, transportul acestora spre magaziile de efecte (adulți și copii), făcându-se în saci de pânză;</w:t>
      </w:r>
    </w:p>
    <w:p w14:paraId="6281443C"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și păstrează evidența activității sectorului de primire a bolnavilor;</w:t>
      </w:r>
    </w:p>
    <w:p w14:paraId="142398AD"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ține evidența zilnică a mișcării bolnavilor în spital și a locurilor disponibile din secțiile spitalului;</w:t>
      </w:r>
    </w:p>
    <w:p w14:paraId="34A4E763"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la externare, cu aprobarea directorului medical, transportul pacienților de la spital la domiciliu;</w:t>
      </w:r>
    </w:p>
    <w:p w14:paraId="354D7FD5"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transportul bolnavilor internați în spital, la alte unități sanitare, pentru executarea unor examene medicale la cererea secțiilor, cu aprobarea managerului sau a directorului medical al spitalului;</w:t>
      </w:r>
    </w:p>
    <w:p w14:paraId="792DD110"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pregătirea truselor și tuturor materialelor sanitare necesare acțiunilor cu caracter de urgență, precum și a stării de funcționare și a dotărilor sanitare de pe autosanitare;</w:t>
      </w:r>
    </w:p>
    <w:p w14:paraId="6DBA45FA"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transportul personalului de specialitate medico-sanitar și a personalului tehnico-administrativ, în funcție de necesități, corespunzător ”Planului de apărare împotriva dezastrelor";</w:t>
      </w:r>
    </w:p>
    <w:p w14:paraId="1E1B68B4"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înregistrează, stochează, prelucrează și raportează adecvat informația medicală;</w:t>
      </w:r>
    </w:p>
    <w:p w14:paraId="1C8C95FD" w14:textId="77777777" w:rsidR="00CC29B1" w:rsidRPr="000B16C3" w:rsidRDefault="00CC29B1" w:rsidP="00C30316">
      <w:pPr>
        <w:numPr>
          <w:ilvl w:val="0"/>
          <w:numId w:val="145"/>
        </w:num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formează continuu personalul propriu.</w:t>
      </w:r>
    </w:p>
    <w:p w14:paraId="5862C128"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32</w:t>
      </w:r>
    </w:p>
    <w:p w14:paraId="5F9908DA"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 xml:space="preserve">Spitalizarea de zi </w:t>
      </w:r>
      <w:r w:rsidRPr="000B16C3">
        <w:rPr>
          <w:rFonts w:ascii="Montserrat Light" w:hAnsi="Montserrat Light"/>
          <w:noProof/>
          <w:lang w:val="ro-RO"/>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0CF56D90" w14:textId="77777777" w:rsidR="00CC29B1" w:rsidRPr="000B16C3" w:rsidRDefault="00CC29B1" w:rsidP="00CC29B1">
      <w:pPr>
        <w:tabs>
          <w:tab w:val="left" w:pos="1134"/>
        </w:tabs>
        <w:spacing w:line="240" w:lineRule="auto"/>
        <w:jc w:val="both"/>
        <w:rPr>
          <w:rFonts w:ascii="Montserrat Light" w:hAnsi="Montserrat Light"/>
          <w:b/>
          <w:bCs/>
          <w:noProof/>
          <w:lang w:val="ro-RO"/>
        </w:rPr>
      </w:pPr>
      <w:r w:rsidRPr="000B16C3">
        <w:rPr>
          <w:rFonts w:ascii="Montserrat Light" w:hAnsi="Montserrat Light"/>
          <w:b/>
          <w:bCs/>
          <w:noProof/>
          <w:lang w:val="ro-RO"/>
        </w:rPr>
        <w:t>Articolul 33</w:t>
      </w:r>
    </w:p>
    <w:p w14:paraId="3E78E309"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(1)</w:t>
      </w:r>
      <w:r w:rsidRPr="000B16C3">
        <w:rPr>
          <w:rFonts w:ascii="Montserrat Light" w:hAnsi="Montserrat Light"/>
          <w:noProof/>
          <w:lang w:val="ro-RO"/>
        </w:rPr>
        <w:t xml:space="preserve"> În </w:t>
      </w:r>
      <w:r w:rsidRPr="000B16C3">
        <w:rPr>
          <w:rFonts w:ascii="Montserrat Light" w:hAnsi="Montserrat Light"/>
          <w:b/>
          <w:bCs/>
          <w:noProof/>
          <w:lang w:val="ro-RO"/>
        </w:rPr>
        <w:t>Centrul de evaluare COVID-19</w:t>
      </w:r>
      <w:r w:rsidRPr="000B16C3">
        <w:rPr>
          <w:rFonts w:ascii="Montserrat Light" w:hAnsi="Montserrat Light"/>
          <w:noProof/>
          <w:lang w:val="ro-RO"/>
        </w:rPr>
        <w:t xml:space="preserve"> se pot prezenta doar persoanele care au un rezultat pozitiv la testarea pentru detecția virusului SARS-CoV-2 efectuată într-o unitate sanitară/farmacie, în primele 5 zile de la obținerea rezultatului pozitiv, dacă au cel puțin 2 factori de risc.</w:t>
      </w:r>
    </w:p>
    <w:p w14:paraId="3EAAB32D"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(2)</w:t>
      </w:r>
      <w:r w:rsidRPr="000B16C3">
        <w:rPr>
          <w:rFonts w:ascii="Montserrat Light" w:hAnsi="Montserrat Light"/>
          <w:noProof/>
          <w:lang w:val="ro-RO"/>
        </w:rPr>
        <w:t xml:space="preserve"> Bolnavii infectați cu virusul SARS-CoV-2 se pot prezenta in Centrul de Evaluare COVID-19 fără bilet de trimitere, pentru evaluarea stării de sănătate si pentru a primi tratament antiviral gratuit, in regim de spitalizare de zi.</w:t>
      </w:r>
    </w:p>
    <w:p w14:paraId="35A89632"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(3)</w:t>
      </w:r>
      <w:r w:rsidRPr="000B16C3">
        <w:rPr>
          <w:rFonts w:ascii="Montserrat Light" w:hAnsi="Montserrat Light"/>
          <w:noProof/>
          <w:lang w:val="ro-RO"/>
        </w:rPr>
        <w:t xml:space="preserve"> Pacienții beneficiază de toate serviciile medicale indiferent de statutul de asigurat, astfel că vor fi evaluați și tratați gratuit atât pacienții asigurați, cât și cei neasigurați. </w:t>
      </w:r>
    </w:p>
    <w:bookmarkEnd w:id="35"/>
    <w:p w14:paraId="1F96D5A1"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34</w:t>
      </w:r>
    </w:p>
    <w:p w14:paraId="788E56AE"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Farmacia</w:t>
      </w:r>
      <w:r w:rsidRPr="000B16C3">
        <w:rPr>
          <w:rFonts w:ascii="Montserrat Light" w:eastAsia="Times New Roman" w:hAnsi="Montserrat Light" w:cs="Times New Roman"/>
          <w:noProof/>
          <w:lang w:val="ro-RO" w:bidi="en-US"/>
        </w:rPr>
        <w:t xml:space="preserve"> asigură și gestionează întreaga medicație necesară atât bolnavilor internați cât și pentru Ambulatoriul Integrat și pentru spitalizările de zi și are în principal următoarele atribuții:</w:t>
      </w:r>
    </w:p>
    <w:p w14:paraId="07A03F36"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păstrează, prepară și distribuie medicamente de orice natură și sub orice formă, potrivit prevederilor farmacopeii române în vigoare, specialități farmaceutice specializate și autorizate și alte produse farmaceutice, conform nomenclatorului aprobat de Ministerul Sănătății;</w:t>
      </w:r>
    </w:p>
    <w:p w14:paraId="29A5A09C"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depozitează produsele conform normelor în vigoare (farmacopee, standarde sau norme interne), ținându-se seama de natura și proprietățile lor fizico-chimice;</w:t>
      </w:r>
    </w:p>
    <w:p w14:paraId="520F37AB"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efectuează controlul calității medicamentului și ia măsuri ori de câte ori este necesar, pentru preîntâmpinarea accidentelor, informând imediat conducerea spitalului;</w:t>
      </w:r>
    </w:p>
    <w:p w14:paraId="2CD78166"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organizează spațiul farmaciei și îl dotează cu mobilier și utilaje astfel încât să asigure desfășurarea rațională a procesului de muncă, ținându-se cont de destinația fiecărei încăperi, de modul de comunicare între ele și de condițiile impuse de specificul activității; </w:t>
      </w:r>
    </w:p>
    <w:p w14:paraId="628BFD92"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aranjează pe grupe farmaceutice si forme farmaceutice în ordine alfabetică, medicamentele și celorlalte produse farmaceutice grupate pe forme farmaceutice și în raport cu calea de administrare (separat pentru uz intern și separat pentru uz extern);</w:t>
      </w:r>
    </w:p>
    <w:p w14:paraId="2F8BA9E0"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farmacia trebuie să fie aprovizionată în permanență cu produse farmaceutice în cantități suficiente și ținând cont de specificul spitalului; la aprovizionare se va avea în vedere necesitatea constituirii unui stoc de rezervă care să asigure o desfășurare continuă și în bune condiții a activității acesteia; </w:t>
      </w:r>
    </w:p>
    <w:p w14:paraId="1C00B611" w14:textId="77777777" w:rsidR="00CC29B1" w:rsidRPr="000B16C3" w:rsidRDefault="00CC29B1" w:rsidP="00C30316">
      <w:pPr>
        <w:numPr>
          <w:ilvl w:val="0"/>
          <w:numId w:val="52"/>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controlul prin: controlul preventiv, verificarea organoleptică și fizică, verificarea operațiilor finale;</w:t>
      </w:r>
    </w:p>
    <w:p w14:paraId="62556CC9" w14:textId="77777777" w:rsidR="00CC29B1" w:rsidRPr="000B16C3" w:rsidRDefault="00CC29B1" w:rsidP="00C30316">
      <w:pPr>
        <w:numPr>
          <w:ilvl w:val="0"/>
          <w:numId w:val="52"/>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programele de educație sanitară în domeniul medicamentelor, combaterea automedicației și informarea personalului medico-sanitar cu privire la medicament;</w:t>
      </w:r>
    </w:p>
    <w:p w14:paraId="023B4738"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bCs/>
          <w:noProof/>
          <w:lang w:val="ro-RO" w:bidi="en-US"/>
        </w:rPr>
        <w:t>Articolul 35</w:t>
      </w:r>
    </w:p>
    <w:p w14:paraId="3727EDE9"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Sterilizarea</w:t>
      </w:r>
      <w:r w:rsidRPr="000B16C3">
        <w:rPr>
          <w:rFonts w:ascii="Montserrat Light" w:eastAsia="Times New Roman" w:hAnsi="Montserrat Light" w:cs="Times New Roman"/>
          <w:bCs/>
          <w:noProof/>
          <w:lang w:val="ro-RO" w:bidi="en-US"/>
        </w:rPr>
        <w:t xml:space="preserve"> are în principal următoarele atribuții:</w:t>
      </w:r>
    </w:p>
    <w:p w14:paraId="11DED0D3"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utilizează cele</w:t>
      </w:r>
      <w:r w:rsidRPr="000B16C3">
        <w:rPr>
          <w:rFonts w:ascii="Montserrat Light" w:eastAsia="Times New Roman" w:hAnsi="Montserrat Light" w:cs="Times New Roman"/>
          <w:noProof/>
          <w:lang w:val="ro-RO" w:bidi="en-US"/>
        </w:rPr>
        <w:t xml:space="preserve"> mai bune metode de curățire, dezinfecție, sterilizare și păstrare a instrumentarului de sterilizat pentru a împiedica deteriorarea; </w:t>
      </w:r>
    </w:p>
    <w:p w14:paraId="2BFDFC94"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sterilizează întreg instrumentarul medical; </w:t>
      </w:r>
    </w:p>
    <w:p w14:paraId="49CF9002"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ține evidența materialelor prezentate la sterilizare;</w:t>
      </w:r>
    </w:p>
    <w:p w14:paraId="3AD47930"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face controlul sterilizării prin teste chimice la fiecare șarjă și periodic testarea bacteriologică;</w:t>
      </w:r>
    </w:p>
    <w:p w14:paraId="043A05D3"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respectă indicațiile date de Compartimentul de prevenire a infecțiilor asociate asistenței medicale; </w:t>
      </w:r>
    </w:p>
    <w:p w14:paraId="40FE2BE5" w14:textId="77777777" w:rsidR="00CC29B1" w:rsidRPr="000B16C3" w:rsidRDefault="00CC29B1" w:rsidP="00C30316">
      <w:pPr>
        <w:numPr>
          <w:ilvl w:val="0"/>
          <w:numId w:val="5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direct de starea de igienă a centrului și de starea de funcționare a aparatelor de dezinfecție.</w:t>
      </w:r>
    </w:p>
    <w:p w14:paraId="71E6CB87" w14:textId="77777777" w:rsidR="00CC29B1" w:rsidRPr="000B16C3" w:rsidRDefault="00CC29B1" w:rsidP="00C30316">
      <w:pPr>
        <w:numPr>
          <w:ilvl w:val="0"/>
          <w:numId w:val="5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asigură primirea, circuitul, evidența și arhivarea documentelor specifice compartimentului.</w:t>
      </w:r>
    </w:p>
    <w:p w14:paraId="3E1AE3FE"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Articolul 36</w:t>
      </w:r>
    </w:p>
    <w:p w14:paraId="28A95B1F"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eastAsia="ro-RO" w:bidi="en-US"/>
        </w:rPr>
        <w:t xml:space="preserve">Compartimentul </w:t>
      </w:r>
      <w:r w:rsidRPr="000B16C3">
        <w:rPr>
          <w:rFonts w:ascii="Montserrat Light" w:eastAsia="Times New Roman" w:hAnsi="Montserrat Light" w:cs="Times New Roman"/>
          <w:b/>
          <w:noProof/>
          <w:lang w:val="ro-RO" w:bidi="en-US"/>
        </w:rPr>
        <w:t>de prevenire a infecțiilor asociate asistenței medicale</w:t>
      </w:r>
      <w:r w:rsidRPr="000B16C3">
        <w:rPr>
          <w:rFonts w:ascii="Montserrat Light" w:eastAsia="Times New Roman" w:hAnsi="Montserrat Light" w:cs="Times New Roman"/>
          <w:noProof/>
          <w:lang w:val="ro-RO" w:bidi="en-US"/>
        </w:rPr>
        <w:t xml:space="preserve"> are următoarele atribuții, conform Ordinului ministrului sănătății nr. 1101/2016</w:t>
      </w:r>
      <w:r w:rsidRPr="000B16C3">
        <w:rPr>
          <w:rFonts w:ascii="Montserrat Light" w:eastAsia="Times New Roman" w:hAnsi="Montserrat Light" w:cs="Times New Roman"/>
          <w:noProof/>
          <w:shd w:val="clear" w:color="auto" w:fill="FFFFFF"/>
          <w:lang w:val="ro-RO" w:bidi="en-US"/>
        </w:rPr>
        <w:t xml:space="preserve"> privind aprobarea Normelor de supraveghere, prevenire și limitare a infecțiilor asociate asistenței medicale în unitățile sanitare</w:t>
      </w:r>
      <w:r w:rsidRPr="000B16C3">
        <w:rPr>
          <w:rFonts w:ascii="Montserrat Light" w:eastAsia="Times New Roman" w:hAnsi="Montserrat Light" w:cs="Times New Roman"/>
          <w:noProof/>
          <w:lang w:val="ro-RO" w:bidi="en-US"/>
        </w:rPr>
        <w:t>:</w:t>
      </w:r>
    </w:p>
    <w:p w14:paraId="0419718F"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participă la întâlnirile comitetului de prevenire a infecțiilor asociate asistenței medicale;</w:t>
      </w:r>
    </w:p>
    <w:p w14:paraId="5F261E64"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managerului sancțiuni pentru personalul care nu respectă procedurile și protocoalele de prevenire și limitare a infecțiilor asociate asistenței medicale;</w:t>
      </w:r>
    </w:p>
    <w:p w14:paraId="5468B8F2"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508BF4DA"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și supune spre aprobare planul anual de supraveghere, prevenire și limitare a infecțiilor asociate asistenței medicale din spital;</w:t>
      </w:r>
    </w:p>
    <w:p w14:paraId="243D4057"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în conformitate cu metodologia elaborată de Institutul Național de Sănătate Publică, anual, un studiu de prevalență de moment a infecțiilor  asociate asistenței medicale și a consumului de antibiotice din spital;</w:t>
      </w:r>
    </w:p>
    <w:p w14:paraId="5CDA07B8"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derulează activități de formare a personalului unității în domeniul prevenirii infecțiilor asociate asistenței medicale;</w:t>
      </w:r>
    </w:p>
    <w:p w14:paraId="33670DF0"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138E7FD7"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 și inițiază activități complementare de prevenție sau de limitare cu caracter de urgență, în cazul unor situații de risc sau al unui focar de infecție asociată asistenței medicale;</w:t>
      </w:r>
    </w:p>
    <w:p w14:paraId="5CCB11CD"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elaborează ghidul de izolare al unității sanitare și coordonează aplicarea precauțiilor specifice în cazul depistării colonizărilor/infecțiilor cu germeni multiplu rezistenți la pacienții internați;</w:t>
      </w:r>
    </w:p>
    <w:p w14:paraId="7576D63D"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harta punctelor și zonelor de risc pentru apariția infecțiilor asociate asistenței medicale și elaborează procedurile și protocoalele de prevenire și limitare în conformitate cu aceasta;</w:t>
      </w:r>
    </w:p>
    <w:p w14:paraId="6B05CA29"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implementează metodologiile naționale privind supravegherea bolilor transmisibile și studiile de supraveghere a infecțiilor asociate asistenței medicale;</w:t>
      </w:r>
    </w:p>
    <w:p w14:paraId="5829653A"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completarea corectă a registrului de monitorizare a infecțiilor asociate asistenței medicale de pe secții și centralizează datele în registrul de monitorizare a infecțiilor al unității;</w:t>
      </w:r>
    </w:p>
    <w:p w14:paraId="471D5649"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raportează la direcția de sănătate publică județeană infecțiile asociate asistenței medicale ale unității și calculează rata de incidență a acestora pe spital și pe secții;</w:t>
      </w:r>
    </w:p>
    <w:p w14:paraId="4B83FDCB"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participă la evaluarea eficienței procedurilor de curățenie și dezinfecție prin recoltarea testelor de autocontrol;</w:t>
      </w:r>
    </w:p>
    <w:p w14:paraId="21AC3555"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6686B686"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solicită trimiterea de tulpini de microorganisme izolate la laboratoarele de referință, în conformitate cu metodologiile elaborate de Institutul Național de Sănătate Publică, în scopul obținerii unor caracteristici suplimentare;</w:t>
      </w:r>
    </w:p>
    <w:p w14:paraId="591518CE"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supraveghează și controlează buna funcționare a procedurilor de sterilizare și menținere a sterilității pentru instrumentarul și materialele sanitare care sunt supuse sterilizării;</w:t>
      </w:r>
    </w:p>
    <w:p w14:paraId="196586C8"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supraveghează și controlează activitatea de triere, depozitare temporară și eliminare a deșeurilor periculoase rezultate din activitatea medicală;</w:t>
      </w:r>
    </w:p>
    <w:p w14:paraId="66F0685E"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2FE0C374"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avizează orice propunere a unității sanitare de modificare în structura unității;</w:t>
      </w:r>
    </w:p>
    <w:p w14:paraId="5CB702CB"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supraveghează și controlează respectarea în secțiile medicale și paraclinice a procedurilor de triaj, depistare și izolare a infecțiilor asociate asistenței medicale;</w:t>
      </w:r>
    </w:p>
    <w:p w14:paraId="73F314C9"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prompt la informația primită din secții și demarează ancheta epidemiologică pentru toate cazurile suspecte de infecție asociată asistenței medicale;</w:t>
      </w:r>
    </w:p>
    <w:p w14:paraId="4F716A90"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dispune, după anunțarea prealabilă a managerului unității, măsurile necesare pentru limitarea difuziunii infecției, respectiv organizează, după caz, triaje epidemiologice și investigații paraclinice necesare;</w:t>
      </w:r>
    </w:p>
    <w:p w14:paraId="4D1206C8"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și definitivează ancheta epidemiologică a focarului, difuzează informațiile necesare privind focarul, în conformitate cu legislația, întreprinde măsuri și activități pentru evitarea riscurilor identificate în focar;</w:t>
      </w:r>
    </w:p>
    <w:p w14:paraId="479AF2C9"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solicită colaborările interdisciplinare sau propune solicitarea sprijinului extern de la direcția de sănătate publică a județului sau Institutul Național de Sănătate Publică - centru regional la care este arondat, conform reglementărilor în vigoare;</w:t>
      </w:r>
    </w:p>
    <w:p w14:paraId="1E60D17A"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raportează managerului problemele depistate sau constatate în prevenirea și limitarea infecțiilor asociate asistenței medicale;</w:t>
      </w:r>
    </w:p>
    <w:p w14:paraId="0351019A"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rapoarte cu dovezi la dispoziția managerului spitalului, în cazurile de investigare a responsabilităților pentru infecții asociate asistenței medicale;</w:t>
      </w:r>
    </w:p>
    <w:p w14:paraId="55B720F9" w14:textId="77777777" w:rsidR="00CC29B1" w:rsidRPr="000B16C3" w:rsidRDefault="00CC29B1" w:rsidP="00C30316">
      <w:pPr>
        <w:numPr>
          <w:ilvl w:val="0"/>
          <w:numId w:val="54"/>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 compartimentului.</w:t>
      </w:r>
    </w:p>
    <w:p w14:paraId="6D78DADB"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37</w:t>
      </w:r>
    </w:p>
    <w:p w14:paraId="5070F1B4" w14:textId="77777777" w:rsidR="00CC29B1" w:rsidRPr="000B16C3" w:rsidRDefault="00CC29B1" w:rsidP="00CC29B1">
      <w:pPr>
        <w:tabs>
          <w:tab w:val="left" w:pos="1134"/>
        </w:tabs>
        <w:spacing w:line="240" w:lineRule="auto"/>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 Laboratorul de analize medicale</w:t>
      </w:r>
      <w:r w:rsidRPr="000B16C3">
        <w:rPr>
          <w:rFonts w:ascii="Montserrat Light" w:eastAsia="Times New Roman" w:hAnsi="Montserrat Light" w:cs="Times New Roman"/>
          <w:noProof/>
          <w:lang w:val="ro-RO" w:bidi="en-US"/>
        </w:rPr>
        <w:t xml:space="preserve"> se subordonează directorului medical.</w:t>
      </w:r>
    </w:p>
    <w:p w14:paraId="17F560D5"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Laboratorul de analize medicale este condus de către medicul-șef de laborator.</w:t>
      </w:r>
    </w:p>
    <w:p w14:paraId="3B908812"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Laboratorul de analize medicale are în principal următoarele atribuții:</w:t>
      </w:r>
    </w:p>
    <w:p w14:paraId="32C0F953"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efectuarea tuturor analizelor medicale realizabile conform dotării cu aparatură medicală necesare precizării diagnosticului, stadiului de evoluție a bolii și examenelor profilactice;</w:t>
      </w:r>
    </w:p>
    <w:p w14:paraId="3029B660"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recepționarea produselor sosite pentru examene de laborator și înscrierea lor corectă;</w:t>
      </w:r>
    </w:p>
    <w:p w14:paraId="4B4656D1"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recipientelor necesare recoltării produselor patologice;</w:t>
      </w:r>
    </w:p>
    <w:p w14:paraId="647D76E0"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redactarea corectă și distribuirea la timp a rezultatelor examenelor efectuate;</w:t>
      </w:r>
    </w:p>
    <w:p w14:paraId="3C465F3E"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laboratorul funcționează în baza unui program de lucru afișat și adus la cunoștința secțiilor cu paturi și a cabinetelor medicale care cuprinde:</w:t>
      </w:r>
    </w:p>
    <w:p w14:paraId="72C0AEA1"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transportul produselor biologice la laborator se asigură de asistente sau infirmiere;</w:t>
      </w:r>
    </w:p>
    <w:p w14:paraId="64F83FE9" w14:textId="77777777" w:rsidR="00CC29B1" w:rsidRPr="000B16C3" w:rsidRDefault="00CC29B1" w:rsidP="00C30316">
      <w:pPr>
        <w:numPr>
          <w:ilvl w:val="0"/>
          <w:numId w:val="55"/>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rezultatele se distribuie din laborator, de către registratorul medical al laboratorului în secțiile cu paturi, medicului sau  asistentului-șef, în aceeași zi sau cel mai târziu a doua zi după obținerea rezultatului.</w:t>
      </w:r>
    </w:p>
    <w:p w14:paraId="22B8BD5D" w14:textId="77777777" w:rsidR="00CC29B1" w:rsidRPr="000B16C3" w:rsidRDefault="00CC29B1" w:rsidP="00C30316">
      <w:pPr>
        <w:widowControl w:val="0"/>
        <w:numPr>
          <w:ilvl w:val="0"/>
          <w:numId w:val="5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bookmarkStart w:id="36" w:name="_Hlk497909832"/>
      <w:r w:rsidRPr="000B16C3">
        <w:rPr>
          <w:rFonts w:ascii="Montserrat Light" w:eastAsia="Times New Roman" w:hAnsi="Montserrat Light" w:cs="Times New Roman"/>
          <w:bCs/>
          <w:noProof/>
          <w:lang w:val="ro-RO" w:bidi="en-US"/>
        </w:rPr>
        <w:t>organizează și asigură primirea, circuitul, evidența și arhivarea documentelor laboratorului.</w:t>
      </w:r>
    </w:p>
    <w:bookmarkEnd w:id="36"/>
    <w:p w14:paraId="24456BF5"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38</w:t>
      </w:r>
    </w:p>
    <w:p w14:paraId="164B614F"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 xml:space="preserve">Laboratorul de radiologie și imagistică medicală (adulți și copii) </w:t>
      </w:r>
      <w:r w:rsidRPr="000B16C3">
        <w:rPr>
          <w:rFonts w:ascii="Montserrat Light" w:eastAsia="Times New Roman" w:hAnsi="Montserrat Light" w:cs="Times New Roman"/>
          <w:noProof/>
          <w:lang w:val="ro-RO" w:bidi="en-US"/>
        </w:rPr>
        <w:t>are în principal următoarele atribuții:</w:t>
      </w:r>
    </w:p>
    <w:p w14:paraId="64E0DC3A"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efectuează examenele radiologice (scopii și grafii) în laborator; </w:t>
      </w:r>
    </w:p>
    <w:p w14:paraId="216D96AE"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colaborează cu medicii clinicieni în scopul precizării diagnosticului, ori de câte ori este necesar; </w:t>
      </w:r>
    </w:p>
    <w:p w14:paraId="043A637C"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organizează și utilizează corespunzător filmoteca precum și a patrimoniului secției; </w:t>
      </w:r>
    </w:p>
    <w:p w14:paraId="4F075075"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aplicară măsurile pentru prevenirea iradierii bolnavilor și personalului din laborator;</w:t>
      </w:r>
    </w:p>
    <w:p w14:paraId="66A66C1F"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bookmarkStart w:id="37" w:name="_Hlk24719940"/>
      <w:r w:rsidRPr="000B16C3">
        <w:rPr>
          <w:rFonts w:ascii="Montserrat Light" w:eastAsia="Times New Roman" w:hAnsi="Montserrat Light" w:cs="Times New Roman"/>
          <w:bCs/>
          <w:noProof/>
          <w:lang w:val="ro-RO" w:bidi="en-US"/>
        </w:rPr>
        <w:t xml:space="preserve">organizează și asigură  </w:t>
      </w:r>
      <w:bookmarkStart w:id="38" w:name="_Hlk24719997"/>
      <w:r w:rsidRPr="000B16C3">
        <w:rPr>
          <w:rFonts w:ascii="Montserrat Light" w:eastAsia="Times New Roman" w:hAnsi="Montserrat Light" w:cs="Times New Roman"/>
          <w:bCs/>
          <w:noProof/>
          <w:lang w:val="ro-RO" w:bidi="en-US"/>
        </w:rPr>
        <w:t xml:space="preserve">primirea pacientului cu respectarea circuitului; </w:t>
      </w:r>
    </w:p>
    <w:p w14:paraId="198ED661" w14:textId="77777777" w:rsidR="00CC29B1" w:rsidRPr="000B16C3" w:rsidRDefault="00CC29B1" w:rsidP="00C30316">
      <w:pPr>
        <w:numPr>
          <w:ilvl w:val="0"/>
          <w:numId w:val="5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primirea, evidența și arhivarea documentelor laboratorului.</w:t>
      </w:r>
    </w:p>
    <w:bookmarkEnd w:id="37"/>
    <w:bookmarkEnd w:id="38"/>
    <w:p w14:paraId="17C2F70C"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39</w:t>
      </w:r>
    </w:p>
    <w:p w14:paraId="2D8C367E"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Laboratorul de recuperare, medicină fizică și balneologie (adulți și copii) </w:t>
      </w:r>
      <w:r w:rsidRPr="000B16C3">
        <w:rPr>
          <w:rFonts w:ascii="Montserrat Light" w:eastAsia="Times New Roman" w:hAnsi="Montserrat Light" w:cs="Times New Roman"/>
          <w:noProof/>
          <w:lang w:val="ro-RO" w:bidi="en-US"/>
        </w:rPr>
        <w:t xml:space="preserve"> – baza de tratament medical, are în principal următoarele atribuții:</w:t>
      </w:r>
    </w:p>
    <w:p w14:paraId="77133CE9" w14:textId="77777777" w:rsidR="00CC29B1" w:rsidRPr="000B16C3" w:rsidRDefault="00CC29B1" w:rsidP="00C30316">
      <w:pPr>
        <w:numPr>
          <w:ilvl w:val="0"/>
          <w:numId w:val="57"/>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ținerea evidenței bolnavilor pentru care prestează servicii de recuperare medicală (adulți și copii) și recuperare a capacității de muncă;</w:t>
      </w:r>
    </w:p>
    <w:p w14:paraId="3814BF3D" w14:textId="77777777" w:rsidR="00CC29B1" w:rsidRPr="000B16C3" w:rsidRDefault="00CC29B1" w:rsidP="00C30316">
      <w:pPr>
        <w:numPr>
          <w:ilvl w:val="0"/>
          <w:numId w:val="57"/>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întocmirea planurilor de recuperare medicală a bolnavilor, împreună cu personalul de specialitate, cu cabinetele de specialitate din ambulatoriul integrat;</w:t>
      </w:r>
    </w:p>
    <w:p w14:paraId="0EF96619" w14:textId="77777777" w:rsidR="00CC29B1" w:rsidRPr="000B16C3" w:rsidRDefault="00CC29B1" w:rsidP="00C30316">
      <w:pPr>
        <w:numPr>
          <w:ilvl w:val="0"/>
          <w:numId w:val="57"/>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tratamentelor de recuperare medicală a bolnavilor, precum și alte categorii de persoane care necesită tratamente fizioterapice recomandate de personalul de specialitate;</w:t>
      </w:r>
    </w:p>
    <w:p w14:paraId="10CE85E2" w14:textId="77777777" w:rsidR="00CC29B1" w:rsidRPr="000B16C3" w:rsidRDefault="00CC29B1" w:rsidP="00C30316">
      <w:pPr>
        <w:numPr>
          <w:ilvl w:val="0"/>
          <w:numId w:val="57"/>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transmiterea către medicii care au trimis bolnavi pentru tratament medical recuperator, a concluziilor asupra eficienței tratamentului aplicat;</w:t>
      </w:r>
    </w:p>
    <w:p w14:paraId="5DF2D670" w14:textId="77777777" w:rsidR="00CC29B1" w:rsidRPr="000B16C3" w:rsidRDefault="00CC29B1" w:rsidP="00C30316">
      <w:pPr>
        <w:numPr>
          <w:ilvl w:val="0"/>
          <w:numId w:val="57"/>
        </w:numPr>
        <w:tabs>
          <w:tab w:val="left" w:pos="1134"/>
          <w:tab w:val="left" w:pos="1260"/>
        </w:tabs>
        <w:spacing w:line="240" w:lineRule="auto"/>
        <w:ind w:left="720"/>
        <w:jc w:val="both"/>
        <w:rPr>
          <w:rFonts w:ascii="Montserrat Light" w:eastAsia="Times New Roman" w:hAnsi="Montserrat Light" w:cs="Times New Roman"/>
          <w:noProof/>
          <w:lang w:val="ro-RO" w:bidi="en-US"/>
        </w:rPr>
      </w:pPr>
      <w:bookmarkStart w:id="39" w:name="_Hlk497910684"/>
      <w:r w:rsidRPr="000B16C3">
        <w:rPr>
          <w:rFonts w:ascii="Montserrat Light" w:eastAsia="Times New Roman" w:hAnsi="Montserrat Light" w:cs="Times New Roman"/>
          <w:bCs/>
          <w:noProof/>
          <w:lang w:val="ro-RO" w:bidi="en-US"/>
        </w:rPr>
        <w:t>organizează și asigură primirea, circuitul, evidența și arhivarea documentelor laboratorului</w:t>
      </w:r>
      <w:bookmarkEnd w:id="39"/>
      <w:r w:rsidRPr="000B16C3">
        <w:rPr>
          <w:rFonts w:ascii="Montserrat Light" w:eastAsia="Times New Roman" w:hAnsi="Montserrat Light" w:cs="Times New Roman"/>
          <w:bCs/>
          <w:noProof/>
          <w:lang w:val="ro-RO" w:bidi="en-US"/>
        </w:rPr>
        <w:t>.</w:t>
      </w:r>
    </w:p>
    <w:p w14:paraId="48196E63" w14:textId="77777777" w:rsidR="00CC29B1" w:rsidRPr="000B16C3" w:rsidRDefault="00CC29B1" w:rsidP="00CC29B1">
      <w:pPr>
        <w:tabs>
          <w:tab w:val="left" w:pos="1134"/>
          <w:tab w:val="left" w:pos="1260"/>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40</w:t>
      </w:r>
    </w:p>
    <w:p w14:paraId="12ACB4CB" w14:textId="77777777" w:rsidR="00CC29B1" w:rsidRPr="000B16C3" w:rsidRDefault="00CC29B1" w:rsidP="00CC29B1">
      <w:pPr>
        <w:tabs>
          <w:tab w:val="left" w:pos="1134"/>
          <w:tab w:val="left" w:pos="1260"/>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Laboratorul de explorări funcționale</w:t>
      </w:r>
      <w:r w:rsidRPr="000B16C3">
        <w:rPr>
          <w:rFonts w:ascii="Montserrat Light" w:eastAsia="Times New Roman" w:hAnsi="Montserrat Light" w:cs="Times New Roman"/>
          <w:noProof/>
          <w:lang w:val="ro-RO" w:bidi="en-US"/>
        </w:rPr>
        <w:t xml:space="preserve"> are, în principal următoarele atribuții:</w:t>
      </w:r>
    </w:p>
    <w:p w14:paraId="06A087A5"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consultarea și stabilirea indicațiilor procedurilor pentru pacienți;</w:t>
      </w:r>
    </w:p>
    <w:p w14:paraId="57808BBF"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indică investigațiile și tratamentele suplimentare necesare pregătirii pentru investigațiile din laborator;</w:t>
      </w:r>
    </w:p>
    <w:p w14:paraId="797E112C"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explorarea diagnostică invazivă a bolnavilor;</w:t>
      </w:r>
    </w:p>
    <w:p w14:paraId="7465CFAC"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tratamentul bolnavilor;</w:t>
      </w:r>
    </w:p>
    <w:p w14:paraId="00DD0215"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informarea pacientului sau a aparținătorilor asupra diagnosticului, evoluției bolii în scopul asigurării eficienței tratamentului aplicat. </w:t>
      </w:r>
    </w:p>
    <w:p w14:paraId="39A59833" w14:textId="77777777" w:rsidR="00CC29B1" w:rsidRPr="000B16C3" w:rsidRDefault="00CC29B1" w:rsidP="00C30316">
      <w:pPr>
        <w:numPr>
          <w:ilvl w:val="0"/>
          <w:numId w:val="58"/>
        </w:numPr>
        <w:tabs>
          <w:tab w:val="left" w:pos="1134"/>
          <w:tab w:val="left" w:pos="126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 laboratorului.</w:t>
      </w:r>
    </w:p>
    <w:p w14:paraId="20CCBBB1"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41</w:t>
      </w:r>
    </w:p>
    <w:p w14:paraId="6949281A"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Laboratorul de endoscopie </w:t>
      </w:r>
      <w:r w:rsidRPr="000B16C3">
        <w:rPr>
          <w:rFonts w:ascii="Montserrat Light" w:eastAsia="Times New Roman" w:hAnsi="Montserrat Light" w:cs="Times New Roman"/>
          <w:noProof/>
          <w:lang w:val="ro-RO" w:bidi="en-US"/>
        </w:rPr>
        <w:t>are în principal următoarele atribuții:</w:t>
      </w:r>
    </w:p>
    <w:p w14:paraId="36944D21" w14:textId="77777777" w:rsidR="00CC29B1" w:rsidRPr="000B16C3" w:rsidRDefault="00CC29B1" w:rsidP="00C30316">
      <w:pPr>
        <w:numPr>
          <w:ilvl w:val="0"/>
          <w:numId w:val="5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efectuarea investigațiilor medicale conform solicitărilor medicilor de specialitate și în raport cu dotarea existentă;</w:t>
      </w:r>
    </w:p>
    <w:p w14:paraId="725FC31A" w14:textId="77777777" w:rsidR="00CC29B1" w:rsidRPr="000B16C3" w:rsidRDefault="00CC29B1" w:rsidP="00C30316">
      <w:pPr>
        <w:numPr>
          <w:ilvl w:val="0"/>
          <w:numId w:val="5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explorarea diagnostică invazivă a bolnavilor;</w:t>
      </w:r>
    </w:p>
    <w:p w14:paraId="5ECCADA9" w14:textId="77777777" w:rsidR="00CC29B1" w:rsidRPr="000B16C3" w:rsidRDefault="00CC29B1" w:rsidP="00C30316">
      <w:pPr>
        <w:numPr>
          <w:ilvl w:val="0"/>
          <w:numId w:val="5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tratamentul bolnavilor;</w:t>
      </w:r>
    </w:p>
    <w:p w14:paraId="6D2F17EA" w14:textId="77777777" w:rsidR="00CC29B1" w:rsidRPr="000B16C3" w:rsidRDefault="00CC29B1" w:rsidP="00C30316">
      <w:pPr>
        <w:numPr>
          <w:ilvl w:val="0"/>
          <w:numId w:val="5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asigură informarea pacientului sau a aparținătorilor asupra diagnosticului, evoluției bolii în scopul asigurării eficienței tratamentului aplicat;</w:t>
      </w:r>
    </w:p>
    <w:p w14:paraId="42B55EF3" w14:textId="77777777" w:rsidR="00CC29B1" w:rsidRPr="000B16C3" w:rsidRDefault="00CC29B1" w:rsidP="00C30316">
      <w:pPr>
        <w:pStyle w:val="ListParagraph"/>
        <w:numPr>
          <w:ilvl w:val="0"/>
          <w:numId w:val="59"/>
        </w:numPr>
        <w:tabs>
          <w:tab w:val="left" w:pos="1134"/>
        </w:tabs>
        <w:ind w:left="720"/>
        <w:jc w:val="both"/>
        <w:rPr>
          <w:rFonts w:ascii="Montserrat Light" w:eastAsia="Times New Roman" w:hAnsi="Montserrat Light" w:cs="Times New Roman"/>
          <w:noProof/>
          <w:sz w:val="22"/>
          <w:szCs w:val="22"/>
          <w:lang w:val="ro-RO" w:bidi="en-US"/>
        </w:rPr>
      </w:pPr>
      <w:bookmarkStart w:id="40" w:name="_Hlk24720034"/>
      <w:r w:rsidRPr="000B16C3">
        <w:rPr>
          <w:rFonts w:ascii="Montserrat Light" w:eastAsia="Times New Roman" w:hAnsi="Montserrat Light" w:cs="Times New Roman"/>
          <w:bCs/>
          <w:noProof/>
          <w:sz w:val="22"/>
          <w:szCs w:val="22"/>
          <w:lang w:val="ro-RO" w:bidi="en-US"/>
        </w:rPr>
        <w:t>organizează și asigură primirea, circuitul, evidența și arhivarea documentelor laboratorului.</w:t>
      </w:r>
    </w:p>
    <w:bookmarkEnd w:id="40"/>
    <w:p w14:paraId="43085C54"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42</w:t>
      </w:r>
    </w:p>
    <w:p w14:paraId="32CAEA5E"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iCs/>
          <w:noProof/>
          <w:lang w:val="ro-RO" w:bidi="en-US"/>
        </w:rPr>
      </w:pPr>
      <w:r w:rsidRPr="000B16C3">
        <w:rPr>
          <w:rFonts w:ascii="Montserrat Light" w:eastAsia="Times New Roman" w:hAnsi="Montserrat Light" w:cs="Times New Roman"/>
          <w:b/>
          <w:bCs/>
          <w:noProof/>
          <w:lang w:val="ro-RO" w:bidi="en-US"/>
        </w:rPr>
        <w:t>Serviciul de Anatomie Patologică</w:t>
      </w:r>
      <w:r w:rsidRPr="000B16C3">
        <w:rPr>
          <w:rFonts w:ascii="Montserrat Light" w:eastAsia="Times New Roman" w:hAnsi="Montserrat Light" w:cs="Times New Roman"/>
          <w:noProof/>
          <w:lang w:val="ro-RO" w:bidi="en-US"/>
        </w:rPr>
        <w:t xml:space="preserve"> are în principal următoarele atribuții</w:t>
      </w:r>
      <w:r w:rsidRPr="000B16C3">
        <w:rPr>
          <w:rFonts w:ascii="Montserrat Light" w:eastAsia="Times New Roman" w:hAnsi="Montserrat Light" w:cs="Times New Roman"/>
          <w:b/>
          <w:bCs/>
          <w:iCs/>
          <w:noProof/>
          <w:lang w:val="ro-RO" w:bidi="en-US"/>
        </w:rPr>
        <w:t>:</w:t>
      </w:r>
    </w:p>
    <w:p w14:paraId="2D8DE88C" w14:textId="77777777" w:rsidR="00CC29B1" w:rsidRPr="000B16C3" w:rsidRDefault="00CC29B1" w:rsidP="00C30316">
      <w:pPr>
        <w:numPr>
          <w:ilvl w:val="0"/>
          <w:numId w:val="14"/>
        </w:numPr>
        <w:tabs>
          <w:tab w:val="clear" w:pos="1260"/>
          <w:tab w:val="num" w:pos="0"/>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activitatea </w:t>
      </w:r>
      <w:r w:rsidRPr="000B16C3">
        <w:rPr>
          <w:rFonts w:ascii="Montserrat Light" w:eastAsia="Times New Roman" w:hAnsi="Montserrat Light" w:cs="Times New Roman"/>
          <w:b/>
          <w:bCs/>
          <w:noProof/>
          <w:lang w:val="ro-RO" w:bidi="en-US"/>
        </w:rPr>
        <w:t>compartimentului de citologie</w:t>
      </w:r>
      <w:r w:rsidRPr="000B16C3">
        <w:rPr>
          <w:rFonts w:ascii="Montserrat Light" w:eastAsia="Times New Roman" w:hAnsi="Montserrat Light" w:cs="Times New Roman"/>
          <w:noProof/>
          <w:lang w:val="ro-RO" w:bidi="en-US"/>
        </w:rPr>
        <w:t xml:space="preserve"> constă în următoarele: </w:t>
      </w:r>
    </w:p>
    <w:p w14:paraId="381F18E1" w14:textId="77777777" w:rsidR="00CC29B1" w:rsidRPr="000B16C3" w:rsidRDefault="00CC29B1" w:rsidP="00C30316">
      <w:pPr>
        <w:pStyle w:val="ListParagraph"/>
        <w:numPr>
          <w:ilvl w:val="0"/>
          <w:numId w:val="116"/>
        </w:numPr>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efectuează diagnosticul citopatologic asupra produselor biologice recoltate: lichide biologice, material aspirat cu ac fin, frotiuri exfoliative, amprente;</w:t>
      </w:r>
    </w:p>
    <w:p w14:paraId="1C0A374C" w14:textId="77777777" w:rsidR="00CC29B1" w:rsidRPr="000B16C3" w:rsidRDefault="00CC29B1" w:rsidP="00C30316">
      <w:pPr>
        <w:pStyle w:val="ListParagraph"/>
        <w:numPr>
          <w:ilvl w:val="0"/>
          <w:numId w:val="116"/>
        </w:numPr>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efectuează diagnosticul citopatologic folosind tehnicile de citologie: colorația Papanicolau, colorațiile speciale și colorațiile imunocitochimice; </w:t>
      </w:r>
    </w:p>
    <w:p w14:paraId="4EF823FE" w14:textId="77777777" w:rsidR="00CC29B1" w:rsidRPr="000B16C3" w:rsidRDefault="00CC29B1" w:rsidP="00C30316">
      <w:pPr>
        <w:numPr>
          <w:ilvl w:val="0"/>
          <w:numId w:val="14"/>
        </w:numPr>
        <w:tabs>
          <w:tab w:val="clear" w:pos="1260"/>
          <w:tab w:val="num" w:pos="126"/>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activitatea </w:t>
      </w:r>
      <w:r w:rsidRPr="000B16C3">
        <w:rPr>
          <w:rFonts w:ascii="Montserrat Light" w:eastAsia="Times New Roman" w:hAnsi="Montserrat Light" w:cs="Times New Roman"/>
          <w:b/>
          <w:bCs/>
          <w:noProof/>
          <w:lang w:val="ro-RO" w:bidi="en-US"/>
        </w:rPr>
        <w:t>compartimentului de histopatologie</w:t>
      </w:r>
      <w:r w:rsidRPr="000B16C3">
        <w:rPr>
          <w:rFonts w:ascii="Montserrat Light" w:eastAsia="Times New Roman" w:hAnsi="Montserrat Light" w:cs="Times New Roman"/>
          <w:noProof/>
          <w:lang w:val="ro-RO" w:bidi="en-US"/>
        </w:rPr>
        <w:t xml:space="preserve"> constă în următoarele:</w:t>
      </w:r>
    </w:p>
    <w:p w14:paraId="2089A8C2" w14:textId="77777777" w:rsidR="00CC29B1" w:rsidRPr="000B16C3" w:rsidRDefault="00CC29B1" w:rsidP="00C30316">
      <w:pPr>
        <w:pStyle w:val="ListParagraph"/>
        <w:numPr>
          <w:ilvl w:val="0"/>
          <w:numId w:val="117"/>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efectuează diagnosticul histopatologic asupra produselor biologice recoltate și anume: piese operatorii, material bioptic, biopsii de tract digestiv, bronșice, hepatice, pancreatice, renale, ganglionare sau medulare si alte asemenea; organe și fragmente tisulare recoltate în cursul efectuării autopsiilor;</w:t>
      </w:r>
    </w:p>
    <w:p w14:paraId="5C1BDA04" w14:textId="77777777" w:rsidR="00CC29B1" w:rsidRPr="000B16C3" w:rsidRDefault="00CC29B1" w:rsidP="00C30316">
      <w:pPr>
        <w:pStyle w:val="ListParagraph"/>
        <w:numPr>
          <w:ilvl w:val="0"/>
          <w:numId w:val="117"/>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efectuează diagnosticul histopatologic folosind tehnicile de anatomie – patologică: colorația hematoxilina-eozina, colorații speciale, colorații imunohistochimice; </w:t>
      </w:r>
    </w:p>
    <w:p w14:paraId="3387A67E" w14:textId="77777777" w:rsidR="00CC29B1" w:rsidRPr="000B16C3" w:rsidRDefault="00CC29B1" w:rsidP="00CC29B1">
      <w:pPr>
        <w:tabs>
          <w:tab w:val="left" w:pos="1134"/>
        </w:tabs>
        <w:spacing w:line="240" w:lineRule="auto"/>
        <w:ind w:left="720" w:hanging="36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w:t>
      </w:r>
      <w:r w:rsidRPr="000B16C3">
        <w:rPr>
          <w:rFonts w:ascii="Montserrat Light" w:eastAsia="Times New Roman" w:hAnsi="Montserrat Light" w:cs="Times New Roman"/>
          <w:noProof/>
          <w:lang w:val="ro-RO" w:bidi="en-US"/>
        </w:rPr>
        <w:tab/>
        <w:t xml:space="preserve">activitatea </w:t>
      </w:r>
      <w:r w:rsidRPr="000B16C3">
        <w:rPr>
          <w:rFonts w:ascii="Montserrat Light" w:eastAsia="Times New Roman" w:hAnsi="Montserrat Light" w:cs="Times New Roman"/>
          <w:b/>
          <w:bCs/>
          <w:noProof/>
          <w:lang w:val="ro-RO" w:bidi="en-US"/>
        </w:rPr>
        <w:t>compartimentului de prosectură</w:t>
      </w:r>
      <w:r w:rsidRPr="000B16C3">
        <w:rPr>
          <w:rFonts w:ascii="Montserrat Light" w:eastAsia="Times New Roman" w:hAnsi="Montserrat Light" w:cs="Times New Roman"/>
          <w:noProof/>
          <w:lang w:val="ro-RO" w:bidi="en-US"/>
        </w:rPr>
        <w:t xml:space="preserve"> constă în următoarele:</w:t>
      </w:r>
    </w:p>
    <w:p w14:paraId="760AFDD9" w14:textId="77777777" w:rsidR="00CC29B1" w:rsidRPr="000B16C3" w:rsidRDefault="00CC29B1" w:rsidP="00C30316">
      <w:pPr>
        <w:pStyle w:val="ListParagraph"/>
        <w:numPr>
          <w:ilvl w:val="0"/>
          <w:numId w:val="118"/>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efectuează autopsii în scop anatomoclinic;</w:t>
      </w:r>
    </w:p>
    <w:p w14:paraId="1EB95203" w14:textId="77777777" w:rsidR="00CC29B1" w:rsidRPr="000B16C3" w:rsidRDefault="00CC29B1" w:rsidP="00C30316">
      <w:pPr>
        <w:pStyle w:val="ListParagraph"/>
        <w:numPr>
          <w:ilvl w:val="0"/>
          <w:numId w:val="118"/>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activități de restaurare a aspectului cadavrului, precum: îmbălsămarea, spălarea, îmbrăcarea și cosmetizarea cadavrelor;</w:t>
      </w:r>
    </w:p>
    <w:p w14:paraId="468C1162" w14:textId="77777777" w:rsidR="00CC29B1" w:rsidRPr="000B16C3" w:rsidRDefault="00CC29B1" w:rsidP="00C30316">
      <w:pPr>
        <w:pStyle w:val="ListParagraph"/>
        <w:numPr>
          <w:ilvl w:val="0"/>
          <w:numId w:val="118"/>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în toate cazurile în care există suspiciunea unor implicații medico-legale colaborează cu organele de urmărire penală competente și cu instituțiile de medicina legală;</w:t>
      </w:r>
    </w:p>
    <w:p w14:paraId="0683C3B5" w14:textId="77777777" w:rsidR="00CC29B1" w:rsidRPr="000B16C3" w:rsidRDefault="00CC29B1" w:rsidP="00C30316">
      <w:pPr>
        <w:pStyle w:val="ListParagraph"/>
        <w:numPr>
          <w:ilvl w:val="0"/>
          <w:numId w:val="118"/>
        </w:numPr>
        <w:tabs>
          <w:tab w:val="left" w:pos="1134"/>
        </w:tabs>
        <w:ind w:left="1077" w:hanging="357"/>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colaborează cu secțiile clinice în cadrul ședințelor de confruntare    anatomoclinice pentru stabilirea gradului de concordanță anatomoclinică. </w:t>
      </w:r>
    </w:p>
    <w:p w14:paraId="07F7A7D6" w14:textId="77777777" w:rsidR="00CC29B1" w:rsidRPr="000B16C3" w:rsidRDefault="00CC29B1" w:rsidP="00CC29B1">
      <w:pPr>
        <w:tabs>
          <w:tab w:val="left" w:pos="1134"/>
        </w:tabs>
        <w:spacing w:line="240" w:lineRule="auto"/>
        <w:ind w:left="720" w:hanging="36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d)</w:t>
      </w:r>
      <w:r w:rsidRPr="000B16C3">
        <w:rPr>
          <w:rFonts w:ascii="Montserrat Light" w:eastAsia="Times New Roman" w:hAnsi="Montserrat Light" w:cs="Times New Roman"/>
          <w:noProof/>
          <w:lang w:val="ro-RO" w:bidi="en-US"/>
        </w:rPr>
        <w:tab/>
        <w:t>colaborează cu celelalte laboratoare din cadrul spitalului în vederea efectuării unor cercetări complementare speciale (bacteriologice, biochimice, experimentale);</w:t>
      </w:r>
    </w:p>
    <w:p w14:paraId="42EE6F3E" w14:textId="77777777" w:rsidR="00CC29B1" w:rsidRPr="000B16C3" w:rsidRDefault="00CC29B1" w:rsidP="00CC29B1">
      <w:pPr>
        <w:tabs>
          <w:tab w:val="left" w:pos="1134"/>
        </w:tabs>
        <w:spacing w:line="240" w:lineRule="auto"/>
        <w:ind w:left="720" w:hanging="36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e)</w:t>
      </w:r>
      <w:r w:rsidRPr="000B16C3">
        <w:rPr>
          <w:rFonts w:ascii="Montserrat Light" w:eastAsia="Times New Roman" w:hAnsi="Montserrat Light" w:cs="Times New Roman"/>
          <w:noProof/>
          <w:lang w:val="ro-RO" w:bidi="en-US"/>
        </w:rPr>
        <w:tab/>
        <w:t>colaborează cu Compartimentul Evaluare și Statistică Medicală pentru a raporta periodic Direcției de Sănătate Publică a Județului Cluj și Casei Județene de Asigurări de Sănătate Cluj situația cazurilor de deces înregistrate;</w:t>
      </w:r>
    </w:p>
    <w:p w14:paraId="502E87B2" w14:textId="77777777" w:rsidR="00CC29B1" w:rsidRPr="000B16C3" w:rsidRDefault="00CC29B1" w:rsidP="00CC29B1">
      <w:pPr>
        <w:tabs>
          <w:tab w:val="left" w:pos="1134"/>
        </w:tabs>
        <w:spacing w:line="240" w:lineRule="auto"/>
        <w:ind w:left="720" w:hanging="36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f)</w:t>
      </w:r>
      <w:r w:rsidRPr="000B16C3">
        <w:rPr>
          <w:rFonts w:ascii="Montserrat Light" w:eastAsia="Times New Roman" w:hAnsi="Montserrat Light" w:cs="Times New Roman"/>
          <w:noProof/>
          <w:lang w:val="ro-RO" w:bidi="en-US"/>
        </w:rPr>
        <w:tab/>
      </w:r>
      <w:r w:rsidRPr="000B16C3">
        <w:rPr>
          <w:rFonts w:ascii="Montserrat Light" w:eastAsia="Times New Roman" w:hAnsi="Montserrat Light" w:cs="Times New Roman"/>
          <w:bCs/>
          <w:noProof/>
          <w:lang w:val="ro-RO" w:bidi="en-US"/>
        </w:rPr>
        <w:t>organizează și asigură primirea, circuitul, evidența și arhivarea documentelor serviciului.</w:t>
      </w:r>
    </w:p>
    <w:p w14:paraId="2418A044"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43</w:t>
      </w:r>
    </w:p>
    <w:p w14:paraId="5FC91A0E"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Cabinetele de consultații medicale de specialitate</w:t>
      </w:r>
      <w:r w:rsidRPr="000B16C3">
        <w:rPr>
          <w:rFonts w:ascii="Montserrat Light" w:eastAsia="Times New Roman" w:hAnsi="Montserrat Light" w:cs="Times New Roman"/>
          <w:noProof/>
          <w:lang w:val="ro-RO" w:bidi="en-US"/>
        </w:rPr>
        <w:t>, au următoarele atribuții:</w:t>
      </w:r>
    </w:p>
    <w:p w14:paraId="40F9849F"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stabilirea diagnosticului și tratamentului pacienților cu bilet de trimitere de la medicul de familie sau de la un medic specialist din ambulatoriu;</w:t>
      </w:r>
    </w:p>
    <w:p w14:paraId="3F619311"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asistența medicală de specialitate bolnavilor din ambulatoriu;</w:t>
      </w:r>
    </w:p>
    <w:p w14:paraId="1D53BBB5"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primul ajutor medical și asistența medicală de urgență în caz de boală sau accidente;</w:t>
      </w:r>
    </w:p>
    <w:p w14:paraId="3054E200"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îndrumă bolnavii către unitățile sanitare cu paturi în cazurile în care este necesară internarea;</w:t>
      </w:r>
    </w:p>
    <w:p w14:paraId="436EEC45"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programează bolnavii la cabinet pentru evitarea aglomerațiilor și amânărilor;</w:t>
      </w:r>
    </w:p>
    <w:p w14:paraId="116AFDD8" w14:textId="77777777" w:rsidR="00CC29B1" w:rsidRPr="000B16C3" w:rsidRDefault="00CC29B1" w:rsidP="00C30316">
      <w:pPr>
        <w:numPr>
          <w:ilvl w:val="0"/>
          <w:numId w:val="62"/>
        </w:numPr>
        <w:tabs>
          <w:tab w:val="left" w:pos="0"/>
          <w:tab w:val="left" w:pos="1134"/>
          <w:tab w:val="left" w:pos="1276"/>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execută măsuri specifice de prevenire și combatere a bolilor cronice și degenerative;</w:t>
      </w:r>
    </w:p>
    <w:p w14:paraId="5098F4BA" w14:textId="77777777" w:rsidR="00CC29B1" w:rsidRPr="000B16C3" w:rsidRDefault="00CC29B1" w:rsidP="00C30316">
      <w:pPr>
        <w:numPr>
          <w:ilvl w:val="0"/>
          <w:numId w:val="62"/>
        </w:numPr>
        <w:tabs>
          <w:tab w:val="left" w:pos="0"/>
          <w:tab w:val="left" w:pos="1134"/>
          <w:tab w:val="left" w:pos="1276"/>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monitorizarea și evaluarea  pacienților care au fost internați în spital și care au venit la controalele programate la solicitarea medicului curant pentru afecțiunile pentru care au fost internați;</w:t>
      </w:r>
    </w:p>
    <w:p w14:paraId="16F15253"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completează formularele tipizate, conform reglementărilor legale în vigoare;</w:t>
      </w:r>
    </w:p>
    <w:p w14:paraId="42EFE9F5" w14:textId="77777777" w:rsidR="00CC29B1" w:rsidRPr="000B16C3" w:rsidRDefault="00CC29B1" w:rsidP="00C30316">
      <w:pPr>
        <w:numPr>
          <w:ilvl w:val="0"/>
          <w:numId w:val="62"/>
        </w:numPr>
        <w:tabs>
          <w:tab w:val="left" w:pos="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aplică protocoalele diagnostice și terapeutice în vigoare;</w:t>
      </w:r>
    </w:p>
    <w:p w14:paraId="08EF3180" w14:textId="77777777" w:rsidR="00CC29B1" w:rsidRPr="000B16C3" w:rsidRDefault="00CC29B1" w:rsidP="00C30316">
      <w:pPr>
        <w:numPr>
          <w:ilvl w:val="0"/>
          <w:numId w:val="62"/>
        </w:numPr>
        <w:tabs>
          <w:tab w:val="left" w:pos="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asigură recuperarea capacității de muncă pentru adulți și copii;</w:t>
      </w:r>
    </w:p>
    <w:p w14:paraId="5B4AB8A4"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 asigură tratamente medicale pentru adulți și copii;</w:t>
      </w:r>
    </w:p>
    <w:p w14:paraId="5C9A4DCF" w14:textId="77777777" w:rsidR="00CC29B1" w:rsidRPr="000B16C3" w:rsidRDefault="00CC29B1" w:rsidP="00C30316">
      <w:pPr>
        <w:numPr>
          <w:ilvl w:val="0"/>
          <w:numId w:val="62"/>
        </w:numPr>
        <w:tabs>
          <w:tab w:val="left" w:pos="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depistarea activă, prevenirea și combaterea bolilor infecțioase;</w:t>
      </w:r>
    </w:p>
    <w:p w14:paraId="26A7DD0F"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dispensarizează bolnavii cronici cu boli infecțioase și a persoanele sănătoase supuse riscului de îmbolnăvire;</w:t>
      </w:r>
    </w:p>
    <w:p w14:paraId="10D860A5"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informează permanent bolnavii privind problemele medico-sanitare în teritoriu și asupra drepturilor și îndatoririlor pe care le au pentru cunoașterea și păstrarea propriei sănătăți;</w:t>
      </w:r>
    </w:p>
    <w:p w14:paraId="58004566"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acțiuni de educație pentru sănătate;</w:t>
      </w:r>
    </w:p>
    <w:p w14:paraId="1D734162"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w:t>
      </w:r>
    </w:p>
    <w:p w14:paraId="69A01295" w14:textId="77777777" w:rsidR="00CC29B1" w:rsidRPr="000B16C3" w:rsidRDefault="00CC29B1" w:rsidP="00C30316">
      <w:pPr>
        <w:numPr>
          <w:ilvl w:val="0"/>
          <w:numId w:val="62"/>
        </w:numPr>
        <w:tabs>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 xml:space="preserve">organizează și </w:t>
      </w:r>
      <w:bookmarkStart w:id="41" w:name="_Hlk497911338"/>
      <w:r w:rsidRPr="000B16C3">
        <w:rPr>
          <w:rFonts w:ascii="Montserrat Light" w:eastAsia="Times New Roman" w:hAnsi="Montserrat Light" w:cs="Times New Roman"/>
          <w:bCs/>
          <w:noProof/>
          <w:lang w:val="ro-RO" w:bidi="en-US"/>
        </w:rPr>
        <w:t xml:space="preserve">asigură primirea, circuitul, evidența și arhivarea documentelor </w:t>
      </w:r>
      <w:bookmarkEnd w:id="41"/>
      <w:r w:rsidRPr="000B16C3">
        <w:rPr>
          <w:rFonts w:ascii="Montserrat Light" w:eastAsia="Times New Roman" w:hAnsi="Montserrat Light" w:cs="Times New Roman"/>
          <w:bCs/>
          <w:noProof/>
          <w:lang w:val="ro-RO" w:bidi="en-US"/>
        </w:rPr>
        <w:t>cabinetelor.</w:t>
      </w:r>
    </w:p>
    <w:p w14:paraId="3CF5D0FF"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44</w:t>
      </w:r>
    </w:p>
    <w:p w14:paraId="3D5F8B92"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Cabinetele de boli Infecțioase adulți și copii, </w:t>
      </w:r>
      <w:r w:rsidRPr="000B16C3">
        <w:rPr>
          <w:rFonts w:ascii="Montserrat Light" w:hAnsi="Montserrat Light"/>
          <w:b/>
          <w:bCs/>
          <w:noProof/>
          <w:lang w:val="ro-RO"/>
        </w:rPr>
        <w:t>cabinetele de boli infecțioase HIV/SIDA adulți și copii</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au următoarele atribuții:</w:t>
      </w:r>
    </w:p>
    <w:p w14:paraId="157A3E14"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asistența medicală de urgență a tuturor bolnavilor, îndrumați spre serviciul nostru cu bilet de trimitere de la medicul de familie sau specialist;</w:t>
      </w:r>
    </w:p>
    <w:p w14:paraId="0DAC372C"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triajul bolnavilor;</w:t>
      </w:r>
    </w:p>
    <w:p w14:paraId="22CD456A"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diagnosticul și tratamentul pacienților;</w:t>
      </w:r>
    </w:p>
    <w:p w14:paraId="37ECB05A"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îndrumă pacienții către alte specialități în caz de nevoie;</w:t>
      </w:r>
    </w:p>
    <w:p w14:paraId="0E36330E"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primul ajutor medical în caz de urgență;</w:t>
      </w:r>
    </w:p>
    <w:p w14:paraId="50516911"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educație sanitară în vederea prevenirii și combaterea bolilor infecțioase;</w:t>
      </w:r>
    </w:p>
    <w:p w14:paraId="5E3887DE"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bookmarkStart w:id="42" w:name="_Hlk148603629"/>
      <w:r w:rsidRPr="000B16C3">
        <w:rPr>
          <w:rFonts w:ascii="Montserrat Light" w:eastAsia="Times New Roman" w:hAnsi="Montserrat Light" w:cs="Times New Roman"/>
          <w:noProof/>
          <w:lang w:val="ro-RO" w:bidi="en-US"/>
        </w:rPr>
        <w:t xml:space="preserve">monitorizează </w:t>
      </w:r>
      <w:bookmarkEnd w:id="42"/>
      <w:r w:rsidRPr="000B16C3">
        <w:rPr>
          <w:rFonts w:ascii="Montserrat Light" w:eastAsia="Times New Roman" w:hAnsi="Montserrat Light" w:cs="Times New Roman"/>
          <w:noProof/>
          <w:lang w:val="ro-RO" w:bidi="en-US"/>
        </w:rPr>
        <w:t>gravidele prin efectuarea analizelor specific infecțioase (TORCH);</w:t>
      </w:r>
    </w:p>
    <w:p w14:paraId="39C12F8F"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monitorizează bolnavii cu boala Lyme;</w:t>
      </w:r>
    </w:p>
    <w:p w14:paraId="434A479B"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monitorizează si tratamentul bolnavilor cu hepatită virală;</w:t>
      </w:r>
    </w:p>
    <w:p w14:paraId="13A9EA2A"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recoltează probe biologice pentru evaluarea stării de sănătate conform protocolului stabilit;</w:t>
      </w:r>
    </w:p>
    <w:p w14:paraId="78891376" w14:textId="77777777" w:rsidR="00CC29B1" w:rsidRPr="000B16C3" w:rsidRDefault="00CC29B1" w:rsidP="00C30316">
      <w:pPr>
        <w:numPr>
          <w:ilvl w:val="0"/>
          <w:numId w:val="63"/>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educația sanitară a mamelor privind regimul igieno-dietetic al copilului cu HAV;</w:t>
      </w:r>
    </w:p>
    <w:p w14:paraId="3DBC9DA3"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monitorizarea bolnavilor după externare;</w:t>
      </w:r>
    </w:p>
    <w:p w14:paraId="07F85527"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identifică problemele de sănătate apărute în timpul convalescenței;</w:t>
      </w:r>
    </w:p>
    <w:p w14:paraId="5CE771F6"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următoarele date pentru prezentarea bolnavului la control.</w:t>
      </w:r>
    </w:p>
    <w:p w14:paraId="360BDE6F" w14:textId="77777777" w:rsidR="00CC29B1" w:rsidRPr="000B16C3" w:rsidRDefault="00CC29B1" w:rsidP="00C30316">
      <w:pPr>
        <w:numPr>
          <w:ilvl w:val="0"/>
          <w:numId w:val="63"/>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asigură primirea, circuitul, evidența și arhivarea documentelor specifice cabinetelor.</w:t>
      </w:r>
    </w:p>
    <w:p w14:paraId="006109AA"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Articolul 45</w:t>
      </w:r>
    </w:p>
    <w:p w14:paraId="25BC8139"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Cabinet boli infecțioase dispensarizare neuroinfecții</w:t>
      </w:r>
      <w:r w:rsidRPr="000B16C3">
        <w:rPr>
          <w:rFonts w:ascii="Montserrat Light" w:eastAsia="Times New Roman" w:hAnsi="Montserrat Light" w:cs="Times New Roman"/>
          <w:noProof/>
          <w:lang w:val="ro-RO" w:bidi="en-US"/>
        </w:rPr>
        <w:t>:</w:t>
      </w:r>
    </w:p>
    <w:p w14:paraId="4BB61F9B" w14:textId="77777777" w:rsidR="00CC29B1" w:rsidRPr="000B16C3" w:rsidRDefault="00CC29B1" w:rsidP="00C30316">
      <w:pPr>
        <w:pStyle w:val="ListParagraph"/>
        <w:numPr>
          <w:ilvl w:val="0"/>
          <w:numId w:val="146"/>
        </w:numPr>
        <w:tabs>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asigură monitorizarea bolnavilor cu afecțiuni ale SNC după externare;</w:t>
      </w:r>
    </w:p>
    <w:p w14:paraId="24E75281" w14:textId="77777777" w:rsidR="00CC29B1" w:rsidRPr="000B16C3" w:rsidRDefault="00CC29B1" w:rsidP="00C30316">
      <w:pPr>
        <w:pStyle w:val="ListParagraph"/>
        <w:numPr>
          <w:ilvl w:val="0"/>
          <w:numId w:val="146"/>
        </w:numPr>
        <w:tabs>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identifică problemele de sănătate apărute în timpul convalescenței;</w:t>
      </w:r>
    </w:p>
    <w:p w14:paraId="5954E67E" w14:textId="77777777" w:rsidR="00CC29B1" w:rsidRPr="000B16C3" w:rsidRDefault="00CC29B1" w:rsidP="00C30316">
      <w:pPr>
        <w:pStyle w:val="ListParagraph"/>
        <w:numPr>
          <w:ilvl w:val="0"/>
          <w:numId w:val="146"/>
        </w:numPr>
        <w:tabs>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 xml:space="preserve">recoltează probe biologice pentru evaluarea stării de sănătate conform protocolului stabilit; </w:t>
      </w:r>
    </w:p>
    <w:p w14:paraId="291B627E" w14:textId="77777777" w:rsidR="00CC29B1" w:rsidRPr="000B16C3" w:rsidRDefault="00CC29B1" w:rsidP="00C30316">
      <w:pPr>
        <w:pStyle w:val="ListParagraph"/>
        <w:numPr>
          <w:ilvl w:val="0"/>
          <w:numId w:val="146"/>
        </w:numPr>
        <w:tabs>
          <w:tab w:val="left" w:pos="1134"/>
        </w:tabs>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asigură primirea, circuitul, evidența și arhivarea documentelor specifice cabinetului.</w:t>
      </w:r>
    </w:p>
    <w:p w14:paraId="1A9E32C6"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46</w:t>
      </w:r>
    </w:p>
    <w:p w14:paraId="420E95D8"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Cabinet antirabic</w:t>
      </w:r>
    </w:p>
    <w:p w14:paraId="449756FC" w14:textId="77777777" w:rsidR="00CC29B1" w:rsidRPr="000B16C3" w:rsidRDefault="00CC29B1" w:rsidP="00C30316">
      <w:pPr>
        <w:numPr>
          <w:ilvl w:val="0"/>
          <w:numId w:val="64"/>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efectuează vaccinul antirabic conform schemei de vaccinare stabilite; </w:t>
      </w:r>
    </w:p>
    <w:p w14:paraId="7CF0E160" w14:textId="77777777" w:rsidR="00CC29B1" w:rsidRPr="000B16C3" w:rsidRDefault="00CC29B1" w:rsidP="00C30316">
      <w:pPr>
        <w:numPr>
          <w:ilvl w:val="0"/>
          <w:numId w:val="64"/>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vaccinul antitetanic;</w:t>
      </w:r>
    </w:p>
    <w:p w14:paraId="40032C4A" w14:textId="77777777" w:rsidR="00CC29B1" w:rsidRPr="000B16C3" w:rsidRDefault="00CC29B1" w:rsidP="00C30316">
      <w:pPr>
        <w:numPr>
          <w:ilvl w:val="0"/>
          <w:numId w:val="64"/>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primirea, circuitul, evidența și arhivarea documentelor specifice cabinetului.</w:t>
      </w:r>
    </w:p>
    <w:p w14:paraId="54C6FC02"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47</w:t>
      </w:r>
    </w:p>
    <w:p w14:paraId="70BEAC7E"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Cabinet planificare familială:</w:t>
      </w:r>
    </w:p>
    <w:p w14:paraId="5DEC60D2" w14:textId="77777777" w:rsidR="00CC29B1" w:rsidRPr="000B16C3" w:rsidRDefault="00CC29B1" w:rsidP="00C30316">
      <w:pPr>
        <w:numPr>
          <w:ilvl w:val="0"/>
          <w:numId w:val="65"/>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prenupțiale;</w:t>
      </w:r>
    </w:p>
    <w:p w14:paraId="504B4CA7" w14:textId="77777777" w:rsidR="00CC29B1" w:rsidRPr="000B16C3" w:rsidRDefault="00CC29B1" w:rsidP="00C30316">
      <w:pPr>
        <w:numPr>
          <w:ilvl w:val="0"/>
          <w:numId w:val="65"/>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anticoncepționale;</w:t>
      </w:r>
    </w:p>
    <w:p w14:paraId="73C87FE0" w14:textId="77777777" w:rsidR="00CC29B1" w:rsidRPr="000B16C3" w:rsidRDefault="00CC29B1" w:rsidP="00C30316">
      <w:pPr>
        <w:numPr>
          <w:ilvl w:val="0"/>
          <w:numId w:val="65"/>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primirea, circuitul, evidența și arhivarea documentelor specifice cabinetului.</w:t>
      </w:r>
    </w:p>
    <w:p w14:paraId="6DDEB314"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48</w:t>
      </w:r>
    </w:p>
    <w:p w14:paraId="1388E61A"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Cabinete oncologie medicală:</w:t>
      </w:r>
    </w:p>
    <w:p w14:paraId="05F03337"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monitorizează bolnavii cronici cu cancer;</w:t>
      </w:r>
    </w:p>
    <w:p w14:paraId="6AE96832"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asistența medicală la îndrumarea și recomandarea medicului de specialitate;</w:t>
      </w:r>
    </w:p>
    <w:p w14:paraId="174F2E3E"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53ADBF8A"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programează controale periodice;</w:t>
      </w:r>
    </w:p>
    <w:p w14:paraId="4B99E1C1"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documentația pentru comisia de expertiză asupra capacității de muncă în vederea obținerii pensionarii;</w:t>
      </w:r>
    </w:p>
    <w:p w14:paraId="69769409" w14:textId="77777777" w:rsidR="00CC29B1" w:rsidRPr="000B16C3" w:rsidRDefault="00CC29B1" w:rsidP="00C30316">
      <w:pPr>
        <w:numPr>
          <w:ilvl w:val="0"/>
          <w:numId w:val="66"/>
        </w:numPr>
        <w:tabs>
          <w:tab w:val="clear" w:pos="108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primirea, circuitul, evidența și  arhivarea documentelor specifice cabinetului.</w:t>
      </w:r>
    </w:p>
    <w:p w14:paraId="0519FED5"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49</w:t>
      </w:r>
    </w:p>
    <w:p w14:paraId="5151D186"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vertAlign w:val="superscript"/>
          <w:lang w:val="ro-RO" w:bidi="en-US"/>
        </w:rPr>
      </w:pPr>
      <w:r w:rsidRPr="000B16C3">
        <w:rPr>
          <w:rFonts w:ascii="Montserrat Light" w:eastAsia="Times New Roman" w:hAnsi="Montserrat Light" w:cs="Times New Roman"/>
          <w:b/>
          <w:bCs/>
          <w:noProof/>
          <w:lang w:val="ro-RO" w:bidi="en-US"/>
        </w:rPr>
        <w:t>Cabinet diabet zaharat, nutriție și boli metabolice</w:t>
      </w:r>
      <w:r w:rsidRPr="000B16C3">
        <w:rPr>
          <w:rFonts w:ascii="Montserrat Light" w:eastAsia="Times New Roman" w:hAnsi="Montserrat Light" w:cs="Times New Roman"/>
          <w:noProof/>
          <w:lang w:val="ro-RO" w:bidi="en-US"/>
        </w:rPr>
        <w:t>:</w:t>
      </w:r>
    </w:p>
    <w:p w14:paraId="4ADFD899" w14:textId="77777777" w:rsidR="00CC29B1" w:rsidRPr="000B16C3" w:rsidRDefault="00CC29B1" w:rsidP="00C30316">
      <w:pPr>
        <w:numPr>
          <w:ilvl w:val="0"/>
          <w:numId w:val="67"/>
        </w:numPr>
        <w:tabs>
          <w:tab w:val="clear" w:pos="1068"/>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ține evidența pacienților cu diabet zaharat; </w:t>
      </w:r>
    </w:p>
    <w:p w14:paraId="08853409" w14:textId="77777777" w:rsidR="00CC29B1" w:rsidRPr="000B16C3" w:rsidRDefault="00CC29B1" w:rsidP="00C30316">
      <w:pPr>
        <w:numPr>
          <w:ilvl w:val="0"/>
          <w:numId w:val="67"/>
        </w:numPr>
        <w:tabs>
          <w:tab w:val="clear" w:pos="1068"/>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precizează diagnosticul de diabet zaharat și stabilește conduita terapeutică; </w:t>
      </w:r>
    </w:p>
    <w:p w14:paraId="7929F790" w14:textId="77777777" w:rsidR="00CC29B1" w:rsidRPr="000B16C3" w:rsidRDefault="00CC29B1" w:rsidP="00C30316">
      <w:pPr>
        <w:numPr>
          <w:ilvl w:val="0"/>
          <w:numId w:val="67"/>
        </w:numPr>
        <w:tabs>
          <w:tab w:val="clear" w:pos="1068"/>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intervine cu modificări de orice fel în tratamentul bolnavilor; </w:t>
      </w:r>
    </w:p>
    <w:p w14:paraId="5A0B354A" w14:textId="77777777" w:rsidR="00CC29B1" w:rsidRPr="000B16C3" w:rsidRDefault="00CC29B1" w:rsidP="00C30316">
      <w:pPr>
        <w:numPr>
          <w:ilvl w:val="0"/>
          <w:numId w:val="67"/>
        </w:numPr>
        <w:tabs>
          <w:tab w:val="clear" w:pos="1068"/>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efectuează bilanțul anual pentru bolnavii diabetici și ia toate măsurile necesare în vederea prevenirii agravării, respective a apariției complicațiilor; </w:t>
      </w:r>
    </w:p>
    <w:p w14:paraId="7B0839F6" w14:textId="77777777" w:rsidR="00CC29B1" w:rsidRPr="000B16C3" w:rsidRDefault="00CC29B1" w:rsidP="00C30316">
      <w:pPr>
        <w:numPr>
          <w:ilvl w:val="0"/>
          <w:numId w:val="67"/>
        </w:numPr>
        <w:tabs>
          <w:tab w:val="clear" w:pos="1068"/>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consultațiile inițiale și de control în specialitate, ori de câte ori este solicitat de medicul de familie sau medicii din alte specialități;</w:t>
      </w:r>
    </w:p>
    <w:p w14:paraId="05A489A8" w14:textId="77777777" w:rsidR="00CC29B1" w:rsidRPr="000B16C3" w:rsidRDefault="00CC29B1" w:rsidP="00C30316">
      <w:pPr>
        <w:numPr>
          <w:ilvl w:val="0"/>
          <w:numId w:val="67"/>
        </w:numPr>
        <w:tabs>
          <w:tab w:val="clear" w:pos="1068"/>
          <w:tab w:val="left" w:pos="0"/>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primirea, circuitul, evidența și arhivarea documentelor specifice cabinetului.</w:t>
      </w:r>
    </w:p>
    <w:p w14:paraId="1441AC1B"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b/>
          <w:bCs/>
          <w:noProof/>
          <w:lang w:val="ro-RO" w:bidi="en-US"/>
        </w:rPr>
      </w:pPr>
      <w:bookmarkStart w:id="43" w:name="_Hlk171419197"/>
      <w:bookmarkStart w:id="44" w:name="_Hlk148605318"/>
      <w:r w:rsidRPr="000B16C3">
        <w:rPr>
          <w:rFonts w:ascii="Montserrat Light" w:eastAsia="Times New Roman" w:hAnsi="Montserrat Light" w:cs="Times New Roman"/>
          <w:b/>
          <w:bCs/>
          <w:noProof/>
          <w:lang w:val="ro-RO" w:bidi="en-US"/>
        </w:rPr>
        <w:t>Articolul 50</w:t>
      </w:r>
    </w:p>
    <w:bookmarkEnd w:id="43"/>
    <w:p w14:paraId="36743285"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Cu ajutorul unei echipe multidisciplinare, în </w:t>
      </w:r>
      <w:r w:rsidRPr="000B16C3">
        <w:rPr>
          <w:rFonts w:ascii="Montserrat Light" w:eastAsia="Times New Roman" w:hAnsi="Montserrat Light" w:cs="Times New Roman"/>
          <w:b/>
          <w:bCs/>
          <w:noProof/>
          <w:lang w:val="ro-RO" w:bidi="en-US"/>
        </w:rPr>
        <w:t>Centrul pentru Diagnosticul și Tratamentul Bolii Lyme</w:t>
      </w:r>
      <w:r w:rsidRPr="000B16C3">
        <w:rPr>
          <w:rFonts w:ascii="Montserrat Light" w:eastAsia="Times New Roman" w:hAnsi="Montserrat Light" w:cs="Times New Roman"/>
          <w:noProof/>
          <w:lang w:val="ro-RO" w:bidi="en-US"/>
        </w:rPr>
        <w:t xml:space="preserve"> se realizează, în baza unui protocol, evaluarea și terapia pacienților cu Borrelioza Lyme, urmându-se o conduită diagnostică și terapeutică conform indicațiilor ghidurilor. Diagnosticul diferențial, incluzând afecțiuni neurologice sau reumatologice este realizat printr-o bună colaborare interdisciplinară (infecționist, medic de laborator, neurolog, reumatolog, psihiatru, oftalmolog, cardiolog).</w:t>
      </w:r>
    </w:p>
    <w:p w14:paraId="22C2E053"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51</w:t>
      </w:r>
    </w:p>
    <w:p w14:paraId="292498FC" w14:textId="77777777" w:rsidR="00CC29B1" w:rsidRPr="000B16C3" w:rsidRDefault="00CC29B1" w:rsidP="00CC29B1">
      <w:pPr>
        <w:spacing w:line="240" w:lineRule="auto"/>
        <w:rPr>
          <w:rFonts w:ascii="Montserrat Light" w:eastAsia="Calibri" w:hAnsi="Montserrat Light" w:cs="Times New Roman"/>
          <w:b/>
          <w:bCs/>
          <w:noProof/>
          <w:kern w:val="2"/>
          <w:lang w:val="ro-RO"/>
        </w:rPr>
      </w:pPr>
      <w:r w:rsidRPr="000B16C3">
        <w:rPr>
          <w:rFonts w:ascii="Montserrat Light" w:eastAsia="Calibri" w:hAnsi="Montserrat Light" w:cs="Times New Roman"/>
          <w:b/>
          <w:bCs/>
          <w:noProof/>
          <w:kern w:val="2"/>
          <w:lang w:val="ro-RO"/>
        </w:rPr>
        <w:t xml:space="preserve">Nucleul de cercetare </w:t>
      </w:r>
    </w:p>
    <w:p w14:paraId="7C0DC44D" w14:textId="77777777" w:rsidR="00CC29B1" w:rsidRPr="000B16C3" w:rsidRDefault="00CC29B1" w:rsidP="00CC29B1">
      <w:pPr>
        <w:spacing w:line="240" w:lineRule="auto"/>
        <w:jc w:val="both"/>
        <w:rPr>
          <w:rFonts w:ascii="Montserrat Light" w:eastAsia="Calibri" w:hAnsi="Montserrat Light" w:cs="Times New Roman"/>
          <w:b/>
          <w:bCs/>
          <w:noProof/>
          <w:kern w:val="2"/>
          <w:lang w:val="ro-RO"/>
        </w:rPr>
      </w:pPr>
      <w:r w:rsidRPr="000B16C3">
        <w:rPr>
          <w:rFonts w:ascii="Montserrat Light" w:eastAsia="Calibri" w:hAnsi="Montserrat Light" w:cs="Times New Roman"/>
          <w:b/>
          <w:bCs/>
          <w:noProof/>
          <w:kern w:val="2"/>
          <w:lang w:val="ro-RO"/>
        </w:rPr>
        <w:t>(1)</w:t>
      </w:r>
      <w:r w:rsidRPr="000B16C3">
        <w:rPr>
          <w:rFonts w:ascii="Montserrat Light" w:eastAsia="Calibri" w:hAnsi="Montserrat Light" w:cs="Times New Roman"/>
          <w:noProof/>
          <w:kern w:val="2"/>
          <w:lang w:val="ro-RO"/>
        </w:rPr>
        <w:t xml:space="preserve"> Activitatea de cercetare desfășurată în cadrul Nucleului de cercetare cuprinde:</w:t>
      </w:r>
    </w:p>
    <w:p w14:paraId="3730A620" w14:textId="77777777" w:rsidR="00CC29B1" w:rsidRPr="000B16C3" w:rsidRDefault="00CC29B1" w:rsidP="00C30316">
      <w:pPr>
        <w:numPr>
          <w:ilvl w:val="0"/>
          <w:numId w:val="172"/>
        </w:numPr>
        <w:spacing w:line="240" w:lineRule="auto"/>
        <w:jc w:val="both"/>
        <w:rPr>
          <w:rFonts w:ascii="Montserrat Light" w:eastAsia="Calibri" w:hAnsi="Montserrat Light" w:cs="Times New Roman"/>
          <w:noProof/>
          <w:kern w:val="2"/>
          <w:lang w:val="ro-RO"/>
        </w:rPr>
      </w:pPr>
      <w:r w:rsidRPr="000B16C3">
        <w:rPr>
          <w:rFonts w:ascii="Montserrat Light" w:eastAsia="Calibri" w:hAnsi="Montserrat Light" w:cs="Times New Roman"/>
          <w:noProof/>
          <w:kern w:val="2"/>
          <w:lang w:val="ro-RO"/>
        </w:rPr>
        <w:t>cercetarea științifică – medicală clinică: studii clinice, inclusiv în contextul SARS-CoV-2 pe teritoriul României, proiecte de cercetare inovative și aplicative în domenii specifice bolilor infecțioase (de ex. noi metode de diagnostic și tratament în diferite entități morbide);</w:t>
      </w:r>
    </w:p>
    <w:p w14:paraId="6061DFAE" w14:textId="77777777" w:rsidR="00CC29B1" w:rsidRPr="000B16C3" w:rsidRDefault="00CC29B1" w:rsidP="00C30316">
      <w:pPr>
        <w:numPr>
          <w:ilvl w:val="0"/>
          <w:numId w:val="172"/>
        </w:numPr>
        <w:spacing w:line="240" w:lineRule="auto"/>
        <w:jc w:val="both"/>
        <w:rPr>
          <w:rFonts w:ascii="Montserrat Light" w:eastAsia="Calibri" w:hAnsi="Montserrat Light" w:cs="Times New Roman"/>
          <w:noProof/>
          <w:kern w:val="2"/>
          <w:lang w:val="ro-RO"/>
        </w:rPr>
      </w:pPr>
      <w:r w:rsidRPr="000B16C3">
        <w:rPr>
          <w:rFonts w:ascii="Montserrat Light" w:eastAsia="Calibri" w:hAnsi="Montserrat Light" w:cs="Times New Roman"/>
          <w:noProof/>
          <w:kern w:val="2"/>
          <w:lang w:val="ro-RO"/>
        </w:rPr>
        <w:t>cercetarea științifică – medicală în domeniul sănătății publice (medicină preventivă): identificare factori de risc, dinamica transmiterii bolilor infecțioase, inclusiv a SARS-CoV-2 ( ex. Factori dev risc pentru forme clinice severe de boală, dinamica transmiterii virusului SARS-CoV-2 pe teritoriul României);</w:t>
      </w:r>
    </w:p>
    <w:p w14:paraId="25CF100C" w14:textId="77777777" w:rsidR="00CC29B1" w:rsidRPr="000B16C3" w:rsidRDefault="00CC29B1" w:rsidP="00C30316">
      <w:pPr>
        <w:numPr>
          <w:ilvl w:val="0"/>
          <w:numId w:val="172"/>
        </w:numPr>
        <w:spacing w:line="240" w:lineRule="auto"/>
        <w:jc w:val="both"/>
        <w:rPr>
          <w:rFonts w:ascii="Montserrat Light" w:eastAsia="Calibri" w:hAnsi="Montserrat Light" w:cs="Times New Roman"/>
          <w:noProof/>
          <w:kern w:val="2"/>
          <w:lang w:val="ro-RO"/>
        </w:rPr>
      </w:pPr>
      <w:r w:rsidRPr="000B16C3">
        <w:rPr>
          <w:rFonts w:ascii="Montserrat Light" w:eastAsia="Calibri" w:hAnsi="Montserrat Light" w:cs="Times New Roman"/>
          <w:noProof/>
          <w:kern w:val="2"/>
          <w:lang w:val="ro-RO"/>
        </w:rPr>
        <w:t>cercetarea științifică – medicală fundamentală: biologie moleculară, genetică, histologie, imunohistochimie, imunologie (ex. Identificarea mecanismelor de rezistență microbiană, identificarea de agenți infecțioși emergenți/reemergenți).</w:t>
      </w:r>
    </w:p>
    <w:p w14:paraId="13A75D2D" w14:textId="77777777" w:rsidR="00CC29B1" w:rsidRPr="000B16C3" w:rsidRDefault="00CC29B1" w:rsidP="00CC29B1">
      <w:pPr>
        <w:spacing w:line="240" w:lineRule="auto"/>
        <w:jc w:val="both"/>
        <w:rPr>
          <w:rFonts w:ascii="Montserrat Light" w:eastAsia="Calibri" w:hAnsi="Montserrat Light" w:cs="Times New Roman"/>
          <w:noProof/>
          <w:kern w:val="2"/>
          <w:lang w:val="ro-RO"/>
        </w:rPr>
      </w:pPr>
      <w:r w:rsidRPr="000B16C3">
        <w:rPr>
          <w:rFonts w:ascii="Montserrat Light" w:eastAsia="Calibri" w:hAnsi="Montserrat Light" w:cs="Times New Roman"/>
          <w:b/>
          <w:bCs/>
          <w:noProof/>
          <w:kern w:val="2"/>
          <w:lang w:val="ro-RO"/>
        </w:rPr>
        <w:t>(2)</w:t>
      </w:r>
      <w:r w:rsidRPr="000B16C3">
        <w:rPr>
          <w:rFonts w:ascii="Montserrat Light" w:eastAsia="Calibri" w:hAnsi="Montserrat Light" w:cs="Times New Roman"/>
          <w:noProof/>
          <w:kern w:val="2"/>
          <w:lang w:val="ro-RO"/>
        </w:rPr>
        <w:t xml:space="preserve"> Atribuțiile Nucleului de Cercetare:</w:t>
      </w:r>
    </w:p>
    <w:p w14:paraId="16AE3F66"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stabilește planul anual de cercetare în spital pe baza lucrărilor de doctorat în derulare, a proiectelor câștigate la competiții interne și internaționale;</w:t>
      </w:r>
    </w:p>
    <w:p w14:paraId="35C2DA70"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organizează activitate de cercetare și implică doctoranzii, specialiștii tineri și toți medicii care desfășoară activitate de cercetare în spital;</w:t>
      </w:r>
    </w:p>
    <w:p w14:paraId="0F42BEE0"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desfășoară activitate de cercetare pe baza planului elaborat și aplică proiecte în cadrul competițiilor interne și internaționale;</w:t>
      </w:r>
    </w:p>
    <w:p w14:paraId="0EA15618"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colaborează cu alte spitale clinice în domeniul cercetării clinice și de laborator;</w:t>
      </w:r>
    </w:p>
    <w:p w14:paraId="5E708B77"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colaborează cu medicii din unitatea sanitară pentru administrarea unui tratament înalt eficient inclusiv prin includerea pacienților în studii terapeutice;</w:t>
      </w:r>
    </w:p>
    <w:p w14:paraId="1EA34FA4"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are responsabilitatea de a efectua activitate de cercetare pe baza diplomelor de Good Clinical Practice obținute la fiecare doi ani;</w:t>
      </w:r>
    </w:p>
    <w:p w14:paraId="7A330045"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asigură dezvoltarea infrastructurii de cercetare pentru realizarea unui diagnostic și tratament de maximă acuratețe și eficiență;</w:t>
      </w:r>
    </w:p>
    <w:p w14:paraId="119E5207" w14:textId="77777777" w:rsidR="00CC29B1" w:rsidRPr="000B16C3" w:rsidRDefault="00CC29B1" w:rsidP="00C30316">
      <w:pPr>
        <w:pStyle w:val="ListParagraph"/>
        <w:numPr>
          <w:ilvl w:val="0"/>
          <w:numId w:val="173"/>
        </w:numPr>
        <w:jc w:val="both"/>
        <w:rPr>
          <w:rFonts w:ascii="Montserrat Light" w:eastAsia="Calibri" w:hAnsi="Montserrat Light" w:cs="Times New Roman"/>
          <w:noProof/>
          <w:kern w:val="2"/>
          <w:sz w:val="22"/>
          <w:szCs w:val="22"/>
          <w:lang w:val="ro-RO"/>
        </w:rPr>
      </w:pPr>
      <w:r w:rsidRPr="000B16C3">
        <w:rPr>
          <w:rFonts w:ascii="Montserrat Light" w:eastAsia="Calibri" w:hAnsi="Montserrat Light" w:cs="Times New Roman"/>
          <w:noProof/>
          <w:kern w:val="2"/>
          <w:sz w:val="22"/>
          <w:szCs w:val="22"/>
          <w:lang w:val="ro-RO"/>
        </w:rPr>
        <w:t>are responsabilitatea de a publica rezultatele cercetării și de a disemina informațiile obținute în interesul tratamentului pacientului.</w:t>
      </w:r>
    </w:p>
    <w:p w14:paraId="01BD8CDF"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bookmarkStart w:id="45" w:name="_Hlk148681184"/>
      <w:r w:rsidRPr="000B16C3">
        <w:rPr>
          <w:rFonts w:ascii="Montserrat Light" w:eastAsia="Times New Roman" w:hAnsi="Montserrat Light" w:cs="Times New Roman"/>
          <w:b/>
          <w:bCs/>
          <w:noProof/>
          <w:lang w:val="ro-RO" w:bidi="en-US"/>
        </w:rPr>
        <w:t>Articolul 52</w:t>
      </w:r>
    </w:p>
    <w:p w14:paraId="5FD1EE92"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b/>
          <w:noProof/>
          <w:lang w:val="ro-RO" w:bidi="en-US"/>
        </w:rPr>
        <w:t>Ambulatoriul integrat</w:t>
      </w:r>
      <w:r w:rsidRPr="000B16C3">
        <w:rPr>
          <w:rFonts w:ascii="Montserrat Light" w:eastAsia="Times New Roman" w:hAnsi="Montserrat Light" w:cs="Times New Roman"/>
          <w:noProof/>
          <w:lang w:val="ro-RO" w:bidi="en-US"/>
        </w:rPr>
        <w:t xml:space="preserve"> al spitalului este subunitate fără personalitate juridică în structura Spitalului Clinic de Boli Infecțioase Cluj-Napoca și funcționează în conformitate cu prevederile Ordinului ministrului sănătății nr. 39/2008 </w:t>
      </w:r>
      <w:r w:rsidRPr="000B16C3">
        <w:rPr>
          <w:rFonts w:ascii="Montserrat Light" w:hAnsi="Montserrat Light"/>
          <w:noProof/>
          <w:lang w:val="ro-RO"/>
        </w:rPr>
        <w:t>privind reorganizarea ambulatoriului de specialitate al spitalului.</w:t>
      </w:r>
    </w:p>
    <w:p w14:paraId="13BA53A6"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Ambulatoriul integrat este condus de medicul-șef al Ambulatoriului Integrat.</w:t>
      </w:r>
    </w:p>
    <w:p w14:paraId="6E27D467"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Consultațiile bolnavilor în ambulatoriul integrat, ca și examenele de laborator și radiologie se acordă de către medicii specialiști, pe baza recomandărilor scrise ale medicilor de familie, care trebuie să cuprindă motivul trimiterii și diagnosticul prezumtiv.</w:t>
      </w:r>
    </w:p>
    <w:p w14:paraId="090C701A"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Asistența medicală de specialitate este gratuită numai pentru bolnavii din sistemele de asigurări sociale, de cei care contribuie la asigurări, copii, elevi, studenți și categoriile expres </w:t>
      </w:r>
      <w:r w:rsidRPr="000B16C3">
        <w:rPr>
          <w:rFonts w:ascii="Montserrat Light" w:eastAsia="Times New Roman" w:hAnsi="Montserrat Light" w:cs="Times New Roman"/>
          <w:noProof/>
          <w:lang w:val="ro-RO" w:bidi="en-US"/>
        </w:rPr>
        <w:lastRenderedPageBreak/>
        <w:t>prevăzute de reglementările legale în vigoare cum sunt: veteranii, revoluționarii, persoanele cu dizabilități.</w:t>
      </w:r>
    </w:p>
    <w:p w14:paraId="3D355283"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noProof/>
          <w:lang w:val="ro-RO" w:bidi="en-US"/>
        </w:rPr>
        <w:t xml:space="preserve"> Activitatea ambulatoriului integrat al spitalului constă în:</w:t>
      </w:r>
    </w:p>
    <w:p w14:paraId="41AB46DA" w14:textId="77777777" w:rsidR="00CC29B1" w:rsidRPr="000B16C3" w:rsidRDefault="00CC29B1" w:rsidP="00C30316">
      <w:pPr>
        <w:pStyle w:val="ListParagraph"/>
        <w:numPr>
          <w:ilvl w:val="1"/>
          <w:numId w:val="171"/>
        </w:numPr>
        <w:tabs>
          <w:tab w:val="left" w:pos="1134"/>
        </w:tabs>
        <w:ind w:left="54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stabilirea diagnosticului și tratamentului pacienților care au venit cu bilet de trimitere către o unitate spitalicească de la medicul de familie sau de la un medic specialist din ambulatoriu, aflat în relație contractuală cu casa de asigurări de sănătate, și care nu au necesitat internare în regim continuu sau de spitalizare de zi;</w:t>
      </w:r>
    </w:p>
    <w:p w14:paraId="62C9FC2C" w14:textId="77777777" w:rsidR="00CC29B1" w:rsidRPr="000B16C3" w:rsidRDefault="00CC29B1" w:rsidP="00C30316">
      <w:pPr>
        <w:pStyle w:val="ListParagraph"/>
        <w:numPr>
          <w:ilvl w:val="1"/>
          <w:numId w:val="171"/>
        </w:numPr>
        <w:tabs>
          <w:tab w:val="left" w:pos="1134"/>
        </w:tabs>
        <w:ind w:left="54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monitorizarea și controlul pacienților care au fost internați în spital și care au venit la controalele programate la solicitarea medicului curant sau cu bilet de trimitere de la medicul de familie sau de la un medic specialist din ambulatoriu, aflat în relație contractuală cu casa de asigurări de sănătate, pentru afecțiunile pentru care au fost internați;</w:t>
      </w:r>
    </w:p>
    <w:p w14:paraId="79DC2229" w14:textId="77777777" w:rsidR="00CC29B1" w:rsidRPr="000B16C3" w:rsidRDefault="00CC29B1" w:rsidP="00C30316">
      <w:pPr>
        <w:pStyle w:val="ListParagraph"/>
        <w:numPr>
          <w:ilvl w:val="1"/>
          <w:numId w:val="171"/>
        </w:numPr>
        <w:tabs>
          <w:tab w:val="left" w:pos="1134"/>
        </w:tabs>
        <w:ind w:left="54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consultații interdisciplinare pentru pacienții internați în unitate sau pentru cei internați în alte spitale, în baza relațiilor contractuale stabilite între unitățile sanitare respective; acestea se vor acorda prioritar;</w:t>
      </w:r>
    </w:p>
    <w:p w14:paraId="0D177A9B" w14:textId="77777777" w:rsidR="00CC29B1" w:rsidRPr="000B16C3" w:rsidRDefault="00CC29B1" w:rsidP="00C30316">
      <w:pPr>
        <w:pStyle w:val="ListParagraph"/>
        <w:numPr>
          <w:ilvl w:val="1"/>
          <w:numId w:val="171"/>
        </w:numPr>
        <w:tabs>
          <w:tab w:val="left" w:pos="1134"/>
        </w:tabs>
        <w:ind w:left="54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stabilirea diagnosticului și tratamentului pacienților care au venit cu bilet de trimitere de la medicul de familie sau de la un medic specialist din ambulatoriu, pentru specialitățile unice în localitatea respectivă, și care nu necesită internare în regim continuu sau de spitalizare de zi.</w:t>
      </w:r>
    </w:p>
    <w:p w14:paraId="58C73B96" w14:textId="77777777" w:rsidR="00CC29B1" w:rsidRPr="000B16C3" w:rsidRDefault="00CC29B1" w:rsidP="00CC29B1">
      <w:pPr>
        <w:tabs>
          <w:tab w:val="left" w:pos="90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53</w:t>
      </w:r>
    </w:p>
    <w:p w14:paraId="6E45DAEE" w14:textId="77777777" w:rsidR="00CC29B1" w:rsidRPr="000B16C3" w:rsidRDefault="00CC29B1" w:rsidP="00CC29B1">
      <w:pPr>
        <w:tabs>
          <w:tab w:val="left" w:pos="90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Medicul șef al Ambulatoriului Integrat</w:t>
      </w:r>
      <w:r w:rsidRPr="000B16C3">
        <w:rPr>
          <w:rFonts w:ascii="Montserrat Light" w:eastAsia="Times New Roman" w:hAnsi="Montserrat Light" w:cs="Times New Roman"/>
          <w:noProof/>
          <w:lang w:val="ro-RO" w:bidi="en-US"/>
        </w:rPr>
        <w:t xml:space="preserve"> are următoarele atribuții:</w:t>
      </w:r>
    </w:p>
    <w:p w14:paraId="08ECDCD1"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îndrumă și realizează activitatea de acordare a îngrijirilor medicale în cadrul ambulatoriului integrat și răspunde de calitatea actului medical;</w:t>
      </w:r>
    </w:p>
    <w:p w14:paraId="01DFF740"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organizează și coordonează activitatea medicală din cadrul ambulatoriului integrat, fiind responsabil de realizarea indicatorilor specifici de performanță ai ambulatoriului;</w:t>
      </w:r>
    </w:p>
    <w:p w14:paraId="081D0402"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crearea condițiilor necesare acordării de asistență medicală de calitate de către personalul din ambulatoriu;</w:t>
      </w:r>
    </w:p>
    <w:p w14:paraId="5C2F6538"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propune directorului medical planul anual de furnizare de servicii medicale al ambulatoriului integrat și răspunde de realizarea planului aprobat;</w:t>
      </w:r>
    </w:p>
    <w:p w14:paraId="214AF16C"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calitatea serviciilor medicale prestate de către personalul medico-sanitar din cadrul ambulatoriului;</w:t>
      </w:r>
    </w:p>
    <w:p w14:paraId="531C8FDA"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evaluează necesarul anual de medicamente și materiale sanitare al ambulatoriului integrat, investițiile și lucrările de reparații curente și capitale necesare pentru desfășurarea activității în anul bugetar respectiv, pe care le transmite spre aprobare conducerii spitalului;</w:t>
      </w:r>
    </w:p>
    <w:p w14:paraId="09C79350"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angajează cheltuieli în limita bugetului repartizat;</w:t>
      </w:r>
    </w:p>
    <w:p w14:paraId="486B13DE"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aplică strategiile de dezvoltare ale spitalului, adecvate la necesarul de servicii medicale specifice ambulatoriului integrat;</w:t>
      </w:r>
    </w:p>
    <w:p w14:paraId="4EE60124"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înaintează comitetului director propuneri privind proiectul bugetului de venituri și cheltuieli al ambulatoriului integrat, elaborate cu sprijinul compartimentului economico-financiar;</w:t>
      </w:r>
    </w:p>
    <w:p w14:paraId="68C6A595"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înaintează comitetului director propuneri de creștere a veniturilor proprii ale ambulatoriului integrat, conform reglementărilor legale, inclusiv din donații, fonduri ale comunității locale ori alte surse;</w:t>
      </w:r>
    </w:p>
    <w:p w14:paraId="27CB275D"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întreprinde măsurile necesare și urmărește realizarea indicatorilor specifici de performanta ai ambulatoriului integrat;</w:t>
      </w:r>
    </w:p>
    <w:p w14:paraId="37B1D348"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elaborează fișa postului pentru personalul aflat în subordine, pe care o supune aprobării managerului spitalului;</w:t>
      </w:r>
    </w:p>
    <w:p w14:paraId="3C034959"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respectarea la nivelul ambulatoriului integrat a regulamentului de organizare și funcționare, a regulamentului intern al spitalului;</w:t>
      </w:r>
    </w:p>
    <w:p w14:paraId="6521AD27"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stabilește atribuțiile care vor fi prevăzute în fișa postului pentru personalul din subordine, pe care le înaintează spre aprobare managerului, în conformitate cu reglementările legale în vigoare;</w:t>
      </w:r>
    </w:p>
    <w:p w14:paraId="57FC987E"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face propuneri comitetului director privind necesarul de personal, pe categorii și locuri de munca, în funcție de volumul de activități, conform reglementărilor legale în vigoare;</w:t>
      </w:r>
    </w:p>
    <w:p w14:paraId="1073061F"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lastRenderedPageBreak/>
        <w:t>propune programul de lucru pe locuri de munca și categorii de personal, pentru personalul aflat în subordine, în vederea aprobării de către manager;</w:t>
      </w:r>
    </w:p>
    <w:p w14:paraId="27BE9FC4"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propune aplicarea de sancțiuni administrative pentru personalul aflat în subordine care se face vinovat de nerespectarea regulamentului de organizare și funcționare, a regulamentului intern al spitalului;</w:t>
      </w:r>
    </w:p>
    <w:p w14:paraId="5703E723"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supervizează conduita terapeutică, avizează tratamentul, prescrierea investigațiilor paraclinice</w:t>
      </w:r>
    </w:p>
    <w:p w14:paraId="4BC707C0"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avizează și răspunde de modul de completare și de întocmirea documentelor medicale eliberate;</w:t>
      </w:r>
    </w:p>
    <w:p w14:paraId="2D812904"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evaluează performanțele profesionale ale personalului aflat în subordinea directa, conform structurii organizatorice și fisei postului;</w:t>
      </w:r>
    </w:p>
    <w:p w14:paraId="4F0F573E"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propune planul de formare și perfecționare a personalului aflat în subordine, în conformitate cu legislația în vigoare, pe care îl supune aprobării managerului;</w:t>
      </w:r>
    </w:p>
    <w:p w14:paraId="1A92C8BB"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coordonează activitățile de control al calității serviciilor acordate de personalul medico-sanitar din cadrul ambulatoriului integrat;</w:t>
      </w:r>
    </w:p>
    <w:p w14:paraId="0C2B744B"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prevenirea infecțiilor asociate asistenței medicale în cadrul ambulatoriului integrat, în conformitate cu normele stabilite de Ministerul Sănătății Publice;</w:t>
      </w:r>
    </w:p>
    <w:p w14:paraId="7A192A39"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asigură monitorizarea și raportarea indicatorilor specifici activității medicale, financiar-economici, precum și a altor date privind activitatea de supraveghere, prevenire și control din cadrul ambulatoriului integrat, în conformitate cu reglementările legale în vigoare;</w:t>
      </w:r>
    </w:p>
    <w:p w14:paraId="3275C9C3"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respectarea prevederilor legale privind drepturile pacientului de către personalul medical din subordine și ia măsuri imediate când se constata încălcarea acestora, potrivit dispozițiilor legale în vigoare;</w:t>
      </w:r>
    </w:p>
    <w:p w14:paraId="6BCA1DD2"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asigură respectarea prevederilor legale în vigoare referitoare la păstrarea secretului profesional, păstrarea confidențialității datelor pacienților internați, informațiilor și documentelor referitoare la activitatea ambulatoriului integrat;</w:t>
      </w:r>
    </w:p>
    <w:p w14:paraId="43E6F547"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urmărește încheierea contractelor de asigurare de malpraxis de către personalul medical din subordine;</w:t>
      </w:r>
    </w:p>
    <w:p w14:paraId="0E5C8587" w14:textId="77777777" w:rsidR="00CC29B1" w:rsidRPr="000B16C3" w:rsidRDefault="00CC29B1" w:rsidP="00C30316">
      <w:pPr>
        <w:numPr>
          <w:ilvl w:val="0"/>
          <w:numId w:val="60"/>
        </w:numPr>
        <w:tabs>
          <w:tab w:val="left" w:pos="851"/>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 domeniul financiar îndeplinește atribuțiile conducătorului compartimentului de specialitate, conform normelor și procedurilor legale, și face propuneri de angajare, lichidare și ordonanțare a cheltuielilor, care se aprobă de conducătorul spitalului;</w:t>
      </w:r>
    </w:p>
    <w:p w14:paraId="0E7B52A1"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propune protocoale specifice de practică medicală, care urmează sa fie implementate la nivelul ambulatoriului integrat, cu aprobarea consiliului medical;</w:t>
      </w:r>
    </w:p>
    <w:p w14:paraId="2C1DA203" w14:textId="77777777" w:rsidR="00CC29B1" w:rsidRPr="000B16C3" w:rsidRDefault="00CC29B1" w:rsidP="00C30316">
      <w:pPr>
        <w:numPr>
          <w:ilvl w:val="0"/>
          <w:numId w:val="60"/>
        </w:numPr>
        <w:tabs>
          <w:tab w:val="left" w:pos="851"/>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răspunde de soluționarea sugestiilor, sesizărilor și reclamațiilor referitoare la activitatea ambulatoriului integrat;</w:t>
      </w:r>
    </w:p>
    <w:p w14:paraId="07DD176C"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propune managerului un înlocuitor pentru perioada când lipsește din spital.</w:t>
      </w:r>
    </w:p>
    <w:p w14:paraId="47D844E7" w14:textId="77777777" w:rsidR="00CC29B1" w:rsidRPr="000B16C3" w:rsidRDefault="00CC29B1" w:rsidP="00C30316">
      <w:pPr>
        <w:numPr>
          <w:ilvl w:val="0"/>
          <w:numId w:val="6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corelarea consulturilor intra și extra spitalicești.</w:t>
      </w:r>
    </w:p>
    <w:p w14:paraId="4ED83460" w14:textId="77777777" w:rsidR="00CC29B1" w:rsidRPr="000B16C3" w:rsidRDefault="00CC29B1" w:rsidP="00CC29B1">
      <w:pPr>
        <w:tabs>
          <w:tab w:val="left" w:pos="900"/>
          <w:tab w:val="left" w:pos="1134"/>
          <w:tab w:val="center" w:pos="4601"/>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54</w:t>
      </w:r>
      <w:r w:rsidRPr="000B16C3">
        <w:rPr>
          <w:rFonts w:ascii="Montserrat Light" w:eastAsia="Times New Roman" w:hAnsi="Montserrat Light" w:cs="Times New Roman"/>
          <w:b/>
          <w:bCs/>
          <w:noProof/>
          <w:lang w:val="ro-RO" w:bidi="en-US"/>
        </w:rPr>
        <w:tab/>
      </w:r>
    </w:p>
    <w:p w14:paraId="575E1446" w14:textId="77777777" w:rsidR="00CC29B1" w:rsidRPr="000B16C3" w:rsidRDefault="00CC29B1" w:rsidP="00CC29B1">
      <w:pPr>
        <w:tabs>
          <w:tab w:val="left" w:pos="90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Asistentul medical șef de ambulatoriu</w:t>
      </w:r>
      <w:r w:rsidRPr="000B16C3">
        <w:rPr>
          <w:rFonts w:ascii="Montserrat Light" w:eastAsia="Times New Roman" w:hAnsi="Montserrat Light" w:cs="Times New Roman"/>
          <w:noProof/>
          <w:lang w:val="ro-RO" w:bidi="en-US"/>
        </w:rPr>
        <w:t xml:space="preserve"> are următoarele atribuții:</w:t>
      </w:r>
    </w:p>
    <w:p w14:paraId="4F3CB39F"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își derulează activitatea proprie, sub îndrumarea șefului de ambulatoriu, cu respectarea legislației în vigoare și a normelor interne ale spitalului;</w:t>
      </w:r>
    </w:p>
    <w:p w14:paraId="66C3ADB5"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coordonează activitatea personalului din subordine;</w:t>
      </w:r>
    </w:p>
    <w:p w14:paraId="7BEBD583"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controlează îndeplinirea corectă și la timp a atribuțiilor profesionale de către asistenții medicali și personalul auxiliar; </w:t>
      </w:r>
    </w:p>
    <w:p w14:paraId="216AFDD9"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corectitudinea înregistrării datelor în dosarul de îngrijire al pacientului;</w:t>
      </w:r>
    </w:p>
    <w:p w14:paraId="20994008"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respectarea programului de activitate;</w:t>
      </w:r>
    </w:p>
    <w:p w14:paraId="323A3059"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oferă suport pentru derularea activității de îngrijire la nivelul ambulatoriului;</w:t>
      </w:r>
    </w:p>
    <w:p w14:paraId="7D5D9E12"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evaluează și apreciază, ori de câte ori este necesar, individual și global, activitatea personalului din subordine. </w:t>
      </w:r>
    </w:p>
    <w:p w14:paraId="0B860D48"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acordarea calificativelor profesionale ale personalului direct subordonat;</w:t>
      </w:r>
    </w:p>
    <w:p w14:paraId="30B836A2" w14:textId="77777777" w:rsidR="00CC29B1" w:rsidRPr="000B16C3" w:rsidRDefault="00CC29B1" w:rsidP="00C30316">
      <w:pPr>
        <w:numPr>
          <w:ilvl w:val="0"/>
          <w:numId w:val="61"/>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nu face nici o declarație publică cu referire la locul de muncă fără acordul conducerii;</w:t>
      </w:r>
    </w:p>
    <w:p w14:paraId="2614B686" w14:textId="77777777" w:rsidR="00CC29B1" w:rsidRPr="000B16C3" w:rsidRDefault="00CC29B1" w:rsidP="00C30316">
      <w:pPr>
        <w:numPr>
          <w:ilvl w:val="0"/>
          <w:numId w:val="61"/>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îndeplinește atribuțiile specifice conform Ordinului ministrului sănătății nr. 1.101/2016 privind aprobarea Normelor de supraveghere, prevenire si limitare a infecțiilor asociate asistenței medicale în unitățile sanitare;</w:t>
      </w:r>
    </w:p>
    <w:p w14:paraId="03AB0C13" w14:textId="77777777" w:rsidR="00CC29B1" w:rsidRPr="000B16C3" w:rsidRDefault="00CC29B1" w:rsidP="00C30316">
      <w:pPr>
        <w:numPr>
          <w:ilvl w:val="0"/>
          <w:numId w:val="61"/>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îndeplinește atribuțiile conform Ordinului ministrului sănătății nr. 1226/2012 privind responsabilitățile în domeniul gestionării deșeurilor medicale;</w:t>
      </w:r>
    </w:p>
    <w:p w14:paraId="53FADCC3" w14:textId="77777777" w:rsidR="00CC29B1" w:rsidRPr="000B16C3" w:rsidRDefault="00CC29B1" w:rsidP="00C30316">
      <w:pPr>
        <w:numPr>
          <w:ilvl w:val="0"/>
          <w:numId w:val="61"/>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îndeplinește sarcinile ce îi revin din documentele sistemului de management al calității;</w:t>
      </w:r>
    </w:p>
    <w:p w14:paraId="59F416F4"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întocmește graficul lunar de activitate respectând prevederile legale;</w:t>
      </w:r>
    </w:p>
    <w:p w14:paraId="042180FC" w14:textId="77777777" w:rsidR="00CC29B1" w:rsidRPr="000B16C3" w:rsidRDefault="00CC29B1" w:rsidP="00C30316">
      <w:pPr>
        <w:numPr>
          <w:ilvl w:val="0"/>
          <w:numId w:val="61"/>
        </w:numPr>
        <w:tabs>
          <w:tab w:val="left" w:pos="1134"/>
        </w:tabs>
        <w:spacing w:line="240" w:lineRule="auto"/>
        <w:ind w:left="720"/>
        <w:contextualSpacing/>
        <w:jc w:val="both"/>
        <w:rPr>
          <w:rFonts w:ascii="Montserrat Light" w:eastAsia="Times New Roman" w:hAnsi="Montserrat Light" w:cs="Times New Roman"/>
          <w:noProof/>
          <w:lang w:val="ro-RO"/>
        </w:rPr>
      </w:pPr>
      <w:r w:rsidRPr="000B16C3">
        <w:rPr>
          <w:rFonts w:ascii="Montserrat Light" w:eastAsia="Times New Roman" w:hAnsi="Montserrat Light" w:cs="Times New Roman"/>
          <w:bCs/>
          <w:noProof/>
          <w:lang w:val="ro-RO"/>
        </w:rPr>
        <w:t xml:space="preserve"> consemnează/înregistrează în ”Condica de prezență” modul în care este gestionată absența angajaților de la locul de muncă (CO, CFS, CM etc.).</w:t>
      </w:r>
    </w:p>
    <w:p w14:paraId="145DFE12"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55</w:t>
      </w:r>
    </w:p>
    <w:bookmarkEnd w:id="44"/>
    <w:bookmarkEnd w:id="45"/>
    <w:p w14:paraId="74E8A6B1"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Ambulatoriul integrat al spitalului cuprinde următoarele cabinete de specialitate care au următoarele atribuții:</w:t>
      </w:r>
    </w:p>
    <w:p w14:paraId="1C4FD04F"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 Cabinet în specialitatea medicină internă adulți</w:t>
      </w:r>
    </w:p>
    <w:p w14:paraId="3CF731DA" w14:textId="77777777" w:rsidR="00CC29B1" w:rsidRPr="000B16C3" w:rsidRDefault="00CC29B1" w:rsidP="00C30316">
      <w:pPr>
        <w:numPr>
          <w:ilvl w:val="0"/>
          <w:numId w:val="6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inițiază măsuri terapeutice și profilactice pentru înlăturarea factorilor de mediu care sunt sau pot deveni nocivi pentru sănătatea populației;</w:t>
      </w:r>
    </w:p>
    <w:p w14:paraId="72405926" w14:textId="77777777" w:rsidR="00CC29B1" w:rsidRPr="000B16C3" w:rsidRDefault="00CC29B1" w:rsidP="00C30316">
      <w:pPr>
        <w:numPr>
          <w:ilvl w:val="0"/>
          <w:numId w:val="6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examinarea bolnavilor, stabilind diagnosticul cu ajutorul mijloacelor din dotare și efectuarea tratamentului sau după caz trimiterea acestora la medicii de familie cu indicații privind conduita terapeutică sau pentru internare;</w:t>
      </w:r>
    </w:p>
    <w:p w14:paraId="29A908A8" w14:textId="77777777" w:rsidR="00CC29B1" w:rsidRPr="000B16C3" w:rsidRDefault="00CC29B1" w:rsidP="00C30316">
      <w:pPr>
        <w:numPr>
          <w:ilvl w:val="0"/>
          <w:numId w:val="6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explorările clinice și paraclinice cu ajutorul aparaturii din dotare.</w:t>
      </w:r>
    </w:p>
    <w:p w14:paraId="54BDE6A1"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 Cabinet în specialitatea cardiologie adulți</w:t>
      </w:r>
    </w:p>
    <w:p w14:paraId="144580EA" w14:textId="77777777" w:rsidR="00CC29B1" w:rsidRPr="000B16C3" w:rsidRDefault="00CC29B1" w:rsidP="00C30316">
      <w:pPr>
        <w:numPr>
          <w:ilvl w:val="0"/>
          <w:numId w:val="6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496F3CFE" w14:textId="77777777" w:rsidR="00CC29B1" w:rsidRPr="000B16C3" w:rsidRDefault="00CC29B1" w:rsidP="00C30316">
      <w:pPr>
        <w:numPr>
          <w:ilvl w:val="0"/>
          <w:numId w:val="6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4B83A7A7" w14:textId="77777777" w:rsidR="00CC29B1" w:rsidRPr="000B16C3" w:rsidRDefault="00CC29B1" w:rsidP="00C30316">
      <w:pPr>
        <w:numPr>
          <w:ilvl w:val="0"/>
          <w:numId w:val="6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14C3812B" w14:textId="77777777" w:rsidR="00CC29B1" w:rsidRPr="000B16C3" w:rsidRDefault="00CC29B1" w:rsidP="00C30316">
      <w:pPr>
        <w:numPr>
          <w:ilvl w:val="0"/>
          <w:numId w:val="6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2B3F1DBF" w14:textId="77777777" w:rsidR="00CC29B1" w:rsidRPr="000B16C3" w:rsidRDefault="00CC29B1" w:rsidP="00C30316">
      <w:pPr>
        <w:numPr>
          <w:ilvl w:val="0"/>
          <w:numId w:val="6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și interpretează investigațiile clinice și paraclinice (ECG, ecocardiografie, etc.).</w:t>
      </w:r>
    </w:p>
    <w:p w14:paraId="2F64FB09" w14:textId="77777777" w:rsidR="00CC29B1" w:rsidRPr="000B16C3" w:rsidRDefault="00CC29B1" w:rsidP="00CC29B1">
      <w:pPr>
        <w:tabs>
          <w:tab w:val="left" w:pos="1134"/>
          <w:tab w:val="num" w:pos="2160"/>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 Cabinet în specialitatea obstetrică – ginecologie adulți</w:t>
      </w:r>
    </w:p>
    <w:p w14:paraId="4FFF4928" w14:textId="77777777" w:rsidR="00CC29B1" w:rsidRPr="000B16C3" w:rsidRDefault="00CC29B1" w:rsidP="00C30316">
      <w:pPr>
        <w:numPr>
          <w:ilvl w:val="0"/>
          <w:numId w:val="70"/>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0FA668EA" w14:textId="77777777" w:rsidR="00CC29B1" w:rsidRPr="000B16C3" w:rsidRDefault="00CC29B1" w:rsidP="00C30316">
      <w:pPr>
        <w:numPr>
          <w:ilvl w:val="0"/>
          <w:numId w:val="7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7E138344" w14:textId="77777777" w:rsidR="00CC29B1" w:rsidRPr="000B16C3" w:rsidRDefault="00CC29B1" w:rsidP="00C30316">
      <w:pPr>
        <w:numPr>
          <w:ilvl w:val="0"/>
          <w:numId w:val="7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4D9FB2A0" w14:textId="77777777" w:rsidR="00CC29B1" w:rsidRPr="000B16C3" w:rsidRDefault="00CC29B1" w:rsidP="00C30316">
      <w:pPr>
        <w:numPr>
          <w:ilvl w:val="0"/>
          <w:numId w:val="7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029485C3" w14:textId="77777777" w:rsidR="00CC29B1" w:rsidRPr="000B16C3" w:rsidRDefault="00CC29B1" w:rsidP="00CC29B1">
      <w:pPr>
        <w:tabs>
          <w:tab w:val="left" w:pos="1134"/>
          <w:tab w:val="num" w:pos="2160"/>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(4) Cabinet în specialitatea reumatologie adulți</w:t>
      </w:r>
    </w:p>
    <w:p w14:paraId="16DC30F5" w14:textId="77777777" w:rsidR="00CC29B1" w:rsidRPr="000B16C3" w:rsidRDefault="00CC29B1" w:rsidP="00C30316">
      <w:pPr>
        <w:pStyle w:val="ListParagraph"/>
        <w:numPr>
          <w:ilvl w:val="1"/>
          <w:numId w:val="132"/>
        </w:numPr>
        <w:tabs>
          <w:tab w:val="left" w:pos="1134"/>
        </w:tabs>
        <w:autoSpaceDE w:val="0"/>
        <w:autoSpaceDN w:val="0"/>
        <w:adjustRightInd w:val="0"/>
        <w:ind w:left="720"/>
        <w:jc w:val="both"/>
        <w:rPr>
          <w:rFonts w:ascii="Montserrat Light" w:eastAsia="Times New Roman" w:hAnsi="Montserrat Light" w:cs="Times New Roman"/>
          <w:b/>
          <w:bCs/>
          <w:noProof/>
          <w:sz w:val="22"/>
          <w:szCs w:val="22"/>
          <w:lang w:val="ro-RO" w:bidi="en-US"/>
        </w:rPr>
      </w:pPr>
      <w:r w:rsidRPr="000B16C3">
        <w:rPr>
          <w:rFonts w:ascii="Montserrat Light" w:eastAsia="Times New Roman" w:hAnsi="Montserrat Light" w:cs="Times New Roman"/>
          <w:noProof/>
          <w:sz w:val="22"/>
          <w:szCs w:val="22"/>
          <w:lang w:val="ro-RO" w:bidi="en-US"/>
        </w:rPr>
        <w:t>identifică bolnavii, invalizii și deficienții ce pot beneficia de măsurile de recuperare medicală și dispensarizarea acestora.</w:t>
      </w:r>
    </w:p>
    <w:p w14:paraId="184ED371" w14:textId="77777777" w:rsidR="00CC29B1" w:rsidRPr="000B16C3" w:rsidRDefault="00CC29B1" w:rsidP="00CC29B1">
      <w:pPr>
        <w:tabs>
          <w:tab w:val="left" w:pos="1134"/>
          <w:tab w:val="num" w:pos="2160"/>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(5) Cabinet în specialitatea endocrinologie adulți</w:t>
      </w:r>
    </w:p>
    <w:p w14:paraId="23125584" w14:textId="77777777" w:rsidR="00CC29B1" w:rsidRPr="000B16C3" w:rsidRDefault="00CC29B1" w:rsidP="00C30316">
      <w:pPr>
        <w:numPr>
          <w:ilvl w:val="0"/>
          <w:numId w:val="7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11677D07" w14:textId="77777777" w:rsidR="00CC29B1" w:rsidRPr="000B16C3" w:rsidRDefault="00CC29B1" w:rsidP="00C30316">
      <w:pPr>
        <w:numPr>
          <w:ilvl w:val="0"/>
          <w:numId w:val="7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4A342160" w14:textId="77777777" w:rsidR="00CC29B1" w:rsidRPr="000B16C3" w:rsidRDefault="00CC29B1" w:rsidP="00C30316">
      <w:pPr>
        <w:numPr>
          <w:ilvl w:val="0"/>
          <w:numId w:val="7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4CF143AE" w14:textId="77777777" w:rsidR="00CC29B1" w:rsidRPr="000B16C3" w:rsidRDefault="00CC29B1" w:rsidP="00C30316">
      <w:pPr>
        <w:numPr>
          <w:ilvl w:val="0"/>
          <w:numId w:val="7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w:t>
      </w:r>
    </w:p>
    <w:p w14:paraId="5EBE41F3" w14:textId="77777777" w:rsidR="00CC29B1" w:rsidRPr="000B16C3" w:rsidRDefault="00CC29B1" w:rsidP="00CC29B1">
      <w:pPr>
        <w:tabs>
          <w:tab w:val="left" w:pos="900"/>
          <w:tab w:val="left" w:pos="1134"/>
          <w:tab w:val="num" w:pos="2160"/>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(6) Cabinet în specialitatea ortopedie – traumatologie adulți</w:t>
      </w:r>
    </w:p>
    <w:p w14:paraId="43F4FC04" w14:textId="77777777" w:rsidR="00CC29B1" w:rsidRPr="000B16C3" w:rsidRDefault="00CC29B1" w:rsidP="00C30316">
      <w:pPr>
        <w:numPr>
          <w:ilvl w:val="0"/>
          <w:numId w:val="72"/>
        </w:numPr>
        <w:tabs>
          <w:tab w:val="left" w:pos="1134"/>
          <w:tab w:val="left" w:pos="1276"/>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profilaxia și tratamentul deformațiilor și tulburărilor funcționale ale aparatului locomotor;</w:t>
      </w:r>
    </w:p>
    <w:p w14:paraId="2874FF25" w14:textId="77777777" w:rsidR="00CC29B1" w:rsidRPr="000B16C3" w:rsidRDefault="00CC29B1" w:rsidP="00C30316">
      <w:pPr>
        <w:numPr>
          <w:ilvl w:val="0"/>
          <w:numId w:val="72"/>
        </w:numPr>
        <w:tabs>
          <w:tab w:val="left" w:pos="1134"/>
          <w:tab w:val="left" w:pos="1170"/>
          <w:tab w:val="left" w:pos="1276"/>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stabilirea și realizarea planului de recuperare medicală a bolnavilor cu astfel de afecțiuni;</w:t>
      </w:r>
    </w:p>
    <w:p w14:paraId="2B6CF22E" w14:textId="77777777" w:rsidR="00CC29B1" w:rsidRPr="000B16C3" w:rsidRDefault="00CC29B1" w:rsidP="00C30316">
      <w:pPr>
        <w:numPr>
          <w:ilvl w:val="0"/>
          <w:numId w:val="72"/>
        </w:numPr>
        <w:tabs>
          <w:tab w:val="left" w:pos="1134"/>
          <w:tab w:val="left" w:pos="1170"/>
          <w:tab w:val="left" w:pos="1276"/>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asistență de specialitate în prevenirea și tratamentul defectelor fizice congenitale la copii.</w:t>
      </w:r>
    </w:p>
    <w:p w14:paraId="0D9389FC" w14:textId="77777777" w:rsidR="00CC29B1" w:rsidRPr="000B16C3" w:rsidRDefault="00CC29B1" w:rsidP="00CC29B1">
      <w:pPr>
        <w:tabs>
          <w:tab w:val="left" w:pos="900"/>
          <w:tab w:val="left" w:pos="1134"/>
          <w:tab w:val="num" w:pos="2160"/>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(7) Cabinet în specialitatea chirurgie generală adulți</w:t>
      </w:r>
    </w:p>
    <w:p w14:paraId="70212FA8" w14:textId="77777777" w:rsidR="00CC29B1" w:rsidRPr="000B16C3" w:rsidRDefault="00CC29B1" w:rsidP="00C30316">
      <w:pPr>
        <w:numPr>
          <w:ilvl w:val="0"/>
          <w:numId w:val="7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dispune efectuarea unor explorări funcționale ale organismului, în cazul în care bolnavul va fi trimis pentru operație;</w:t>
      </w:r>
    </w:p>
    <w:p w14:paraId="442E3931" w14:textId="77777777" w:rsidR="00CC29B1" w:rsidRPr="000B16C3" w:rsidRDefault="00CC29B1" w:rsidP="00C30316">
      <w:pPr>
        <w:numPr>
          <w:ilvl w:val="0"/>
          <w:numId w:val="7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toate operațiile de mică chirurgie;</w:t>
      </w:r>
    </w:p>
    <w:p w14:paraId="3C54DBB3" w14:textId="77777777" w:rsidR="00CC29B1" w:rsidRPr="000B16C3" w:rsidRDefault="00CC29B1" w:rsidP="00C30316">
      <w:pPr>
        <w:numPr>
          <w:ilvl w:val="0"/>
          <w:numId w:val="7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continuă tratamentul bolnavilor externați.</w:t>
      </w:r>
    </w:p>
    <w:p w14:paraId="1E7D4622"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(8) Cabinet în specialitatea chirurgie vasculară adulți</w:t>
      </w:r>
    </w:p>
    <w:p w14:paraId="46F8539A" w14:textId="77777777" w:rsidR="00CC29B1" w:rsidRPr="000B16C3" w:rsidRDefault="00CC29B1" w:rsidP="00C30316">
      <w:pPr>
        <w:numPr>
          <w:ilvl w:val="0"/>
          <w:numId w:val="74"/>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activitatea constă în  diagnosticarea și tratarea vaselor de sânge și limfatice;</w:t>
      </w:r>
    </w:p>
    <w:p w14:paraId="3FAC1F33" w14:textId="77777777" w:rsidR="00CC29B1" w:rsidRPr="000B16C3" w:rsidRDefault="00CC29B1" w:rsidP="00C30316">
      <w:pPr>
        <w:numPr>
          <w:ilvl w:val="0"/>
          <w:numId w:val="74"/>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toate operațiile de mică chirurgie;</w:t>
      </w:r>
    </w:p>
    <w:p w14:paraId="4935C2B7" w14:textId="77777777" w:rsidR="00CC29B1" w:rsidRPr="000B16C3" w:rsidRDefault="00CC29B1" w:rsidP="00C30316">
      <w:pPr>
        <w:numPr>
          <w:ilvl w:val="0"/>
          <w:numId w:val="74"/>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continuă tratamentul bolnavilor externați;</w:t>
      </w:r>
    </w:p>
    <w:p w14:paraId="2E7BC27E" w14:textId="77777777" w:rsidR="00CC29B1" w:rsidRPr="000B16C3" w:rsidRDefault="00CC29B1" w:rsidP="00C30316">
      <w:pPr>
        <w:numPr>
          <w:ilvl w:val="0"/>
          <w:numId w:val="74"/>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oferă proceduri complete de diagnosticare și proceduri terapeutice pentru persoanele care suferă de o boală vasculară arterială sau venoasă.</w:t>
      </w:r>
    </w:p>
    <w:p w14:paraId="5CE137B6" w14:textId="77777777" w:rsidR="00CC29B1" w:rsidRPr="000B16C3" w:rsidRDefault="00CC29B1" w:rsidP="00CC29B1">
      <w:p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p>
    <w:p w14:paraId="47231616"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(9) Cabinet în specialitatea urologie adulți</w:t>
      </w:r>
    </w:p>
    <w:p w14:paraId="28132315" w14:textId="77777777" w:rsidR="00CC29B1" w:rsidRPr="000B16C3" w:rsidRDefault="00CC29B1" w:rsidP="00C30316">
      <w:pPr>
        <w:numPr>
          <w:ilvl w:val="0"/>
          <w:numId w:val="75"/>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0135B559" w14:textId="77777777" w:rsidR="00CC29B1" w:rsidRPr="000B16C3" w:rsidRDefault="00CC29B1" w:rsidP="00C30316">
      <w:pPr>
        <w:numPr>
          <w:ilvl w:val="0"/>
          <w:numId w:val="75"/>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047ACD36" w14:textId="77777777" w:rsidR="00CC29B1" w:rsidRPr="000B16C3" w:rsidRDefault="00CC29B1" w:rsidP="00C30316">
      <w:pPr>
        <w:numPr>
          <w:ilvl w:val="0"/>
          <w:numId w:val="75"/>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761F34BB" w14:textId="77777777" w:rsidR="00CC29B1" w:rsidRPr="000B16C3" w:rsidRDefault="00CC29B1" w:rsidP="00C30316">
      <w:pPr>
        <w:numPr>
          <w:ilvl w:val="0"/>
          <w:numId w:val="75"/>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2636E467"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(10) Cabinet în specialitatea ORL adulți</w:t>
      </w:r>
    </w:p>
    <w:p w14:paraId="22E4FE63" w14:textId="77777777" w:rsidR="00CC29B1" w:rsidRPr="000B16C3" w:rsidRDefault="00CC29B1" w:rsidP="00C30316">
      <w:pPr>
        <w:pStyle w:val="ListParagraph"/>
        <w:numPr>
          <w:ilvl w:val="1"/>
          <w:numId w:val="133"/>
        </w:numPr>
        <w:tabs>
          <w:tab w:val="left" w:pos="900"/>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prevenirea, diagnosticarea și tratamentul afecțiunilor urechii, nasului, gâtului, căilor respiratorii superioare și a sinusurilor.</w:t>
      </w:r>
    </w:p>
    <w:p w14:paraId="45FFF3EE"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bookmarkStart w:id="46" w:name="_Hlk15293602"/>
      <w:r w:rsidRPr="000B16C3">
        <w:rPr>
          <w:rFonts w:ascii="Montserrat Light" w:eastAsia="Times New Roman" w:hAnsi="Montserrat Light" w:cs="Times New Roman"/>
          <w:b/>
          <w:bCs/>
          <w:noProof/>
          <w:lang w:val="ro-RO" w:bidi="en-US"/>
        </w:rPr>
        <w:t>(11) Cabinet în specialitatea recuperare, medicină fizică și balneologie adulți</w:t>
      </w:r>
    </w:p>
    <w:p w14:paraId="073DD4BF" w14:textId="77777777" w:rsidR="00CC29B1" w:rsidRPr="000B16C3" w:rsidRDefault="00CC29B1" w:rsidP="00C30316">
      <w:pPr>
        <w:numPr>
          <w:ilvl w:val="0"/>
          <w:numId w:val="7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identificarea bolnavilor, invalizilor și a deficienților ce pot beneficia de măsurile de recuperare medicală și dispensarizarea acestora;</w:t>
      </w:r>
    </w:p>
    <w:p w14:paraId="6A174A59" w14:textId="77777777" w:rsidR="00CC29B1" w:rsidRPr="000B16C3" w:rsidRDefault="00CC29B1" w:rsidP="00C30316">
      <w:pPr>
        <w:numPr>
          <w:ilvl w:val="0"/>
          <w:numId w:val="7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participarea la întocmirea planului de recuperarea medicală a bolnavilor dispensarizați, executarea etapelor care revin din planul de tratament, precum și efectuarea tratamentelor fizioterapeutice, potrivit competenței;</w:t>
      </w:r>
    </w:p>
    <w:p w14:paraId="1A8C238F" w14:textId="77777777" w:rsidR="00CC29B1" w:rsidRPr="000B16C3" w:rsidRDefault="00CC29B1" w:rsidP="00C30316">
      <w:pPr>
        <w:numPr>
          <w:ilvl w:val="0"/>
          <w:numId w:val="7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stabilirea legăturii cu direcția pentru probleme de muncă și ocrotiri sociale în vederea rezolvării problemelor sociale, profesionale ale bolnavilor dispensarizați.</w:t>
      </w:r>
    </w:p>
    <w:bookmarkEnd w:id="46"/>
    <w:p w14:paraId="0D3CD5A8"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(12) Cabinet în specialitatea neurologie adulți</w:t>
      </w:r>
    </w:p>
    <w:p w14:paraId="71DD440D" w14:textId="77777777" w:rsidR="00CC29B1" w:rsidRPr="000B16C3" w:rsidRDefault="00CC29B1" w:rsidP="00C30316">
      <w:pPr>
        <w:numPr>
          <w:ilvl w:val="0"/>
          <w:numId w:val="77"/>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de specialitate în afecțiunile neurologice, stabilește și indică tratamentul corespunzător;</w:t>
      </w:r>
    </w:p>
    <w:p w14:paraId="5088A580" w14:textId="77777777" w:rsidR="00CC29B1" w:rsidRPr="000B16C3" w:rsidRDefault="00CC29B1" w:rsidP="00C30316">
      <w:pPr>
        <w:numPr>
          <w:ilvl w:val="0"/>
          <w:numId w:val="77"/>
        </w:numPr>
        <w:shd w:val="clear" w:color="auto" w:fill="FFFFFF"/>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explorări funcționale neurologice.</w:t>
      </w:r>
    </w:p>
    <w:p w14:paraId="2542063B"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(13) Cabinet în specialitatea oftalmologie adulți</w:t>
      </w:r>
    </w:p>
    <w:p w14:paraId="70F5BA08" w14:textId="77777777" w:rsidR="00CC29B1" w:rsidRPr="000B16C3" w:rsidRDefault="00CC29B1" w:rsidP="00C30316">
      <w:pPr>
        <w:numPr>
          <w:ilvl w:val="0"/>
          <w:numId w:val="78"/>
        </w:numPr>
        <w:tabs>
          <w:tab w:val="left" w:pos="0"/>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1DEEB261" w14:textId="77777777" w:rsidR="00CC29B1" w:rsidRPr="000B16C3" w:rsidRDefault="00CC29B1" w:rsidP="00C30316">
      <w:pPr>
        <w:numPr>
          <w:ilvl w:val="0"/>
          <w:numId w:val="78"/>
        </w:numPr>
        <w:tabs>
          <w:tab w:val="left" w:pos="900"/>
          <w:tab w:val="left" w:pos="993"/>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de specialitate în afecțiunile globului ocular și ale sistemului protector și motor, stabilește și indică tratamentul corespunzător;</w:t>
      </w:r>
    </w:p>
    <w:p w14:paraId="693DF53F" w14:textId="77777777" w:rsidR="00CC29B1" w:rsidRPr="000B16C3" w:rsidRDefault="00CC29B1" w:rsidP="00C30316">
      <w:pPr>
        <w:numPr>
          <w:ilvl w:val="0"/>
          <w:numId w:val="78"/>
        </w:numPr>
        <w:shd w:val="clear" w:color="auto" w:fill="FFFFFF"/>
        <w:tabs>
          <w:tab w:val="left" w:pos="900"/>
          <w:tab w:val="left" w:pos="993"/>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examinarea personalului la cererea medicului de medicina muncii.</w:t>
      </w:r>
    </w:p>
    <w:p w14:paraId="08F67311"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(14) Cabinet în specialitatea dermatovenerologie adulți</w:t>
      </w:r>
    </w:p>
    <w:p w14:paraId="71A90C58" w14:textId="77777777" w:rsidR="00CC29B1" w:rsidRPr="000B16C3" w:rsidRDefault="00CC29B1" w:rsidP="00C30316">
      <w:pPr>
        <w:numPr>
          <w:ilvl w:val="0"/>
          <w:numId w:val="79"/>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7D4B7C82" w14:textId="77777777" w:rsidR="00CC29B1" w:rsidRPr="000B16C3" w:rsidRDefault="00CC29B1" w:rsidP="00C30316">
      <w:pPr>
        <w:numPr>
          <w:ilvl w:val="0"/>
          <w:numId w:val="79"/>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53F480D6" w14:textId="77777777" w:rsidR="00CC29B1" w:rsidRPr="000B16C3" w:rsidRDefault="00CC29B1" w:rsidP="00C30316">
      <w:pPr>
        <w:numPr>
          <w:ilvl w:val="0"/>
          <w:numId w:val="79"/>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65FF6416" w14:textId="77777777" w:rsidR="00CC29B1" w:rsidRPr="000B16C3" w:rsidRDefault="00CC29B1" w:rsidP="00C30316">
      <w:pPr>
        <w:numPr>
          <w:ilvl w:val="0"/>
          <w:numId w:val="79"/>
        </w:numPr>
        <w:tabs>
          <w:tab w:val="left" w:pos="1134"/>
        </w:tabs>
        <w:autoSpaceDE w:val="0"/>
        <w:autoSpaceDN w:val="0"/>
        <w:adjustRightInd w:val="0"/>
        <w:spacing w:line="240" w:lineRule="auto"/>
        <w:ind w:left="720"/>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11AF91BD"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(15) Cabinet în specialitatea psihiatrie adulți</w:t>
      </w:r>
    </w:p>
    <w:p w14:paraId="1776A8CC" w14:textId="77777777" w:rsidR="00CC29B1" w:rsidRPr="000B16C3" w:rsidRDefault="00CC29B1" w:rsidP="00C30316">
      <w:pPr>
        <w:numPr>
          <w:ilvl w:val="0"/>
          <w:numId w:val="80"/>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3E36693C"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486FF571"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0A27D74E"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357B8A5A"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fișa de observații psihologice a bolnavului și familiei;</w:t>
      </w:r>
    </w:p>
    <w:p w14:paraId="5F776F51"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studiază personalitatea aparținătorilor bolnavilor precum și climatul educativ din familie, informând medicul curant;</w:t>
      </w:r>
    </w:p>
    <w:p w14:paraId="03F6615A" w14:textId="77777777" w:rsidR="00CC29B1" w:rsidRPr="000B16C3" w:rsidRDefault="00CC29B1" w:rsidP="00C30316">
      <w:pPr>
        <w:numPr>
          <w:ilvl w:val="0"/>
          <w:numId w:val="80"/>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acțiunile de orientare și selecție profesională.</w:t>
      </w:r>
    </w:p>
    <w:p w14:paraId="1E0174E4"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(16) Cabinet în specialitatea gastroenterologie adulți</w:t>
      </w:r>
    </w:p>
    <w:p w14:paraId="38EE1556" w14:textId="77777777" w:rsidR="00CC29B1" w:rsidRPr="000B16C3" w:rsidRDefault="00CC29B1" w:rsidP="00C30316">
      <w:pPr>
        <w:numPr>
          <w:ilvl w:val="0"/>
          <w:numId w:val="81"/>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20B55B29" w14:textId="77777777" w:rsidR="00CC29B1" w:rsidRPr="000B16C3" w:rsidRDefault="00CC29B1" w:rsidP="00C30316">
      <w:pPr>
        <w:numPr>
          <w:ilvl w:val="0"/>
          <w:numId w:val="8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68770258" w14:textId="77777777" w:rsidR="00CC29B1" w:rsidRPr="000B16C3" w:rsidRDefault="00CC29B1" w:rsidP="00C30316">
      <w:pPr>
        <w:numPr>
          <w:ilvl w:val="0"/>
          <w:numId w:val="8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38A1CAA1" w14:textId="77777777" w:rsidR="00CC29B1" w:rsidRPr="000B16C3" w:rsidRDefault="00CC29B1" w:rsidP="00C30316">
      <w:pPr>
        <w:numPr>
          <w:ilvl w:val="0"/>
          <w:numId w:val="81"/>
        </w:numPr>
        <w:tabs>
          <w:tab w:val="left" w:pos="1134"/>
        </w:tabs>
        <w:autoSpaceDE w:val="0"/>
        <w:autoSpaceDN w:val="0"/>
        <w:adjustRightInd w:val="0"/>
        <w:spacing w:line="240" w:lineRule="auto"/>
        <w:ind w:left="720"/>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31E7421B"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(17) Cabinet alergologie și imunologie clinică adulți</w:t>
      </w:r>
    </w:p>
    <w:p w14:paraId="0FDFC174" w14:textId="77777777" w:rsidR="00CC29B1" w:rsidRPr="000B16C3" w:rsidRDefault="00CC29B1" w:rsidP="00C30316">
      <w:pPr>
        <w:numPr>
          <w:ilvl w:val="0"/>
          <w:numId w:val="82"/>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160D4919" w14:textId="77777777" w:rsidR="00CC29B1" w:rsidRPr="000B16C3" w:rsidRDefault="00CC29B1" w:rsidP="00C30316">
      <w:pPr>
        <w:numPr>
          <w:ilvl w:val="0"/>
          <w:numId w:val="82"/>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16BA0246" w14:textId="77777777" w:rsidR="00CC29B1" w:rsidRPr="000B16C3" w:rsidRDefault="00CC29B1" w:rsidP="00C30316">
      <w:pPr>
        <w:numPr>
          <w:ilvl w:val="0"/>
          <w:numId w:val="82"/>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efectuează controale periodice programate, fișe medicale;</w:t>
      </w:r>
    </w:p>
    <w:p w14:paraId="78F60820" w14:textId="77777777" w:rsidR="00CC29B1" w:rsidRPr="000B16C3" w:rsidRDefault="00CC29B1" w:rsidP="00C30316">
      <w:pPr>
        <w:numPr>
          <w:ilvl w:val="0"/>
          <w:numId w:val="82"/>
        </w:numPr>
        <w:tabs>
          <w:tab w:val="left" w:pos="1134"/>
        </w:tabs>
        <w:autoSpaceDE w:val="0"/>
        <w:autoSpaceDN w:val="0"/>
        <w:adjustRightInd w:val="0"/>
        <w:spacing w:line="240" w:lineRule="auto"/>
        <w:ind w:left="720"/>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eliberează certificate medicale, rețete compensate sau gratuit.</w:t>
      </w:r>
    </w:p>
    <w:p w14:paraId="11A2A585"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(18) Cabinet hematologie adulți</w:t>
      </w:r>
    </w:p>
    <w:p w14:paraId="27B49664" w14:textId="77777777" w:rsidR="00CC29B1" w:rsidRPr="000B16C3" w:rsidRDefault="00CC29B1" w:rsidP="00C30316">
      <w:pPr>
        <w:numPr>
          <w:ilvl w:val="0"/>
          <w:numId w:val="83"/>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55FA4136" w14:textId="77777777" w:rsidR="00CC29B1" w:rsidRPr="000B16C3" w:rsidRDefault="00CC29B1" w:rsidP="00C30316">
      <w:pPr>
        <w:numPr>
          <w:ilvl w:val="0"/>
          <w:numId w:val="8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7CA48802" w14:textId="77777777" w:rsidR="00CC29B1" w:rsidRPr="000B16C3" w:rsidRDefault="00CC29B1" w:rsidP="00C30316">
      <w:pPr>
        <w:numPr>
          <w:ilvl w:val="0"/>
          <w:numId w:val="8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4F02BB4C" w14:textId="77777777" w:rsidR="00CC29B1" w:rsidRPr="000B16C3" w:rsidRDefault="00CC29B1" w:rsidP="00C30316">
      <w:pPr>
        <w:numPr>
          <w:ilvl w:val="0"/>
          <w:numId w:val="83"/>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36D83524"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(19) Cabinet în specialitatea medicina muncii</w:t>
      </w:r>
    </w:p>
    <w:p w14:paraId="1F7B7A73" w14:textId="77777777" w:rsidR="00CC29B1" w:rsidRPr="000B16C3" w:rsidRDefault="00CC29B1" w:rsidP="00C30316">
      <w:pPr>
        <w:numPr>
          <w:ilvl w:val="0"/>
          <w:numId w:val="84"/>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supraveghează starea de sănătate a angajaților conform legislației în cadrul controlului medical periodic;</w:t>
      </w:r>
    </w:p>
    <w:p w14:paraId="5F15557B" w14:textId="77777777" w:rsidR="00CC29B1" w:rsidRPr="000B16C3" w:rsidRDefault="00CC29B1" w:rsidP="00C30316">
      <w:pPr>
        <w:numPr>
          <w:ilvl w:val="0"/>
          <w:numId w:val="84"/>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investigațiile la angajarea personalului;</w:t>
      </w:r>
    </w:p>
    <w:p w14:paraId="507D495E" w14:textId="77777777" w:rsidR="00CC29B1" w:rsidRPr="000B16C3" w:rsidRDefault="00CC29B1" w:rsidP="00C30316">
      <w:pPr>
        <w:numPr>
          <w:ilvl w:val="0"/>
          <w:numId w:val="84"/>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la solicitarea angajaților;</w:t>
      </w:r>
    </w:p>
    <w:p w14:paraId="71747463" w14:textId="77777777" w:rsidR="00CC29B1" w:rsidRPr="000B16C3" w:rsidRDefault="00CC29B1" w:rsidP="00C30316">
      <w:pPr>
        <w:numPr>
          <w:ilvl w:val="0"/>
          <w:numId w:val="84"/>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investigațiile și consultațiile la solicitarea firmelor pentru angajații proprii.</w:t>
      </w:r>
    </w:p>
    <w:p w14:paraId="1BA1E09F"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(20) Cabinet în specialitatea pneumologie adulți</w:t>
      </w:r>
    </w:p>
    <w:p w14:paraId="2C32E18B" w14:textId="77777777" w:rsidR="00CC29B1" w:rsidRPr="000B16C3" w:rsidRDefault="00CC29B1" w:rsidP="00C30316">
      <w:pPr>
        <w:numPr>
          <w:ilvl w:val="0"/>
          <w:numId w:val="85"/>
        </w:numPr>
        <w:tabs>
          <w:tab w:val="left" w:pos="1134"/>
        </w:tabs>
        <w:spacing w:line="240" w:lineRule="auto"/>
        <w:ind w:left="720"/>
        <w:contextualSpacing/>
        <w:jc w:val="both"/>
        <w:rPr>
          <w:rFonts w:ascii="Montserrat Light" w:eastAsia="Calibri" w:hAnsi="Montserrat Light"/>
          <w:noProof/>
          <w:lang w:val="ro-RO"/>
        </w:rPr>
      </w:pPr>
      <w:r w:rsidRPr="000B16C3">
        <w:rPr>
          <w:rFonts w:ascii="Montserrat Light" w:eastAsia="Calibri" w:hAnsi="Montserrat Light"/>
          <w:noProof/>
          <w:lang w:val="ro-RO"/>
        </w:rPr>
        <w:t>monitorizare clinică - biologică;</w:t>
      </w:r>
    </w:p>
    <w:p w14:paraId="37036AA9" w14:textId="77777777" w:rsidR="00CC29B1" w:rsidRPr="000B16C3" w:rsidRDefault="00CC29B1" w:rsidP="00C30316">
      <w:pPr>
        <w:numPr>
          <w:ilvl w:val="0"/>
          <w:numId w:val="85"/>
        </w:numPr>
        <w:tabs>
          <w:tab w:val="left" w:pos="1134"/>
        </w:tabs>
        <w:spacing w:line="240" w:lineRule="auto"/>
        <w:ind w:left="720"/>
        <w:contextualSpacing/>
        <w:jc w:val="both"/>
        <w:rPr>
          <w:rFonts w:ascii="Montserrat Light" w:eastAsia="Calibri" w:hAnsi="Montserrat Light"/>
          <w:noProof/>
          <w:lang w:val="ro-RO"/>
        </w:rPr>
      </w:pPr>
      <w:r w:rsidRPr="000B16C3">
        <w:rPr>
          <w:rFonts w:ascii="Montserrat Light" w:eastAsia="Calibri" w:hAnsi="Montserrat Light"/>
          <w:noProof/>
          <w:lang w:val="ro-RO"/>
        </w:rPr>
        <w:t xml:space="preserve">recoltarea probelor biologice conform protocolului stabilit; </w:t>
      </w:r>
    </w:p>
    <w:p w14:paraId="191FB515" w14:textId="77777777" w:rsidR="00CC29B1" w:rsidRPr="000B16C3" w:rsidRDefault="00CC29B1" w:rsidP="00C30316">
      <w:pPr>
        <w:numPr>
          <w:ilvl w:val="0"/>
          <w:numId w:val="85"/>
        </w:numPr>
        <w:tabs>
          <w:tab w:val="left" w:pos="1134"/>
        </w:tabs>
        <w:spacing w:line="240" w:lineRule="auto"/>
        <w:ind w:left="720"/>
        <w:contextualSpacing/>
        <w:jc w:val="both"/>
        <w:rPr>
          <w:rFonts w:ascii="Montserrat Light" w:eastAsia="Calibri" w:hAnsi="Montserrat Light"/>
          <w:noProof/>
          <w:lang w:val="ro-RO"/>
        </w:rPr>
      </w:pPr>
      <w:r w:rsidRPr="000B16C3">
        <w:rPr>
          <w:rFonts w:ascii="Montserrat Light" w:eastAsia="Calibri" w:hAnsi="Montserrat Light"/>
          <w:noProof/>
          <w:lang w:val="ro-RO"/>
        </w:rPr>
        <w:t>educație sanitară pentru prevenirea și combaterea complicațiilor;</w:t>
      </w:r>
    </w:p>
    <w:p w14:paraId="70729861" w14:textId="77777777" w:rsidR="00CC29B1" w:rsidRPr="000B16C3" w:rsidRDefault="00CC29B1" w:rsidP="00C30316">
      <w:pPr>
        <w:numPr>
          <w:ilvl w:val="0"/>
          <w:numId w:val="85"/>
        </w:numPr>
        <w:tabs>
          <w:tab w:val="left" w:pos="1134"/>
        </w:tabs>
        <w:spacing w:line="240" w:lineRule="auto"/>
        <w:ind w:left="720"/>
        <w:contextualSpacing/>
        <w:jc w:val="both"/>
        <w:rPr>
          <w:rFonts w:ascii="Montserrat Light" w:eastAsia="Calibri" w:hAnsi="Montserrat Light"/>
          <w:noProof/>
          <w:lang w:val="ro-RO"/>
        </w:rPr>
      </w:pPr>
      <w:r w:rsidRPr="000B16C3">
        <w:rPr>
          <w:rFonts w:ascii="Montserrat Light" w:eastAsia="Calibri" w:hAnsi="Montserrat Light"/>
          <w:noProof/>
          <w:lang w:val="ro-RO"/>
        </w:rPr>
        <w:t>educație nutrițională adaptată afecțiunii existente;</w:t>
      </w:r>
    </w:p>
    <w:p w14:paraId="774CB274" w14:textId="77777777" w:rsidR="00CC29B1" w:rsidRPr="000B16C3" w:rsidRDefault="00CC29B1" w:rsidP="00C30316">
      <w:pPr>
        <w:numPr>
          <w:ilvl w:val="0"/>
          <w:numId w:val="85"/>
        </w:numPr>
        <w:tabs>
          <w:tab w:val="left" w:pos="1134"/>
        </w:tabs>
        <w:spacing w:line="240" w:lineRule="auto"/>
        <w:ind w:left="720"/>
        <w:contextualSpacing/>
        <w:jc w:val="both"/>
        <w:rPr>
          <w:rFonts w:ascii="Montserrat Light" w:eastAsia="Calibri" w:hAnsi="Montserrat Light"/>
          <w:noProof/>
          <w:lang w:val="ro-RO"/>
        </w:rPr>
      </w:pPr>
      <w:r w:rsidRPr="000B16C3">
        <w:rPr>
          <w:rFonts w:ascii="Montserrat Light" w:eastAsia="Calibri" w:hAnsi="Montserrat Light"/>
          <w:noProof/>
          <w:lang w:val="ro-RO"/>
        </w:rPr>
        <w:t>asigurarea primirii, circuitului, evidenței și arhivării documentelor specifice cabinetelor.</w:t>
      </w:r>
    </w:p>
    <w:p w14:paraId="5466F7A9"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(21) Cabinet kinetoterapie adulți</w:t>
      </w:r>
    </w:p>
    <w:p w14:paraId="0D38016A" w14:textId="77777777" w:rsidR="00CC29B1" w:rsidRPr="000B16C3" w:rsidRDefault="00CC29B1" w:rsidP="00C30316">
      <w:pPr>
        <w:numPr>
          <w:ilvl w:val="0"/>
          <w:numId w:val="8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identificarea bolnavilor, invalizilor și a deficienților ce pot beneficia de măsurile de recuperare medicală și dispensarizarea acestora;</w:t>
      </w:r>
    </w:p>
    <w:p w14:paraId="389AEC04" w14:textId="77777777" w:rsidR="00CC29B1" w:rsidRPr="000B16C3" w:rsidRDefault="00CC29B1" w:rsidP="00C30316">
      <w:pPr>
        <w:numPr>
          <w:ilvl w:val="0"/>
          <w:numId w:val="8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participarea la întocmirea planului de recuperarea medicală a bolnavilor</w:t>
      </w:r>
    </w:p>
    <w:p w14:paraId="2A5D2B3F" w14:textId="77777777" w:rsidR="00CC29B1" w:rsidRPr="000B16C3" w:rsidRDefault="00CC29B1" w:rsidP="00C30316">
      <w:pPr>
        <w:numPr>
          <w:ilvl w:val="0"/>
          <w:numId w:val="86"/>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dispensarizați, executarea etapelor care revin din planul de tratament, precum și efectuarea tratamentelor fizioterapeutice, potrivit competenței;</w:t>
      </w:r>
    </w:p>
    <w:p w14:paraId="5350E8E7"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(22) Cabinet audiologie adulți</w:t>
      </w:r>
    </w:p>
    <w:p w14:paraId="6203B7AA" w14:textId="77777777" w:rsidR="00CC29B1" w:rsidRPr="000B16C3" w:rsidRDefault="00CC29B1" w:rsidP="00C30316">
      <w:pPr>
        <w:numPr>
          <w:ilvl w:val="0"/>
          <w:numId w:val="87"/>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43A9D51E" w14:textId="77777777" w:rsidR="00CC29B1" w:rsidRPr="000B16C3" w:rsidRDefault="00CC29B1" w:rsidP="00C30316">
      <w:pPr>
        <w:numPr>
          <w:ilvl w:val="0"/>
          <w:numId w:val="87"/>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6561AA00" w14:textId="77777777" w:rsidR="00CC29B1" w:rsidRPr="000B16C3" w:rsidRDefault="00CC29B1" w:rsidP="00C30316">
      <w:pPr>
        <w:numPr>
          <w:ilvl w:val="0"/>
          <w:numId w:val="87"/>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6EC3B47D" w14:textId="77777777" w:rsidR="00CC29B1" w:rsidRPr="000B16C3" w:rsidRDefault="00CC29B1" w:rsidP="00C30316">
      <w:pPr>
        <w:numPr>
          <w:ilvl w:val="0"/>
          <w:numId w:val="87"/>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64F00E3A" w14:textId="77777777" w:rsidR="00CC29B1" w:rsidRPr="000B16C3" w:rsidRDefault="00CC29B1" w:rsidP="00CC29B1">
      <w:p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bookmarkStart w:id="47" w:name="_Hlk15293671"/>
      <w:r w:rsidRPr="000B16C3">
        <w:rPr>
          <w:rFonts w:ascii="Montserrat Light" w:eastAsia="Times New Roman" w:hAnsi="Montserrat Light" w:cs="Times New Roman"/>
          <w:b/>
          <w:bCs/>
          <w:noProof/>
          <w:lang w:val="ro-RO" w:bidi="en-US"/>
        </w:rPr>
        <w:t>(23) Cabinet în specialitatea psihologie și psihoterapie adulți</w:t>
      </w:r>
    </w:p>
    <w:p w14:paraId="685EB9C9" w14:textId="77777777" w:rsidR="00CC29B1" w:rsidRPr="000B16C3" w:rsidRDefault="00CC29B1" w:rsidP="00C30316">
      <w:pPr>
        <w:numPr>
          <w:ilvl w:val="0"/>
          <w:numId w:val="8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fișa de observații psihologice a bolnavului și familiei;</w:t>
      </w:r>
    </w:p>
    <w:p w14:paraId="150A3162" w14:textId="77777777" w:rsidR="00CC29B1" w:rsidRPr="000B16C3" w:rsidRDefault="00CC29B1" w:rsidP="00C30316">
      <w:pPr>
        <w:numPr>
          <w:ilvl w:val="0"/>
          <w:numId w:val="8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studiază personalitatea aparținătorilor bolnavilor precum și climatul educativ din familie, informând medicul curant;</w:t>
      </w:r>
    </w:p>
    <w:p w14:paraId="43153C84" w14:textId="77777777" w:rsidR="00CC29B1" w:rsidRPr="000B16C3" w:rsidRDefault="00CC29B1" w:rsidP="00C30316">
      <w:pPr>
        <w:numPr>
          <w:ilvl w:val="0"/>
          <w:numId w:val="8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acțiunile de orientare și selecție profesională;</w:t>
      </w:r>
    </w:p>
    <w:p w14:paraId="20BF6B79" w14:textId="77777777" w:rsidR="00CC29B1" w:rsidRPr="000B16C3" w:rsidRDefault="00CC29B1" w:rsidP="00C30316">
      <w:pPr>
        <w:numPr>
          <w:ilvl w:val="0"/>
          <w:numId w:val="8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informează, instruiește și îndrumă personalul medico-sanitar și didactic  despre activitatea și măsurile de psihoprofilaxie și psihoigienă; </w:t>
      </w:r>
    </w:p>
    <w:p w14:paraId="6A8ABA6D" w14:textId="77777777" w:rsidR="00CC29B1" w:rsidRPr="000B16C3" w:rsidRDefault="00CC29B1" w:rsidP="00C30316">
      <w:pPr>
        <w:numPr>
          <w:ilvl w:val="0"/>
          <w:numId w:val="8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terapia individuală sau de grup.</w:t>
      </w:r>
    </w:p>
    <w:bookmarkEnd w:id="47"/>
    <w:p w14:paraId="671ECDA6" w14:textId="77777777" w:rsidR="00CC29B1" w:rsidRPr="000B16C3" w:rsidRDefault="00CC29B1" w:rsidP="00CC29B1">
      <w:p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(24) Cabinete protezare auditivă adulți și copii</w:t>
      </w:r>
    </w:p>
    <w:p w14:paraId="23C44248" w14:textId="77777777" w:rsidR="00CC29B1" w:rsidRPr="000B16C3" w:rsidRDefault="00CC29B1" w:rsidP="00C30316">
      <w:pPr>
        <w:numPr>
          <w:ilvl w:val="0"/>
          <w:numId w:val="89"/>
        </w:numPr>
        <w:tabs>
          <w:tab w:val="left" w:pos="1134"/>
        </w:tabs>
        <w:spacing w:line="240" w:lineRule="auto"/>
        <w:ind w:left="720"/>
        <w:jc w:val="both"/>
        <w:rPr>
          <w:rFonts w:ascii="Montserrat Light" w:eastAsia="Times New Roman" w:hAnsi="Montserrat Light"/>
          <w:noProof/>
          <w:lang w:val="ro-RO" w:bidi="en-US"/>
        </w:rPr>
      </w:pPr>
      <w:r w:rsidRPr="000B16C3">
        <w:rPr>
          <w:rFonts w:ascii="Montserrat Light" w:eastAsia="Times New Roman" w:hAnsi="Montserrat Light"/>
          <w:noProof/>
          <w:lang w:val="ro-RO" w:bidi="en-US"/>
        </w:rPr>
        <w:t>evaluarea auzului pacienților.</w:t>
      </w:r>
    </w:p>
    <w:p w14:paraId="3B2F89FD" w14:textId="77777777" w:rsidR="00CC29B1" w:rsidRPr="000B16C3" w:rsidRDefault="00CC29B1" w:rsidP="00C30316">
      <w:pPr>
        <w:numPr>
          <w:ilvl w:val="0"/>
          <w:numId w:val="89"/>
        </w:numPr>
        <w:tabs>
          <w:tab w:val="left" w:pos="1134"/>
        </w:tabs>
        <w:spacing w:line="240" w:lineRule="auto"/>
        <w:ind w:left="720"/>
        <w:jc w:val="both"/>
        <w:rPr>
          <w:rFonts w:ascii="Montserrat Light" w:eastAsia="Times New Roman" w:hAnsi="Montserrat Light"/>
          <w:noProof/>
          <w:lang w:val="ro-RO" w:bidi="en-US"/>
        </w:rPr>
      </w:pPr>
      <w:r w:rsidRPr="000B16C3">
        <w:rPr>
          <w:rFonts w:ascii="Montserrat Light" w:eastAsia="Times New Roman" w:hAnsi="Montserrat Light"/>
          <w:noProof/>
          <w:lang w:val="ro-RO" w:bidi="en-US"/>
        </w:rPr>
        <w:t>instruiește pacientul hipoacuzic asupra modului de folosire și de întreținere a protezei auditive.</w:t>
      </w:r>
    </w:p>
    <w:p w14:paraId="29CD93D7" w14:textId="77777777" w:rsidR="00CC29B1" w:rsidRPr="000B16C3" w:rsidRDefault="00CC29B1" w:rsidP="00C30316">
      <w:pPr>
        <w:numPr>
          <w:ilvl w:val="0"/>
          <w:numId w:val="89"/>
        </w:numPr>
        <w:tabs>
          <w:tab w:val="left" w:pos="1134"/>
        </w:tabs>
        <w:spacing w:line="240" w:lineRule="auto"/>
        <w:ind w:left="720"/>
        <w:jc w:val="both"/>
        <w:rPr>
          <w:rFonts w:ascii="Montserrat Light" w:eastAsia="Times New Roman" w:hAnsi="Montserrat Light"/>
          <w:noProof/>
          <w:lang w:val="ro-RO" w:bidi="en-US"/>
        </w:rPr>
      </w:pPr>
      <w:r w:rsidRPr="000B16C3">
        <w:rPr>
          <w:rFonts w:ascii="Montserrat Light" w:eastAsia="Times New Roman" w:hAnsi="Montserrat Light"/>
          <w:noProof/>
          <w:lang w:val="ro-RO" w:bidi="en-US"/>
        </w:rPr>
        <w:t>educarea pacienților în vederea scăderii riscului de degradare a auzului.</w:t>
      </w:r>
    </w:p>
    <w:p w14:paraId="4EAD6C48" w14:textId="77777777" w:rsidR="00CC29B1" w:rsidRPr="000B16C3" w:rsidRDefault="00CC29B1" w:rsidP="00C30316">
      <w:pPr>
        <w:numPr>
          <w:ilvl w:val="0"/>
          <w:numId w:val="89"/>
        </w:numPr>
        <w:tabs>
          <w:tab w:val="left" w:pos="1134"/>
        </w:tabs>
        <w:spacing w:line="240" w:lineRule="auto"/>
        <w:ind w:left="720"/>
        <w:jc w:val="both"/>
        <w:rPr>
          <w:rFonts w:ascii="Montserrat Light" w:eastAsia="Times New Roman" w:hAnsi="Montserrat Light"/>
          <w:noProof/>
          <w:lang w:val="ro-RO" w:bidi="en-US"/>
        </w:rPr>
      </w:pPr>
      <w:r w:rsidRPr="000B16C3">
        <w:rPr>
          <w:rFonts w:ascii="Montserrat Light" w:eastAsia="Times New Roman" w:hAnsi="Montserrat Light"/>
          <w:noProof/>
          <w:lang w:val="ro-RO" w:bidi="en-US"/>
        </w:rPr>
        <w:t>reevaluarea periodică a pacientului purtător de proteza auditiva și analiza rezultatelor;</w:t>
      </w:r>
    </w:p>
    <w:p w14:paraId="6E1FE371" w14:textId="77777777" w:rsidR="00CC29B1" w:rsidRPr="000B16C3" w:rsidRDefault="00CC29B1" w:rsidP="00C30316">
      <w:pPr>
        <w:numPr>
          <w:ilvl w:val="0"/>
          <w:numId w:val="89"/>
        </w:numPr>
        <w:tabs>
          <w:tab w:val="left" w:pos="1134"/>
        </w:tabs>
        <w:spacing w:line="240" w:lineRule="auto"/>
        <w:ind w:left="720"/>
        <w:jc w:val="both"/>
        <w:rPr>
          <w:rFonts w:ascii="Montserrat Light" w:eastAsia="Times New Roman" w:hAnsi="Montserrat Light"/>
          <w:noProof/>
          <w:lang w:val="ro-RO" w:bidi="en-US"/>
        </w:rPr>
      </w:pPr>
      <w:r w:rsidRPr="000B16C3">
        <w:rPr>
          <w:rFonts w:ascii="Montserrat Light" w:eastAsia="Times New Roman" w:hAnsi="Montserrat Light"/>
          <w:noProof/>
          <w:lang w:val="ro-RO" w:bidi="en-US"/>
        </w:rPr>
        <w:t>participarea activă la acțiunile de depistare în masă a persoanelor hipoacuzice (screening) și la realizarea studiilor populaționale, în vederea elaborării unor programe de educație sanitară, îndrumării pacienților către servicii medicale sau la programe de reintegrare sociala a acestora.</w:t>
      </w:r>
    </w:p>
    <w:p w14:paraId="5865455C" w14:textId="77777777" w:rsidR="00CC29B1" w:rsidRPr="000B16C3" w:rsidRDefault="00CC29B1" w:rsidP="00CC29B1">
      <w:p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(25) Cabinet în specialitatea pediatrie</w:t>
      </w:r>
    </w:p>
    <w:p w14:paraId="4022B60F" w14:textId="77777777" w:rsidR="00CC29B1" w:rsidRPr="000B16C3" w:rsidRDefault="00CC29B1" w:rsidP="00C30316">
      <w:pPr>
        <w:numPr>
          <w:ilvl w:val="0"/>
          <w:numId w:val="14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inițierea de măsuri terapeutice și profilactice pentru înlăturarea factorilor   de mediu care sunt sau pot deveni nocivi pentru sănătatea populației;</w:t>
      </w:r>
    </w:p>
    <w:p w14:paraId="0EAF3CE9" w14:textId="77777777" w:rsidR="00CC29B1" w:rsidRPr="000B16C3" w:rsidRDefault="00CC29B1" w:rsidP="00C30316">
      <w:pPr>
        <w:numPr>
          <w:ilvl w:val="0"/>
          <w:numId w:val="14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asigurarea examinării bolnavilor, stabilind diagnosticul cu ajutorul mijloacelor din dotare și efectuarea tratamentului sau după caz trimiterea acestora la medicii de familie cu indicații privind conduita terapeutică sau pentru internare;</w:t>
      </w:r>
    </w:p>
    <w:p w14:paraId="73C079DA" w14:textId="77777777" w:rsidR="00CC29B1" w:rsidRPr="000B16C3" w:rsidRDefault="00CC29B1" w:rsidP="00C30316">
      <w:pPr>
        <w:numPr>
          <w:ilvl w:val="0"/>
          <w:numId w:val="147"/>
        </w:num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explorărilor clinice și paraclinice cu ajutorul aparaturii din  dotare.</w:t>
      </w:r>
    </w:p>
    <w:p w14:paraId="3A0F9DC7"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(26) Cabinet în specialitatea cardiologie copii</w:t>
      </w:r>
    </w:p>
    <w:p w14:paraId="04249F42" w14:textId="77777777" w:rsidR="00CC29B1" w:rsidRPr="000B16C3" w:rsidRDefault="00CC29B1" w:rsidP="00C30316">
      <w:pPr>
        <w:numPr>
          <w:ilvl w:val="0"/>
          <w:numId w:val="148"/>
        </w:numPr>
        <w:tabs>
          <w:tab w:val="left" w:pos="900"/>
          <w:tab w:val="left" w:pos="1134"/>
        </w:tabs>
        <w:autoSpaceDE w:val="0"/>
        <w:autoSpaceDN w:val="0"/>
        <w:adjustRightInd w:val="0"/>
        <w:spacing w:line="240" w:lineRule="auto"/>
        <w:ind w:left="714" w:hanging="357"/>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0BFE50CA" w14:textId="77777777" w:rsidR="00CC29B1" w:rsidRPr="000B16C3" w:rsidRDefault="00CC29B1" w:rsidP="00C30316">
      <w:pPr>
        <w:numPr>
          <w:ilvl w:val="0"/>
          <w:numId w:val="148"/>
        </w:numPr>
        <w:tabs>
          <w:tab w:val="left" w:pos="900"/>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366E167F" w14:textId="77777777" w:rsidR="00CC29B1" w:rsidRPr="000B16C3" w:rsidRDefault="00CC29B1" w:rsidP="00C30316">
      <w:pPr>
        <w:numPr>
          <w:ilvl w:val="0"/>
          <w:numId w:val="148"/>
        </w:numPr>
        <w:tabs>
          <w:tab w:val="left" w:pos="900"/>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3861DA0F" w14:textId="77777777" w:rsidR="00CC29B1" w:rsidRPr="000B16C3" w:rsidRDefault="00CC29B1" w:rsidP="00C30316">
      <w:pPr>
        <w:numPr>
          <w:ilvl w:val="0"/>
          <w:numId w:val="148"/>
        </w:numPr>
        <w:tabs>
          <w:tab w:val="left" w:pos="900"/>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1CF735B6" w14:textId="77777777" w:rsidR="00CC29B1" w:rsidRPr="000B16C3" w:rsidRDefault="00CC29B1" w:rsidP="00C30316">
      <w:pPr>
        <w:numPr>
          <w:ilvl w:val="0"/>
          <w:numId w:val="148"/>
        </w:numPr>
        <w:tabs>
          <w:tab w:val="left" w:pos="900"/>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și interpretează investigațiile clinice și paraclinice (ECG, ecocardiografie, etc.).</w:t>
      </w:r>
    </w:p>
    <w:p w14:paraId="52D44CCD"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(27) Cabinet în specialitatea chirurgie și ortopedie infantilă</w:t>
      </w:r>
    </w:p>
    <w:p w14:paraId="35932B77" w14:textId="77777777" w:rsidR="00CC29B1" w:rsidRPr="000B16C3" w:rsidRDefault="00CC29B1" w:rsidP="00C30316">
      <w:pPr>
        <w:numPr>
          <w:ilvl w:val="0"/>
          <w:numId w:val="149"/>
        </w:num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69F749A6" w14:textId="77777777" w:rsidR="00CC29B1" w:rsidRPr="000B16C3" w:rsidRDefault="00CC29B1" w:rsidP="00C30316">
      <w:pPr>
        <w:numPr>
          <w:ilvl w:val="0"/>
          <w:numId w:val="149"/>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4ED141D7" w14:textId="77777777" w:rsidR="00CC29B1" w:rsidRPr="000B16C3" w:rsidRDefault="00CC29B1" w:rsidP="00C30316">
      <w:pPr>
        <w:numPr>
          <w:ilvl w:val="0"/>
          <w:numId w:val="149"/>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4CD7BB75" w14:textId="77777777" w:rsidR="00CC29B1" w:rsidRPr="000B16C3" w:rsidRDefault="00CC29B1" w:rsidP="00C30316">
      <w:pPr>
        <w:numPr>
          <w:ilvl w:val="0"/>
          <w:numId w:val="149"/>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0B3F55FE"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(28) Cabinet în specialitatea ORL copii</w:t>
      </w:r>
    </w:p>
    <w:p w14:paraId="17D2A6A0" w14:textId="77777777" w:rsidR="00CC29B1" w:rsidRPr="000B16C3" w:rsidRDefault="00CC29B1" w:rsidP="00C30316">
      <w:pPr>
        <w:numPr>
          <w:ilvl w:val="0"/>
          <w:numId w:val="150"/>
        </w:num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prevenirea, diagnosticarea și tratamentul afecțiunilor urechii, nasului, gâtului, căilor respiratorii superioare și a sinusurilor.</w:t>
      </w:r>
    </w:p>
    <w:p w14:paraId="074F0831"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bookmarkStart w:id="48" w:name="_Hlk148605084"/>
      <w:r w:rsidRPr="000B16C3">
        <w:rPr>
          <w:rFonts w:ascii="Montserrat Light" w:eastAsia="Times New Roman" w:hAnsi="Montserrat Light" w:cs="Times New Roman"/>
          <w:b/>
          <w:bCs/>
          <w:noProof/>
          <w:lang w:val="ro-RO" w:bidi="en-US"/>
        </w:rPr>
        <w:t xml:space="preserve">(29) Cabinet în specialitatea </w:t>
      </w:r>
      <w:bookmarkEnd w:id="48"/>
      <w:r w:rsidRPr="000B16C3">
        <w:rPr>
          <w:rFonts w:ascii="Montserrat Light" w:eastAsia="Times New Roman" w:hAnsi="Montserrat Light" w:cs="Times New Roman"/>
          <w:b/>
          <w:bCs/>
          <w:noProof/>
          <w:lang w:val="ro-RO" w:bidi="en-US"/>
        </w:rPr>
        <w:t>oftalmologie copii</w:t>
      </w:r>
    </w:p>
    <w:p w14:paraId="7DF9FEE3" w14:textId="77777777" w:rsidR="00CC29B1" w:rsidRPr="000B16C3" w:rsidRDefault="00CC29B1" w:rsidP="00C30316">
      <w:pPr>
        <w:numPr>
          <w:ilvl w:val="0"/>
          <w:numId w:val="151"/>
        </w:numPr>
        <w:tabs>
          <w:tab w:val="left" w:pos="0"/>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7AB4486B" w14:textId="77777777" w:rsidR="00CC29B1" w:rsidRPr="000B16C3" w:rsidRDefault="00CC29B1" w:rsidP="00C30316">
      <w:pPr>
        <w:numPr>
          <w:ilvl w:val="0"/>
          <w:numId w:val="151"/>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de specialitate în afecțiunile globului ocular și ale sistemului protector și motor, stabilește și indică tratamentul corespunzător;</w:t>
      </w:r>
    </w:p>
    <w:p w14:paraId="714B17BF" w14:textId="77777777" w:rsidR="00CC29B1" w:rsidRPr="000B16C3" w:rsidRDefault="00CC29B1" w:rsidP="00C30316">
      <w:pPr>
        <w:numPr>
          <w:ilvl w:val="0"/>
          <w:numId w:val="151"/>
        </w:numPr>
        <w:shd w:val="clear" w:color="auto" w:fill="FFFFFF"/>
        <w:tabs>
          <w:tab w:val="left" w:pos="900"/>
          <w:tab w:val="left" w:pos="993"/>
          <w:tab w:val="left" w:pos="1134"/>
        </w:tabs>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examinarea personalului la cererea medicului de medicina muncii.</w:t>
      </w:r>
    </w:p>
    <w:p w14:paraId="68DAE35C"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(30) Cabinet în specialitatea neurologie pediatrică</w:t>
      </w:r>
    </w:p>
    <w:p w14:paraId="30512CB2" w14:textId="77777777" w:rsidR="00CC29B1" w:rsidRPr="000B16C3" w:rsidRDefault="00CC29B1" w:rsidP="00C30316">
      <w:pPr>
        <w:numPr>
          <w:ilvl w:val="0"/>
          <w:numId w:val="152"/>
        </w:numPr>
        <w:shd w:val="clear" w:color="auto" w:fill="FFFFFF"/>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de specialitate în afecțiunile neurologice în vederea stabilirii diagnosticului, a internării sau a conduitei terapeutice;</w:t>
      </w:r>
    </w:p>
    <w:p w14:paraId="352C6E33" w14:textId="77777777" w:rsidR="00CC29B1" w:rsidRPr="000B16C3" w:rsidRDefault="00CC29B1" w:rsidP="00C30316">
      <w:pPr>
        <w:numPr>
          <w:ilvl w:val="0"/>
          <w:numId w:val="152"/>
        </w:numPr>
        <w:shd w:val="clear" w:color="auto" w:fill="FFFFFF"/>
        <w:tabs>
          <w:tab w:val="left" w:pos="1134"/>
        </w:tabs>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și indică tratamentul corespunzător;</w:t>
      </w:r>
    </w:p>
    <w:p w14:paraId="048C6396" w14:textId="77777777" w:rsidR="00CC29B1" w:rsidRPr="000B16C3" w:rsidRDefault="00CC29B1" w:rsidP="00C30316">
      <w:pPr>
        <w:numPr>
          <w:ilvl w:val="0"/>
          <w:numId w:val="152"/>
        </w:numPr>
        <w:shd w:val="clear" w:color="auto" w:fill="FFFFFF"/>
        <w:tabs>
          <w:tab w:val="left" w:pos="1134"/>
        </w:tabs>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explorări funcționale neurologice;</w:t>
      </w:r>
    </w:p>
    <w:p w14:paraId="18D528CB" w14:textId="77777777" w:rsidR="00CC29B1" w:rsidRPr="000B16C3" w:rsidRDefault="00CC29B1" w:rsidP="00C30316">
      <w:pPr>
        <w:numPr>
          <w:ilvl w:val="0"/>
          <w:numId w:val="152"/>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448AA92C" w14:textId="77777777" w:rsidR="00CC29B1" w:rsidRPr="000B16C3" w:rsidRDefault="00CC29B1" w:rsidP="00C30316">
      <w:pPr>
        <w:numPr>
          <w:ilvl w:val="0"/>
          <w:numId w:val="152"/>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1688C405" w14:textId="77777777" w:rsidR="00CC29B1" w:rsidRPr="000B16C3" w:rsidRDefault="00CC29B1" w:rsidP="00C30316">
      <w:pPr>
        <w:numPr>
          <w:ilvl w:val="0"/>
          <w:numId w:val="152"/>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17D4AECA"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(31) Cabinet în specialitatea psihiatrie pediatrică</w:t>
      </w:r>
    </w:p>
    <w:p w14:paraId="55422CFC" w14:textId="77777777" w:rsidR="00CC29B1" w:rsidRPr="000B16C3" w:rsidRDefault="00CC29B1" w:rsidP="00C30316">
      <w:pPr>
        <w:numPr>
          <w:ilvl w:val="0"/>
          <w:numId w:val="153"/>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66C4A2D3" w14:textId="77777777" w:rsidR="00CC29B1" w:rsidRPr="000B16C3" w:rsidRDefault="00CC29B1" w:rsidP="00C30316">
      <w:pPr>
        <w:numPr>
          <w:ilvl w:val="0"/>
          <w:numId w:val="153"/>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20A76C58" w14:textId="77777777" w:rsidR="00CC29B1" w:rsidRPr="000B16C3" w:rsidRDefault="00CC29B1" w:rsidP="00C30316">
      <w:pPr>
        <w:numPr>
          <w:ilvl w:val="0"/>
          <w:numId w:val="153"/>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51F430D4" w14:textId="77777777" w:rsidR="00CC29B1" w:rsidRPr="000B16C3" w:rsidRDefault="00CC29B1" w:rsidP="00C30316">
      <w:pPr>
        <w:numPr>
          <w:ilvl w:val="0"/>
          <w:numId w:val="153"/>
        </w:numPr>
        <w:tabs>
          <w:tab w:val="left" w:pos="900"/>
          <w:tab w:val="left" w:pos="993"/>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20020C16"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(32) Cabinet în specialitatea dermatovenerologie copii</w:t>
      </w:r>
    </w:p>
    <w:p w14:paraId="09965E05" w14:textId="77777777" w:rsidR="00CC29B1" w:rsidRPr="000B16C3" w:rsidRDefault="00CC29B1" w:rsidP="00C30316">
      <w:pPr>
        <w:numPr>
          <w:ilvl w:val="0"/>
          <w:numId w:val="154"/>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68A197DE" w14:textId="77777777" w:rsidR="00CC29B1" w:rsidRPr="000B16C3" w:rsidRDefault="00CC29B1" w:rsidP="00C30316">
      <w:pPr>
        <w:numPr>
          <w:ilvl w:val="0"/>
          <w:numId w:val="154"/>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1A4C0661" w14:textId="77777777" w:rsidR="00CC29B1" w:rsidRPr="000B16C3" w:rsidRDefault="00CC29B1" w:rsidP="00C30316">
      <w:pPr>
        <w:numPr>
          <w:ilvl w:val="0"/>
          <w:numId w:val="154"/>
        </w:numPr>
        <w:tabs>
          <w:tab w:val="left" w:pos="1134"/>
        </w:tabs>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719D6BD6" w14:textId="77777777" w:rsidR="00CC29B1" w:rsidRPr="000B16C3" w:rsidRDefault="00CC29B1" w:rsidP="00C30316">
      <w:pPr>
        <w:numPr>
          <w:ilvl w:val="0"/>
          <w:numId w:val="154"/>
        </w:numPr>
        <w:tabs>
          <w:tab w:val="left" w:pos="1134"/>
        </w:tabs>
        <w:autoSpaceDE w:val="0"/>
        <w:autoSpaceDN w:val="0"/>
        <w:adjustRightInd w:val="0"/>
        <w:spacing w:line="240" w:lineRule="auto"/>
        <w:ind w:left="714" w:hanging="357"/>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3F3EDE36" w14:textId="77777777" w:rsidR="00CC29B1" w:rsidRPr="000B16C3" w:rsidRDefault="00CC29B1" w:rsidP="00CC29B1">
      <w:pPr>
        <w:tabs>
          <w:tab w:val="left" w:pos="900"/>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(33) Cabinet în specialitatea ginecologie infantilă</w:t>
      </w:r>
    </w:p>
    <w:p w14:paraId="69DFA5FD" w14:textId="77777777" w:rsidR="00CC29B1" w:rsidRPr="000B16C3" w:rsidRDefault="00CC29B1" w:rsidP="00C30316">
      <w:pPr>
        <w:numPr>
          <w:ilvl w:val="0"/>
          <w:numId w:val="155"/>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43EFDC16" w14:textId="77777777" w:rsidR="00CC29B1" w:rsidRPr="000B16C3" w:rsidRDefault="00CC29B1" w:rsidP="00C30316">
      <w:pPr>
        <w:numPr>
          <w:ilvl w:val="0"/>
          <w:numId w:val="155"/>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63DB1786" w14:textId="77777777" w:rsidR="00CC29B1" w:rsidRPr="000B16C3" w:rsidRDefault="00CC29B1" w:rsidP="00C30316">
      <w:pPr>
        <w:numPr>
          <w:ilvl w:val="0"/>
          <w:numId w:val="155"/>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67226038" w14:textId="77777777" w:rsidR="00CC29B1" w:rsidRPr="000B16C3" w:rsidRDefault="00CC29B1" w:rsidP="00C30316">
      <w:pPr>
        <w:numPr>
          <w:ilvl w:val="0"/>
          <w:numId w:val="155"/>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2CD23DCE"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(34) Cabinet în specialitatea recuperare, medicină fizică și balneologie copii</w:t>
      </w:r>
    </w:p>
    <w:p w14:paraId="1899CC2C" w14:textId="77777777" w:rsidR="00CC29B1" w:rsidRPr="000B16C3" w:rsidRDefault="00CC29B1" w:rsidP="00C30316">
      <w:pPr>
        <w:numPr>
          <w:ilvl w:val="0"/>
          <w:numId w:val="156"/>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identificarea bolnavilor, invalizilor și a deficienților ce pot beneficia de măsurile de recuperare medicală și dispensarizarea acestora;</w:t>
      </w:r>
    </w:p>
    <w:p w14:paraId="5F3A80A2" w14:textId="77777777" w:rsidR="00CC29B1" w:rsidRPr="000B16C3" w:rsidRDefault="00CC29B1" w:rsidP="00C30316">
      <w:pPr>
        <w:numPr>
          <w:ilvl w:val="0"/>
          <w:numId w:val="156"/>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participarea la întocmirea planului de recuperarea medicală a bolnavilor dispensarizați, executarea etapelor care revin din planul de tratament, precum și efectuarea tratamentelor fizioterapeutice, potrivit competenței;</w:t>
      </w:r>
    </w:p>
    <w:p w14:paraId="6265C015" w14:textId="77777777" w:rsidR="00CC29B1" w:rsidRPr="000B16C3" w:rsidRDefault="00CC29B1" w:rsidP="00C30316">
      <w:pPr>
        <w:numPr>
          <w:ilvl w:val="0"/>
          <w:numId w:val="156"/>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stabilirea legăturii cu direcția pentru probleme de muncă și ocrotiri sociale în vederea rezolvării problemelor sociale, profesionale ale bolnavilor dispensarizați. </w:t>
      </w:r>
    </w:p>
    <w:p w14:paraId="7486E1C8" w14:textId="77777777" w:rsidR="00CC29B1" w:rsidRPr="000B16C3" w:rsidRDefault="00CC29B1" w:rsidP="00CC29B1">
      <w:p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(35) Cabinet în specialitatea psihologie și psihoterapie copii</w:t>
      </w:r>
    </w:p>
    <w:p w14:paraId="7590B508" w14:textId="77777777" w:rsidR="00CC29B1" w:rsidRPr="000B16C3" w:rsidRDefault="00CC29B1" w:rsidP="00C30316">
      <w:pPr>
        <w:numPr>
          <w:ilvl w:val="0"/>
          <w:numId w:val="15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întocmește fișa de observații psihologice a bolnavului și familiei;</w:t>
      </w:r>
    </w:p>
    <w:p w14:paraId="4B7DEC04" w14:textId="77777777" w:rsidR="00CC29B1" w:rsidRPr="000B16C3" w:rsidRDefault="00CC29B1" w:rsidP="00C30316">
      <w:pPr>
        <w:numPr>
          <w:ilvl w:val="0"/>
          <w:numId w:val="15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studiază personalitatea aparținătorilor bolnavilor precum și climatul educativ din familie, informând medicul curant;</w:t>
      </w:r>
    </w:p>
    <w:p w14:paraId="38D435E3" w14:textId="77777777" w:rsidR="00CC29B1" w:rsidRPr="000B16C3" w:rsidRDefault="00CC29B1" w:rsidP="00C30316">
      <w:pPr>
        <w:numPr>
          <w:ilvl w:val="0"/>
          <w:numId w:val="15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participă la acțiunile de orientare și selecție profesională;</w:t>
      </w:r>
    </w:p>
    <w:p w14:paraId="4024168A" w14:textId="77777777" w:rsidR="00CC29B1" w:rsidRPr="000B16C3" w:rsidRDefault="00CC29B1" w:rsidP="00C30316">
      <w:pPr>
        <w:numPr>
          <w:ilvl w:val="0"/>
          <w:numId w:val="15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informează, instruiește și îndrumă personalul medico-sanitar și didactic  despre activitatea și măsurile de psihoprofilaxie și psihoigienă; </w:t>
      </w:r>
    </w:p>
    <w:p w14:paraId="43817424" w14:textId="77777777" w:rsidR="00CC29B1" w:rsidRPr="000B16C3" w:rsidRDefault="00CC29B1" w:rsidP="00C30316">
      <w:pPr>
        <w:numPr>
          <w:ilvl w:val="0"/>
          <w:numId w:val="157"/>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răspunde de terapia individuală sau de grup.</w:t>
      </w:r>
    </w:p>
    <w:p w14:paraId="585151E8"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(36) Cabinet logopedie copii</w:t>
      </w:r>
    </w:p>
    <w:p w14:paraId="42C02066"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depistează copiii cu posibile tulburări de limbaj sau/și dislexo-disgrafie;</w:t>
      </w:r>
    </w:p>
    <w:p w14:paraId="5FA7D134"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întocmește fișele de depistare a logopaților;</w:t>
      </w:r>
    </w:p>
    <w:p w14:paraId="4411A429"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efectuează probele de limbaj specifice;</w:t>
      </w:r>
    </w:p>
    <w:p w14:paraId="73D3A4CA"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realizează o evaluare psihologică prin aplicarea unor teste de inteligență și de personalitate;</w:t>
      </w:r>
    </w:p>
    <w:p w14:paraId="1965C8CE"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completează fișa logopedică pentru fiecare caz în parte;</w:t>
      </w:r>
    </w:p>
    <w:p w14:paraId="70D53E35" w14:textId="77777777" w:rsidR="00CC29B1" w:rsidRPr="000B16C3" w:rsidRDefault="00CC29B1" w:rsidP="00C30316">
      <w:pPr>
        <w:pStyle w:val="ListParagraph"/>
        <w:numPr>
          <w:ilvl w:val="0"/>
          <w:numId w:val="158"/>
        </w:numPr>
        <w:tabs>
          <w:tab w:val="left" w:pos="1134"/>
        </w:tabs>
        <w:jc w:val="both"/>
        <w:rPr>
          <w:rFonts w:ascii="Montserrat Light" w:eastAsia="Calibri" w:hAnsi="Montserrat Light" w:cs="Times New Roman"/>
          <w:noProof/>
          <w:sz w:val="22"/>
          <w:szCs w:val="22"/>
          <w:lang w:val="ro-RO" w:eastAsia="ro-RO"/>
        </w:rPr>
      </w:pPr>
      <w:r w:rsidRPr="000B16C3">
        <w:rPr>
          <w:rFonts w:ascii="Montserrat Light" w:eastAsia="Calibri" w:hAnsi="Montserrat Light" w:cs="Arial"/>
          <w:noProof/>
          <w:sz w:val="22"/>
          <w:szCs w:val="22"/>
          <w:lang w:val="ro-RO" w:eastAsia="ro-RO"/>
        </w:rPr>
        <w:t>stabilește un diagnostic și un prognostic;</w:t>
      </w:r>
    </w:p>
    <w:p w14:paraId="3FC05A02"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 xml:space="preserve"> elaborează planul de intervenție personalizat;</w:t>
      </w:r>
    </w:p>
    <w:p w14:paraId="5149E826"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 xml:space="preserve"> stabilește strategiile recuperativ-terapeutice cele mai eficiente fiecărui caz în parte;</w:t>
      </w:r>
    </w:p>
    <w:p w14:paraId="1B5BE973"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aplică programul terapeutic pe o perioadă de timp;</w:t>
      </w:r>
    </w:p>
    <w:p w14:paraId="3017ACFB"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realizează examinarea finală a vorbirii sau/și a scris-cititului pentru elevii care au beneficiat de intervenție logopedică;</w:t>
      </w:r>
    </w:p>
    <w:p w14:paraId="1753E89C"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noProof/>
          <w:lang w:val="ro-RO" w:eastAsia="ro-RO"/>
        </w:rPr>
        <w:t>monitorizează și interpretează datele obținute;</w:t>
      </w:r>
    </w:p>
    <w:p w14:paraId="090F70D5" w14:textId="77777777" w:rsidR="00CC29B1" w:rsidRPr="000B16C3" w:rsidRDefault="00CC29B1" w:rsidP="00C30316">
      <w:pPr>
        <w:numPr>
          <w:ilvl w:val="0"/>
          <w:numId w:val="158"/>
        </w:num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Calibri" w:hAnsi="Montserrat Light" w:cs="Times New Roman"/>
          <w:noProof/>
          <w:lang w:val="ro-RO" w:eastAsia="ro-RO"/>
        </w:rPr>
        <w:t>efectuează cu copii activități de: ludoterapia, meloterapia, exerciții de dezvoltare a respirației, a motricității generale și fine, dezvoltarea autonomiei personale.</w:t>
      </w:r>
    </w:p>
    <w:p w14:paraId="30684BC9" w14:textId="77777777" w:rsidR="00CC29B1" w:rsidRPr="000B16C3" w:rsidRDefault="00CC29B1" w:rsidP="00CC29B1">
      <w:pPr>
        <w:tabs>
          <w:tab w:val="left" w:pos="1134"/>
        </w:tabs>
        <w:spacing w:line="240" w:lineRule="auto"/>
        <w:jc w:val="both"/>
        <w:rPr>
          <w:rFonts w:ascii="Montserrat Light" w:eastAsia="Calibri" w:hAnsi="Montserrat Light" w:cs="Times New Roman"/>
          <w:noProof/>
          <w:lang w:val="ro-RO" w:eastAsia="ro-RO"/>
        </w:rPr>
      </w:pPr>
      <w:r w:rsidRPr="000B16C3">
        <w:rPr>
          <w:rFonts w:ascii="Montserrat Light" w:eastAsia="Times New Roman" w:hAnsi="Montserrat Light" w:cs="Times New Roman"/>
          <w:b/>
          <w:bCs/>
          <w:noProof/>
          <w:lang w:val="ro-RO" w:bidi="en-US"/>
        </w:rPr>
        <w:t>(37) Cabinet audiologie copii</w:t>
      </w:r>
    </w:p>
    <w:p w14:paraId="2C301E89" w14:textId="77777777" w:rsidR="00CC29B1" w:rsidRPr="000B16C3" w:rsidRDefault="00CC29B1" w:rsidP="00C30316">
      <w:pPr>
        <w:numPr>
          <w:ilvl w:val="0"/>
          <w:numId w:val="159"/>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în vederea stabilirii diagnosticului, a internării sau a conduitei terapeutice;</w:t>
      </w:r>
    </w:p>
    <w:p w14:paraId="4D10304E" w14:textId="77777777" w:rsidR="00CC29B1" w:rsidRPr="000B16C3" w:rsidRDefault="00CC29B1" w:rsidP="00C30316">
      <w:pPr>
        <w:numPr>
          <w:ilvl w:val="0"/>
          <w:numId w:val="159"/>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consultații interdisciplinare;</w:t>
      </w:r>
    </w:p>
    <w:p w14:paraId="011A0591" w14:textId="77777777" w:rsidR="00CC29B1" w:rsidRPr="000B16C3" w:rsidRDefault="00CC29B1" w:rsidP="00C30316">
      <w:pPr>
        <w:numPr>
          <w:ilvl w:val="0"/>
          <w:numId w:val="159"/>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efectuează controale periodice programate, fișe medicale;</w:t>
      </w:r>
    </w:p>
    <w:p w14:paraId="5E544E5C" w14:textId="77777777" w:rsidR="00CC29B1" w:rsidRPr="000B16C3" w:rsidRDefault="00CC29B1" w:rsidP="00C30316">
      <w:pPr>
        <w:numPr>
          <w:ilvl w:val="0"/>
          <w:numId w:val="159"/>
        </w:numPr>
        <w:tabs>
          <w:tab w:val="left" w:pos="900"/>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eliberează certificate medicale, rețete compensate sau gratuite.</w:t>
      </w:r>
    </w:p>
    <w:p w14:paraId="634F1296"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56</w:t>
      </w:r>
    </w:p>
    <w:p w14:paraId="6B88F0C3"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Săli de tratament</w:t>
      </w:r>
    </w:p>
    <w:p w14:paraId="7F8954BC"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preia pacientul și informează bolnavul asupra prevederilor regulamentului de ordine interioară referitor la drepturile si responsabilitățile pacientului;</w:t>
      </w:r>
    </w:p>
    <w:p w14:paraId="52849FB7"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acordă prim ajutor în situații de urgență și cheamă medicul curant și echipa de prim ajutor;</w:t>
      </w:r>
    </w:p>
    <w:p w14:paraId="44F00D37"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spacing w:val="-4"/>
          <w:lang w:val="ro-RO"/>
        </w:rPr>
      </w:pPr>
      <w:r w:rsidRPr="000B16C3">
        <w:rPr>
          <w:rFonts w:ascii="Montserrat Light" w:eastAsia="Times New Roman" w:hAnsi="Montserrat Light" w:cs="Times New Roman"/>
          <w:bCs/>
          <w:noProof/>
          <w:spacing w:val="-4"/>
          <w:lang w:val="ro-RO"/>
        </w:rPr>
        <w:t>identifică problemele de îngrijire ale pacienților și stabilește prioritățile, elaborează și implementează planul de îngrijire și evaluează rezultatele obținute pe tot parcursul îngrijirilor;</w:t>
      </w:r>
    </w:p>
    <w:p w14:paraId="4837D9BC"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informează medicul curant al pacientului asupra stării de sănătate a pacientului căruia i-a administrat tratamentul prescris de acesta, observă simptomele și starea pacientului, le înregistrează în dosarul de îngrijire;</w:t>
      </w:r>
    </w:p>
    <w:p w14:paraId="21A8EA93"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spacing w:val="-6"/>
          <w:lang w:val="ro-RO"/>
        </w:rPr>
      </w:pPr>
      <w:r w:rsidRPr="000B16C3">
        <w:rPr>
          <w:rFonts w:ascii="Montserrat Light" w:eastAsia="Times New Roman" w:hAnsi="Montserrat Light" w:cs="Times New Roman"/>
          <w:bCs/>
          <w:noProof/>
          <w:spacing w:val="-6"/>
          <w:lang w:val="ro-RO"/>
        </w:rPr>
        <w:t>pregătește bolnavul și efectuează tratamentul prescris de către medic;</w:t>
      </w:r>
    </w:p>
    <w:p w14:paraId="683BC4BE"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la nevoie organizează transportul pacientului bolnavului și supraveghează starea acestuia pe timpul transportului;</w:t>
      </w:r>
    </w:p>
    <w:p w14:paraId="57F7A7D4"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administrează medicația, efectuează tratamentele, conform prescripției medicale;</w:t>
      </w:r>
    </w:p>
    <w:p w14:paraId="52EE650E" w14:textId="77777777" w:rsidR="00CC29B1" w:rsidRPr="000B16C3" w:rsidRDefault="00CC29B1" w:rsidP="00C30316">
      <w:pPr>
        <w:numPr>
          <w:ilvl w:val="0"/>
          <w:numId w:val="90"/>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pregătește echipamentele și materialele necesare tratamentelor și intervențiilor.</w:t>
      </w:r>
    </w:p>
    <w:p w14:paraId="1EA7994A" w14:textId="77777777" w:rsidR="00CC29B1" w:rsidRPr="000B16C3" w:rsidRDefault="00CC29B1" w:rsidP="00CC29B1">
      <w:pPr>
        <w:tabs>
          <w:tab w:val="left" w:pos="0"/>
          <w:tab w:val="left" w:pos="90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57</w:t>
      </w:r>
    </w:p>
    <w:p w14:paraId="1EB05F23"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Fișierul</w:t>
      </w:r>
      <w:r w:rsidRPr="000B16C3">
        <w:rPr>
          <w:rFonts w:ascii="Montserrat Light" w:eastAsia="Times New Roman" w:hAnsi="Montserrat Light" w:cs="Times New Roman"/>
          <w:noProof/>
          <w:lang w:val="ro-RO" w:bidi="en-US"/>
        </w:rPr>
        <w:t xml:space="preserve"> asigură, în principal:</w:t>
      </w:r>
    </w:p>
    <w:p w14:paraId="6F3E7E7B" w14:textId="77777777" w:rsidR="00CC29B1" w:rsidRPr="000B16C3" w:rsidRDefault="00CC29B1" w:rsidP="00C30316">
      <w:pPr>
        <w:numPr>
          <w:ilvl w:val="0"/>
          <w:numId w:val="91"/>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eliberarea de numere de ordine, programări pentru consultații;</w:t>
      </w:r>
    </w:p>
    <w:p w14:paraId="4B871A70" w14:textId="77777777" w:rsidR="00CC29B1" w:rsidRPr="000B16C3" w:rsidRDefault="00CC29B1" w:rsidP="00C30316">
      <w:pPr>
        <w:numPr>
          <w:ilvl w:val="0"/>
          <w:numId w:val="91"/>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întocmirea și păstrarea fișelor de consultație pentru bolnavii cronici;</w:t>
      </w:r>
    </w:p>
    <w:p w14:paraId="190E07F1" w14:textId="77777777" w:rsidR="00CC29B1" w:rsidRPr="000B16C3" w:rsidRDefault="00CC29B1" w:rsidP="00C30316">
      <w:pPr>
        <w:numPr>
          <w:ilvl w:val="0"/>
          <w:numId w:val="91"/>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centralizarea datelor statistice privind morbiditatea din teritoriu și activitatea ambulatoriului integrat;</w:t>
      </w:r>
    </w:p>
    <w:p w14:paraId="4A536671" w14:textId="77777777" w:rsidR="00CC29B1" w:rsidRPr="000B16C3" w:rsidRDefault="00CC29B1" w:rsidP="00C30316">
      <w:pPr>
        <w:numPr>
          <w:ilvl w:val="0"/>
          <w:numId w:val="91"/>
        </w:numPr>
        <w:tabs>
          <w:tab w:val="left" w:pos="90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informarea bolnavilor și altor persoane care se prezintă la ambulatoriul integrat asupra programului de lucru a cabinetelor medicale de specialitate.</w:t>
      </w:r>
    </w:p>
    <w:p w14:paraId="7C8DD83C" w14:textId="77777777" w:rsidR="00CC29B1" w:rsidRPr="000B16C3" w:rsidRDefault="00CC29B1" w:rsidP="00CC29B1">
      <w:pPr>
        <w:tabs>
          <w:tab w:val="left" w:pos="1134"/>
        </w:tabs>
        <w:spacing w:line="240" w:lineRule="auto"/>
        <w:jc w:val="both"/>
        <w:rPr>
          <w:rFonts w:ascii="Montserrat Light" w:hAnsi="Montserrat Light"/>
          <w:b/>
          <w:noProof/>
          <w:lang w:val="ro-RO"/>
        </w:rPr>
      </w:pPr>
      <w:r w:rsidRPr="000B16C3">
        <w:rPr>
          <w:rFonts w:ascii="Montserrat Light" w:hAnsi="Montserrat Light"/>
          <w:b/>
          <w:noProof/>
          <w:lang w:val="ro-RO"/>
        </w:rPr>
        <w:t>Articolul 58</w:t>
      </w:r>
    </w:p>
    <w:p w14:paraId="68AD782C" w14:textId="77777777" w:rsidR="00CC29B1" w:rsidRPr="000B16C3" w:rsidRDefault="00CC29B1" w:rsidP="00CC29B1">
      <w:pPr>
        <w:tabs>
          <w:tab w:val="left" w:pos="1134"/>
        </w:tabs>
        <w:spacing w:line="240" w:lineRule="auto"/>
        <w:jc w:val="both"/>
        <w:rPr>
          <w:rFonts w:ascii="Montserrat Light" w:hAnsi="Montserrat Light"/>
          <w:noProof/>
          <w:lang w:val="ro-RO"/>
        </w:rPr>
      </w:pPr>
      <w:r w:rsidRPr="000B16C3">
        <w:rPr>
          <w:rFonts w:ascii="Montserrat Light" w:hAnsi="Montserrat Light"/>
          <w:b/>
          <w:bCs/>
          <w:noProof/>
          <w:lang w:val="ro-RO"/>
        </w:rPr>
        <w:t xml:space="preserve">Compartiment Resurse Umane, Normare, Organizare, Salarizare </w:t>
      </w:r>
      <w:r w:rsidRPr="000B16C3">
        <w:rPr>
          <w:rFonts w:ascii="Montserrat Light" w:hAnsi="Montserrat Light"/>
          <w:noProof/>
          <w:lang w:val="ro-RO"/>
        </w:rPr>
        <w:t>are următoarele atribuții:</w:t>
      </w:r>
    </w:p>
    <w:p w14:paraId="61E80BEB"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statului de funcții, conform structurii aprobate, pentru toate categoriile de personal; </w:t>
      </w:r>
    </w:p>
    <w:p w14:paraId="1E1E31B5"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normativelor de personal pentru toate locurile de muncă și toate activitățile medicale și nemedicale din spital; </w:t>
      </w:r>
    </w:p>
    <w:p w14:paraId="07659F7C"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asigurarea încadrării personalului, de toate categoriile, potrivit statului de funcții și cu respectarea nomenclatoarelor de funcții și salarizare; </w:t>
      </w:r>
    </w:p>
    <w:p w14:paraId="60A40A66"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efectuarea controlului prestării muncii, atât în cadrul programului de lucru, cât și în afara acestui timp (gărzi, ore suplimentare etc.);</w:t>
      </w:r>
    </w:p>
    <w:p w14:paraId="102FC74B"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verifică corectitudinea întocmirii graficelor de lucru, pontajelor, semnarea condicii de prezență a tuturor salariaților din spital;</w:t>
      </w:r>
    </w:p>
    <w:p w14:paraId="13FD52BA" w14:textId="77777777" w:rsidR="00CC29B1" w:rsidRPr="000B16C3" w:rsidRDefault="00CC29B1" w:rsidP="00C30316">
      <w:pPr>
        <w:widowControl w:val="0"/>
        <w:numPr>
          <w:ilvl w:val="0"/>
          <w:numId w:val="144"/>
        </w:numPr>
        <w:tabs>
          <w:tab w:val="left" w:pos="720"/>
          <w:tab w:val="left" w:pos="1134"/>
          <w:tab w:val="left" w:pos="1260"/>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propune managerului spitalului eventualele promovări ale salariaților;</w:t>
      </w:r>
    </w:p>
    <w:p w14:paraId="785B722C"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stabilește și propune, conform legii, spre aprobare, salariile și funcțiile stabilite conform legislației în vigoare; </w:t>
      </w:r>
    </w:p>
    <w:p w14:paraId="6738028F" w14:textId="77777777" w:rsidR="00CC29B1" w:rsidRPr="000B16C3" w:rsidRDefault="00CC29B1" w:rsidP="00C30316">
      <w:pPr>
        <w:widowControl w:val="0"/>
        <w:numPr>
          <w:ilvl w:val="0"/>
          <w:numId w:val="144"/>
        </w:numPr>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asigurarea acordării drepturilor de salarizare și stabilirea salariilor unice de încadrare, conform legislației în vigoare aplicabilă, în care se includ: salarii de bază, spor de vechime în muncă, indemnizații, cuantum lunar primă de stabilitate, spor pentru activitatea desfășurată în 3 ture, spor de noapte, spor pentru activitatea desfășurată în zilele de sâmbătă duminică și sărbători legale, gărzi, burse, etc, cu respectarea legislației în vigoare;</w:t>
      </w:r>
    </w:p>
    <w:p w14:paraId="6AC71C76" w14:textId="77777777" w:rsidR="00CC29B1" w:rsidRPr="000B16C3" w:rsidRDefault="00CC29B1" w:rsidP="00C30316">
      <w:pPr>
        <w:widowControl w:val="0"/>
        <w:numPr>
          <w:ilvl w:val="0"/>
          <w:numId w:val="144"/>
        </w:numPr>
        <w:tabs>
          <w:tab w:val="left" w:pos="720"/>
          <w:tab w:val="left" w:pos="1134"/>
          <w:tab w:val="left" w:pos="1260"/>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asigurarea efectuării reținerilor legale din salarii și virarea acestora;</w:t>
      </w:r>
    </w:p>
    <w:p w14:paraId="739BC603" w14:textId="77777777" w:rsidR="00CC29B1" w:rsidRPr="000B16C3" w:rsidRDefault="00CC29B1" w:rsidP="00C30316">
      <w:pPr>
        <w:widowControl w:val="0"/>
        <w:numPr>
          <w:ilvl w:val="0"/>
          <w:numId w:val="144"/>
        </w:numPr>
        <w:tabs>
          <w:tab w:val="left" w:pos="720"/>
          <w:tab w:val="left" w:pos="1134"/>
          <w:tab w:val="left" w:pos="1260"/>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urmărirea realizării sarcinilor de serviciu și salarizarea conform normativelor în vigoare; </w:t>
      </w:r>
    </w:p>
    <w:p w14:paraId="3A0857B4"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contractelor individuale de muncă pentru personalul nou încadrat și ulterior actele adiționale modificării vreunui element al contractului individual de muncă; </w:t>
      </w:r>
    </w:p>
    <w:p w14:paraId="6D195C8B" w14:textId="77777777" w:rsidR="00CC29B1" w:rsidRPr="000B16C3" w:rsidRDefault="00CC29B1" w:rsidP="00C30316">
      <w:pPr>
        <w:widowControl w:val="0"/>
        <w:numPr>
          <w:ilvl w:val="0"/>
          <w:numId w:val="144"/>
        </w:numPr>
        <w:tabs>
          <w:tab w:val="left" w:pos="720"/>
          <w:tab w:val="left" w:pos="1134"/>
          <w:tab w:val="left" w:pos="1260"/>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dosarelor cerute de legislația în vigoare, în vederea pensionării; </w:t>
      </w:r>
    </w:p>
    <w:p w14:paraId="01003DA1"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asigurarea întocmirii dărilor de seamă statistice și economice privitoare la salarizare; </w:t>
      </w:r>
    </w:p>
    <w:p w14:paraId="01490A28"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urmărirea dispozițiilor cu caracter normativ în ceea ce privește drepturile salariale ale personalului și semnalarea organelor de conducere asupra sarcinilor ce revin unității sanitare potrivit acestor dispoziții; </w:t>
      </w:r>
    </w:p>
    <w:p w14:paraId="6A174AA4"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propunerilor de buget pentru anul următor; </w:t>
      </w:r>
    </w:p>
    <w:p w14:paraId="1A975E11"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întocmirea deciziilor ce au legătură cu angajarea, promovarea și modificarea drepturilor salariale; </w:t>
      </w:r>
    </w:p>
    <w:p w14:paraId="3C006D4B"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asigurarea încadrării în bugetul aprobat la capitolul cheltuieli de personal pentru perioada curentă; </w:t>
      </w:r>
    </w:p>
    <w:p w14:paraId="776DBC25"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prezentarea documentelor specifice pentru controlul financiar preventiv; </w:t>
      </w:r>
    </w:p>
    <w:p w14:paraId="47D7D8D8"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întocmește și transmite situația personalului angajat al spitalului către inspecția muncii prin programul Revisal; </w:t>
      </w:r>
    </w:p>
    <w:p w14:paraId="3EA6A49F" w14:textId="77777777" w:rsidR="00CC29B1" w:rsidRPr="000B16C3" w:rsidRDefault="00CC29B1" w:rsidP="00C30316">
      <w:pPr>
        <w:widowControl w:val="0"/>
        <w:numPr>
          <w:ilvl w:val="0"/>
          <w:numId w:val="144"/>
        </w:numPr>
        <w:tabs>
          <w:tab w:val="left" w:pos="720"/>
          <w:tab w:val="left" w:pos="1134"/>
          <w:tab w:val="left" w:pos="1260"/>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răspunde direct de buna întocmire a dosarelor de personal și semnarea acestora de către titulari; </w:t>
      </w:r>
    </w:p>
    <w:p w14:paraId="1A062C8C"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 xml:space="preserve">reactualizează anual fișele de post și ori de câte ori este nevoie la solicitarea șefului ierarhic; </w:t>
      </w:r>
    </w:p>
    <w:p w14:paraId="79E7C6F4"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asigură secretariatul comisiilor de concurs pentru ocuparea posturilor vacante și întocmește lucrările privind încadrarea în muncă a candidaților declarați admiși pe baza proceselor-verbale ale comisiilor, în conformitate cu prevederile legale;</w:t>
      </w:r>
    </w:p>
    <w:p w14:paraId="4BC88583"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calculează vechimea în specialitate și în muncă la încadrare și de câte ori se impune;</w:t>
      </w:r>
    </w:p>
    <w:p w14:paraId="66B6CAA1"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întocmește și transmite situațiile periodice solicitate de Ministerul Sănătății, Consiliul Județean Cluj, Direcția de Sănătate Publică a Județului Cluj, Casa Județeană de Asigurări de Sănătate Cluj, Agenția Națională de Administrare Fiscală, etc.;</w:t>
      </w:r>
    </w:p>
    <w:p w14:paraId="0D886CBD"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asigură operarea programărilor și efectuării concediilor de odihnă ale angajaților;</w:t>
      </w:r>
    </w:p>
    <w:p w14:paraId="45C057DD" w14:textId="77777777" w:rsidR="00CC29B1" w:rsidRPr="000B16C3" w:rsidRDefault="00CC29B1" w:rsidP="00C30316">
      <w:pPr>
        <w:numPr>
          <w:ilvl w:val="0"/>
          <w:numId w:val="144"/>
        </w:numPr>
        <w:tabs>
          <w:tab w:val="left" w:pos="1080"/>
        </w:tabs>
        <w:autoSpaceDE w:val="0"/>
        <w:autoSpaceDN w:val="0"/>
        <w:spacing w:line="240" w:lineRule="auto"/>
        <w:ind w:left="720"/>
        <w:jc w:val="both"/>
        <w:rPr>
          <w:rFonts w:ascii="Montserrat Light" w:hAnsi="Montserrat Light"/>
          <w:noProof/>
          <w:lang w:val="ro-RO"/>
        </w:rPr>
      </w:pPr>
      <w:r w:rsidRPr="000B16C3">
        <w:rPr>
          <w:rFonts w:ascii="Montserrat Light" w:hAnsi="Montserrat Light"/>
          <w:noProof/>
          <w:lang w:val="ro-RO"/>
        </w:rPr>
        <w:lastRenderedPageBreak/>
        <w:t>întocmește formalitățile în vederea acordării de concedii de odihnă, concedii fără plată, concedii pentru formare profesională și ține evidența acestora;</w:t>
      </w:r>
    </w:p>
    <w:p w14:paraId="7EF7A4E1"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eastAsia="Times New Roman" w:hAnsi="Montserrat Light" w:cs="Times New Roman"/>
          <w:noProof/>
          <w:lang w:val="ro-RO"/>
        </w:rPr>
        <w:t>informează noul angajat cu privire la responsabilitățile, drepturile asociate postului, procedurile și protocoalele utilizate în desfășurarea activității sale.</w:t>
      </w:r>
    </w:p>
    <w:p w14:paraId="7D7D45A5" w14:textId="77777777" w:rsidR="00CC29B1" w:rsidRPr="000B16C3" w:rsidRDefault="00CC29B1" w:rsidP="00C30316">
      <w:pPr>
        <w:widowControl w:val="0"/>
        <w:numPr>
          <w:ilvl w:val="0"/>
          <w:numId w:val="144"/>
        </w:numPr>
        <w:tabs>
          <w:tab w:val="left" w:pos="720"/>
          <w:tab w:val="left" w:pos="851"/>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noProof/>
          <w:lang w:val="ro-RO"/>
        </w:rPr>
        <w:t>eliberează, la cerere, adeverințe privitoare la vechimea în muncă;</w:t>
      </w:r>
    </w:p>
    <w:p w14:paraId="49E5B929"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hAnsi="Montserrat Light"/>
          <w:noProof/>
          <w:lang w:val="ro-RO"/>
        </w:rPr>
        <w:t>se preocupă pentru perfecționarea și informarea permanentă privind noutățile legislative;</w:t>
      </w:r>
    </w:p>
    <w:p w14:paraId="0CFD3B3B" w14:textId="77777777" w:rsidR="00CC29B1" w:rsidRPr="000B16C3" w:rsidRDefault="00CC29B1" w:rsidP="00C30316">
      <w:pPr>
        <w:widowControl w:val="0"/>
        <w:numPr>
          <w:ilvl w:val="0"/>
          <w:numId w:val="144"/>
        </w:numPr>
        <w:tabs>
          <w:tab w:val="left" w:pos="720"/>
          <w:tab w:val="left" w:pos="851"/>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eastAsia="Times New Roman" w:hAnsi="Montserrat Light" w:cs="Times New Roman"/>
          <w:noProof/>
          <w:lang w:val="ro-RO" w:bidi="en-US"/>
        </w:rPr>
        <w:t>gestionează completarea atribuțiilor specifice ale personalului angajat al spitalului în fișele posturilor individuale, stabilite conform legislației în vigoare;</w:t>
      </w:r>
    </w:p>
    <w:p w14:paraId="69D5F809" w14:textId="77777777" w:rsidR="00CC29B1" w:rsidRPr="000B16C3" w:rsidRDefault="00CC29B1" w:rsidP="00C30316">
      <w:pPr>
        <w:widowControl w:val="0"/>
        <w:numPr>
          <w:ilvl w:val="0"/>
          <w:numId w:val="144"/>
        </w:numPr>
        <w:tabs>
          <w:tab w:val="left" w:pos="720"/>
          <w:tab w:val="left" w:pos="1134"/>
        </w:tabs>
        <w:overflowPunct w:val="0"/>
        <w:autoSpaceDE w:val="0"/>
        <w:autoSpaceDN w:val="0"/>
        <w:adjustRightInd w:val="0"/>
        <w:spacing w:line="240" w:lineRule="auto"/>
        <w:ind w:left="720"/>
        <w:jc w:val="both"/>
        <w:rPr>
          <w:rFonts w:ascii="Montserrat Light" w:hAnsi="Montserrat Light"/>
          <w:noProof/>
          <w:lang w:val="ro-RO"/>
        </w:rPr>
      </w:pPr>
      <w:r w:rsidRPr="000B16C3">
        <w:rPr>
          <w:rFonts w:ascii="Montserrat Light" w:hAnsi="Montserrat Light"/>
          <w:bCs/>
          <w:noProof/>
          <w:lang w:val="ro-RO"/>
        </w:rPr>
        <w:t>organizează și asigură primirea, circuitul , evidența și arhivarea documentelor.</w:t>
      </w:r>
    </w:p>
    <w:p w14:paraId="5099548D"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hAnsi="Montserrat Light"/>
          <w:b/>
          <w:noProof/>
          <w:lang w:val="ro-RO"/>
        </w:rPr>
      </w:pPr>
      <w:r w:rsidRPr="000B16C3">
        <w:rPr>
          <w:rFonts w:ascii="Montserrat Light" w:hAnsi="Montserrat Light"/>
          <w:b/>
          <w:noProof/>
          <w:lang w:val="ro-RO"/>
        </w:rPr>
        <w:t>Articolul 59</w:t>
      </w:r>
    </w:p>
    <w:p w14:paraId="254D728D"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hAnsi="Montserrat Light"/>
          <w:noProof/>
          <w:lang w:val="ro-RO"/>
        </w:rPr>
      </w:pPr>
      <w:r w:rsidRPr="000B16C3">
        <w:rPr>
          <w:rFonts w:ascii="Montserrat Light" w:hAnsi="Montserrat Light"/>
          <w:b/>
          <w:bCs/>
          <w:noProof/>
          <w:lang w:val="ro-RO"/>
        </w:rPr>
        <w:t>Compartimentul Relații</w:t>
      </w:r>
      <w:r w:rsidRPr="000B16C3">
        <w:rPr>
          <w:rFonts w:ascii="Montserrat Light" w:hAnsi="Montserrat Light"/>
          <w:noProof/>
          <w:lang w:val="ro-RO"/>
        </w:rPr>
        <w:t xml:space="preserve"> </w:t>
      </w:r>
      <w:r w:rsidRPr="000B16C3">
        <w:rPr>
          <w:rFonts w:ascii="Montserrat Light" w:hAnsi="Montserrat Light"/>
          <w:b/>
          <w:noProof/>
          <w:lang w:val="ro-RO"/>
        </w:rPr>
        <w:t>cu Publicul</w:t>
      </w:r>
      <w:r w:rsidRPr="000B16C3">
        <w:rPr>
          <w:rFonts w:ascii="Montserrat Light" w:hAnsi="Montserrat Light"/>
          <w:noProof/>
          <w:lang w:val="ro-RO"/>
        </w:rPr>
        <w:t xml:space="preserve"> are următoarele atribuții:</w:t>
      </w:r>
    </w:p>
    <w:p w14:paraId="27305015"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organizează și desfășoară activități de primire, evidențiere și rezolvare a petițiilor ce le sunt adresate, precum și legalitatea soluțiilor și comunicarea acestora în termenul legal;</w:t>
      </w:r>
    </w:p>
    <w:p w14:paraId="037D0CB3"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analizează cererile de furnizare a informațiilor publice și dispune cu privire la caracterul acestora – comunicate din oficiu, furnizabile la cerere sau exceptate de la liberul acces - și ia măsuri pentru rezolvarea solicitărilor conform normelor în vigoare și transmite răspunsul către solicitant, în termenul legal; </w:t>
      </w:r>
    </w:p>
    <w:p w14:paraId="6F5CE50C"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asigură îndeplinirea obligației legale de furnizare din oficiu a informațiilor prevăzute de lege, prin afișare în locuri vizibile la sediul unității, prin crearea de înscrisuri care să cuprindă aceste informații;</w:t>
      </w:r>
    </w:p>
    <w:p w14:paraId="59CBFC23"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analizează petițiile înregistrate și dispune cu privire la modul de soluționare, de redactare a răspunsului, conexare sau clasare, sub coordonarea managerului spitalului; </w:t>
      </w:r>
    </w:p>
    <w:p w14:paraId="0194B172"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identifică știrile difuzate de mass-media locală și națională, care au un impact negativ asupra activității medicale și imaginii spitalului, verifică veridicitatea informațiilor și asigură, după caz, informarea corectă a opiniei publice sau exprimă poziția spitalului față de problemele semnalate. </w:t>
      </w:r>
    </w:p>
    <w:p w14:paraId="40681704" w14:textId="77777777" w:rsidR="00CC29B1" w:rsidRPr="000B16C3" w:rsidRDefault="00CC29B1" w:rsidP="00C30316">
      <w:pPr>
        <w:numPr>
          <w:ilvl w:val="0"/>
          <w:numId w:val="92"/>
        </w:numPr>
        <w:tabs>
          <w:tab w:val="left" w:pos="720"/>
          <w:tab w:val="left" w:pos="1134"/>
          <w:tab w:val="left" w:pos="1260"/>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înregistrează petițiile și cererile, precum și răspunsul privind accesul la informațiile publice într-un registru distinct. </w:t>
      </w:r>
    </w:p>
    <w:p w14:paraId="7447BB8F"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comunică răspunsurile către petiționari și solicitanți;</w:t>
      </w:r>
    </w:p>
    <w:p w14:paraId="7EF350B6"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redactează și pune la dispoziție publicului înscrisurile cu informațiile care se comunică din oficiu, precum și formularele pentru solicitările de informații publice și reclamațiile administrative;</w:t>
      </w:r>
    </w:p>
    <w:p w14:paraId="576C4862" w14:textId="77777777" w:rsidR="00CC29B1" w:rsidRPr="000B16C3" w:rsidRDefault="00CC29B1" w:rsidP="00C30316">
      <w:pPr>
        <w:numPr>
          <w:ilvl w:val="0"/>
          <w:numId w:val="92"/>
        </w:numPr>
        <w:tabs>
          <w:tab w:val="left" w:pos="720"/>
          <w:tab w:val="left" w:pos="1134"/>
          <w:tab w:val="left" w:pos="1260"/>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păstrează în mape separate petițiile și cererile, precum și răspunsurile date acestora; </w:t>
      </w:r>
    </w:p>
    <w:p w14:paraId="7021B196"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 xml:space="preserve">elaborează și implementează strategii de comunicare și relații publice în cadrul spitalului, </w:t>
      </w:r>
    </w:p>
    <w:p w14:paraId="57A6CD76"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se implică în derularea și implementarea proiectelor spitalului;</w:t>
      </w:r>
    </w:p>
    <w:p w14:paraId="35251F61" w14:textId="77777777" w:rsidR="00CC29B1" w:rsidRPr="000B16C3" w:rsidRDefault="00CC29B1" w:rsidP="00C30316">
      <w:pPr>
        <w:widowControl w:val="0"/>
        <w:numPr>
          <w:ilvl w:val="0"/>
          <w:numId w:val="92"/>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realizează toate solicitările telefonice, interne și interurbane, pe baza comenzilor primite; </w:t>
      </w:r>
    </w:p>
    <w:p w14:paraId="6C319B36" w14:textId="77777777" w:rsidR="00CC29B1" w:rsidRPr="000B16C3" w:rsidRDefault="00CC29B1" w:rsidP="00C30316">
      <w:pPr>
        <w:numPr>
          <w:ilvl w:val="0"/>
          <w:numId w:val="92"/>
        </w:numPr>
        <w:tabs>
          <w:tab w:val="left" w:pos="720"/>
          <w:tab w:val="left" w:pos="1134"/>
        </w:tabs>
        <w:spacing w:line="240" w:lineRule="auto"/>
        <w:ind w:left="720"/>
        <w:jc w:val="both"/>
        <w:rPr>
          <w:rFonts w:ascii="Montserrat Light" w:hAnsi="Montserrat Light"/>
          <w:noProof/>
          <w:lang w:val="ro-RO" w:eastAsia="ro-RO"/>
        </w:rPr>
      </w:pPr>
      <w:r w:rsidRPr="000B16C3">
        <w:rPr>
          <w:rFonts w:ascii="Montserrat Light" w:eastAsia="Times New Roman" w:hAnsi="Montserrat Light" w:cs="Times New Roman"/>
          <w:bCs/>
          <w:noProof/>
          <w:lang w:val="ro-RO" w:bidi="en-US"/>
        </w:rPr>
        <w:t>păstrează secretul convorbirilor;</w:t>
      </w:r>
    </w:p>
    <w:p w14:paraId="461C51B1" w14:textId="77777777" w:rsidR="00CC29B1" w:rsidRPr="000B16C3" w:rsidRDefault="00CC29B1" w:rsidP="00C30316">
      <w:pPr>
        <w:numPr>
          <w:ilvl w:val="0"/>
          <w:numId w:val="92"/>
        </w:numPr>
        <w:tabs>
          <w:tab w:val="left" w:pos="720"/>
          <w:tab w:val="left" w:pos="1134"/>
          <w:tab w:val="left" w:pos="1260"/>
        </w:tabs>
        <w:spacing w:line="240" w:lineRule="auto"/>
        <w:ind w:left="720"/>
        <w:jc w:val="both"/>
        <w:rPr>
          <w:rFonts w:ascii="Montserrat Light" w:hAnsi="Montserrat Light"/>
          <w:noProof/>
          <w:lang w:val="ro-RO" w:eastAsia="ro-RO"/>
        </w:rPr>
      </w:pPr>
      <w:r w:rsidRPr="000B16C3">
        <w:rPr>
          <w:rFonts w:ascii="Montserrat Light" w:hAnsi="Montserrat Light"/>
          <w:noProof/>
          <w:lang w:val="ro-RO" w:eastAsia="ro-RO"/>
        </w:rPr>
        <w:t>îndeplinește orice alte sarcini de serviciu din partea managerului, cu respectarea prevederilor legale privind relațiile cu publicul.</w:t>
      </w:r>
    </w:p>
    <w:p w14:paraId="4776BC81" w14:textId="77777777" w:rsidR="00CC29B1" w:rsidRPr="000B16C3" w:rsidRDefault="00CC29B1" w:rsidP="00CC29B1">
      <w:pPr>
        <w:tabs>
          <w:tab w:val="left" w:pos="720"/>
          <w:tab w:val="left" w:pos="1134"/>
          <w:tab w:val="left" w:pos="1260"/>
        </w:tabs>
        <w:spacing w:line="240" w:lineRule="auto"/>
        <w:jc w:val="both"/>
        <w:rPr>
          <w:rFonts w:ascii="Montserrat Light" w:hAnsi="Montserrat Light"/>
          <w:b/>
          <w:bCs/>
          <w:noProof/>
          <w:lang w:val="ro-RO" w:eastAsia="ro-RO"/>
        </w:rPr>
      </w:pPr>
      <w:r w:rsidRPr="000B16C3">
        <w:rPr>
          <w:rFonts w:ascii="Montserrat Light" w:hAnsi="Montserrat Light"/>
          <w:b/>
          <w:bCs/>
          <w:noProof/>
          <w:lang w:val="ro-RO" w:eastAsia="ro-RO"/>
        </w:rPr>
        <w:t>Articolul 60</w:t>
      </w:r>
    </w:p>
    <w:p w14:paraId="312A8C7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Compartimentul Culte</w:t>
      </w:r>
      <w:r w:rsidRPr="000B16C3">
        <w:rPr>
          <w:rFonts w:ascii="Montserrat Light" w:eastAsia="Times New Roman" w:hAnsi="Montserrat Light" w:cs="Times New Roman"/>
          <w:bCs/>
          <w:noProof/>
          <w:lang w:val="ro-RO" w:bidi="en-US"/>
        </w:rPr>
        <w:t xml:space="preserve"> este organizat și funcționează potrivit Protocolului încheiat între Ministerul Sănătății nr. 7104/23.06.1995 și Patriarhia Română nr. 4562/21.06.1995. Activitatea acestuia se exercită de către preotul încadrat în spital, la capelă sau la patul bolnavului. Atribuțiile acestuia sunt:</w:t>
      </w:r>
    </w:p>
    <w:p w14:paraId="485B5E69"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asigură serviciile religioase conform programului aprobat de eparhia respectivă cu acordul conducerii spitalului;</w:t>
      </w:r>
    </w:p>
    <w:p w14:paraId="7441D049"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vizitează cu regularitate bolnavii din spital</w:t>
      </w:r>
    </w:p>
    <w:p w14:paraId="1BE0812D"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asigură serviciile religioase în cazuri de urgență și administrează sfintele taine;</w:t>
      </w:r>
    </w:p>
    <w:p w14:paraId="0EC84A2E"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înregistrează activitățile pastoral-misionare desfășurate;</w:t>
      </w:r>
    </w:p>
    <w:p w14:paraId="34D28E58"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colaborează cu personalul medical pentru a cunoaște starea bolnavilor și apartenența religioasă declarată de către pacienți;</w:t>
      </w:r>
    </w:p>
    <w:p w14:paraId="0CAB9253" w14:textId="77777777" w:rsidR="00CC29B1" w:rsidRPr="000B16C3" w:rsidRDefault="00CC29B1" w:rsidP="00C30316">
      <w:pPr>
        <w:pStyle w:val="ListParagraph"/>
        <w:widowControl w:val="0"/>
        <w:numPr>
          <w:ilvl w:val="0"/>
          <w:numId w:val="13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lastRenderedPageBreak/>
        <w:t>acordă asistență religioasă și salariaților spitalului la solicitarea acestora;</w:t>
      </w:r>
    </w:p>
    <w:p w14:paraId="2D193127"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efectuează Sfânta Liturghie și asistența religioasă;</w:t>
      </w:r>
    </w:p>
    <w:p w14:paraId="3A7F6515" w14:textId="77777777" w:rsidR="00CC29B1" w:rsidRPr="000B16C3" w:rsidRDefault="00CC29B1" w:rsidP="00C30316">
      <w:pPr>
        <w:pStyle w:val="ListParagraph"/>
        <w:widowControl w:val="0"/>
        <w:numPr>
          <w:ilvl w:val="0"/>
          <w:numId w:val="131"/>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bCs/>
          <w:noProof/>
          <w:sz w:val="22"/>
          <w:szCs w:val="22"/>
          <w:lang w:val="ro-RO" w:bidi="en-US"/>
        </w:rPr>
        <w:t>organizează și asigură primirea, circuitul, evidența și arhivarea documentelor compartimentului.</w:t>
      </w:r>
    </w:p>
    <w:p w14:paraId="4455AE25" w14:textId="77777777" w:rsidR="00CC29B1" w:rsidRPr="000B16C3" w:rsidRDefault="00CC29B1" w:rsidP="00CC29B1">
      <w:pPr>
        <w:tabs>
          <w:tab w:val="left" w:pos="1134"/>
        </w:tabs>
        <w:spacing w:line="240" w:lineRule="auto"/>
        <w:jc w:val="both"/>
        <w:rPr>
          <w:rFonts w:ascii="Montserrat Light" w:hAnsi="Montserrat Light"/>
          <w:b/>
          <w:bCs/>
          <w:noProof/>
          <w:lang w:val="ro-RO"/>
        </w:rPr>
      </w:pPr>
      <w:r w:rsidRPr="000B16C3">
        <w:rPr>
          <w:rFonts w:ascii="Montserrat Light" w:hAnsi="Montserrat Light"/>
          <w:b/>
          <w:bCs/>
          <w:noProof/>
          <w:lang w:val="ro-RO"/>
        </w:rPr>
        <w:t>Articolul 61</w:t>
      </w:r>
    </w:p>
    <w:p w14:paraId="2606A147" w14:textId="77777777" w:rsidR="00CC29B1" w:rsidRPr="000B16C3" w:rsidRDefault="00CC29B1" w:rsidP="00CC29B1">
      <w:pPr>
        <w:tabs>
          <w:tab w:val="left" w:pos="1134"/>
        </w:tabs>
        <w:spacing w:line="240" w:lineRule="auto"/>
        <w:jc w:val="both"/>
        <w:rPr>
          <w:rFonts w:ascii="Montserrat Light" w:hAnsi="Montserrat Light"/>
          <w:noProof/>
          <w:shd w:val="clear" w:color="auto" w:fill="FFFFFF"/>
          <w:lang w:val="ro-RO"/>
        </w:rPr>
      </w:pPr>
      <w:r w:rsidRPr="000B16C3">
        <w:rPr>
          <w:rFonts w:ascii="Montserrat Light" w:hAnsi="Montserrat Light"/>
          <w:b/>
          <w:bCs/>
          <w:noProof/>
          <w:lang w:val="ro-RO"/>
        </w:rPr>
        <w:t>(1) Compartimentul de Management al Calității Serviciilor de Sănătate</w:t>
      </w:r>
      <w:r w:rsidRPr="000B16C3">
        <w:rPr>
          <w:rFonts w:ascii="Montserrat Light" w:hAnsi="Montserrat Light"/>
          <w:noProof/>
          <w:lang w:val="ro-RO"/>
        </w:rPr>
        <w:t xml:space="preserve"> este organizat în conformitate cu prevederile legislației în vigoare și are ca principal obiectiv </w:t>
      </w:r>
      <w:r w:rsidRPr="000B16C3">
        <w:rPr>
          <w:rFonts w:ascii="Montserrat Light" w:hAnsi="Montserrat Light"/>
          <w:noProof/>
          <w:shd w:val="clear" w:color="auto" w:fill="FFFFFF"/>
          <w:lang w:val="ro-RO"/>
        </w:rPr>
        <w:t xml:space="preserve">implementarea la nivelul spitalului a </w:t>
      </w:r>
      <w:r w:rsidRPr="000B16C3">
        <w:rPr>
          <w:rFonts w:ascii="Montserrat Light" w:hAnsi="Montserrat Light" w:cs="Courier New"/>
          <w:noProof/>
          <w:lang w:val="ro-RO"/>
        </w:rPr>
        <w:t>sistemului de management al calității serviciilor de sănătate și siguranței pacientului.</w:t>
      </w:r>
      <w:r w:rsidRPr="000B16C3">
        <w:rPr>
          <w:rFonts w:ascii="Montserrat Light" w:hAnsi="Montserrat Light"/>
          <w:noProof/>
          <w:shd w:val="clear" w:color="auto" w:fill="FFFFFF"/>
          <w:lang w:val="ro-RO"/>
        </w:rPr>
        <w:t>.</w:t>
      </w:r>
    </w:p>
    <w:p w14:paraId="6765E07B" w14:textId="77777777" w:rsidR="00CC29B1" w:rsidRPr="000B16C3" w:rsidRDefault="00CC29B1" w:rsidP="00CC29B1">
      <w:pPr>
        <w:tabs>
          <w:tab w:val="left" w:pos="1134"/>
        </w:tabs>
        <w:spacing w:line="240" w:lineRule="auto"/>
        <w:jc w:val="both"/>
        <w:rPr>
          <w:rFonts w:ascii="Montserrat Light" w:hAnsi="Montserrat Light"/>
          <w:noProof/>
          <w:shd w:val="clear" w:color="auto" w:fill="FFFFFF"/>
          <w:lang w:val="ro-RO"/>
        </w:rPr>
      </w:pPr>
      <w:r w:rsidRPr="000B16C3">
        <w:rPr>
          <w:rFonts w:ascii="Montserrat Light" w:hAnsi="Montserrat Light"/>
          <w:b/>
          <w:bCs/>
          <w:noProof/>
          <w:shd w:val="clear" w:color="auto" w:fill="FFFFFF"/>
          <w:lang w:val="ro-RO"/>
        </w:rPr>
        <w:t>(2)</w:t>
      </w:r>
      <w:r w:rsidRPr="000B16C3">
        <w:rPr>
          <w:rFonts w:ascii="Montserrat Light" w:hAnsi="Montserrat Light"/>
          <w:noProof/>
          <w:shd w:val="clear" w:color="auto" w:fill="FFFFFF"/>
          <w:lang w:val="ro-RO"/>
        </w:rPr>
        <w:t xml:space="preserve"> Rolul structurii constă în planificarea, organizarea, coordonarea, îndrumarea metodologică și monitorizarea activităților privind asigurarea și îmbunătățirea continuă a calității serviciilor de sănătate și siguranței pacientului.</w:t>
      </w:r>
    </w:p>
    <w:p w14:paraId="4A61B7A8" w14:textId="77777777" w:rsidR="00CC29B1" w:rsidRPr="000B16C3" w:rsidRDefault="00CC29B1" w:rsidP="00CC29B1">
      <w:pPr>
        <w:tabs>
          <w:tab w:val="left" w:pos="1134"/>
        </w:tabs>
        <w:spacing w:line="240" w:lineRule="auto"/>
        <w:jc w:val="both"/>
        <w:rPr>
          <w:rFonts w:ascii="Montserrat Light" w:hAnsi="Montserrat Light"/>
          <w:bCs/>
          <w:noProof/>
          <w:shd w:val="clear" w:color="auto" w:fill="FFFFFF"/>
          <w:lang w:val="ro-RO"/>
        </w:rPr>
      </w:pPr>
      <w:r w:rsidRPr="000B16C3">
        <w:rPr>
          <w:rFonts w:ascii="Montserrat Light" w:hAnsi="Montserrat Light"/>
          <w:b/>
          <w:noProof/>
          <w:shd w:val="clear" w:color="auto" w:fill="FFFFFF"/>
          <w:lang w:val="ro-RO"/>
        </w:rPr>
        <w:t>(3)</w:t>
      </w:r>
      <w:r w:rsidRPr="000B16C3">
        <w:rPr>
          <w:rFonts w:ascii="Montserrat Light" w:hAnsi="Montserrat Light"/>
          <w:bCs/>
          <w:noProof/>
          <w:shd w:val="clear" w:color="auto" w:fill="FFFFFF"/>
          <w:lang w:val="ro-RO"/>
        </w:rPr>
        <w:t xml:space="preserve"> Pentru realizarea obiectului său de activitate, structura de management al calității serviciilor de sănătate desfășoară următoarele activități principale:</w:t>
      </w:r>
    </w:p>
    <w:p w14:paraId="21CF943B"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elaborarea, împreună cu celelalte structuri din unitatea sanitară, a planului de management al calității serviciilor de sănătate, precum și coordonarea și monitorizarea implementării acestuia;</w:t>
      </w:r>
    </w:p>
    <w:p w14:paraId="33765A00"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evaluarea periodică a stadiului de implementare a planului de management al calității serviciilor de sănătate și a nivelului de conformitate cu standardele și cu cerințele de monitorizare post-acreditare, adoptate de către ANMCS;</w:t>
      </w:r>
    </w:p>
    <w:p w14:paraId="5E677F2D"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informarea periodică a conducerii și a personalului din cadrul unității sanitare cu privire la nivelul de implementare a planului de management al calității serviciilor de sănătate și, după caz, actualizarea acestuia;</w:t>
      </w:r>
    </w:p>
    <w:p w14:paraId="4386BEA2"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coordonarea și monitorizarea elaborării de către structurile de la nivelul unității sanitare a documentelor calității;</w:t>
      </w:r>
    </w:p>
    <w:p w14:paraId="234C2C2A"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asigurarea instruirii și informării personalului din cadrul unității sanitare cu privire la organizarea și implementarea sistemului de management al calității serviciilor de sănătate și siguranței pacientului;</w:t>
      </w:r>
    </w:p>
    <w:p w14:paraId="3C46FC88"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măsurarea și evaluarea calității serviciilor furnizate de către unitatea sanitară, inclusiv investigarea nivelului de satisfacție a pacienților;</w:t>
      </w:r>
    </w:p>
    <w:p w14:paraId="0A52CCDE"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coordonarea și controlul activității de colectare și de raportare, conform legislației în vigoare, a datelor și documentelor necesare în procesul de implementare a sistemului de management al calității serviciilor de sănătate și siguranței pacientului;</w:t>
      </w:r>
    </w:p>
    <w:p w14:paraId="258A23DC"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coordonarea și controlul activității de analiză, evaluare și raportare a indicatorilor de monitorizare a conformității la cerințele standardelor ANMCS;</w:t>
      </w:r>
    </w:p>
    <w:p w14:paraId="3F8E8624"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monitorizarea, centralizarea, analiza și raportarea către ANMCS a situațiilor legate de producerea evenimentelor adverse asociate asistenței medicale, precum și a altor informații necesare pregătirii evaluării unității sanitare sau monitorizării nivelului de conformitate cu standardele ANMCS;</w:t>
      </w:r>
    </w:p>
    <w:p w14:paraId="59BCD709"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coordonarea și participarea, alături de alte structuri din unitatea sanitară, la desfășurarea activităților de audit clinic;</w:t>
      </w:r>
    </w:p>
    <w:p w14:paraId="3C926ACE"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îndrumarea responsabililor de riscuri de la nivelul structurilor din unitatea sanitară în activitatea de identificare și de management al riscurilor;</w:t>
      </w:r>
    </w:p>
    <w:p w14:paraId="58184850"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asigurarea consilierii conducerii în domeniul managementului calității serviciilor de sănătate și siguranței pacientului și participarea la elaborarea și implementarea politicii de calitate a serviciilor de sănătate la nivelul unității sanitare;</w:t>
      </w:r>
    </w:p>
    <w:p w14:paraId="369AF8FC"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elaborarea și înaintarea către conducerea unității sanitare a rapoartelor periodice conținând propuneri și recomandări ca urmare a activităților desfășurate și a rezultatelor obținute;</w:t>
      </w:r>
    </w:p>
    <w:p w14:paraId="724E9FCE" w14:textId="77777777" w:rsidR="00CC29B1" w:rsidRPr="000B16C3" w:rsidRDefault="00CC29B1" w:rsidP="00C30316">
      <w:pPr>
        <w:pStyle w:val="ListParagraph"/>
        <w:numPr>
          <w:ilvl w:val="1"/>
          <w:numId w:val="134"/>
        </w:numPr>
        <w:autoSpaceDE w:val="0"/>
        <w:autoSpaceDN w:val="0"/>
        <w:adjustRightInd w:val="0"/>
        <w:jc w:val="both"/>
        <w:rPr>
          <w:rFonts w:ascii="Montserrat Light" w:hAnsi="Montserrat Light" w:cs="Courier New"/>
          <w:noProof/>
          <w:sz w:val="22"/>
          <w:szCs w:val="22"/>
          <w:lang w:val="ro-RO"/>
        </w:rPr>
      </w:pPr>
      <w:r w:rsidRPr="000B16C3">
        <w:rPr>
          <w:rFonts w:ascii="Montserrat Light" w:hAnsi="Montserrat Light" w:cs="Courier New"/>
          <w:noProof/>
          <w:sz w:val="22"/>
          <w:szCs w:val="22"/>
          <w:lang w:val="ro-RO"/>
        </w:rPr>
        <w:t>monitorizarea elaborării, implementării și evaluării eficacității și/sau eficienței procedurilor și protocoalelor de bune practici clinice și manageriale.</w:t>
      </w:r>
    </w:p>
    <w:p w14:paraId="4D558DE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62</w:t>
      </w:r>
    </w:p>
    <w:p w14:paraId="6630EE3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Compartimentul juridic </w:t>
      </w:r>
      <w:r w:rsidRPr="000B16C3">
        <w:rPr>
          <w:rFonts w:ascii="Montserrat Light" w:eastAsia="Times New Roman" w:hAnsi="Montserrat Light" w:cs="Times New Roman"/>
          <w:noProof/>
          <w:lang w:val="ro-RO" w:bidi="en-US"/>
        </w:rPr>
        <w:t>are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următoarele atribuții:</w:t>
      </w:r>
    </w:p>
    <w:p w14:paraId="7E30A3E0" w14:textId="77777777" w:rsidR="00CC29B1" w:rsidRPr="000B16C3" w:rsidRDefault="00CC29B1" w:rsidP="00C30316">
      <w:pPr>
        <w:widowControl w:val="0"/>
        <w:numPr>
          <w:ilvl w:val="0"/>
          <w:numId w:val="93"/>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avizează, la cererea conducerii, actele care pot angaja răspunderea patrimonială a spitalului, precum și orice alte acte care produc efecte juridice;</w:t>
      </w:r>
    </w:p>
    <w:p w14:paraId="2B0BC309"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participă la negocierea și încheierea contractelor; </w:t>
      </w:r>
    </w:p>
    <w:p w14:paraId="7D45F114"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reprezintă și apără interesele spitalului în fața organelor administrației de stat, a instanțelor judecătorești și a altor organe cu caracter jurisdicțional, precum și în cadrul oricărei proceduri prevăzute de lege, în baza delegației date de conducerea spitalului; </w:t>
      </w:r>
    </w:p>
    <w:p w14:paraId="7F3E9109"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apariția actelor normative și semnalează organele de conducere și serviciilor interesate atribuțiile ce le revin din acestea;</w:t>
      </w:r>
    </w:p>
    <w:p w14:paraId="1E4F0161"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apără interesele instituției în fața instanțelor de judecată, autorităților de control și în relațiile cu terți persoane fizice sau juridice; </w:t>
      </w:r>
    </w:p>
    <w:p w14:paraId="57F4AA7F"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și avizează din punct de vedere al legalității, dispozițiile cu caracter normativ și semnalează conducerii asupra sarcinilor ce revin unității; </w:t>
      </w:r>
    </w:p>
    <w:p w14:paraId="603DB62F"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legalitatea măsurilor și actelor ce urmează să se încheie de către conducerea unității; </w:t>
      </w:r>
    </w:p>
    <w:p w14:paraId="3A830011"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consultanță de specialitate conducătorului instituției și șefilor de structuri privind modul de aplicare a actelor normative specifice; </w:t>
      </w:r>
    </w:p>
    <w:p w14:paraId="4EA66198"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răspunde de primirea citațiilor, a titlurilor executorii; </w:t>
      </w:r>
    </w:p>
    <w:p w14:paraId="5FFAE0C1"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avizează din punct de vedere juridic legalitatea contractelor; </w:t>
      </w:r>
    </w:p>
    <w:p w14:paraId="368D3277"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consiliază, la cerere, pe șefii de secții, servicii, compartimente privind actele normative care au legătură cu activitatea desfășurată în spital; </w:t>
      </w:r>
    </w:p>
    <w:p w14:paraId="61D5DDB7"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face parte din comisiile de licitație, la solicitarea conducerii; </w:t>
      </w:r>
    </w:p>
    <w:p w14:paraId="64A79131"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se ocupă cu investirea cu formulă executorie și punerea în executare a sentințelor definitive obținute în urma acțiunilor în justiție depuse; </w:t>
      </w:r>
    </w:p>
    <w:p w14:paraId="0B79EB3B"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întocmește documentația necesară constituirii de parte civilă în cauzele penale în care spitalul este citat ca instituție; </w:t>
      </w:r>
    </w:p>
    <w:p w14:paraId="5F41F586"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colaborează în vederea recuperării cheltuielilor de spitalizare acordate cetățenilor străini cu ambasade și consulate ale țărilor cu care nu există tratate de colaborare încheiate pe linie de asistență medicală între state; </w:t>
      </w:r>
    </w:p>
    <w:p w14:paraId="0074ED46"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participă la elaborarea Regulamentului de Organizare și Funcționare și a Regulamentului Intern, în care se stabilesc atribuțiile structurilor medico-administrative și măsurile ce se impun în vederea asigurării disciplinei muncii;</w:t>
      </w:r>
    </w:p>
    <w:p w14:paraId="20BF56DF" w14:textId="77777777" w:rsidR="00CC29B1" w:rsidRPr="000B16C3" w:rsidRDefault="00CC29B1" w:rsidP="00C30316">
      <w:pPr>
        <w:widowControl w:val="0"/>
        <w:numPr>
          <w:ilvl w:val="0"/>
          <w:numId w:val="9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 compartimentului.</w:t>
      </w:r>
    </w:p>
    <w:p w14:paraId="6774649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63</w:t>
      </w:r>
    </w:p>
    <w:p w14:paraId="7743769D" w14:textId="77777777" w:rsidR="00CC29B1" w:rsidRPr="000B16C3" w:rsidRDefault="00CC29B1" w:rsidP="00CC29B1">
      <w:pPr>
        <w:widowControl w:val="0"/>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Compartimentul Securitatea muncii, Prevenirea, Stingerea incendiilor, Protecție civilă și Situații de urgență</w:t>
      </w:r>
      <w:r w:rsidRPr="000B16C3">
        <w:rPr>
          <w:rFonts w:ascii="Montserrat Light" w:eastAsia="Times New Roman" w:hAnsi="Montserrat Light" w:cs="Times New Roman"/>
          <w:noProof/>
          <w:lang w:val="ro-RO" w:bidi="en-US"/>
        </w:rPr>
        <w:t xml:space="preserve"> constituit în cadrul Spitalului Clinic de Boli Infecțioase Cluj-Napoca în baza Legii securității și sănătății în muncă nr. 319/2006, cu modificările și completările ulterioare, are următoarele atribuții:</w:t>
      </w:r>
    </w:p>
    <w:p w14:paraId="722A5C51" w14:textId="77777777" w:rsidR="00CC29B1" w:rsidRPr="000B16C3" w:rsidRDefault="00CC29B1" w:rsidP="00C30316">
      <w:pPr>
        <w:widowControl w:val="0"/>
        <w:numPr>
          <w:ilvl w:val="0"/>
          <w:numId w:val="94"/>
        </w:numPr>
        <w:tabs>
          <w:tab w:val="left" w:pos="993"/>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identificarea pericolelor și evaluarea riscurilor pentru fiecare componentă a sistemului de muncă, respectiv executant, sarcină de muncă, mijloace de muncă/echipamente de muncă și mediul de muncă pe locuri de muncă/posturi de lucru:</w:t>
      </w:r>
    </w:p>
    <w:p w14:paraId="5E249638"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însușirii și aplicării de către toți lucrătorii a măsurilor prevăzute în planul de prevenire și protecție, a instrucțiunilor proprii, precum și a atribuțiilor și responsabilităților ce le revin în domeniul securității și sănătății în muncă stabilite prin fișa postului; </w:t>
      </w:r>
    </w:p>
    <w:p w14:paraId="3CA3D9DB"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unui necesar de documentații cu caracter tehnic de informare și instruire a lucrătorilor în domeniul securității și sănătății în muncă; </w:t>
      </w:r>
    </w:p>
    <w:p w14:paraId="74E97588"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elaborarea tematicii pentru toate fazele de instruire, stabilirea, în scris, a periodicității instruirii adecvate pentru fiecare loc de muncă în instrucțiunile proprii, asigurarea informării și instruirii lucrătorilor în domeniul securității și sănătății în muncă și verificarea însușirii și aplicării de către lucrători a informațiilor primite;</w:t>
      </w:r>
    </w:p>
    <w:p w14:paraId="3B4ECD7B"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elaborarea programului de instruire-testare la nivelul unității; </w:t>
      </w:r>
    </w:p>
    <w:p w14:paraId="592DB0E3"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întocmirii planului de acțiune în caz de pericol grav și iminent, conform prevederilor Articolul 101-107 din HG 1425/2006, și asigurarea că toți lucrătorii să fie instruiți pentru aplicarea lui; </w:t>
      </w:r>
    </w:p>
    <w:p w14:paraId="48E7E010"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zonelor cu risc ridicat și specific prevăzute la Articolul 101-107 din HG 1425/2006; </w:t>
      </w:r>
    </w:p>
    <w:p w14:paraId="028B995D"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stabilirea zonelor care necesită semnalizare de securitate și sănătate în muncă, stabilirea tipului de semnalizare necesar și amplasarea conform prevederilor Hotărârii Guvernului nr. 971/2006 privind cerințele minime pentru semnalizarea de securitate și/sau sănătate la locul de muncă; </w:t>
      </w:r>
    </w:p>
    <w:p w14:paraId="40872634"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evidența meseriilor și a profesiilor prevăzute de legislația specifică, pentru care este necesară autorizarea exercitării lor:</w:t>
      </w:r>
    </w:p>
    <w:p w14:paraId="1BD1732F" w14:textId="77777777" w:rsidR="00CC29B1" w:rsidRPr="000B16C3" w:rsidRDefault="00CC29B1" w:rsidP="00C30316">
      <w:pPr>
        <w:numPr>
          <w:ilvl w:val="2"/>
          <w:numId w:val="128"/>
        </w:numPr>
        <w:tabs>
          <w:tab w:val="left" w:pos="1134"/>
        </w:tabs>
        <w:spacing w:line="240" w:lineRule="auto"/>
        <w:ind w:left="1080" w:firstLine="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evidența posturilor de lucru care necesită examene medicale suplimentare;</w:t>
      </w:r>
    </w:p>
    <w:p w14:paraId="4D3C97D5" w14:textId="77777777" w:rsidR="00CC29B1" w:rsidRPr="000B16C3" w:rsidRDefault="00CC29B1" w:rsidP="00C30316">
      <w:pPr>
        <w:numPr>
          <w:ilvl w:val="2"/>
          <w:numId w:val="128"/>
        </w:numPr>
        <w:tabs>
          <w:tab w:val="left" w:pos="1134"/>
        </w:tabs>
        <w:spacing w:line="240" w:lineRule="auto"/>
        <w:ind w:left="1080" w:firstLine="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evidența posturilor de lucru care, la recomandarea medicului de medicina muncii, necesită testarea aptitudinilor și/sau control psihologic periodic;</w:t>
      </w:r>
    </w:p>
    <w:p w14:paraId="2899A457" w14:textId="77777777" w:rsidR="00CC29B1" w:rsidRPr="000B16C3" w:rsidRDefault="00CC29B1" w:rsidP="00C30316">
      <w:pPr>
        <w:numPr>
          <w:ilvl w:val="2"/>
          <w:numId w:val="128"/>
        </w:numPr>
        <w:tabs>
          <w:tab w:val="left" w:pos="1134"/>
        </w:tabs>
        <w:spacing w:line="240" w:lineRule="auto"/>
        <w:ind w:left="1080" w:firstLine="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monitorizarea funcționării sistemelor și dispozitivelor de protecție, a aparaturii de măsura și control, precum și a instalațiilor de ventilare sau a altor instalații pentru controlul noxelor în mediul de muncă; </w:t>
      </w:r>
    </w:p>
    <w:p w14:paraId="29426EE8"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stării de funcționare a sistemelor de alarmare, avertizare, semnalizare de urgență, precum și a sistemelor de siguranță; </w:t>
      </w:r>
    </w:p>
    <w:p w14:paraId="74A570D3"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controalelor interne la locurile de muncă, cu informarea, în scris, a angajatorului asupra deficiențelor constatate și asupra măsurilor propuse pentru remedierea acestora; </w:t>
      </w:r>
    </w:p>
    <w:p w14:paraId="09E657DA"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rapoartelor și/sau a listelor prevăzute de hotărârile Guvernului emise în temeiul Legii nr. 319/2006, inclusiv cele referitoare la azbest, vibrații, zgomot și șantiere temporare și mobile; </w:t>
      </w:r>
    </w:p>
    <w:p w14:paraId="64C4E9C9"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evidența echipamentelor de muncă și urmărirea ca verificările periodice și, dacă este cazul, încercările periodice ale echipamentelor de muncă să fie efectuate de persoane competente, conform prevederilor din Hotărârea Guvernului nr. 1146/2006 privind cerințele minime de securitate și sănătate pentru utilizarea în muncă de către lucrători a echipamentelor de muncă; </w:t>
      </w:r>
    </w:p>
    <w:p w14:paraId="7149A892"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identificarea echipamentelor individuale de protecție necesare pentru posturile de lucru din spital și întocmirea necesarului de dotare a lucrătorilor cu echipament individual de protecție, conform prevederilor Hotărârii Guvernului nr. 1048/2006 privind cerințele minime de securitate și sănătate pentru utilizarea de către lucrători a echipamentelor individuale de protecție la locul de muncă; </w:t>
      </w:r>
    </w:p>
    <w:p w14:paraId="31D4E01A"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urmărirea întreținerii, manipulării și depozitării adecvate a echipamentelor individuale de protecție și a înlocuirii lor la termenele stabilite, precum și în celelalte situații prevăzute de Hotărârea Guvernului nr. 1048/2006;</w:t>
      </w:r>
    </w:p>
    <w:p w14:paraId="4EA6110C"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participarea la cercetarea evenimentelor conform competentelor prevăzute în prevederile legale în vigoare; </w:t>
      </w:r>
    </w:p>
    <w:p w14:paraId="53E8DDC3"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evidențelor conform competențelor prevăzute în prevederile legale în vigoare; </w:t>
      </w:r>
    </w:p>
    <w:p w14:paraId="27906AF7"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elaborarea rapoartelor privind accidentele de muncă suferite de lucrătorii din spital, în conformitate cu prevederile legale în vigoare; </w:t>
      </w:r>
    </w:p>
    <w:p w14:paraId="6A64597F"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urmărirea realizării măsurilor dispuse de către inspectorii de muncă, cu prilejul vizitelor de control și al cercetării evenimentelor:</w:t>
      </w:r>
    </w:p>
    <w:p w14:paraId="26CA6030" w14:textId="77777777" w:rsidR="00CC29B1" w:rsidRPr="000B16C3" w:rsidRDefault="00CC29B1" w:rsidP="00C30316">
      <w:pPr>
        <w:numPr>
          <w:ilvl w:val="0"/>
          <w:numId w:val="94"/>
        </w:numPr>
        <w:tabs>
          <w:tab w:val="left" w:pos="993"/>
          <w:tab w:val="left" w:pos="1134"/>
        </w:tabs>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programele de optimizare a capacității de apărare împotriva incendiilor în domeniul de activitate al unității;</w:t>
      </w:r>
    </w:p>
    <w:p w14:paraId="3CD8DF5D" w14:textId="77777777" w:rsidR="00CC29B1" w:rsidRPr="000B16C3" w:rsidRDefault="00CC29B1" w:rsidP="00C30316">
      <w:pPr>
        <w:numPr>
          <w:ilvl w:val="0"/>
          <w:numId w:val="94"/>
        </w:numPr>
        <w:tabs>
          <w:tab w:val="left" w:pos="993"/>
          <w:tab w:val="left" w:pos="1134"/>
        </w:tabs>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propunerea de reglementări tehnice și organizatorice a activității de apărare împotriva incendiilor în domeniul specific;</w:t>
      </w:r>
    </w:p>
    <w:p w14:paraId="66FDC907" w14:textId="77777777" w:rsidR="00CC29B1" w:rsidRPr="000B16C3" w:rsidRDefault="00CC29B1" w:rsidP="00C30316">
      <w:pPr>
        <w:numPr>
          <w:ilvl w:val="0"/>
          <w:numId w:val="94"/>
        </w:numPr>
        <w:tabs>
          <w:tab w:val="left" w:pos="993"/>
          <w:tab w:val="left" w:pos="1134"/>
        </w:tabs>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controlează modul de aplicare a prevederilor legale pentru apărarea împotriva incendiilor, în cadrul unității;</w:t>
      </w:r>
    </w:p>
    <w:p w14:paraId="3115EE01" w14:textId="77777777" w:rsidR="00CC29B1" w:rsidRPr="000B16C3" w:rsidRDefault="00CC29B1" w:rsidP="00C30316">
      <w:pPr>
        <w:numPr>
          <w:ilvl w:val="0"/>
          <w:numId w:val="94"/>
        </w:numPr>
        <w:tabs>
          <w:tab w:val="left" w:pos="993"/>
          <w:tab w:val="left" w:pos="1134"/>
        </w:tabs>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și supune spre analiză conducătorului instituției, după caz, raportul anual de evaluare a nivelului de apărare împotriva incendiilor din domeniul de activitate;</w:t>
      </w:r>
    </w:p>
    <w:p w14:paraId="31587BC0" w14:textId="77777777" w:rsidR="00CC29B1" w:rsidRPr="000B16C3" w:rsidRDefault="00CC29B1" w:rsidP="00C30316">
      <w:pPr>
        <w:numPr>
          <w:ilvl w:val="0"/>
          <w:numId w:val="94"/>
        </w:numPr>
        <w:tabs>
          <w:tab w:val="left" w:pos="993"/>
          <w:tab w:val="left" w:pos="1134"/>
        </w:tabs>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analizează anual, daca este cazul, respectarea încadrării în criteriile de constituire a serviciilor de urgență private din spital, dotarea cu mijloace de apărare împotriva incendiilor și face propuneri de optimizare a acestora;</w:t>
      </w:r>
    </w:p>
    <w:p w14:paraId="2A9030FE" w14:textId="77777777" w:rsidR="00CC29B1" w:rsidRPr="000B16C3" w:rsidRDefault="00CC29B1" w:rsidP="00C30316">
      <w:pPr>
        <w:numPr>
          <w:ilvl w:val="0"/>
          <w:numId w:val="94"/>
        </w:numPr>
        <w:tabs>
          <w:tab w:val="left" w:pos="993"/>
          <w:tab w:val="left" w:pos="1134"/>
        </w:tabs>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și înaintează spre aprobare programe de informare și educație specifică.</w:t>
      </w:r>
    </w:p>
    <w:p w14:paraId="78B45B9C" w14:textId="77777777" w:rsidR="00CC29B1" w:rsidRPr="000B16C3" w:rsidRDefault="00CC29B1" w:rsidP="00CC29B1">
      <w:pPr>
        <w:tabs>
          <w:tab w:val="left" w:pos="993"/>
          <w:tab w:val="left" w:pos="1134"/>
        </w:tabs>
        <w:spacing w:line="240" w:lineRule="auto"/>
        <w:contextualSpacing/>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64</w:t>
      </w:r>
    </w:p>
    <w:p w14:paraId="3A2B599F" w14:textId="77777777" w:rsidR="00CC29B1" w:rsidRPr="000B16C3" w:rsidRDefault="00CC29B1" w:rsidP="00CC29B1">
      <w:pPr>
        <w:tabs>
          <w:tab w:val="left" w:pos="993"/>
          <w:tab w:val="left" w:pos="1134"/>
        </w:tabs>
        <w:spacing w:line="240" w:lineRule="auto"/>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Serviciul Statistică, Evaluare și Informatică </w:t>
      </w:r>
      <w:r w:rsidRPr="000B16C3">
        <w:rPr>
          <w:rFonts w:ascii="Montserrat Light" w:eastAsia="Times New Roman" w:hAnsi="Montserrat Light" w:cs="Times New Roman"/>
          <w:b/>
          <w:noProof/>
          <w:lang w:val="ro-RO" w:bidi="en-US"/>
        </w:rPr>
        <w:t>Medicală</w:t>
      </w:r>
      <w:r w:rsidRPr="000B16C3">
        <w:rPr>
          <w:rFonts w:ascii="Montserrat Light" w:eastAsia="Times New Roman" w:hAnsi="Montserrat Light" w:cs="Times New Roman"/>
          <w:noProof/>
          <w:lang w:val="ro-RO" w:bidi="en-US"/>
        </w:rPr>
        <w:t xml:space="preserve"> are următoarele atribuții:</w:t>
      </w:r>
    </w:p>
    <w:p w14:paraId="2C19FC9C"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este responsabil pentru operarea în baza de date a spitalului, verificarea și codificarea </w:t>
      </w:r>
      <w:r w:rsidRPr="000B16C3">
        <w:rPr>
          <w:rFonts w:ascii="Montserrat Light" w:eastAsia="Times New Roman" w:hAnsi="Montserrat Light" w:cs="Times New Roman"/>
          <w:noProof/>
          <w:lang w:val="ro-RO" w:bidi="en-US"/>
        </w:rPr>
        <w:lastRenderedPageBreak/>
        <w:t>informațiilor medicale;</w:t>
      </w:r>
    </w:p>
    <w:p w14:paraId="7BFCA9F6"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datele de raportare cu evidențele primare și centralizatoare;</w:t>
      </w:r>
    </w:p>
    <w:p w14:paraId="27113289"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colectează zilnic foile de observații pentru pacienții externați; </w:t>
      </w:r>
    </w:p>
    <w:p w14:paraId="59CC8876"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centralizează lunar sau ori de câte ori este nevoie datele operate; </w:t>
      </w:r>
    </w:p>
    <w:p w14:paraId="169BF6C7"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efectuează situațiile statistice lunare; </w:t>
      </w:r>
    </w:p>
    <w:p w14:paraId="7856F6F2" w14:textId="77777777" w:rsidR="00CC29B1" w:rsidRPr="000B16C3" w:rsidRDefault="00CC29B1" w:rsidP="00C30316">
      <w:pPr>
        <w:widowControl w:val="0"/>
        <w:numPr>
          <w:ilvl w:val="0"/>
          <w:numId w:val="96"/>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efectuează calculele de costuri la foile de observații cu plată, solicitate de organele de poliție, procuratură sau judecătorie, sau solicitate de consilierul juridic al unității; </w:t>
      </w:r>
    </w:p>
    <w:p w14:paraId="3B4CAD22"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colaborează cu secțiile cu paturi și cu celelalte compartimente funcționale ale spitalului în vederea realizării atribuțiilor corect și în timp util; </w:t>
      </w:r>
    </w:p>
    <w:p w14:paraId="079AB7B7"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respectă confidențialitatea datelor;</w:t>
      </w:r>
    </w:p>
    <w:p w14:paraId="55868A19" w14:textId="77777777" w:rsidR="00CC29B1" w:rsidRPr="000B16C3" w:rsidRDefault="00CC29B1" w:rsidP="00C30316">
      <w:pPr>
        <w:widowControl w:val="0"/>
        <w:numPr>
          <w:ilvl w:val="0"/>
          <w:numId w:val="96"/>
        </w:numPr>
        <w:tabs>
          <w:tab w:val="left" w:pos="347"/>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substratul “hard” al bunului mers al compartimentului;</w:t>
      </w:r>
    </w:p>
    <w:p w14:paraId="256CB7C7" w14:textId="77777777" w:rsidR="00CC29B1" w:rsidRPr="000B16C3" w:rsidRDefault="00CC29B1" w:rsidP="00C30316">
      <w:pPr>
        <w:widowControl w:val="0"/>
        <w:numPr>
          <w:ilvl w:val="0"/>
          <w:numId w:val="96"/>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se perfecționează și informează permanent privind noutățile administrative; </w:t>
      </w:r>
    </w:p>
    <w:p w14:paraId="56D306D6" w14:textId="77777777" w:rsidR="00CC29B1" w:rsidRPr="000B16C3" w:rsidRDefault="00CC29B1" w:rsidP="00C30316">
      <w:pPr>
        <w:widowControl w:val="0"/>
        <w:numPr>
          <w:ilvl w:val="0"/>
          <w:numId w:val="96"/>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atrage atenția conducerii spitalului ori de câte ori apar probleme în această direcție.</w:t>
      </w:r>
    </w:p>
    <w:p w14:paraId="78BA2CC2" w14:textId="77777777" w:rsidR="00CC29B1" w:rsidRPr="000B16C3" w:rsidRDefault="00CC29B1" w:rsidP="00C30316">
      <w:pPr>
        <w:widowControl w:val="0"/>
        <w:numPr>
          <w:ilvl w:val="0"/>
          <w:numId w:val="96"/>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 compartimentului.</w:t>
      </w:r>
    </w:p>
    <w:p w14:paraId="195419B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65</w:t>
      </w:r>
    </w:p>
    <w:p w14:paraId="4A6A8805"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Serviciul Administrativ</w:t>
      </w:r>
      <w:r w:rsidRPr="000B16C3">
        <w:rPr>
          <w:rFonts w:ascii="Montserrat Light" w:eastAsia="Times New Roman" w:hAnsi="Montserrat Light" w:cs="Times New Roman"/>
          <w:noProof/>
          <w:lang w:val="ro-RO" w:bidi="en-US"/>
        </w:rPr>
        <w:t xml:space="preserve"> are următoarele atribuții:</w:t>
      </w:r>
    </w:p>
    <w:p w14:paraId="73F11728"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răspunde de activitatea administrativă din spital; </w:t>
      </w:r>
    </w:p>
    <w:p w14:paraId="03125697"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valabilitatea tuturor autorizațiilor privind funcționarea spitalului; </w:t>
      </w:r>
    </w:p>
    <w:p w14:paraId="71909879"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dările de seamă privind aprovizionarea spitalului, utilizarea mijloacelor de transport;</w:t>
      </w:r>
    </w:p>
    <w:p w14:paraId="53364DF3"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ține evidența foilor zilnice de parcurs; </w:t>
      </w:r>
    </w:p>
    <w:p w14:paraId="655934B9"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dotarea cu  echipamente de protecție a salariaților unității; </w:t>
      </w:r>
    </w:p>
    <w:p w14:paraId="2A48880E" w14:textId="77777777" w:rsidR="00CC29B1" w:rsidRPr="000B16C3" w:rsidRDefault="00CC29B1" w:rsidP="00C30316">
      <w:pPr>
        <w:widowControl w:val="0"/>
        <w:numPr>
          <w:ilvl w:val="0"/>
          <w:numId w:val="9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materiale de curățenie și dezinfecție pentru personalul din subordine; </w:t>
      </w:r>
    </w:p>
    <w:p w14:paraId="3B985BAD"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situațiile statistice solicitate de conducerea unității;</w:t>
      </w:r>
    </w:p>
    <w:p w14:paraId="5F01C67A"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asigurarea întreținerea curățeniei în incinta spitalului și spațiile administrativ- gospodărești, organizarea si supravegherea acestora, păstrarea curățeniei în exteriorul spitalului.</w:t>
      </w:r>
    </w:p>
    <w:p w14:paraId="62280CDC" w14:textId="77777777" w:rsidR="00CC29B1" w:rsidRPr="000B16C3" w:rsidRDefault="00CC29B1" w:rsidP="00C30316">
      <w:pPr>
        <w:widowControl w:val="0"/>
        <w:numPr>
          <w:ilvl w:val="0"/>
          <w:numId w:val="9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împreună cu Compartimentul de prevenire a infecțiilor asociate asistenței medicale, de ținerea sub control a infecțiilor asociate asistenței medicale colaborând cu medicul epidemiolog;</w:t>
      </w:r>
    </w:p>
    <w:p w14:paraId="35824C42" w14:textId="77777777" w:rsidR="00CC29B1" w:rsidRPr="000B16C3" w:rsidRDefault="00CC29B1" w:rsidP="00C30316">
      <w:pPr>
        <w:pStyle w:val="ListParagraph"/>
        <w:widowControl w:val="0"/>
        <w:numPr>
          <w:ilvl w:val="0"/>
          <w:numId w:val="95"/>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răspunde de condițiile hoteliere în spital, sesizând la timp neregulile și luând măsurile corespunzătoare; </w:t>
      </w:r>
    </w:p>
    <w:p w14:paraId="62B44EE0" w14:textId="77777777" w:rsidR="00CC29B1" w:rsidRPr="000B16C3" w:rsidRDefault="00CC29B1" w:rsidP="00C30316">
      <w:pPr>
        <w:pStyle w:val="ListParagraph"/>
        <w:widowControl w:val="0"/>
        <w:numPr>
          <w:ilvl w:val="0"/>
          <w:numId w:val="95"/>
        </w:numPr>
        <w:tabs>
          <w:tab w:val="left" w:pos="900"/>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are în subordine: compartimentele: tehnic, personal de deservire, activități de întreținere clădiri, instalații apă, lumină și încălzire, deservire posturi fixe tehnice, blocul alimentar și spălătoria;</w:t>
      </w:r>
    </w:p>
    <w:p w14:paraId="3A42CB7B" w14:textId="77777777" w:rsidR="00CC29B1" w:rsidRPr="000B16C3" w:rsidRDefault="00CC29B1" w:rsidP="00C30316">
      <w:pPr>
        <w:widowControl w:val="0"/>
        <w:numPr>
          <w:ilvl w:val="0"/>
          <w:numId w:val="95"/>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întreținerea spațiilor verzi și a căilor de acces, precum și deszăpezirea acestora; </w:t>
      </w:r>
    </w:p>
    <w:p w14:paraId="2F84FAF0" w14:textId="77777777" w:rsidR="00CC29B1" w:rsidRPr="000B16C3" w:rsidRDefault="00CC29B1" w:rsidP="00C30316">
      <w:pPr>
        <w:widowControl w:val="0"/>
        <w:numPr>
          <w:ilvl w:val="0"/>
          <w:numId w:val="95"/>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efectuarea controlului medical periodic al angajaților din subordine;</w:t>
      </w:r>
    </w:p>
    <w:p w14:paraId="1B9B8715" w14:textId="77777777" w:rsidR="00CC29B1" w:rsidRPr="000B16C3" w:rsidRDefault="00CC29B1" w:rsidP="00C30316">
      <w:pPr>
        <w:widowControl w:val="0"/>
        <w:numPr>
          <w:ilvl w:val="0"/>
          <w:numId w:val="9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respectarea normelor igienico-sanitare; </w:t>
      </w:r>
    </w:p>
    <w:p w14:paraId="3899E574"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respectarea normele de securitate și sănătate în muncă și a celor privind situațiile de urgență; </w:t>
      </w:r>
    </w:p>
    <w:p w14:paraId="03046F28" w14:textId="77777777" w:rsidR="00CC29B1" w:rsidRPr="000B16C3" w:rsidRDefault="00CC29B1" w:rsidP="00C30316">
      <w:pPr>
        <w:widowControl w:val="0"/>
        <w:numPr>
          <w:ilvl w:val="0"/>
          <w:numId w:val="95"/>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w:t>
      </w:r>
    </w:p>
    <w:p w14:paraId="5C29071B"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66</w:t>
      </w:r>
    </w:p>
    <w:p w14:paraId="2D026BC8"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Compartimentul tehnic </w:t>
      </w:r>
      <w:bookmarkStart w:id="49" w:name="_Hlk17885608"/>
      <w:r w:rsidRPr="000B16C3">
        <w:rPr>
          <w:rFonts w:ascii="Montserrat Light" w:eastAsia="Times New Roman" w:hAnsi="Montserrat Light" w:cs="Times New Roman"/>
          <w:noProof/>
          <w:lang w:val="ro-RO" w:bidi="en-US"/>
        </w:rPr>
        <w:t>are în principal următoarele atribuții:</w:t>
      </w:r>
      <w:bookmarkEnd w:id="49"/>
    </w:p>
    <w:p w14:paraId="50EDA163"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analizează dotarea unității, starea clădirilor și face propuneri pentru realizarea de investiții, de reparații capitale sau de reparații curente;</w:t>
      </w:r>
    </w:p>
    <w:p w14:paraId="4755229D"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ajută la întocmirea documentației necesară pentru organizarea de licitații în vederea elaborării proiectelor tehnice, precum și pentru lucrările de execuție de reparații curente, capitale și de investiții;</w:t>
      </w:r>
    </w:p>
    <w:p w14:paraId="281DBE19"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urmărește executarea – cantitativ și calitativ, conform documentației tehnice, a lucrărilor de reparații curente, capitale și de investiții;</w:t>
      </w:r>
    </w:p>
    <w:p w14:paraId="18128F7D"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asigură buna întreținere a clădirilor, aparatelor, instalațiilor și utilajelor;</w:t>
      </w:r>
    </w:p>
    <w:p w14:paraId="1B17700D"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stabilește cauzele degradării sau distrugerii construcțiilor, instalațiilor sau utilajelor și propune măsuri corespunzătoare;</w:t>
      </w:r>
    </w:p>
    <w:p w14:paraId="6D325AB1"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lastRenderedPageBreak/>
        <w:t>organizează, prin formația de întreținere și reparații a spitalului, executarea de reparații curente la clădirile, instalațiile și utilajele din spital;</w:t>
      </w:r>
    </w:p>
    <w:p w14:paraId="3FCE2C71"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stabilește necesarul de materiale și piese de schimb necesare întreținerii și reparării clădirilor și instalațiilor;</w:t>
      </w:r>
    </w:p>
    <w:p w14:paraId="638BB381"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asigurarea măsurilor necesare întreținerii și utilizării inventarului administrativ-gospodăresc în condiții de eficiență maximă;</w:t>
      </w:r>
    </w:p>
    <w:p w14:paraId="01724E82"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organizează evidența analitică a mijloacelor fixe și obiectelor de inventar pe gestiuni, în conformitate cu actele normative în vigoare;</w:t>
      </w:r>
    </w:p>
    <w:p w14:paraId="193A8142" w14:textId="77777777" w:rsidR="00CC29B1" w:rsidRPr="000B16C3" w:rsidRDefault="00CC29B1" w:rsidP="00C30316">
      <w:pPr>
        <w:numPr>
          <w:ilvl w:val="0"/>
          <w:numId w:val="97"/>
        </w:numPr>
        <w:tabs>
          <w:tab w:val="left" w:pos="1134"/>
        </w:tabs>
        <w:spacing w:line="240" w:lineRule="auto"/>
        <w:ind w:left="720"/>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organizarea și asigurarea primirii, circuitului, păstrării și evidenței corespondenței;</w:t>
      </w:r>
    </w:p>
    <w:p w14:paraId="747D8502" w14:textId="77777777" w:rsidR="00CC29B1" w:rsidRPr="000B16C3" w:rsidRDefault="00CC29B1" w:rsidP="00C30316">
      <w:pPr>
        <w:widowControl w:val="0"/>
        <w:numPr>
          <w:ilvl w:val="0"/>
          <w:numId w:val="97"/>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Cs/>
          <w:noProof/>
          <w:lang w:val="ro-RO" w:bidi="en-US"/>
        </w:rPr>
        <w:t xml:space="preserve"> organizează și asigură primirea, circuitul, evidența și arhivarea documentelor compartimentului;</w:t>
      </w:r>
    </w:p>
    <w:p w14:paraId="0E64A6BC"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Articolul 67</w:t>
      </w:r>
    </w:p>
    <w:p w14:paraId="465D460D"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Personal de deservire</w:t>
      </w:r>
      <w:r w:rsidRPr="000B16C3">
        <w:rPr>
          <w:rFonts w:ascii="Montserrat Light" w:eastAsia="Times New Roman" w:hAnsi="Montserrat Light" w:cs="Times New Roman"/>
          <w:noProof/>
          <w:lang w:val="ro-RO" w:bidi="en-US"/>
        </w:rPr>
        <w:t xml:space="preserve"> are în principal următoarele atribuții:  </w:t>
      </w:r>
    </w:p>
    <w:p w14:paraId="03552CB4"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permite accesul salariaților spitalului sau ambulatoriului integrat numai la punctele de control </w:t>
      </w:r>
    </w:p>
    <w:p w14:paraId="75A0AFE8"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permite accesul în spital al vizitatorilor numai în intervalul orar stabilit de conducerea spitalului cu respectarea următoarelor condiții: accesul se face în baza documentului de identitate și a înscrierii în registrul special al vizitatorilor ; accesul se permite numai persoanelor cu ținuta decentă; accesul se permite numai prin intrarea stabilită de conducerea spitalului</w:t>
      </w:r>
    </w:p>
    <w:p w14:paraId="3089522B"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permite accesul în permanență urgențelor medicale, atât pe timpul zilei cât și al nopții, permite ieșirea din spital pe timpul nopții a pacienților ;</w:t>
      </w:r>
    </w:p>
    <w:p w14:paraId="1F2201FB"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nu permite accesul pe timpul nopții a persoanelor din afara spitalului</w:t>
      </w:r>
    </w:p>
    <w:p w14:paraId="76B2C329"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nu permite staționarea și plimbarea pe timpul nopții în mod nejustificat a pacienților pe holurile spitalului;</w:t>
      </w:r>
    </w:p>
    <w:p w14:paraId="42F5F8F3"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închide toate ușile de acces în spital începând cu ora 21:00;</w:t>
      </w:r>
    </w:p>
    <w:p w14:paraId="715C6242"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respectă regulile impuse de managerul spitalului în perioada de carantină (de limitare sau de interzicere a accesului vizitatorilor în spital, document de identitate și/sau legitimație de serviciu</w:t>
      </w:r>
    </w:p>
    <w:p w14:paraId="003271F8" w14:textId="77777777" w:rsidR="00CC29B1" w:rsidRPr="000B16C3" w:rsidRDefault="00CC29B1" w:rsidP="00C30316">
      <w:pPr>
        <w:numPr>
          <w:ilvl w:val="0"/>
          <w:numId w:val="98"/>
        </w:numPr>
        <w:tabs>
          <w:tab w:val="left" w:pos="180"/>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permite accesul reprezentanților mass-media numai pe baza de legitimație de acreditare în specialitate si a documentului de identitate, precum și cu acordul managerului spitalului. </w:t>
      </w:r>
    </w:p>
    <w:p w14:paraId="2A4AF177"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Articolul 68</w:t>
      </w:r>
    </w:p>
    <w:p w14:paraId="181E28D1"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Activitate de întreținere clădiri, instalații apă, lumină și încălzire</w:t>
      </w:r>
    </w:p>
    <w:p w14:paraId="58109FD5"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noProof/>
          <w:lang w:val="ro-RO"/>
        </w:rPr>
        <w:t xml:space="preserve">Formația de muncitori răspunde de exploatarea corectă și de reparațiile instalațiilor termice, sanitare, electrice din cadrul spitalului, a grupurilor electrogene, și are, în principal, următoarele atribuții: </w:t>
      </w:r>
    </w:p>
    <w:p w14:paraId="10D09A47" w14:textId="77777777" w:rsidR="00CC29B1" w:rsidRPr="000B16C3" w:rsidRDefault="00CC29B1" w:rsidP="00C30316">
      <w:pPr>
        <w:numPr>
          <w:ilvl w:val="0"/>
          <w:numId w:val="142"/>
        </w:numPr>
        <w:tabs>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execută lucrări de întreținere a instalațiilor de uz curent; </w:t>
      </w:r>
    </w:p>
    <w:p w14:paraId="2DBB5ED9" w14:textId="77777777" w:rsidR="00CC29B1" w:rsidRPr="000B16C3" w:rsidRDefault="00CC29B1" w:rsidP="00C30316">
      <w:pPr>
        <w:numPr>
          <w:ilvl w:val="0"/>
          <w:numId w:val="142"/>
        </w:numPr>
        <w:tabs>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urmărește efectuarea de reparații conform graficului, verificând calitativ și </w:t>
      </w:r>
    </w:p>
    <w:p w14:paraId="0832887F" w14:textId="77777777" w:rsidR="00CC29B1" w:rsidRPr="000B16C3" w:rsidRDefault="00CC29B1" w:rsidP="00CC29B1">
      <w:pPr>
        <w:pStyle w:val="ListParagraph"/>
        <w:tabs>
          <w:tab w:val="num" w:pos="360"/>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 xml:space="preserve">cantitativ lucrările executate de salariații din serviciu sau de terți; </w:t>
      </w:r>
    </w:p>
    <w:p w14:paraId="15AB2590" w14:textId="77777777" w:rsidR="00CC29B1" w:rsidRPr="000B16C3" w:rsidRDefault="00CC29B1" w:rsidP="00C30316">
      <w:pPr>
        <w:numPr>
          <w:ilvl w:val="0"/>
          <w:numId w:val="142"/>
        </w:numPr>
        <w:tabs>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asigură buna întreținere a aparatelor, instalațiilor și utilajelor; </w:t>
      </w:r>
    </w:p>
    <w:p w14:paraId="61CCCC58" w14:textId="77777777" w:rsidR="00CC29B1" w:rsidRPr="000B16C3" w:rsidRDefault="00CC29B1" w:rsidP="00C30316">
      <w:pPr>
        <w:numPr>
          <w:ilvl w:val="0"/>
          <w:numId w:val="142"/>
        </w:numPr>
        <w:tabs>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efectuează montarea instalațiilor și utilajelor din spital în conformitate </w:t>
      </w:r>
    </w:p>
    <w:p w14:paraId="08C82D4E" w14:textId="77777777" w:rsidR="00CC29B1" w:rsidRPr="000B16C3" w:rsidRDefault="00CC29B1" w:rsidP="00CC29B1">
      <w:pPr>
        <w:pStyle w:val="ListParagraph"/>
        <w:tabs>
          <w:tab w:val="num" w:pos="360"/>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 xml:space="preserve">cu metodologia și competentele stabilite; </w:t>
      </w:r>
    </w:p>
    <w:p w14:paraId="027EBAF1" w14:textId="77777777" w:rsidR="00CC29B1" w:rsidRPr="000B16C3" w:rsidRDefault="00CC29B1" w:rsidP="00C30316">
      <w:pPr>
        <w:numPr>
          <w:ilvl w:val="0"/>
          <w:numId w:val="142"/>
        </w:numPr>
        <w:tabs>
          <w:tab w:val="left" w:pos="1134"/>
        </w:tabs>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 xml:space="preserve">efectuează reparații periodic la instalațiile termice, pentru desfășurarea </w:t>
      </w:r>
    </w:p>
    <w:p w14:paraId="52D66C77" w14:textId="77777777" w:rsidR="00CC29B1" w:rsidRPr="000B16C3" w:rsidRDefault="00CC29B1" w:rsidP="00CC29B1">
      <w:pPr>
        <w:pStyle w:val="ListParagraph"/>
        <w:tabs>
          <w:tab w:val="num" w:pos="360"/>
          <w:tab w:val="left" w:pos="1134"/>
        </w:tabs>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 xml:space="preserve">activității în condiții optime; </w:t>
      </w:r>
    </w:p>
    <w:p w14:paraId="070C04ED" w14:textId="77777777" w:rsidR="00CC29B1" w:rsidRPr="000B16C3" w:rsidRDefault="00CC29B1" w:rsidP="00CC29B1">
      <w:pPr>
        <w:widowControl w:val="0"/>
        <w:tabs>
          <w:tab w:val="left" w:pos="900"/>
          <w:tab w:val="left" w:pos="993"/>
          <w:tab w:val="left" w:pos="1134"/>
        </w:tabs>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Articolul 69</w:t>
      </w:r>
    </w:p>
    <w:p w14:paraId="7325AD98" w14:textId="77777777" w:rsidR="00CC29B1" w:rsidRPr="000B16C3" w:rsidRDefault="00CC29B1" w:rsidP="00CC29B1">
      <w:pPr>
        <w:widowControl w:val="0"/>
        <w:tabs>
          <w:tab w:val="left" w:pos="900"/>
          <w:tab w:val="left" w:pos="993"/>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 xml:space="preserve">Deservire posturi fixe tehnice </w:t>
      </w:r>
      <w:r w:rsidRPr="000B16C3">
        <w:rPr>
          <w:rFonts w:ascii="Montserrat Light" w:eastAsia="Times New Roman" w:hAnsi="Montserrat Light" w:cs="Times New Roman"/>
          <w:bCs/>
          <w:noProof/>
          <w:lang w:val="ro-RO" w:bidi="en-US"/>
        </w:rPr>
        <w:t>au în principal următoarele atribuții:</w:t>
      </w:r>
    </w:p>
    <w:p w14:paraId="07819496"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urmărește și participă la efectuarea reparațiilor planificate sau accidentale și se anunță ISCIR în legătură cu efectuarea acestora, asigurând cadrul legal de execuție și recepție a acestor lucrări; </w:t>
      </w:r>
    </w:p>
    <w:p w14:paraId="112DF56B"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dotează fiecare centrală termică cu instrucțiuni specifice privind exploatarea în condiții normale, precum și măsuri în caz de avarii; se îngrijește de păstrarea și reactualizarea documentației tehnice referitoare la cazan și instalațiile din centrala termică;</w:t>
      </w:r>
    </w:p>
    <w:p w14:paraId="2B2CC2D1"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supraveghează focul, nivelul apei și presiunea la cazane, făcând manevrele necesare; </w:t>
      </w:r>
    </w:p>
    <w:p w14:paraId="6F3AA78F"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supraveghează instalația de preparare a apei calde menajere făcând manevrele </w:t>
      </w:r>
      <w:r w:rsidRPr="000B16C3">
        <w:rPr>
          <w:rFonts w:ascii="Montserrat Light" w:eastAsia="Times New Roman" w:hAnsi="Montserrat Light" w:cs="Times New Roman"/>
          <w:bCs/>
          <w:noProof/>
          <w:lang w:val="ro-RO" w:bidi="en-US"/>
        </w:rPr>
        <w:lastRenderedPageBreak/>
        <w:t xml:space="preserve">necesare pentru menținerea temperaturii apei conform prescripției ; </w:t>
      </w:r>
    </w:p>
    <w:p w14:paraId="383B1EC6"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supraveghează și se reglează instalația de încălzire și ventilație; </w:t>
      </w:r>
    </w:p>
    <w:p w14:paraId="4F18554A"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urmărește respectarea regimului chimic al apei utilizate în cadrul centralei termice; </w:t>
      </w:r>
    </w:p>
    <w:p w14:paraId="738CDD08"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verifică funcționarea corecta a cazanelor și utilajelor, a vanelor de amestec, a distribuitoarelor și robinetelor de pe traseu, la parametrii setați, potrivit prescripțiilor tehnice de exploatare;</w:t>
      </w:r>
    </w:p>
    <w:p w14:paraId="7E088459"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în cazul apariției unor defecțiuni care pun în pericol funcționarea cazanelor sau instalațiilor, se iau măsuri pentru limitarea pericolelor prin oprirea imediata și izolarea în condiții de siguranță a cazanelor;</w:t>
      </w:r>
    </w:p>
    <w:p w14:paraId="27CA41B2"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se asigură asistența tehnica firmelor specializate care executa lucrări de intervenție la centrala termică;</w:t>
      </w:r>
    </w:p>
    <w:p w14:paraId="15470AC8"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executa lucrări de întreținere a utilajelor și instalațiilor din centrala termică, în conformitate cu instrucțiunile de lucru primite ierarhic;</w:t>
      </w:r>
    </w:p>
    <w:p w14:paraId="61754836"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că utilizarea instalației/echipamentului se face numai de către personalul de deservire autorizat/instruit în exploatarea instalațiilor/echipamentelor; intern, în conformitate cu prevederile prescripțiilor tehnice aplicabile și ale instrucțiunilor de exploatare ale instalațiilor/echipamentelor;</w:t>
      </w:r>
    </w:p>
    <w:p w14:paraId="6B602A3D"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întocmește planul anual de verificări și încercări pentru autorizarea recipientelor sub presiune, urmărește păstrarea corespunzătoare a autorizațiilor de funcționare I.S.C.I.R. a tuturor documentelor ce țin de evidențele inspectoratului de stat pentru recipiente sub presiune și ascensoare; </w:t>
      </w:r>
    </w:p>
    <w:p w14:paraId="63415234"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pregătirea cazanelor, ascensoarelor și aparatelor sub presiune în vederea efectuării de către I.S.C.I.R. a verificărilor și încercărilor și răspunde de efectuarea acestora în termenele prescrise;</w:t>
      </w:r>
    </w:p>
    <w:p w14:paraId="5BFB9265"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efectuează reviziile și încercările de presiune în vederea autorizării funcționării sau periodic la scadență, la recipientele pentru care îi revine această sarcină conform prescripțiilor I.S.C.I.R.; </w:t>
      </w:r>
    </w:p>
    <w:p w14:paraId="5D2C100B"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colaborează cu celelalte compartimente din spital în vederea aplicării și respectării prevederilor I.S.C.I.R.; se înștiințează din timp conducerea unității de oprirea pentru reparații a unui cazan sau în caz de avarie, imediat; </w:t>
      </w:r>
    </w:p>
    <w:p w14:paraId="7E7070A6"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urmărește aplicarea tuturor normelor de protecție a muncii, a normelor P.S.I. specifice locului de muncă pentru punctele Centrala Termică Căldură, Centrala Termică Abur, se asigură păstrarea în permanentă stare de intervenție a tuturor dotărilor P.S.I. de la aceste puncte;</w:t>
      </w:r>
    </w:p>
    <w:p w14:paraId="3A9E9DC5"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asigură legătura permanentă cu echipele de service ale echipamentelor din centrala termică, ascensoare și aparate sub presiune; </w:t>
      </w:r>
    </w:p>
    <w:p w14:paraId="72176601"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curățenia în curtea unității (parcări, alei, spațiu verde) și igienizarea spațiilor;</w:t>
      </w:r>
    </w:p>
    <w:p w14:paraId="06B13398"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gestionează optim deșeurile periculoase, deșeurile reciclabile și deșeurile menajere de pe secțiile și compartimentele spitalului și sunt duse la locul de depozitare ; </w:t>
      </w:r>
    </w:p>
    <w:p w14:paraId="5715122D"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îndepărtează zăpada de pe căile de acces;</w:t>
      </w:r>
    </w:p>
    <w:p w14:paraId="5E673EE2"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bookmarkStart w:id="50" w:name="_Hlk152759406"/>
      <w:r w:rsidRPr="000B16C3">
        <w:rPr>
          <w:rFonts w:ascii="Montserrat Light" w:eastAsia="Times New Roman" w:hAnsi="Montserrat Light" w:cs="Times New Roman"/>
          <w:bCs/>
          <w:noProof/>
          <w:lang w:val="ro-RO" w:bidi="en-US"/>
        </w:rPr>
        <w:t>asigură transportul bolnavilor, pentru investigații și tratament, la diverse unități sanitare, la solicitarea medicilor din spital;</w:t>
      </w:r>
    </w:p>
    <w:p w14:paraId="39E44B94"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transportul probelor biologice de la punctul de recoltare de pe strada  Moților la Laboratorul de analize medicale de pe strada Iuliu Moldovan;</w:t>
      </w:r>
    </w:p>
    <w:p w14:paraId="063440B0" w14:textId="77777777" w:rsidR="00CC29B1" w:rsidRPr="000B16C3" w:rsidRDefault="00CC29B1" w:rsidP="00C30316">
      <w:pPr>
        <w:widowControl w:val="0"/>
        <w:numPr>
          <w:ilvl w:val="0"/>
          <w:numId w:val="99"/>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asigură transportul diverselor materiale de întreținere și reparații; </w:t>
      </w:r>
    </w:p>
    <w:p w14:paraId="1DA26433" w14:textId="77777777" w:rsidR="00CC29B1" w:rsidRPr="000B16C3" w:rsidRDefault="00CC29B1" w:rsidP="00C30316">
      <w:pPr>
        <w:pStyle w:val="ListParagraph"/>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 xml:space="preserve">efectuează transportul legumelor, fructelor și zarzavaturilor de la piață; </w:t>
      </w:r>
    </w:p>
    <w:p w14:paraId="79EABE35" w14:textId="77777777" w:rsidR="00CC29B1" w:rsidRPr="000B16C3" w:rsidRDefault="00CC29B1" w:rsidP="00C30316">
      <w:pPr>
        <w:pStyle w:val="ListParagraph"/>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efectuează transportul corespondenței cu diverse instituții și agenți economici</w:t>
      </w:r>
      <w:bookmarkEnd w:id="50"/>
      <w:r w:rsidRPr="000B16C3">
        <w:rPr>
          <w:rFonts w:ascii="Montserrat Light" w:eastAsia="Times New Roman" w:hAnsi="Montserrat Light" w:cs="Times New Roman"/>
          <w:bCs/>
          <w:noProof/>
          <w:sz w:val="22"/>
          <w:szCs w:val="22"/>
          <w:lang w:val="ro-RO" w:bidi="en-US"/>
        </w:rPr>
        <w:t>;</w:t>
      </w:r>
    </w:p>
    <w:p w14:paraId="3D8FF49C" w14:textId="77777777" w:rsidR="00CC29B1" w:rsidRPr="000B16C3" w:rsidRDefault="00CC29B1" w:rsidP="00C30316">
      <w:pPr>
        <w:pStyle w:val="ListParagraph"/>
        <w:widowControl w:val="0"/>
        <w:numPr>
          <w:ilvl w:val="0"/>
          <w:numId w:val="99"/>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 xml:space="preserve"> respectă normele de tehnica securității muncii și de prevenire și stingere a incendiilor, atât cele generale cât și cele specifice locului de muncă.</w:t>
      </w:r>
    </w:p>
    <w:p w14:paraId="56A7DA2A"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70</w:t>
      </w:r>
    </w:p>
    <w:p w14:paraId="006960C4" w14:textId="77777777" w:rsidR="00CC29B1" w:rsidRPr="000B16C3" w:rsidRDefault="00CC29B1" w:rsidP="00CC29B1">
      <w:pPr>
        <w:widowControl w:val="0"/>
        <w:tabs>
          <w:tab w:val="left" w:pos="90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Blocul alimentar</w:t>
      </w:r>
      <w:r w:rsidRPr="000B16C3">
        <w:rPr>
          <w:rFonts w:ascii="Montserrat Light" w:eastAsia="Times New Roman" w:hAnsi="Montserrat Light" w:cs="Times New Roman"/>
          <w:noProof/>
          <w:lang w:val="ro-RO" w:bidi="en-US"/>
        </w:rPr>
        <w:t xml:space="preserve"> are în principal următoarele atribuții:</w:t>
      </w:r>
    </w:p>
    <w:p w14:paraId="65B1FB12"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primirea alimentelor de la magazia unității se face pe baza listei zilnice de alimente, verificându-se cantitatea corectă și calitatea alimentelor; </w:t>
      </w:r>
    </w:p>
    <w:p w14:paraId="77F9C066"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prelucrarea materiilor prime și produselor finite pe mese diferite în funcție de tipul produselor; </w:t>
      </w:r>
    </w:p>
    <w:p w14:paraId="4356EFA2"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pregătirea și eliberarea preparatelor culinare se va face numai în prezența asistenței </w:t>
      </w:r>
      <w:r w:rsidRPr="000B16C3">
        <w:rPr>
          <w:rFonts w:ascii="Montserrat Light" w:eastAsia="Times New Roman" w:hAnsi="Montserrat Light" w:cs="Times New Roman"/>
          <w:noProof/>
          <w:lang w:val="ro-RO" w:bidi="en-US"/>
        </w:rPr>
        <w:lastRenderedPageBreak/>
        <w:t>dieteticiene, consemnându-se orice aspecte constatate într-un registru special;</w:t>
      </w:r>
    </w:p>
    <w:p w14:paraId="7933E6F3"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păstrarea timp de 48 ore a unei probe din fiecare fel de mâncare gătită, în recipiente perfect curățate, prevăzute cu capac, având înscrise în exterior pe o etichetă conținutul și data preparării și depozitate într-un spațiu frigorific;</w:t>
      </w:r>
    </w:p>
    <w:p w14:paraId="572FF4F5"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distribuirea hranei se face pe baza situației zilnice întocmite de asistentele șefe din secțiile cu paturi cuprinzând numărul de pacienți existenți pe regimuri, numărul medicilor de gardă; </w:t>
      </w:r>
    </w:p>
    <w:p w14:paraId="65D53E6F" w14:textId="77777777" w:rsidR="00CC29B1" w:rsidRPr="000B16C3" w:rsidRDefault="00CC29B1" w:rsidP="00C30316">
      <w:pPr>
        <w:widowControl w:val="0"/>
        <w:numPr>
          <w:ilvl w:val="0"/>
          <w:numId w:val="100"/>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efectuarea curățeniei zilnice în toate încăperile, dezinfecția suprafețelor și a utilajelor, depozitarea lor conform normelor;</w:t>
      </w:r>
    </w:p>
    <w:p w14:paraId="40C90396"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examenelor medicale periodice pentru tot personalul blocului alimentar; </w:t>
      </w:r>
    </w:p>
    <w:p w14:paraId="7A9B7478"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folosirea echipamentului de protecție în timpul programului de lucru, atenție deosebită pentru igiena personală; </w:t>
      </w:r>
    </w:p>
    <w:p w14:paraId="38D01DC6" w14:textId="77777777" w:rsidR="00CC29B1" w:rsidRPr="000B16C3" w:rsidRDefault="00CC29B1" w:rsidP="00C30316">
      <w:pPr>
        <w:widowControl w:val="0"/>
        <w:numPr>
          <w:ilvl w:val="0"/>
          <w:numId w:val="100"/>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controlului medical periodic al angajaților; </w:t>
      </w:r>
    </w:p>
    <w:p w14:paraId="23130A46" w14:textId="77777777" w:rsidR="00CC29B1" w:rsidRPr="000B16C3" w:rsidRDefault="00CC29B1" w:rsidP="00C30316">
      <w:pPr>
        <w:widowControl w:val="0"/>
        <w:numPr>
          <w:ilvl w:val="0"/>
          <w:numId w:val="100"/>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respectarea normelor igienico-sanitare; </w:t>
      </w:r>
    </w:p>
    <w:p w14:paraId="2C7DF500"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respectarea normelor de protecția muncii; </w:t>
      </w:r>
    </w:p>
    <w:p w14:paraId="772CC51B" w14:textId="77777777" w:rsidR="00CC29B1" w:rsidRPr="000B16C3" w:rsidRDefault="00CC29B1" w:rsidP="00C30316">
      <w:pPr>
        <w:widowControl w:val="0"/>
        <w:numPr>
          <w:ilvl w:val="0"/>
          <w:numId w:val="100"/>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respectarea normelor de prevenire și combatere a incendiilor.</w:t>
      </w:r>
    </w:p>
    <w:p w14:paraId="0B92A149" w14:textId="77777777" w:rsidR="00CC29B1" w:rsidRPr="000B16C3" w:rsidRDefault="00CC29B1" w:rsidP="00C30316">
      <w:pPr>
        <w:widowControl w:val="0"/>
        <w:numPr>
          <w:ilvl w:val="0"/>
          <w:numId w:val="100"/>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w:t>
      </w:r>
    </w:p>
    <w:p w14:paraId="13422665"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71</w:t>
      </w:r>
    </w:p>
    <w:p w14:paraId="6BC79EFF"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Spălătoria</w:t>
      </w:r>
      <w:r w:rsidRPr="000B16C3">
        <w:rPr>
          <w:rFonts w:ascii="Montserrat Light" w:eastAsia="Times New Roman" w:hAnsi="Montserrat Light" w:cs="Times New Roman"/>
          <w:noProof/>
          <w:lang w:val="ro-RO" w:bidi="en-US"/>
        </w:rPr>
        <w:t xml:space="preserve"> are în principal următoarele atribuții:</w:t>
      </w:r>
    </w:p>
    <w:p w14:paraId="642B8037"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primirea lenjeriei murdare de la sursă; </w:t>
      </w:r>
    </w:p>
    <w:p w14:paraId="73E2A740"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sortarea lenjeriei murdare care se face în zona murdară a spălătoriei pe diverse tipuri de articole; </w:t>
      </w:r>
    </w:p>
    <w:p w14:paraId="59374A52"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utilizarea echipamentului de protecție de către personalul care sortează lenjeria; </w:t>
      </w:r>
    </w:p>
    <w:p w14:paraId="392B003C"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expedierea lenjeriei murdare către firma responsabilă cu spălarea acesteia;</w:t>
      </w:r>
    </w:p>
    <w:p w14:paraId="41B4CC79"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preluarea lenjeriei curate de la firma responsabilă cu spălarea acesteia;</w:t>
      </w:r>
    </w:p>
    <w:p w14:paraId="50150D28"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depozitarea lenjeriei curate în spații special amenajate în zonă curată;</w:t>
      </w:r>
    </w:p>
    <w:p w14:paraId="52A69125"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distribuirea lenjeriei curate către secții;</w:t>
      </w:r>
    </w:p>
    <w:p w14:paraId="5B1B1B92" w14:textId="77777777" w:rsidR="00CC29B1" w:rsidRPr="000B16C3" w:rsidRDefault="00CC29B1" w:rsidP="00C30316">
      <w:pPr>
        <w:widowControl w:val="0"/>
        <w:numPr>
          <w:ilvl w:val="0"/>
          <w:numId w:val="16"/>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respectarea normelor igienico-sanitare; </w:t>
      </w:r>
    </w:p>
    <w:p w14:paraId="39FD95CB" w14:textId="77777777" w:rsidR="00CC29B1" w:rsidRPr="000B16C3" w:rsidRDefault="00CC29B1" w:rsidP="00C30316">
      <w:pPr>
        <w:widowControl w:val="0"/>
        <w:numPr>
          <w:ilvl w:val="0"/>
          <w:numId w:val="16"/>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respectarea normelor de prevenire și combatere a incendiilor;</w:t>
      </w:r>
    </w:p>
    <w:p w14:paraId="506859D9" w14:textId="77777777" w:rsidR="00CC29B1" w:rsidRPr="000B16C3" w:rsidRDefault="00CC29B1" w:rsidP="00C30316">
      <w:pPr>
        <w:widowControl w:val="0"/>
        <w:numPr>
          <w:ilvl w:val="0"/>
          <w:numId w:val="16"/>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w:t>
      </w:r>
    </w:p>
    <w:p w14:paraId="4E4BB02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72</w:t>
      </w:r>
    </w:p>
    <w:p w14:paraId="48B1853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Serviciul Financiar-Contabilitate </w:t>
      </w:r>
      <w:r w:rsidRPr="000B16C3">
        <w:rPr>
          <w:rFonts w:ascii="Montserrat Light" w:eastAsia="Times New Roman" w:hAnsi="Montserrat Light" w:cs="Times New Roman"/>
          <w:bCs/>
          <w:noProof/>
          <w:lang w:val="ro-RO" w:bidi="en-US"/>
        </w:rPr>
        <w:t>are în principal următoarele atribuții:</w:t>
      </w:r>
    </w:p>
    <w:p w14:paraId="5D512A0F"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organizarea contabilității conform prevederilor legale și asigurarea efectuării corecte și la timp a înregistrărilor; </w:t>
      </w:r>
    </w:p>
    <w:p w14:paraId="0DC7646F"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organizarea analizei periodice a utilizării bunurilor materiale și luarea măsurilor necesare împreună cu celelalte servicii din spital în ceea ce privește stocurile disponibile, supranormative, fără mișcare sau cu mișcare lentă; </w:t>
      </w:r>
    </w:p>
    <w:p w14:paraId="3564A7C7"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întocmirii la timp și în conformitate cu dispozițiile legale a dărilor de seamă financiar-contabile; </w:t>
      </w:r>
    </w:p>
    <w:p w14:paraId="718552A2"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exercitarea controlului financiar-preventiv în conformitate cu dispozițiile legale; </w:t>
      </w:r>
    </w:p>
    <w:p w14:paraId="22C00CC9"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întocmirii, circulației și păstrarea documentelor justificative care stau la baza înregistrărilor în contabilitate; </w:t>
      </w:r>
    </w:p>
    <w:p w14:paraId="3CB73F48"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organizarea evidenței tehnico-operative și gestionare, asigurarea ținerii lor corecte și la zi; </w:t>
      </w:r>
    </w:p>
    <w:p w14:paraId="5D0372D7"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organizarea inventarierii periodice a mijloacelor materiale și regularizarea diferențelor constatate; </w:t>
      </w:r>
    </w:p>
    <w:p w14:paraId="68597918"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îndeplinirii condițiilor legale privind angajarea gestionărilor, constituirea și reținerea garanțiilor materiale; </w:t>
      </w:r>
    </w:p>
    <w:p w14:paraId="4B878980"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măsurilor de păstrare, manipulare și folosire a formularelor cu regim special; </w:t>
      </w:r>
    </w:p>
    <w:p w14:paraId="29B2D00A"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studiilor privind îmbunătățirea activității economice din spital și propunerea de măsuri corespunzătoare; </w:t>
      </w:r>
    </w:p>
    <w:p w14:paraId="4BE3CF9F"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întocmirea studiilor privind costuri comparative pe diverși indicatori: zi de spitalizare, pat efectiv, pat ocupat, bolnav, etc., comparativ pe secțiile din spital, analiza cauzelor care determină diferențe și propuneri; </w:t>
      </w:r>
    </w:p>
    <w:p w14:paraId="7DA0E53E"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analiza și pregătirea din punct de vedere financiar a evaluării eficientei utilizări </w:t>
      </w:r>
      <w:r w:rsidRPr="000B16C3">
        <w:rPr>
          <w:rFonts w:ascii="Montserrat Light" w:eastAsia="Times New Roman" w:hAnsi="Montserrat Light" w:cs="Times New Roman"/>
          <w:noProof/>
          <w:lang w:val="ro-RO" w:bidi="en-US"/>
        </w:rPr>
        <w:lastRenderedPageBreak/>
        <w:t xml:space="preserve">mijloacelor materiale și bănești puse la dispoziția unității, luarea măsurilor necesare pentru evitarea cheltuielilor neeconomicoase și inoportune; </w:t>
      </w:r>
    </w:p>
    <w:p w14:paraId="20877D9A"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proiectelor bugetului de venituri și cheltuieli și urmărirea încadrării în bugetul aprobat pentru perioada curentă; </w:t>
      </w:r>
    </w:p>
    <w:p w14:paraId="08EA3D03"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asigurarea efectuării corecte și în conformitate cu dispozițiile legale a operațiunilor de încasări și plăți în numerar; </w:t>
      </w:r>
    </w:p>
    <w:p w14:paraId="1D335B2F"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documentelor de acceptare sau de refuz a plății; </w:t>
      </w:r>
    </w:p>
    <w:p w14:paraId="563DCB4D"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verificarea documentelor justificative de cheltuieli sub aspectul formei, conținutului, legalității și oportunității operațiunii; </w:t>
      </w:r>
    </w:p>
    <w:p w14:paraId="1BAD2FC7"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luarea măsurilor necesare pentru asigurarea integrității avutului unității și pentru recuperarea pagubelor produse; </w:t>
      </w:r>
    </w:p>
    <w:p w14:paraId="5E0EA0DC"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formelor de recuperare a sumelor care au fost eventual greșit plătite; </w:t>
      </w:r>
    </w:p>
    <w:p w14:paraId="723E0145"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răspunde de realizarea indicatorilor financiari-contabili, atrăgând din timp atenția asupra unor nereguli;</w:t>
      </w:r>
    </w:p>
    <w:p w14:paraId="4FC39CBE" w14:textId="77777777" w:rsidR="00CC29B1" w:rsidRPr="000B16C3" w:rsidRDefault="00CC29B1" w:rsidP="00C30316">
      <w:pPr>
        <w:widowControl w:val="0"/>
        <w:numPr>
          <w:ilvl w:val="0"/>
          <w:numId w:val="17"/>
        </w:numPr>
        <w:tabs>
          <w:tab w:val="clear" w:pos="108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colaborează cu serviciul de achiziții publice, director medical, juridic; </w:t>
      </w:r>
    </w:p>
    <w:p w14:paraId="1E60F56D"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atrage atenția conducerii spitalului ori de câte ori situația financiară o impune;</w:t>
      </w:r>
    </w:p>
    <w:p w14:paraId="08B40641" w14:textId="77777777" w:rsidR="00CC29B1" w:rsidRPr="000B16C3" w:rsidRDefault="00CC29B1" w:rsidP="00C30316">
      <w:pPr>
        <w:widowControl w:val="0"/>
        <w:numPr>
          <w:ilvl w:val="0"/>
          <w:numId w:val="17"/>
        </w:numPr>
        <w:tabs>
          <w:tab w:val="clear" w:pos="1080"/>
          <w:tab w:val="left" w:pos="900"/>
          <w:tab w:val="left" w:pos="1134"/>
        </w:tabs>
        <w:overflowPunct w:val="0"/>
        <w:autoSpaceDE w:val="0"/>
        <w:autoSpaceDN w:val="0"/>
        <w:adjustRightInd w:val="0"/>
        <w:spacing w:line="240" w:lineRule="auto"/>
        <w:ind w:left="714" w:hanging="357"/>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Cs/>
          <w:noProof/>
          <w:lang w:val="ro-RO" w:bidi="en-US"/>
        </w:rPr>
        <w:t>organizează și asigură primirea, circuitul, evidența și arhivarea documentelor.</w:t>
      </w:r>
    </w:p>
    <w:p w14:paraId="7D60B32B"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73</w:t>
      </w:r>
    </w:p>
    <w:p w14:paraId="01C6645F"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Serviciul Achiziții Publice, Aprovizionare, Transport </w:t>
      </w:r>
      <w:r w:rsidRPr="000B16C3">
        <w:rPr>
          <w:rFonts w:ascii="Montserrat Light" w:eastAsia="Times New Roman" w:hAnsi="Montserrat Light" w:cs="Times New Roman"/>
          <w:bCs/>
          <w:noProof/>
          <w:lang w:val="ro-RO" w:bidi="en-US"/>
        </w:rPr>
        <w:t>are următoarele atribuții:</w:t>
      </w:r>
    </w:p>
    <w:p w14:paraId="33054BC8"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și urmărirea respectării planului de achiziții publice și contractări; </w:t>
      </w:r>
    </w:p>
    <w:p w14:paraId="6D390522"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propunerilor de buget pentru perioada următoare, pe baza planurilor de aprovizionare și a ofertelor; </w:t>
      </w:r>
    </w:p>
    <w:p w14:paraId="3F86D327"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urmărirea încadrării în bugetul aprobat pentru perioada curentă la capitolul cheltuieli materiale; </w:t>
      </w:r>
    </w:p>
    <w:p w14:paraId="325F44ED"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efectuarea selecțiilor de oferte în vederea achizițiilor sau întocmirea documentației de licitație atunci când este cazul; </w:t>
      </w:r>
    </w:p>
    <w:p w14:paraId="0BE41610"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întocmirea notelor de comenzi pe baza planului de aprovizionare și a proceselor verbale de selecții oferte în vederea aprovizionării; </w:t>
      </w:r>
    </w:p>
    <w:p w14:paraId="482F0EBF" w14:textId="77777777" w:rsidR="00CC29B1" w:rsidRPr="000B16C3" w:rsidRDefault="00CC29B1" w:rsidP="00C30316">
      <w:pPr>
        <w:widowControl w:val="0"/>
        <w:numPr>
          <w:ilvl w:val="0"/>
          <w:numId w:val="18"/>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încheierea contractelor de prestări servicii cu furnizorii; </w:t>
      </w:r>
    </w:p>
    <w:p w14:paraId="5055924C" w14:textId="77777777" w:rsidR="00CC29B1" w:rsidRPr="000B16C3" w:rsidRDefault="00CC29B1" w:rsidP="00C30316">
      <w:pPr>
        <w:widowControl w:val="0"/>
        <w:numPr>
          <w:ilvl w:val="0"/>
          <w:numId w:val="18"/>
        </w:numPr>
        <w:tabs>
          <w:tab w:val="left" w:pos="900"/>
          <w:tab w:val="left" w:pos="1134"/>
        </w:tabs>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prezentarea documentelor specifice pentru controlul financiar preventiv;</w:t>
      </w:r>
    </w:p>
    <w:p w14:paraId="7DDA5070"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supraveghează și răspunde de buna aprovizionare cu medicamente, materiale sanitare, dezinfectanți, etc. împreună cu directorul medical; </w:t>
      </w:r>
    </w:p>
    <w:p w14:paraId="3B4CC8EE" w14:textId="77777777" w:rsidR="00CC29B1" w:rsidRPr="000B16C3" w:rsidRDefault="00CC29B1" w:rsidP="00C30316">
      <w:pPr>
        <w:widowControl w:val="0"/>
        <w:numPr>
          <w:ilvl w:val="0"/>
          <w:numId w:val="18"/>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gradul de realizare a planului de investiții;</w:t>
      </w:r>
    </w:p>
    <w:p w14:paraId="0BC53033" w14:textId="77777777" w:rsidR="00CC29B1" w:rsidRPr="000B16C3" w:rsidRDefault="00CC29B1" w:rsidP="00C30316">
      <w:pPr>
        <w:widowControl w:val="0"/>
        <w:numPr>
          <w:ilvl w:val="0"/>
          <w:numId w:val="18"/>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asigura evidența detaliată și toate informațiile privind angajamentele legale încheiate;</w:t>
      </w:r>
    </w:p>
    <w:p w14:paraId="26D6D0EC"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supraveghează ascensoarele pentru a nu se depăși sarcina maximă și numărul de persoane, se îngrijește și răspunde de buna funcționare a lifturilor, iar în caz de defecțiuni, se oprește ascensorul; se anunță responsabilul ISCIR pe spital despre eventualele deranjamente; </w:t>
      </w:r>
    </w:p>
    <w:p w14:paraId="1A19B0A6"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urmărește și participă la efectuarea reparațiilor planificate sau accidentale și se anunță ISCIR în legătură cu efectuarea acestora, asigurând cadrul legal de execuție și recepție a acestor lucrări; </w:t>
      </w:r>
    </w:p>
    <w:p w14:paraId="669A8BA5"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transportul bolnavilor, pentru investigații și tratament, la diverse unități sanitare, la solicitarea medicilor din spital;</w:t>
      </w:r>
    </w:p>
    <w:p w14:paraId="51EC33C0"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asigură transportul probelor biologice de la punctul de recoltare de pe strada  Moților la Laboratorul de analize medicale de pe strada Iuliu Moldovan;</w:t>
      </w:r>
    </w:p>
    <w:p w14:paraId="6D8A1B6C"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asigură transportul diverselor materiale de întreținere și reparații; </w:t>
      </w:r>
    </w:p>
    <w:p w14:paraId="664AF3CB" w14:textId="77777777" w:rsidR="00CC29B1" w:rsidRPr="000B16C3" w:rsidRDefault="00CC29B1" w:rsidP="00C30316">
      <w:pPr>
        <w:pStyle w:val="ListParagraph"/>
        <w:widowControl w:val="0"/>
        <w:numPr>
          <w:ilvl w:val="0"/>
          <w:numId w:val="18"/>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 xml:space="preserve">efectuează transportul legumelor, fructelor și zarzavaturilor de la piață; </w:t>
      </w:r>
    </w:p>
    <w:p w14:paraId="6477B2CC" w14:textId="77777777" w:rsidR="00CC29B1" w:rsidRPr="000B16C3" w:rsidRDefault="00CC29B1" w:rsidP="00C30316">
      <w:pPr>
        <w:widowControl w:val="0"/>
        <w:numPr>
          <w:ilvl w:val="0"/>
          <w:numId w:val="18"/>
        </w:numPr>
        <w:tabs>
          <w:tab w:val="left" w:pos="900"/>
          <w:tab w:val="left" w:pos="993"/>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efectuează transportul corespondenței cu diverse instituții și agenți economici</w:t>
      </w:r>
    </w:p>
    <w:p w14:paraId="5F132635" w14:textId="77777777" w:rsidR="00CC29B1" w:rsidRPr="000B16C3" w:rsidRDefault="00CC29B1" w:rsidP="00C30316">
      <w:pPr>
        <w:widowControl w:val="0"/>
        <w:numPr>
          <w:ilvl w:val="0"/>
          <w:numId w:val="18"/>
        </w:numPr>
        <w:tabs>
          <w:tab w:val="left" w:pos="90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organizează și</w:t>
      </w:r>
      <w:r w:rsidRPr="000B16C3">
        <w:rPr>
          <w:rFonts w:ascii="Montserrat Light" w:eastAsia="Times New Roman" w:hAnsi="Montserrat Light" w:cs="Times New Roman"/>
          <w:bCs/>
          <w:noProof/>
          <w:lang w:val="ro-RO" w:bidi="en-US"/>
        </w:rPr>
        <w:t xml:space="preserve"> asigură primirea, circuitul, evidența și arhivarea documentelor serviciului.</w:t>
      </w:r>
    </w:p>
    <w:p w14:paraId="7CADA0E2" w14:textId="77777777" w:rsidR="00CC29B1" w:rsidRPr="000B16C3" w:rsidRDefault="00CC29B1" w:rsidP="00CC29B1">
      <w:pPr>
        <w:pStyle w:val="Heading2"/>
        <w:spacing w:before="0" w:after="0"/>
        <w:rPr>
          <w:rFonts w:ascii="Montserrat Light" w:hAnsi="Montserrat Light"/>
          <w:noProof/>
          <w:szCs w:val="22"/>
          <w:lang w:val="ro-RO"/>
        </w:rPr>
      </w:pPr>
      <w:bookmarkStart w:id="51" w:name="_Toc148611798"/>
      <w:bookmarkStart w:id="52" w:name="_Toc164858088"/>
      <w:r w:rsidRPr="000B16C3">
        <w:rPr>
          <w:rFonts w:ascii="Montserrat Light" w:hAnsi="Montserrat Light"/>
          <w:noProof/>
          <w:szCs w:val="22"/>
          <w:lang w:val="ro-RO"/>
        </w:rPr>
        <w:t>CAPITOLUL VIII</w:t>
      </w:r>
      <w:r w:rsidRPr="000B16C3">
        <w:rPr>
          <w:rFonts w:ascii="Montserrat Light" w:hAnsi="Montserrat Light"/>
          <w:noProof/>
          <w:szCs w:val="22"/>
          <w:lang w:val="ro-RO"/>
        </w:rPr>
        <w:tab/>
        <w:t>CONSILII, COMITETE, COMISII, ALTE STRUCTURI CU ACTIVITATE TEMPORARĂ SAU PERMANENTĂ</w:t>
      </w:r>
      <w:bookmarkEnd w:id="51"/>
      <w:bookmarkEnd w:id="52"/>
    </w:p>
    <w:p w14:paraId="2C01F1F1" w14:textId="77777777" w:rsidR="00CC29B1" w:rsidRPr="000B16C3" w:rsidRDefault="00CC29B1" w:rsidP="00CC29B1">
      <w:pPr>
        <w:widowControl w:val="0"/>
        <w:overflowPunct w:val="0"/>
        <w:autoSpaceDE w:val="0"/>
        <w:autoSpaceDN w:val="0"/>
        <w:adjustRightInd w:val="0"/>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Articolul 74</w:t>
      </w:r>
    </w:p>
    <w:p w14:paraId="61AB7D7F" w14:textId="77777777" w:rsidR="00CC29B1" w:rsidRPr="000B16C3" w:rsidRDefault="00CC29B1" w:rsidP="00CC29B1">
      <w:pPr>
        <w:widowControl w:val="0"/>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În cadrul Spitalului Clinic de Boli Infecțioase Cluj – Napoca, conform prevederilor legale, </w:t>
      </w:r>
      <w:r w:rsidRPr="000B16C3">
        <w:rPr>
          <w:rFonts w:ascii="Montserrat Light" w:eastAsia="Times New Roman" w:hAnsi="Montserrat Light" w:cs="Times New Roman"/>
          <w:bCs/>
          <w:noProof/>
          <w:lang w:val="ro-RO" w:bidi="en-US"/>
        </w:rPr>
        <w:lastRenderedPageBreak/>
        <w:t>funcționează următoarele consilii: consiliul medical; consiliul etic; consiliul științific.</w:t>
      </w:r>
    </w:p>
    <w:p w14:paraId="0AFA4DE7"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75</w:t>
      </w:r>
    </w:p>
    <w:p w14:paraId="3F8B4573" w14:textId="77777777" w:rsidR="00CC29B1" w:rsidRPr="000B16C3" w:rsidRDefault="00CC29B1" w:rsidP="00CC29B1">
      <w:pPr>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Consiliul medical</w:t>
      </w:r>
    </w:p>
    <w:p w14:paraId="5CF41EE6"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Cadrul legislativ</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Legea nr. 95/2006 privind reforma în domeniul sănătății, republicată, cu modificările și completările ulterioare, Ordinul ministerului sănătății publice nr. 863/2004 pentru</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 xml:space="preserve">aprobarea atribuțiilor și competențelor consiliului medical al spitalelor; </w:t>
      </w:r>
    </w:p>
    <w:p w14:paraId="1C523A65"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În cadrul spitalului funcționează un consiliu medical al cărui președinte este directorul medical.</w:t>
      </w:r>
    </w:p>
    <w:p w14:paraId="1996EA31" w14:textId="77777777" w:rsidR="00CC29B1" w:rsidRPr="000B16C3" w:rsidRDefault="00CC29B1" w:rsidP="00CC29B1">
      <w:pPr>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Componența: </w:t>
      </w:r>
      <w:r w:rsidRPr="000B16C3">
        <w:rPr>
          <w:rFonts w:ascii="Montserrat Light" w:eastAsia="Times New Roman" w:hAnsi="Montserrat Light" w:cs="Times New Roman"/>
          <w:noProof/>
          <w:lang w:val="ro-RO" w:bidi="en-US"/>
        </w:rPr>
        <w:t>director medical, șefii de secții, de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laboratoare, farmacistul șef, asistent medical șef, secretar. </w:t>
      </w:r>
    </w:p>
    <w:p w14:paraId="4DA327CD" w14:textId="77777777" w:rsidR="00CC29B1" w:rsidRPr="000B16C3" w:rsidRDefault="00CC29B1" w:rsidP="00CC29B1">
      <w:pPr>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Atribuțiile consiliului medical</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sunt stabilite prin Ordinul</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ministerului sănătății</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noProof/>
          <w:lang w:val="ro-RO" w:bidi="en-US"/>
        </w:rPr>
        <w:t xml:space="preserve">publice nr. 863/2004, astfel: </w:t>
      </w:r>
    </w:p>
    <w:p w14:paraId="073AC0B0" w14:textId="77777777" w:rsidR="00CC29B1" w:rsidRPr="000B16C3" w:rsidRDefault="00CC29B1" w:rsidP="00C30316">
      <w:pPr>
        <w:numPr>
          <w:ilvl w:val="0"/>
          <w:numId w:val="19"/>
        </w:numPr>
        <w:tabs>
          <w:tab w:val="left" w:pos="1134"/>
        </w:tabs>
        <w:spacing w:line="240" w:lineRule="auto"/>
        <w:ind w:left="720"/>
        <w:jc w:val="both"/>
        <w:rPr>
          <w:rFonts w:ascii="Montserrat Light" w:eastAsia="Times New Roman" w:hAnsi="Montserrat Light" w:cs="Times New Roman"/>
          <w:noProof/>
          <w:lang w:val="ro-RO" w:bidi="en-US"/>
        </w:rPr>
      </w:pPr>
      <w:bookmarkStart w:id="53" w:name="page254"/>
      <w:bookmarkEnd w:id="53"/>
      <w:r w:rsidRPr="000B16C3">
        <w:rPr>
          <w:rFonts w:ascii="Montserrat Light" w:eastAsia="Times New Roman" w:hAnsi="Montserrat Light" w:cs="Times New Roman"/>
          <w:noProof/>
          <w:lang w:val="ro-RO" w:bidi="en-US"/>
        </w:rPr>
        <w:t xml:space="preserve">evaluează necesarul de servicii medicale al populației deservite de spital și face propuneri pentru elaborarea: planului de dezvoltare a spitalului, pe perioada mandatului, planului anual de furnizare de servicii medicale al spitalului, planului anual de achiziții publice, cu privire la achiziția de aparatură și echipamente medicale, medicamente și materiale sanitare; </w:t>
      </w:r>
    </w:p>
    <w:p w14:paraId="73FED1E9" w14:textId="77777777" w:rsidR="00CC29B1" w:rsidRPr="000B16C3" w:rsidRDefault="00CC29B1" w:rsidP="00C30316">
      <w:pPr>
        <w:numPr>
          <w:ilvl w:val="0"/>
          <w:numId w:val="1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face propuneri Comitetului Director în vederea elaborării bugetului de venituri și cheltuieli al spitalului; </w:t>
      </w:r>
    </w:p>
    <w:p w14:paraId="11C7DDC5" w14:textId="77777777" w:rsidR="00CC29B1" w:rsidRPr="000B16C3" w:rsidRDefault="00CC29B1" w:rsidP="00C30316">
      <w:pPr>
        <w:numPr>
          <w:ilvl w:val="0"/>
          <w:numId w:val="1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participă la elaborarea regulamentului de organizare și funcționare și a regulamentului intern ale spitalului; </w:t>
      </w:r>
    </w:p>
    <w:p w14:paraId="3B938770" w14:textId="77777777" w:rsidR="00CC29B1" w:rsidRPr="000B16C3" w:rsidRDefault="00CC29B1" w:rsidP="00C30316">
      <w:pPr>
        <w:numPr>
          <w:ilvl w:val="0"/>
          <w:numId w:val="19"/>
        </w:numPr>
        <w:tabs>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desfășoară activitate de evaluare și monitorizare a calității și eficienței activităților medicale desfășurate în spital, inclusiv: </w:t>
      </w:r>
    </w:p>
    <w:p w14:paraId="25BFA85C" w14:textId="77777777" w:rsidR="00CC29B1" w:rsidRPr="000B16C3" w:rsidRDefault="00CC29B1" w:rsidP="00C30316">
      <w:pPr>
        <w:pStyle w:val="ListParagraph"/>
        <w:numPr>
          <w:ilvl w:val="0"/>
          <w:numId w:val="119"/>
        </w:numPr>
        <w:tabs>
          <w:tab w:val="left" w:pos="1134"/>
        </w:tabs>
        <w:ind w:left="1080" w:firstLine="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evaluează satisfacția pacienților care beneficiază de servicii în cadrul spitalului sau în ambulatoriul de specialitate integrat al acestuia; </w:t>
      </w:r>
    </w:p>
    <w:p w14:paraId="44AA8EA3" w14:textId="77777777" w:rsidR="00CC29B1" w:rsidRPr="000B16C3" w:rsidRDefault="00CC29B1" w:rsidP="00C30316">
      <w:pPr>
        <w:pStyle w:val="ListParagraph"/>
        <w:numPr>
          <w:ilvl w:val="0"/>
          <w:numId w:val="119"/>
        </w:numPr>
        <w:tabs>
          <w:tab w:val="left" w:pos="1134"/>
        </w:tabs>
        <w:ind w:left="1080" w:firstLine="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monitorizează principalii indicatori de performanță în activitatea medicală; </w:t>
      </w:r>
    </w:p>
    <w:p w14:paraId="5E2EEC6A" w14:textId="77777777" w:rsidR="00CC29B1" w:rsidRPr="000B16C3" w:rsidRDefault="00CC29B1" w:rsidP="00C30316">
      <w:pPr>
        <w:pStyle w:val="ListParagraph"/>
        <w:numPr>
          <w:ilvl w:val="0"/>
          <w:numId w:val="119"/>
        </w:numPr>
        <w:tabs>
          <w:tab w:val="left" w:pos="1134"/>
        </w:tabs>
        <w:ind w:left="1080" w:firstLine="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supraveghează, previne și limitează infecțiile asociate asistenței medicale. </w:t>
      </w:r>
    </w:p>
    <w:p w14:paraId="4930793F"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stabilește reguli privind activitatea profesională, protocoalele de practică medicală la nivelul spitalului și răspunde de aplicarea și respectarea acestora; </w:t>
      </w:r>
    </w:p>
    <w:p w14:paraId="63A83E73"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elaborează planul anual de îmbunătățire a calității serviciilor medicale furnizate de spital, pe care îl supune spre aprobare managerului; </w:t>
      </w:r>
    </w:p>
    <w:p w14:paraId="4870B671"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înaintează managerului propuneri cu caracter organizatoric pentru îmbunătățirea activităților medicale desfășurate la nivelul spitalului; </w:t>
      </w:r>
    </w:p>
    <w:p w14:paraId="2713DFC6"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evaluează necesarul de personal medical al fiecărei secții/laborator și face propuneri comitetului director pentru elaborarea strategiei de personal a spitalului; </w:t>
      </w:r>
    </w:p>
    <w:p w14:paraId="407C76C9"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evaluează necesarul liniilor de gardă și face propuneri managerului cu privire la structura și numărul acestora la nivelul spitalului, după caz; </w:t>
      </w:r>
    </w:p>
    <w:p w14:paraId="01E5DE48"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participă la stabilirea fișelor posturilor personalului medical angajat; </w:t>
      </w:r>
    </w:p>
    <w:p w14:paraId="6A8D1ACA"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înaintează managerului propuneri pentru elaborarea planului de formare și perfecționare continuă a personalului medico-sanitar; </w:t>
      </w:r>
    </w:p>
    <w:p w14:paraId="42499EC9"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face propuneri și monitorizează desfășurarea activităților de educație și cercetare medicală desfășurate la nivelul spitalului, în colaborare cu instituțiile acreditate; </w:t>
      </w:r>
    </w:p>
    <w:p w14:paraId="1D5D68FA"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reprezintă spitalul în relațiile cu organizații profesionale din țară și din străinătate și facilitează accesul personalului medical la informații medicale de ultima oră; </w:t>
      </w:r>
    </w:p>
    <w:p w14:paraId="2390FE23"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respectarea normelor de etică profesională și deontologie medicală la nivelul spitalului, colaborând cu Colegiul Medicilor din România; </w:t>
      </w:r>
    </w:p>
    <w:p w14:paraId="0C724ADA"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răspunde de acreditarea personalului medical al spitalului și de acreditarea activităților medicale desfășurate în spital, în conformitate cu legislația în vigoare; </w:t>
      </w:r>
    </w:p>
    <w:p w14:paraId="17AE4146"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și ia decizii în situația existenței unor cazuri medicale deosebite (de exemplu, cazuri foarte complicate care necesită o durată de spitalizare mult prelungită, morți subite etc.); </w:t>
      </w:r>
    </w:p>
    <w:p w14:paraId="130AD720"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participă, alături de manager, la organizarea asistenței medicale în caz de dezastre, epidemii și în alte situații speciale; </w:t>
      </w:r>
    </w:p>
    <w:p w14:paraId="21EB9F0C"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bookmarkStart w:id="54" w:name="page255"/>
      <w:bookmarkEnd w:id="54"/>
      <w:r w:rsidRPr="000B16C3">
        <w:rPr>
          <w:rFonts w:ascii="Montserrat Light" w:eastAsia="Times New Roman" w:hAnsi="Montserrat Light" w:cs="Times New Roman"/>
          <w:noProof/>
          <w:lang w:val="ro-RO" w:bidi="en-US"/>
        </w:rPr>
        <w:t xml:space="preserve">stabilește coordonatele principale privind consumul medicamentelor la nivelul spitalului, în vederea unei utilizări judicioase a fondurilor spitalului, prevenirii polipragmaziei și a rezistenței la medicamente; </w:t>
      </w:r>
    </w:p>
    <w:p w14:paraId="67416094"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supervizează respectarea prevederilor în vigoare, referitoare la documentația medicală a pacienților tratați, asigurarea confidențialității datelor medicale, constituirea arhivei spitalului; </w:t>
      </w:r>
    </w:p>
    <w:p w14:paraId="52230A12"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avizează utilizarea bazei de date medicale a spitalului pentru activități de cercetare medicală, în condițiile legii; </w:t>
      </w:r>
    </w:p>
    <w:p w14:paraId="25463B7E"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și soluționează sugestiile, sesizările și reclamațiile pacienților tratați în spital, referitoare la activitatea medicală a spitalului; </w:t>
      </w:r>
    </w:p>
    <w:p w14:paraId="12651A48" w14:textId="77777777" w:rsidR="00CC29B1" w:rsidRPr="000B16C3" w:rsidRDefault="00CC29B1" w:rsidP="00C30316">
      <w:pPr>
        <w:numPr>
          <w:ilvl w:val="0"/>
          <w:numId w:val="19"/>
        </w:numPr>
        <w:tabs>
          <w:tab w:val="left" w:pos="720"/>
          <w:tab w:val="left" w:pos="1134"/>
        </w:tabs>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elaborează raportul anual de activitate medicală a spitalului, în conformitate cu legislația în vigoare.</w:t>
      </w:r>
    </w:p>
    <w:p w14:paraId="4BADF6E6" w14:textId="77777777" w:rsidR="00CC29B1" w:rsidRPr="000B16C3" w:rsidRDefault="00CC29B1" w:rsidP="00CC29B1">
      <w:pPr>
        <w:tabs>
          <w:tab w:val="left" w:pos="72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Activitățile de la lit. a) – g) sunt desfășurate în colaborare cu nucleul de calitate, și cu Compartimentul de prevenire a infecțiilor asociate asistenței medicale de la nivelul spitalului.</w:t>
      </w:r>
    </w:p>
    <w:p w14:paraId="6BE5BEFA" w14:textId="77777777" w:rsidR="00CC29B1" w:rsidRPr="000B16C3" w:rsidRDefault="00CC29B1" w:rsidP="00CC29B1">
      <w:pPr>
        <w:tabs>
          <w:tab w:val="left" w:pos="72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76</w:t>
      </w:r>
    </w:p>
    <w:p w14:paraId="67DC6C76" w14:textId="77777777" w:rsidR="00CC29B1" w:rsidRPr="000B16C3" w:rsidRDefault="00CC29B1" w:rsidP="00CC29B1">
      <w:pPr>
        <w:tabs>
          <w:tab w:val="left" w:pos="720"/>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Consiliul etic</w:t>
      </w:r>
    </w:p>
    <w:p w14:paraId="0E39DD96" w14:textId="77777777" w:rsidR="00CC29B1" w:rsidRPr="000B16C3" w:rsidRDefault="00CC29B1" w:rsidP="00CC29B1">
      <w:pPr>
        <w:tabs>
          <w:tab w:val="left" w:pos="72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Cadru legislativ: Ordinul ministrului sănătății nr. 1502/2016</w:t>
      </w:r>
      <w:r w:rsidRPr="000B16C3">
        <w:rPr>
          <w:rFonts w:ascii="Montserrat Light" w:eastAsia="Times New Roman" w:hAnsi="Montserrat Light" w:cs="Times New Roman"/>
          <w:noProof/>
          <w:shd w:val="clear" w:color="auto" w:fill="FFFFFF"/>
          <w:lang w:val="ro-RO" w:bidi="en-US"/>
        </w:rPr>
        <w:t xml:space="preserve"> pentru aprobarea componenței și a atribuțiilor consiliului etic ce funcționează în cadrul spitalelor.</w:t>
      </w:r>
    </w:p>
    <w:p w14:paraId="5CF67A7D" w14:textId="77777777" w:rsidR="00CC29B1" w:rsidRPr="000B16C3" w:rsidRDefault="00CC29B1" w:rsidP="00CC29B1">
      <w:pPr>
        <w:tabs>
          <w:tab w:val="left" w:pos="720"/>
          <w:tab w:val="left" w:pos="1134"/>
        </w:tabs>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Consiliul etic este desemnat de către manager prin decizie de constituire, se întocmesc declarațiile individuale și este format din 7 membri, cu următoarea reprezentare:</w:t>
      </w:r>
    </w:p>
    <w:p w14:paraId="76C5F3AF" w14:textId="77777777" w:rsidR="00CC29B1" w:rsidRPr="000B16C3" w:rsidRDefault="00CC29B1" w:rsidP="00C30316">
      <w:pPr>
        <w:numPr>
          <w:ilvl w:val="0"/>
          <w:numId w:val="20"/>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un reprezentant ales al corpului medical al spitalului, din personalul cu integrare clinică;</w:t>
      </w:r>
    </w:p>
    <w:p w14:paraId="23227E75" w14:textId="77777777" w:rsidR="00CC29B1" w:rsidRPr="000B16C3" w:rsidRDefault="00CC29B1" w:rsidP="00C30316">
      <w:pPr>
        <w:numPr>
          <w:ilvl w:val="0"/>
          <w:numId w:val="20"/>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3 reprezentanți aleși ai corpului medical al spitalului, altul decât personalul cu integrare clinică;</w:t>
      </w:r>
    </w:p>
    <w:p w14:paraId="7D5A07F8" w14:textId="77777777" w:rsidR="00CC29B1" w:rsidRPr="000B16C3" w:rsidRDefault="00CC29B1" w:rsidP="00C30316">
      <w:pPr>
        <w:numPr>
          <w:ilvl w:val="0"/>
          <w:numId w:val="20"/>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2 reprezentanți aleși ai asistenților medicali din spital (este incompatibil cu rolul de asistent șef al spitalului);</w:t>
      </w:r>
    </w:p>
    <w:p w14:paraId="01F0C183" w14:textId="77777777" w:rsidR="00CC29B1" w:rsidRPr="000B16C3" w:rsidRDefault="00CC29B1" w:rsidP="00C30316">
      <w:pPr>
        <w:numPr>
          <w:ilvl w:val="0"/>
          <w:numId w:val="20"/>
        </w:numPr>
        <w:tabs>
          <w:tab w:val="left" w:pos="1134"/>
        </w:tabs>
        <w:autoSpaceDE w:val="0"/>
        <w:autoSpaceDN w:val="0"/>
        <w:adjustRightInd w:val="0"/>
        <w:spacing w:line="240" w:lineRule="auto"/>
        <w:ind w:left="720"/>
        <w:jc w:val="both"/>
        <w:rPr>
          <w:rFonts w:ascii="Montserrat Light" w:eastAsia="Calibri" w:hAnsi="Montserrat Light" w:cs="Times New Roman"/>
          <w:noProof/>
          <w:lang w:val="ro-RO" w:bidi="en-US"/>
        </w:rPr>
      </w:pPr>
      <w:r w:rsidRPr="000B16C3">
        <w:rPr>
          <w:rFonts w:ascii="Montserrat Light" w:eastAsia="Calibri" w:hAnsi="Montserrat Light" w:cs="Times New Roman"/>
          <w:noProof/>
          <w:lang w:val="ro-RO" w:bidi="en-US"/>
        </w:rPr>
        <w:t>un reprezentant ales al asociațiilor de pacienți.</w:t>
      </w:r>
    </w:p>
    <w:p w14:paraId="0C3C815B"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Consiliul etic este condus de un președinte ales prin vot secret dintre membrii acestuia.</w:t>
      </w:r>
    </w:p>
    <w:p w14:paraId="083B2D79"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rPr>
        <w:t>Consilierul juridic va asigura suportul legislativ pentru activitatea consiliului etic al spitalului, fără drept de vot.</w:t>
      </w:r>
    </w:p>
    <w:p w14:paraId="614C21E9"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rPr>
        <w:t>Secretarul consiliului etic este un angajat cu studii superioare, desemnat prin decizia managerului să sprijine activitatea consiliului etic, fără a avea drept de vot.</w:t>
      </w:r>
    </w:p>
    <w:p w14:paraId="40BDC39C"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rPr>
        <w:t>Membrii consiliului etic, precum secretarul și consilierul juridic beneficiază, cu prioritate, de instruire în domeniul eticii și integrității din partea Ministerului Sănătății.</w:t>
      </w:r>
    </w:p>
    <w:p w14:paraId="4B06140F" w14:textId="77777777" w:rsidR="00CC29B1" w:rsidRPr="000B16C3" w:rsidRDefault="00CC29B1" w:rsidP="00CC29B1">
      <w:pPr>
        <w:tabs>
          <w:tab w:val="left" w:pos="1134"/>
        </w:tabs>
        <w:autoSpaceDE w:val="0"/>
        <w:autoSpaceDN w:val="0"/>
        <w:adjustRightInd w:val="0"/>
        <w:spacing w:line="240" w:lineRule="auto"/>
        <w:jc w:val="both"/>
        <w:rPr>
          <w:rFonts w:ascii="Montserrat Light" w:eastAsia="Calibri" w:hAnsi="Montserrat Light" w:cs="Times New Roman"/>
          <w:noProof/>
          <w:lang w:val="ro-RO" w:bidi="en-US"/>
        </w:rPr>
      </w:pPr>
      <w:r w:rsidRPr="000B16C3">
        <w:rPr>
          <w:rFonts w:ascii="Montserrat Light" w:eastAsia="Times New Roman" w:hAnsi="Montserrat Light" w:cs="Times New Roman"/>
          <w:b/>
          <w:bCs/>
          <w:noProof/>
          <w:lang w:val="ro-RO" w:bidi="en-US"/>
        </w:rPr>
        <w:t>(7)</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Atribuțiile consiliului etic sunt:</w:t>
      </w:r>
    </w:p>
    <w:p w14:paraId="433C5BDD"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promovează valorile etice medicale și organizaționale în rândul personalului medico-sanitar, auxiliar și administrativ al spitalului;</w:t>
      </w:r>
    </w:p>
    <w:p w14:paraId="7D9D1402"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identifică și analizează vulnerabilitățile etice și propune managerului adoptarea și implementarea măsurilor de prevenție a acestora la nivelul spitalului;</w:t>
      </w:r>
    </w:p>
    <w:p w14:paraId="0E15920E"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primește din partea managerului spitalului sesizările adresate direct consiliului etic și alte sesizări transmise spitalului care conțin spețe ce cad în atribuțiile consiliului;</w:t>
      </w:r>
    </w:p>
    <w:p w14:paraId="6C90EA57"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analizează, cu scopul de a determina existența unui incident de etică sau a unei vulnerabilități etice, spețele ce privesc: cazurile de încălcare a principiilor morale sau deontologice în relația pacient - cadru medico-sanitar și auxiliar din cadrul spitalului, prevăzute în legislația specifică, încălcarea drepturilor pacienților de către personalul medico-sanitar și auxiliar, prevăzute în legislația specifică, abuzuri săvârșite de către pacienți sau personalul medical asupra personalului medico-sanitar și auxiliar, prevăzute în legislația specifică, nerespectarea demnității umane;</w:t>
      </w:r>
    </w:p>
    <w:p w14:paraId="0E7B01D8" w14:textId="77777777" w:rsidR="00CC29B1" w:rsidRPr="000B16C3" w:rsidRDefault="00CC29B1" w:rsidP="00C30316">
      <w:pPr>
        <w:pStyle w:val="ListParagraph"/>
        <w:numPr>
          <w:ilvl w:val="0"/>
          <w:numId w:val="21"/>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rPr>
      </w:pPr>
      <w:r w:rsidRPr="000B16C3">
        <w:rPr>
          <w:rFonts w:ascii="Montserrat Light" w:eastAsia="Times New Roman" w:hAnsi="Montserrat Light" w:cs="Times New Roman"/>
          <w:noProof/>
          <w:sz w:val="22"/>
          <w:szCs w:val="22"/>
          <w:lang w:val="ro-RO"/>
        </w:rPr>
        <w:t>emite avize etice, ca urmare a analizei situațiilor definite de lit. d);</w:t>
      </w:r>
    </w:p>
    <w:p w14:paraId="20028739"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sesizează organele abilitate ale statului ori de câte ori consideră că aspectele unei spețe pot face obiectul unei infracțiuni, dacă acestea nu au fost sesizate de reprezentanții spitalului sau de către petent;</w:t>
      </w:r>
    </w:p>
    <w:p w14:paraId="1C0A61B0"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sesizează Colegiul Medicilor ori de câte ori consideră că aspectele unei spețe pot face obiectul unei situații de malpraxis;</w:t>
      </w:r>
    </w:p>
    <w:p w14:paraId="55525775"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asigură informarea managerului și a Compartimentului de integritate din cadrul Ministerului Sănătății privind conținutul avizului etic. Managerul poartă răspunderea punerii în aplicare a soluțiilor stabilite de avizul etic;</w:t>
      </w:r>
    </w:p>
    <w:p w14:paraId="52F1F806"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lastRenderedPageBreak/>
        <w:t>întocmește conținutul comunicărilor adresate petenților, ca răspuns la sesizările acestora;</w:t>
      </w:r>
    </w:p>
    <w:p w14:paraId="27C4D3D3"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emite hotărâri cu caracter general ce vizează spitalul;</w:t>
      </w:r>
    </w:p>
    <w:p w14:paraId="44FF10BB"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aprobă conținutul rapoartelor întocmite semestrial și anual de secretarul consiliului etic;</w:t>
      </w:r>
    </w:p>
    <w:p w14:paraId="0831AFED"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analizează rezultatele implementării mecanismului de feedback al pacientului;</w:t>
      </w:r>
    </w:p>
    <w:p w14:paraId="7536D057"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analizează și avizează regulamentul intern al spitalului și face propuneri pentru îmbunătățirea acestuia;</w:t>
      </w:r>
    </w:p>
    <w:p w14:paraId="52E3911E"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7F42FAF2" w14:textId="77777777" w:rsidR="00CC29B1" w:rsidRPr="000B16C3" w:rsidRDefault="00CC29B1" w:rsidP="00C30316">
      <w:pPr>
        <w:numPr>
          <w:ilvl w:val="0"/>
          <w:numId w:val="21"/>
        </w:numPr>
        <w:tabs>
          <w:tab w:val="left" w:pos="1134"/>
        </w:tabs>
        <w:autoSpaceDE w:val="0"/>
        <w:autoSpaceDN w:val="0"/>
        <w:adjustRightInd w:val="0"/>
        <w:spacing w:line="240" w:lineRule="auto"/>
        <w:ind w:left="720"/>
        <w:jc w:val="both"/>
        <w:rPr>
          <w:rFonts w:ascii="Montserrat Light" w:eastAsia="Times New Roman" w:hAnsi="Montserrat Light" w:cs="Times New Roman"/>
          <w:noProof/>
          <w:lang w:val="ro-RO"/>
        </w:rPr>
      </w:pPr>
      <w:r w:rsidRPr="000B16C3">
        <w:rPr>
          <w:rFonts w:ascii="Montserrat Light" w:eastAsia="Times New Roman" w:hAnsi="Montserrat Light" w:cs="Times New Roman"/>
          <w:noProof/>
          <w:lang w:val="ro-RO"/>
        </w:rPr>
        <w:t>oferă, la cerere, consiliere de etică pacienților, aparținătorilor, personalului medico-sanitar și auxiliar.</w:t>
      </w:r>
    </w:p>
    <w:p w14:paraId="47A207F4"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b/>
          <w:bCs/>
          <w:noProof/>
          <w:lang w:val="ro-RO" w:bidi="en-US"/>
        </w:rPr>
        <w:t>(8)</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rPr>
        <w:t>Consiliul etic poate solicita documente și informații în legătură cu cauza supusă analizei și poate invita la ședințele sale persoane care pot să contribuie la soluționarea speței prezentate.</w:t>
      </w:r>
    </w:p>
    <w:p w14:paraId="2E18072A"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rPr>
      </w:pPr>
      <w:r w:rsidRPr="000B16C3">
        <w:rPr>
          <w:rFonts w:ascii="Montserrat Light" w:eastAsia="Times New Roman" w:hAnsi="Montserrat Light" w:cs="Times New Roman"/>
          <w:b/>
          <w:bCs/>
          <w:noProof/>
          <w:lang w:val="ro-RO" w:bidi="en-US"/>
        </w:rPr>
        <w:t>(9)</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Modul de lucru: </w:t>
      </w:r>
      <w:r w:rsidRPr="000B16C3">
        <w:rPr>
          <w:rFonts w:ascii="Montserrat Light" w:eastAsia="Times New Roman" w:hAnsi="Montserrat Light" w:cs="Times New Roman"/>
          <w:noProof/>
          <w:lang w:val="ro-RO"/>
        </w:rPr>
        <w:t>Consiliul etic se întrunește lunar sau ori de câte ori apar noi sesizări ce necesită analiză de urgență, la convocarea managerului, a președintelui consiliului sau a cel puțin 4 dintre membrii acestuia.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rPr>
        <w:t>Ședințele sunt conduse de către președinte sau, în lipsa acestuia, de către persoana (președinte de ședință) decisă prin votul secret al membrilor prezenți.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rPr>
        <w:t>Cvorumul ședințelor se asigură prin prezența a cel puțin 5 dintre membrii consiliului etic, inclusiv președintele de ședință.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rPr>
        <w:t>Prezența membrilor la ședințele consiliului etic se confirmă secretarului cu cel puțin o zi înainte de ședință. În cazul absenței unuia dintre membrii consiliului, secretarul solicită prezența membrului supleant respectiv.</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rPr>
        <w:t>Deciziile se adoptă prin vot secret, cu majoritate simplă. În cazul în care în urma votului membrilor consiliului etic se înregistrează o situație de paritate, votul președintelui este decisiv.</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rPr>
        <w:t>Exprimarea votului se poate face "pentru" sau "împotriva" variantelor de decizii propuse în cadrul ședinței consiliului etic. Se întocmește un proces-verbal de ședință.</w:t>
      </w:r>
      <w:bookmarkStart w:id="55" w:name="_Hlk147473433"/>
    </w:p>
    <w:p w14:paraId="6AD7A2D5"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77</w:t>
      </w:r>
    </w:p>
    <w:p w14:paraId="6D8EB7A4"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Consiliul științific</w:t>
      </w:r>
    </w:p>
    <w:p w14:paraId="17280EEF"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Componența și atribuțiile consiliului științific se stabilesc prin decizie internă a managerului. </w:t>
      </w:r>
    </w:p>
    <w:p w14:paraId="76D1A024"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consiliului științific:</w:t>
      </w:r>
    </w:p>
    <w:p w14:paraId="62F9838E" w14:textId="77777777" w:rsidR="00CC29B1" w:rsidRPr="000B16C3" w:rsidRDefault="00CC29B1" w:rsidP="00C30316">
      <w:pPr>
        <w:widowControl w:val="0"/>
        <w:numPr>
          <w:ilvl w:val="0"/>
          <w:numId w:val="108"/>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președinte;</w:t>
      </w:r>
    </w:p>
    <w:p w14:paraId="1938CFCE" w14:textId="77777777" w:rsidR="00CC29B1" w:rsidRPr="000B16C3" w:rsidRDefault="00CC29B1" w:rsidP="00C30316">
      <w:pPr>
        <w:widowControl w:val="0"/>
        <w:numPr>
          <w:ilvl w:val="0"/>
          <w:numId w:val="108"/>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membri: medicii șefi secții și terapie intensivă, medic șef laborator analize medicale, medic șef ambulatoriul integrat, asistent medical șef;</w:t>
      </w:r>
    </w:p>
    <w:p w14:paraId="3388D6EC" w14:textId="77777777" w:rsidR="00CC29B1" w:rsidRPr="000B16C3" w:rsidRDefault="00CC29B1" w:rsidP="00C30316">
      <w:pPr>
        <w:widowControl w:val="0"/>
        <w:numPr>
          <w:ilvl w:val="0"/>
          <w:numId w:val="108"/>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secretar. </w:t>
      </w:r>
    </w:p>
    <w:p w14:paraId="23A9E158"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Atribuțiile consiliului științific sunt următoarele:</w:t>
      </w:r>
    </w:p>
    <w:p w14:paraId="4736BCFE"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dezbate problemele importante privind activitatea de cercetare științifică din cadrul structurilor de cercetare ale spitalului;</w:t>
      </w:r>
    </w:p>
    <w:p w14:paraId="19FD35D1"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coordonează activitatea nucleelor de cercetare existente în structura spitalului;</w:t>
      </w:r>
    </w:p>
    <w:p w14:paraId="220648BA"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planificarea strategică în domeniul de componență, definind obiectivele strategice ale cercetării științifice medicale din spital;</w:t>
      </w:r>
    </w:p>
    <w:p w14:paraId="6620CB14"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aplică, monitorizează și evaluează politicile necesare realizării obiectivelor naționale privind cercetarea științifică medicală;</w:t>
      </w:r>
    </w:p>
    <w:p w14:paraId="131BB15C"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implicarea colectivelor cu activitate de cercetare medicală în creșterea vizibilității științifice și implicit medicale a spitalului;</w:t>
      </w:r>
    </w:p>
    <w:p w14:paraId="286FC9E6"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fundamentează, elaborează și actualizează anual a politicilor și strategiilor în domeniul cercetării științifice medicale din cadrul secțiilor clinice ale spitalului;</w:t>
      </w:r>
    </w:p>
    <w:p w14:paraId="63A14E3A"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asigură dezvoltarea resursei umane înalt performante a spitalului și promovarea cercetării de excelență în domeniile medicale prioritare la nivel european;</w:t>
      </w:r>
    </w:p>
    <w:p w14:paraId="3E42E076" w14:textId="77777777" w:rsidR="00CC29B1" w:rsidRPr="000B16C3" w:rsidRDefault="00CC29B1" w:rsidP="00C30316">
      <w:pPr>
        <w:widowControl w:val="0"/>
        <w:numPr>
          <w:ilvl w:val="0"/>
          <w:numId w:val="109"/>
        </w:numPr>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identifică și atrage resursele de finanțare interne și externe.</w:t>
      </w:r>
    </w:p>
    <w:p w14:paraId="26A9DD18"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78</w:t>
      </w:r>
    </w:p>
    <w:p w14:paraId="5D93AD78"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Comitetul de prevenire a infecțiilor asociate asistenței medicale</w:t>
      </w:r>
    </w:p>
    <w:p w14:paraId="0572C6F0"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Cadru legislativ: </w:t>
      </w:r>
      <w:r w:rsidRPr="000B16C3">
        <w:rPr>
          <w:rFonts w:ascii="Montserrat Light" w:eastAsia="Times New Roman" w:hAnsi="Montserrat Light" w:cs="Times New Roman"/>
          <w:noProof/>
          <w:lang w:val="ro-RO" w:bidi="en-US"/>
        </w:rPr>
        <w:t>Ordinul ministrului sănătății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nr. 1101/2016</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shd w:val="clear" w:color="auto" w:fill="FFFFFF"/>
          <w:lang w:val="ro-RO" w:bidi="en-US"/>
        </w:rPr>
        <w:t xml:space="preserve">privind aprobarea Normelor de </w:t>
      </w:r>
      <w:r w:rsidRPr="000B16C3">
        <w:rPr>
          <w:rFonts w:ascii="Montserrat Light" w:eastAsia="Times New Roman" w:hAnsi="Montserrat Light" w:cs="Times New Roman"/>
          <w:noProof/>
          <w:shd w:val="clear" w:color="auto" w:fill="FFFFFF"/>
          <w:lang w:val="ro-RO" w:bidi="en-US"/>
        </w:rPr>
        <w:lastRenderedPageBreak/>
        <w:t>supraveghere, prevenire și limitare a infecțiilor asociate asistenței medicale în unitățile sanitare, actualizat;</w:t>
      </w:r>
    </w:p>
    <w:p w14:paraId="1F469FB5"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Prevenirea, supravegherea, prevenirea și limitarea infecțiilor asociate asistenței medicale.</w:t>
      </w:r>
    </w:p>
    <w:p w14:paraId="7369B745"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 xml:space="preserve">Componența: </w:t>
      </w:r>
      <w:r w:rsidRPr="000B16C3">
        <w:rPr>
          <w:rFonts w:ascii="Montserrat Light" w:eastAsia="Times New Roman" w:hAnsi="Montserrat Light" w:cs="Times New Roman"/>
          <w:noProof/>
          <w:shd w:val="clear" w:color="auto" w:fill="FFFFFF"/>
          <w:lang w:val="ro-RO"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39A8CE1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 </w:t>
      </w:r>
    </w:p>
    <w:p w14:paraId="1BF67A0F"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elaborează și înaintează spre aprobare comitetului director planul anual de activitate pentru supravegherea și controlul infecțiilor asociate asistenței medicale; </w:t>
      </w:r>
    </w:p>
    <w:p w14:paraId="59B54C0B"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condițiile de implementare în activitate a prevederilor planului anual de activitate pentru supravegherea și controlul infecțiilor asociate asistenței medicale; </w:t>
      </w:r>
    </w:p>
    <w:p w14:paraId="1B331D7C"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îndeplinirea obiectivelor planului de activitate, urmărește rezultatele obținute, eficiența economică a măsurilor;</w:t>
      </w:r>
    </w:p>
    <w:p w14:paraId="12FEEF92"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face propuneri privind necesarul de dezinfectante și materiale de curățenie/sanitare, necesar derulării activităților fundamentate prin planul anual de activitate pentru supravegherea și controlul infecțiilor  asociate  asistenței medicale și îmbunătățirea continuă a condițiilor de desfășurare a activităților și a dotării tehnico-materiale necesare evitării sau diminuării</w:t>
      </w:r>
      <w:r w:rsidRPr="000B16C3">
        <w:rPr>
          <w:rFonts w:ascii="Montserrat Light" w:eastAsia="Times New Roman" w:hAnsi="Montserrat Light" w:cs="Times New Roman"/>
          <w:strike/>
          <w:noProof/>
          <w:lang w:val="ro-RO" w:bidi="en-US"/>
        </w:rPr>
        <w:t xml:space="preserve"> </w:t>
      </w:r>
      <w:r w:rsidRPr="000B16C3">
        <w:rPr>
          <w:rFonts w:ascii="Montserrat Light" w:eastAsia="Times New Roman" w:hAnsi="Montserrat Light" w:cs="Times New Roman"/>
          <w:noProof/>
          <w:lang w:val="ro-RO" w:bidi="en-US"/>
        </w:rPr>
        <w:t>riscului pentru infecție asociate asistenței medicale;</w:t>
      </w:r>
    </w:p>
    <w:p w14:paraId="59397F7E"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asigurarea condițiilor de igienă, privind cazarea și alimentația pacienților; </w:t>
      </w:r>
    </w:p>
    <w:p w14:paraId="0DDCDB3E"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organizarea și funcționarea sistemului informațional pentru înregistrarea, stocarea, prelucrarea și transmiterea informațiilor privind infecțiile asociate asistenței medicale; </w:t>
      </w:r>
    </w:p>
    <w:p w14:paraId="6CD3A486"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înaintează propunerile de activitate și achiziții cuprinse în planul anual al unității pentru supravegherea și controlul infecțiilor asociate asistenței medicale managerului/comitetului director;</w:t>
      </w:r>
    </w:p>
    <w:p w14:paraId="0E5BA211"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respectarea normativelor cuprinse în planul anual de activitate pentru supravegherea și controlul infecțiilor asociate asistenței medicale de la nivelul secțiilor și serviciilor din spital, în colaborare cu responsabilul coordonator al activității specifice și cu medicii șefi de secție; </w:t>
      </w:r>
    </w:p>
    <w:p w14:paraId="6C65238A"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spital; </w:t>
      </w:r>
    </w:p>
    <w:p w14:paraId="7F115C44"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propune managerului/comitetului director, expertize și investigații externe, consiliere profesională de specialitate și intervenție în focarele de infecție asociată asistenței medicale; </w:t>
      </w:r>
    </w:p>
    <w:p w14:paraId="580D95B6"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1C354E72"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asigurarea aplicării precauțiunilor universale și izolare specială a bolnavilor;</w:t>
      </w:r>
    </w:p>
    <w:p w14:paraId="440F3166"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evaluează și monitorizează respectarea comportamentului igienic al personalului din spital, a respectării regulilor de tehnică aseptică de către acestea; </w:t>
      </w:r>
    </w:p>
    <w:p w14:paraId="15E6E28F"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circulația germenilor în spital, menține legătura cu laboratorul de microbiologie și sesizând orice modificare; </w:t>
      </w:r>
    </w:p>
    <w:p w14:paraId="558E4CE2"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respectarea circuitelor funcționale din spital/secție în funcție de specific; </w:t>
      </w:r>
    </w:p>
    <w:p w14:paraId="4F285823"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respectarea stării de curățenie din secție, de respectarea normelor de igienă și antiepidemice; </w:t>
      </w:r>
    </w:p>
    <w:p w14:paraId="59CA0EFB"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înaintează propuneri comitetului director cu privire la planificarea aprovizionării cu </w:t>
      </w:r>
      <w:r w:rsidRPr="000B16C3">
        <w:rPr>
          <w:rFonts w:ascii="Montserrat Light" w:eastAsia="Times New Roman" w:hAnsi="Montserrat Light" w:cs="Times New Roman"/>
          <w:noProof/>
          <w:lang w:val="ro-RO" w:bidi="en-US"/>
        </w:rPr>
        <w:lastRenderedPageBreak/>
        <w:t xml:space="preserve">materiale necesare prevenirii infecțiilor asociate asistenței medicale și menținerii stării de igienă; </w:t>
      </w:r>
    </w:p>
    <w:p w14:paraId="37AD8BF9"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respectarea măsurilor de asepsie și antisepsie; </w:t>
      </w:r>
    </w:p>
    <w:p w14:paraId="17DFB2AA"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igiena bolnavilor și a însoțitorilor și face educația sanitară a acestora; </w:t>
      </w:r>
    </w:p>
    <w:p w14:paraId="7BD5EA1D"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instruiește personalul din spitalului asupra ținutei și comportamentului igienic, precum și asupra respectării normelor de tehnică aseptică; </w:t>
      </w:r>
    </w:p>
    <w:p w14:paraId="588349E1"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frecvența infecțiilor asociate asistenței medicale și evaluează factorii de risc; </w:t>
      </w:r>
    </w:p>
    <w:p w14:paraId="3FB61395" w14:textId="77777777" w:rsidR="00CC29B1" w:rsidRPr="000B16C3" w:rsidRDefault="00CC29B1" w:rsidP="00C30316">
      <w:pPr>
        <w:widowControl w:val="0"/>
        <w:numPr>
          <w:ilvl w:val="0"/>
          <w:numId w:val="122"/>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evaluează/urmărește/instruiește personalul privind utilizarea obligatorie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Ordinul ministrului sănătății nr. 1761/2021;</w:t>
      </w:r>
    </w:p>
    <w:p w14:paraId="471A029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noProof/>
          <w:lang w:val="ro-RO" w:bidi="en-US"/>
        </w:rPr>
        <w:t xml:space="preserve"> Comitetul de prevenire a infecțiilor asociate asistenței medicale se va întruni ori de câte ori este nevoie, dar nu mai puțin de o dată pe trimestru.</w:t>
      </w:r>
    </w:p>
    <w:p w14:paraId="4BE2FF7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 de lucru: </w:t>
      </w:r>
      <w:r w:rsidRPr="000B16C3">
        <w:rPr>
          <w:rFonts w:ascii="Montserrat Light" w:eastAsia="Times New Roman" w:hAnsi="Montserrat Light" w:cs="Times New Roman"/>
          <w:noProof/>
          <w:lang w:val="ro-RO" w:bidi="en-US"/>
        </w:rPr>
        <w:t>Comitetul de prevenire a infecțiilor asociate asistenței medicale se va întruni ori de câte ori este nevoie, dar nu mai puțin de o dată pe trimestru. La sfârșit se vor consemna într-un proces verbal problemele discutate.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Procesul-verbal va fi înaintat managerului spitalului, în vederea luării măsurilor ce se impun în conformitate cu legislația în vigoare. </w:t>
      </w:r>
    </w:p>
    <w:p w14:paraId="5E6EC46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79</w:t>
      </w:r>
    </w:p>
    <w:p w14:paraId="5A70A2C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Comitetul de securitate și sănătate în muncă </w:t>
      </w:r>
    </w:p>
    <w:p w14:paraId="2E2117C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Constituit în cadrul Spitalului Clinic de Boli Infecțioase Cluj-Napoca, în baza Legii nr. 319/2006 a securității și sănătății în muncă, cu modificările și completările ulterioare.</w:t>
      </w:r>
    </w:p>
    <w:p w14:paraId="46997685"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(2)</w:t>
      </w:r>
      <w:r w:rsidRPr="000B16C3">
        <w:rPr>
          <w:rFonts w:ascii="Montserrat Light" w:eastAsia="Times New Roman" w:hAnsi="Montserrat Light" w:cs="Times New Roman"/>
          <w:bCs/>
          <w:noProof/>
          <w:lang w:val="ro-RO" w:bidi="en-US"/>
        </w:rPr>
        <w:t xml:space="preserve"> Componența: </w:t>
      </w:r>
    </w:p>
    <w:p w14:paraId="0864AEA0"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manager spital – președinte</w:t>
      </w:r>
    </w:p>
    <w:p w14:paraId="198BEF98"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director medical – membru</w:t>
      </w:r>
    </w:p>
    <w:p w14:paraId="287347ED"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medic șef TI – membru</w:t>
      </w:r>
    </w:p>
    <w:p w14:paraId="699B214B"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 xml:space="preserve">șef Serviciu Administrativ - membru </w:t>
      </w:r>
    </w:p>
    <w:p w14:paraId="7F591E0C"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medic medicina muncii – membru</w:t>
      </w:r>
    </w:p>
    <w:p w14:paraId="18E2B077" w14:textId="77777777" w:rsidR="00CC29B1" w:rsidRPr="000B16C3" w:rsidRDefault="00CC29B1" w:rsidP="00C30316">
      <w:pPr>
        <w:pStyle w:val="ListParagraph"/>
        <w:widowControl w:val="0"/>
        <w:numPr>
          <w:ilvl w:val="0"/>
          <w:numId w:val="130"/>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reprezentanți ai salariaților – 4 membrii</w:t>
      </w:r>
    </w:p>
    <w:p w14:paraId="4B9893A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(3)</w:t>
      </w:r>
      <w:r w:rsidRPr="000B16C3">
        <w:rPr>
          <w:rFonts w:ascii="Montserrat Light" w:eastAsia="Times New Roman" w:hAnsi="Montserrat Light" w:cs="Times New Roman"/>
          <w:bCs/>
          <w:noProof/>
          <w:lang w:val="ro-RO" w:bidi="en-US"/>
        </w:rPr>
        <w:t xml:space="preserve">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37665ADF"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(4)</w:t>
      </w:r>
      <w:r w:rsidRPr="000B16C3">
        <w:rPr>
          <w:rFonts w:ascii="Montserrat Light" w:eastAsia="Times New Roman" w:hAnsi="Montserrat Light" w:cs="Times New Roman"/>
          <w:bCs/>
          <w:noProof/>
          <w:lang w:val="ro-RO" w:bidi="en-US"/>
        </w:rPr>
        <w:t xml:space="preserve"> Atribuții:</w:t>
      </w:r>
    </w:p>
    <w:p w14:paraId="6CB8DCA0"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și face propuneri privind politica de securitate și sănătate în muncă și planul de prevenire și protecție, conform regulamentului intern sau regulamentului de organizare și funcționare;</w:t>
      </w:r>
    </w:p>
    <w:p w14:paraId="0AF4C823"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urmărește realizarea planului de prevenire și protecție, inclusiv alocarea mijloacelor necesare realizării prevederilor lui și eficiența acestora din punct de vedere al îmbunătățirii condițiilor de muncă;</w:t>
      </w:r>
    </w:p>
    <w:p w14:paraId="6BAE8A4E"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introducerea de noi tehnologii, alegerea echipamentelor, luând în considerare consecințele asupra securității și sănătății, lucrătorilor, și face propuneri în situația constatării anumitor deficiențe;</w:t>
      </w:r>
    </w:p>
    <w:p w14:paraId="21FCB6E4"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alegerea, cumpărarea, întreținerea și utilizarea echipamentelor de muncă, a echipamentelor de protecție colectivă și individuală;</w:t>
      </w:r>
    </w:p>
    <w:p w14:paraId="770119AC"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modul de îndeplinire a atribuțiilor ce revin serviciului extern de prevenire și protecție, precum și menținerea sau, dacă este cazul, înlocuirea acestuia;</w:t>
      </w:r>
    </w:p>
    <w:p w14:paraId="0042DB51"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propune măsuri de amenajare a locurilor de muncă, ținând seama de prezența grupurilor sensibile la riscuri specifice;</w:t>
      </w:r>
    </w:p>
    <w:p w14:paraId="1FE46168"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cererile formulate de lucrători privind condițiile de muncă și modul în care își îndeplinesc atribuțiile persoanele desemnate și/sau serviciul extern;</w:t>
      </w:r>
    </w:p>
    <w:p w14:paraId="1779A85B"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lastRenderedPageBreak/>
        <w:t>urmărește modul în care se aplică și se respectă reglementările legale privind securitatea și sănătatea în muncă, măsurile dispuse de inspectorul de muncă și inspectorii sanitari;</w:t>
      </w:r>
    </w:p>
    <w:p w14:paraId="313C5731"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propunerile lucrătorilor privind prevenirea accidentelor de muncă și a îmbolnăvirilor profesionale;</w:t>
      </w:r>
    </w:p>
    <w:p w14:paraId="72E9CC1D"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precum și pentru îmbunătățirea condițiilor de muncă și propune introducerea acestora în planul de prevenire și protecție;</w:t>
      </w:r>
    </w:p>
    <w:p w14:paraId="0E486229"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analizează cauzele producerii accidentelor de muncă, îmbolnăvirilor profesionale și evenimentelor produse și poate propune măsuri tehnice în completarea măsurilor dispuse în urma cercetării;</w:t>
      </w:r>
    </w:p>
    <w:p w14:paraId="09EA687C"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efectuează verificări proprii privind aplicarea instrucțiunilor proprii și a celor de lucru și face un raport scris privind constatările făcute;</w:t>
      </w:r>
    </w:p>
    <w:p w14:paraId="00B70942" w14:textId="77777777" w:rsidR="00CC29B1" w:rsidRPr="000B16C3" w:rsidRDefault="00CC29B1" w:rsidP="00C30316">
      <w:pPr>
        <w:pStyle w:val="ListParagraph"/>
        <w:widowControl w:val="0"/>
        <w:numPr>
          <w:ilvl w:val="0"/>
          <w:numId w:val="140"/>
        </w:numPr>
        <w:tabs>
          <w:tab w:val="left" w:pos="1134"/>
        </w:tabs>
        <w:overflowPunct w:val="0"/>
        <w:autoSpaceDE w:val="0"/>
        <w:autoSpaceDN w:val="0"/>
        <w:adjustRightInd w:val="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bCs/>
          <w:noProof/>
          <w:sz w:val="22"/>
          <w:szCs w:val="22"/>
          <w:lang w:val="ro-RO" w:bidi="en-US"/>
        </w:rPr>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08EAE2E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(5)</w:t>
      </w:r>
      <w:r w:rsidRPr="000B16C3">
        <w:rPr>
          <w:rFonts w:ascii="Montserrat Light" w:eastAsia="Times New Roman" w:hAnsi="Montserrat Light" w:cs="Times New Roman"/>
          <w:bCs/>
          <w:noProof/>
          <w:lang w:val="ro-RO" w:bidi="en-US"/>
        </w:rPr>
        <w:t xml:space="preserve">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spital o copie după acesta. Comitetul de securitate și sănătate în muncă exercită atribuțiile prevăzute la Articolul 67 din HG 1425/2006 privind normele metodologice de aplicare a prevederilor Legii nr. 319/2006. </w:t>
      </w:r>
    </w:p>
    <w:p w14:paraId="360F54B1" w14:textId="77777777" w:rsidR="00CC29B1" w:rsidRPr="000B16C3" w:rsidRDefault="00CC29B1" w:rsidP="00CC29B1">
      <w:pPr>
        <w:tabs>
          <w:tab w:val="left" w:pos="1134"/>
        </w:tabs>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Articolul 80</w:t>
      </w:r>
    </w:p>
    <w:bookmarkEnd w:id="55"/>
    <w:p w14:paraId="0530E60E"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bCs/>
          <w:noProof/>
          <w:lang w:val="ro-RO" w:bidi="en-US"/>
        </w:rPr>
        <w:t xml:space="preserve">În vederea monitorizării permanente a calității serviciilor medicale furnizate asiguraților, la nivelul spitalului funcționează anumite comisii și comitete specifice, constituite conform legislației în vigoare și </w:t>
      </w:r>
      <w:r w:rsidRPr="000B16C3">
        <w:rPr>
          <w:rFonts w:ascii="Montserrat Light" w:eastAsia="Times New Roman" w:hAnsi="Montserrat Light" w:cs="Times New Roman"/>
          <w:noProof/>
          <w:lang w:val="ro-RO" w:bidi="en-US"/>
        </w:rPr>
        <w:t>a Ordinului ministrului sănătății nr. 921/2006 pentru stabilirea atribuțiilor comitetului director din cadrul spitalului public</w:t>
      </w:r>
      <w:r w:rsidRPr="000B16C3">
        <w:rPr>
          <w:rFonts w:ascii="Montserrat Light" w:eastAsia="Times New Roman" w:hAnsi="Montserrat Light" w:cs="Times New Roman"/>
          <w:bCs/>
          <w:noProof/>
          <w:lang w:val="ro-RO" w:bidi="en-US"/>
        </w:rPr>
        <w:t>. Pentru desfășurarea corespunzătoare a activității, managerul spitalului poate înființa și alte comisii permanente sau temporare.</w:t>
      </w:r>
    </w:p>
    <w:p w14:paraId="3FF6577D" w14:textId="77777777" w:rsidR="00CC29B1" w:rsidRPr="000B16C3" w:rsidRDefault="00CC29B1" w:rsidP="00CC29B1">
      <w:pPr>
        <w:tabs>
          <w:tab w:val="left" w:pos="1134"/>
        </w:tabs>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Articolul 81</w:t>
      </w:r>
    </w:p>
    <w:p w14:paraId="68873D49" w14:textId="77777777" w:rsidR="00CC29B1" w:rsidRPr="000B16C3" w:rsidRDefault="00CC29B1" w:rsidP="00CC29B1">
      <w:pPr>
        <w:pStyle w:val="ListParagraph"/>
        <w:tabs>
          <w:tab w:val="left" w:pos="1134"/>
        </w:tabs>
        <w:autoSpaceDE w:val="0"/>
        <w:autoSpaceDN w:val="0"/>
        <w:adjustRightInd w:val="0"/>
        <w:ind w:left="0"/>
        <w:jc w:val="both"/>
        <w:rPr>
          <w:rFonts w:ascii="Montserrat Light" w:eastAsia="Times New Roman" w:hAnsi="Montserrat Light" w:cs="Lao UI"/>
          <w:b/>
          <w:bCs/>
          <w:noProof/>
          <w:sz w:val="22"/>
          <w:szCs w:val="22"/>
          <w:lang w:val="ro-RO" w:bidi="en-US"/>
        </w:rPr>
      </w:pPr>
      <w:r w:rsidRPr="000B16C3">
        <w:rPr>
          <w:rFonts w:ascii="Montserrat Light" w:eastAsia="Times New Roman" w:hAnsi="Montserrat Light" w:cs="Lao UI"/>
          <w:b/>
          <w:bCs/>
          <w:noProof/>
          <w:sz w:val="22"/>
          <w:szCs w:val="22"/>
          <w:lang w:val="ro-RO" w:bidi="en-US"/>
        </w:rPr>
        <w:t xml:space="preserve">Comisia de monitorizare </w:t>
      </w:r>
    </w:p>
    <w:p w14:paraId="2747026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Lao UI"/>
          <w:noProof/>
          <w:lang w:val="ro-RO" w:bidi="en-US"/>
        </w:rPr>
      </w:pPr>
      <w:r w:rsidRPr="000B16C3">
        <w:rPr>
          <w:rFonts w:ascii="Montserrat Light" w:eastAsia="Times New Roman" w:hAnsi="Montserrat Light" w:cs="Lao UI"/>
          <w:b/>
          <w:noProof/>
          <w:lang w:val="ro-RO" w:bidi="en-US"/>
        </w:rPr>
        <w:t>(1)</w:t>
      </w:r>
      <w:r w:rsidRPr="000B16C3">
        <w:rPr>
          <w:rFonts w:ascii="Montserrat Light" w:eastAsia="Times New Roman" w:hAnsi="Montserrat Light" w:cs="Lao UI"/>
          <w:bCs/>
          <w:noProof/>
          <w:lang w:val="ro-RO" w:bidi="en-US"/>
        </w:rPr>
        <w:t xml:space="preserve"> Cadrul legislativ: </w:t>
      </w:r>
      <w:r w:rsidRPr="000B16C3">
        <w:rPr>
          <w:rFonts w:ascii="Montserrat Light" w:eastAsia="Times New Roman" w:hAnsi="Montserrat Light" w:cs="Lao UI"/>
          <w:noProof/>
          <w:lang w:val="ro-RO" w:bidi="en-US"/>
        </w:rPr>
        <w:t>Constituit</w:t>
      </w:r>
      <w:r w:rsidRPr="000B16C3">
        <w:rPr>
          <w:rFonts w:ascii="Montserrat Light" w:eastAsia="Times New Roman" w:hAnsi="Montserrat Light" w:cs="Calibri"/>
          <w:noProof/>
          <w:lang w:val="ro-RO" w:bidi="en-US"/>
        </w:rPr>
        <w:t>ă</w:t>
      </w:r>
      <w:r w:rsidRPr="000B16C3">
        <w:rPr>
          <w:rFonts w:ascii="Montserrat Light" w:eastAsia="Times New Roman" w:hAnsi="Montserrat Light" w:cs="Lao UI"/>
          <w:noProof/>
          <w:lang w:val="ro-RO" w:bidi="en-US"/>
        </w:rPr>
        <w:t xml:space="preserve"> în cadrul Spitalului Clinic de Boli Infec</w:t>
      </w:r>
      <w:r w:rsidRPr="000B16C3">
        <w:rPr>
          <w:rFonts w:ascii="Montserrat Light" w:eastAsia="Times New Roman" w:hAnsi="Montserrat Light" w:cs="Calibri"/>
          <w:noProof/>
          <w:lang w:val="ro-RO" w:bidi="en-US"/>
        </w:rPr>
        <w:t>ț</w:t>
      </w:r>
      <w:r w:rsidRPr="000B16C3">
        <w:rPr>
          <w:rFonts w:ascii="Montserrat Light" w:eastAsia="Times New Roman" w:hAnsi="Montserrat Light" w:cs="Lao UI"/>
          <w:noProof/>
          <w:lang w:val="ro-RO" w:bidi="en-US"/>
        </w:rPr>
        <w:t xml:space="preserve">ioase Cluj-Napoca, în baza </w:t>
      </w:r>
      <w:r w:rsidRPr="000B16C3">
        <w:rPr>
          <w:rFonts w:ascii="Montserrat Light" w:hAnsi="Montserrat Light"/>
          <w:noProof/>
          <w:lang w:val="ro-RO"/>
        </w:rPr>
        <w:t>Ordinului Secretariatului General al Guvernului nr. 600/2018 privind aprobarea Codului controlului intern managerial al entităților publice</w:t>
      </w:r>
    </w:p>
    <w:p w14:paraId="6A34A819" w14:textId="77777777" w:rsidR="00CC29B1" w:rsidRPr="000B16C3" w:rsidRDefault="00CC29B1" w:rsidP="00CC29B1">
      <w:pPr>
        <w:tabs>
          <w:tab w:val="left" w:pos="1134"/>
        </w:tabs>
        <w:spacing w:line="240" w:lineRule="auto"/>
        <w:jc w:val="both"/>
        <w:rPr>
          <w:rFonts w:ascii="Montserrat Light" w:eastAsia="Times New Roman" w:hAnsi="Montserrat Light" w:cs="Lao UI"/>
          <w:noProof/>
          <w:lang w:val="ro-RO"/>
        </w:rPr>
      </w:pPr>
      <w:r w:rsidRPr="000B16C3">
        <w:rPr>
          <w:rFonts w:ascii="Montserrat Light" w:eastAsia="Times New Roman" w:hAnsi="Montserrat Light" w:cs="Lao UI"/>
          <w:b/>
          <w:bCs/>
          <w:noProof/>
          <w:lang w:val="ro-RO"/>
        </w:rPr>
        <w:t>(2)</w:t>
      </w:r>
      <w:r w:rsidRPr="000B16C3">
        <w:rPr>
          <w:rFonts w:ascii="Montserrat Light" w:eastAsia="Times New Roman" w:hAnsi="Montserrat Light" w:cs="Lao UI"/>
          <w:noProof/>
          <w:lang w:val="ro-RO"/>
        </w:rPr>
        <w:t xml:space="preserve"> Atribu</w:t>
      </w:r>
      <w:r w:rsidRPr="000B16C3">
        <w:rPr>
          <w:rFonts w:ascii="Montserrat Light" w:eastAsia="Times New Roman" w:hAnsi="Montserrat Light" w:cs="Calibri"/>
          <w:noProof/>
          <w:lang w:val="ro-RO"/>
        </w:rPr>
        <w:t>ț</w:t>
      </w:r>
      <w:r w:rsidRPr="000B16C3">
        <w:rPr>
          <w:rFonts w:ascii="Montserrat Light" w:eastAsia="Times New Roman" w:hAnsi="Montserrat Light" w:cs="Lao UI"/>
          <w:noProof/>
          <w:lang w:val="ro-RO"/>
        </w:rPr>
        <w:t>ii:</w:t>
      </w:r>
    </w:p>
    <w:p w14:paraId="0121B023" w14:textId="77777777" w:rsidR="00CC29B1" w:rsidRPr="000B16C3" w:rsidRDefault="00CC29B1" w:rsidP="00C30316">
      <w:pPr>
        <w:pStyle w:val="ListParagraph"/>
        <w:numPr>
          <w:ilvl w:val="0"/>
          <w:numId w:val="120"/>
        </w:numPr>
        <w:tabs>
          <w:tab w:val="left" w:pos="1134"/>
        </w:tabs>
        <w:ind w:left="72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asigur</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monitorizarea, coordonarea </w:t>
      </w:r>
      <w:r w:rsidRPr="000B16C3">
        <w:rPr>
          <w:rFonts w:ascii="Montserrat Light" w:hAnsi="Montserrat Light" w:cs="Calibri"/>
          <w:noProof/>
          <w:sz w:val="22"/>
          <w:szCs w:val="22"/>
          <w:lang w:val="ro-RO"/>
        </w:rPr>
        <w:t>ș</w:t>
      </w:r>
      <w:r w:rsidRPr="000B16C3">
        <w:rPr>
          <w:rFonts w:ascii="Montserrat Light" w:hAnsi="Montserrat Light" w:cs="Lao UI"/>
          <w:noProof/>
          <w:sz w:val="22"/>
          <w:szCs w:val="22"/>
          <w:lang w:val="ro-RO"/>
        </w:rPr>
        <w:t>i îndrumarea metodologic</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a implement</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rii </w:t>
      </w:r>
      <w:r w:rsidRPr="000B16C3">
        <w:rPr>
          <w:rFonts w:ascii="Montserrat Light" w:hAnsi="Montserrat Light" w:cs="Calibri"/>
          <w:noProof/>
          <w:sz w:val="22"/>
          <w:szCs w:val="22"/>
          <w:lang w:val="ro-RO"/>
        </w:rPr>
        <w:t>ș</w:t>
      </w:r>
      <w:r w:rsidRPr="000B16C3">
        <w:rPr>
          <w:rFonts w:ascii="Montserrat Light" w:hAnsi="Montserrat Light" w:cs="Lao UI"/>
          <w:noProof/>
          <w:sz w:val="22"/>
          <w:szCs w:val="22"/>
          <w:lang w:val="ro-RO"/>
        </w:rPr>
        <w:t>i dezvolt</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rii sistemului de control intern managerial,</w:t>
      </w:r>
    </w:p>
    <w:p w14:paraId="046ED528" w14:textId="77777777" w:rsidR="00CC29B1" w:rsidRPr="000B16C3" w:rsidRDefault="00CC29B1" w:rsidP="00C30316">
      <w:pPr>
        <w:pStyle w:val="ListParagraph"/>
        <w:numPr>
          <w:ilvl w:val="0"/>
          <w:numId w:val="120"/>
        </w:numPr>
        <w:autoSpaceDE w:val="0"/>
        <w:autoSpaceDN w:val="0"/>
        <w:adjustRightInd w:val="0"/>
        <w:ind w:left="72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coordoneaz</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procesul de actualizare:</w:t>
      </w:r>
    </w:p>
    <w:p w14:paraId="2AF419FA"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 xml:space="preserve">a obiectivelor generale </w:t>
      </w:r>
      <w:r w:rsidRPr="000B16C3">
        <w:rPr>
          <w:rFonts w:ascii="Montserrat Light" w:hAnsi="Montserrat Light" w:cs="Calibri"/>
          <w:noProof/>
          <w:sz w:val="22"/>
          <w:szCs w:val="22"/>
          <w:lang w:val="ro-RO"/>
        </w:rPr>
        <w:t>ș</w:t>
      </w:r>
      <w:r w:rsidRPr="000B16C3">
        <w:rPr>
          <w:rFonts w:ascii="Montserrat Light" w:hAnsi="Montserrat Light" w:cs="Lao UI"/>
          <w:noProof/>
          <w:sz w:val="22"/>
          <w:szCs w:val="22"/>
          <w:lang w:val="ro-RO"/>
        </w:rPr>
        <w:t xml:space="preserve">i specifice; </w:t>
      </w:r>
    </w:p>
    <w:p w14:paraId="719564DD"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a activit</w:t>
      </w:r>
      <w:r w:rsidRPr="000B16C3">
        <w:rPr>
          <w:rFonts w:ascii="Montserrat Light" w:hAnsi="Montserrat Light" w:cs="Calibri"/>
          <w:noProof/>
          <w:sz w:val="22"/>
          <w:szCs w:val="22"/>
          <w:lang w:val="ro-RO"/>
        </w:rPr>
        <w:t>ăț</w:t>
      </w:r>
      <w:r w:rsidRPr="000B16C3">
        <w:rPr>
          <w:rFonts w:ascii="Montserrat Light" w:hAnsi="Montserrat Light" w:cs="Lao UI"/>
          <w:noProof/>
          <w:sz w:val="22"/>
          <w:szCs w:val="22"/>
          <w:lang w:val="ro-RO"/>
        </w:rPr>
        <w:t xml:space="preserve">ilor procedurale; </w:t>
      </w:r>
    </w:p>
    <w:p w14:paraId="0B4B796C"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 xml:space="preserve">a procesului de gestionare a riscurilor; </w:t>
      </w:r>
    </w:p>
    <w:p w14:paraId="697DDB28"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a sistemului de monitorizare a performan</w:t>
      </w:r>
      <w:r w:rsidRPr="000B16C3">
        <w:rPr>
          <w:rFonts w:ascii="Montserrat Light" w:hAnsi="Montserrat Light" w:cs="Calibri"/>
          <w:noProof/>
          <w:sz w:val="22"/>
          <w:szCs w:val="22"/>
          <w:lang w:val="ro-RO"/>
        </w:rPr>
        <w:t>ț</w:t>
      </w:r>
      <w:r w:rsidRPr="000B16C3">
        <w:rPr>
          <w:rFonts w:ascii="Montserrat Light" w:hAnsi="Montserrat Light" w:cs="Lao UI"/>
          <w:noProof/>
          <w:sz w:val="22"/>
          <w:szCs w:val="22"/>
          <w:lang w:val="ro-RO"/>
        </w:rPr>
        <w:t xml:space="preserve">elor; </w:t>
      </w:r>
    </w:p>
    <w:p w14:paraId="1C4D6CD8"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a situa</w:t>
      </w:r>
      <w:r w:rsidRPr="000B16C3">
        <w:rPr>
          <w:rFonts w:ascii="Montserrat Light" w:hAnsi="Montserrat Light" w:cs="Calibri"/>
          <w:noProof/>
          <w:sz w:val="22"/>
          <w:szCs w:val="22"/>
          <w:lang w:val="ro-RO"/>
        </w:rPr>
        <w:t>ț</w:t>
      </w:r>
      <w:r w:rsidRPr="000B16C3">
        <w:rPr>
          <w:rFonts w:ascii="Montserrat Light" w:hAnsi="Montserrat Light" w:cs="Lao UI"/>
          <w:noProof/>
          <w:sz w:val="22"/>
          <w:szCs w:val="22"/>
          <w:lang w:val="ro-RO"/>
        </w:rPr>
        <w:t xml:space="preserve">iei procedurilor; </w:t>
      </w:r>
    </w:p>
    <w:p w14:paraId="61554FBE" w14:textId="77777777" w:rsidR="00CC29B1" w:rsidRPr="000B16C3" w:rsidRDefault="00CC29B1" w:rsidP="00C30316">
      <w:pPr>
        <w:pStyle w:val="ListParagraph"/>
        <w:numPr>
          <w:ilvl w:val="1"/>
          <w:numId w:val="121"/>
        </w:numPr>
        <w:autoSpaceDE w:val="0"/>
        <w:autoSpaceDN w:val="0"/>
        <w:adjustRightInd w:val="0"/>
        <w:ind w:left="144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 xml:space="preserve">a sistemului de monitorizare </w:t>
      </w:r>
      <w:r w:rsidRPr="000B16C3">
        <w:rPr>
          <w:rFonts w:ascii="Montserrat Light" w:hAnsi="Montserrat Light" w:cs="Calibri"/>
          <w:noProof/>
          <w:sz w:val="22"/>
          <w:szCs w:val="22"/>
          <w:lang w:val="ro-RO"/>
        </w:rPr>
        <w:t>ș</w:t>
      </w:r>
      <w:r w:rsidRPr="000B16C3">
        <w:rPr>
          <w:rFonts w:ascii="Montserrat Light" w:hAnsi="Montserrat Light" w:cs="Lao UI"/>
          <w:noProof/>
          <w:sz w:val="22"/>
          <w:szCs w:val="22"/>
          <w:lang w:val="ro-RO"/>
        </w:rPr>
        <w:t>i de raportare, respectiv informare c</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tre conduc</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torul entit</w:t>
      </w:r>
      <w:r w:rsidRPr="000B16C3">
        <w:rPr>
          <w:rFonts w:ascii="Montserrat Light" w:hAnsi="Montserrat Light" w:cs="Calibri"/>
          <w:noProof/>
          <w:sz w:val="22"/>
          <w:szCs w:val="22"/>
          <w:lang w:val="ro-RO"/>
        </w:rPr>
        <w:t>ăț</w:t>
      </w:r>
      <w:r w:rsidRPr="000B16C3">
        <w:rPr>
          <w:rFonts w:ascii="Montserrat Light" w:hAnsi="Montserrat Light" w:cs="Lao UI"/>
          <w:noProof/>
          <w:sz w:val="22"/>
          <w:szCs w:val="22"/>
          <w:lang w:val="ro-RO"/>
        </w:rPr>
        <w:t>ii publice.</w:t>
      </w:r>
    </w:p>
    <w:p w14:paraId="20E10B7C" w14:textId="77777777" w:rsidR="00CC29B1" w:rsidRPr="000B16C3" w:rsidRDefault="00CC29B1" w:rsidP="00C30316">
      <w:pPr>
        <w:pStyle w:val="ListParagraph"/>
        <w:numPr>
          <w:ilvl w:val="0"/>
          <w:numId w:val="120"/>
        </w:numPr>
        <w:tabs>
          <w:tab w:val="left" w:pos="1134"/>
        </w:tabs>
        <w:ind w:left="72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elaboreaz</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programul de dezvoltare a sistemului de control intern managerial, care se actualizeaz</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anual;</w:t>
      </w:r>
    </w:p>
    <w:p w14:paraId="74825741" w14:textId="77777777" w:rsidR="00CC29B1" w:rsidRPr="000B16C3" w:rsidRDefault="00CC29B1" w:rsidP="00C30316">
      <w:pPr>
        <w:pStyle w:val="ListParagraph"/>
        <w:numPr>
          <w:ilvl w:val="0"/>
          <w:numId w:val="120"/>
        </w:numPr>
        <w:tabs>
          <w:tab w:val="left" w:pos="1134"/>
        </w:tabs>
        <w:ind w:left="720"/>
        <w:jc w:val="both"/>
        <w:rPr>
          <w:rFonts w:ascii="Montserrat Light" w:hAnsi="Montserrat Light" w:cs="Lao UI"/>
          <w:noProof/>
          <w:sz w:val="22"/>
          <w:szCs w:val="22"/>
          <w:lang w:val="ro-RO"/>
        </w:rPr>
      </w:pPr>
      <w:r w:rsidRPr="000B16C3">
        <w:rPr>
          <w:rFonts w:ascii="Montserrat Light" w:eastAsia="Times New Roman" w:hAnsi="Montserrat Light" w:cs="Lao UI"/>
          <w:noProof/>
          <w:sz w:val="22"/>
          <w:szCs w:val="22"/>
          <w:lang w:val="ro-RO"/>
        </w:rPr>
        <w:t>coordoneaz</w:t>
      </w:r>
      <w:r w:rsidRPr="000B16C3">
        <w:rPr>
          <w:rFonts w:ascii="Montserrat Light" w:eastAsia="Times New Roman" w:hAnsi="Montserrat Light" w:cs="Calibri"/>
          <w:noProof/>
          <w:sz w:val="22"/>
          <w:szCs w:val="22"/>
          <w:lang w:val="ro-RO"/>
        </w:rPr>
        <w:t>ă</w:t>
      </w:r>
      <w:r w:rsidRPr="000B16C3">
        <w:rPr>
          <w:rFonts w:ascii="Montserrat Light" w:eastAsia="Times New Roman" w:hAnsi="Montserrat Light" w:cs="Lao UI"/>
          <w:noProof/>
          <w:sz w:val="22"/>
          <w:szCs w:val="22"/>
          <w:lang w:val="ro-RO"/>
        </w:rPr>
        <w:t xml:space="preserve"> </w:t>
      </w:r>
      <w:r w:rsidRPr="000B16C3">
        <w:rPr>
          <w:rFonts w:ascii="Montserrat Light" w:hAnsi="Montserrat Light" w:cs="Lao UI"/>
          <w:noProof/>
          <w:sz w:val="22"/>
          <w:szCs w:val="22"/>
          <w:lang w:val="ro-RO"/>
        </w:rPr>
        <w:t>procesul de management al riscurilor</w:t>
      </w:r>
    </w:p>
    <w:p w14:paraId="475A5631" w14:textId="77777777" w:rsidR="00CC29B1" w:rsidRPr="000B16C3" w:rsidRDefault="00CC29B1" w:rsidP="00C30316">
      <w:pPr>
        <w:pStyle w:val="ListParagraph"/>
        <w:numPr>
          <w:ilvl w:val="0"/>
          <w:numId w:val="120"/>
        </w:numPr>
        <w:tabs>
          <w:tab w:val="left" w:pos="1134"/>
        </w:tabs>
        <w:ind w:left="720"/>
        <w:jc w:val="both"/>
        <w:rPr>
          <w:rFonts w:ascii="Montserrat Light" w:eastAsia="Times New Roman" w:hAnsi="Montserrat Light" w:cs="Lao UI"/>
          <w:noProof/>
          <w:sz w:val="22"/>
          <w:szCs w:val="22"/>
          <w:lang w:val="ro-RO"/>
        </w:rPr>
      </w:pPr>
      <w:r w:rsidRPr="000B16C3">
        <w:rPr>
          <w:rFonts w:ascii="Montserrat Light" w:hAnsi="Montserrat Light" w:cs="Lao UI"/>
          <w:noProof/>
          <w:sz w:val="22"/>
          <w:szCs w:val="22"/>
          <w:lang w:val="ro-RO"/>
        </w:rPr>
        <w:t>analizează planul de implementare a m</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surilor de control pentru riscurile semnificative la nivelul entit</w:t>
      </w:r>
      <w:r w:rsidRPr="000B16C3">
        <w:rPr>
          <w:rFonts w:ascii="Montserrat Light" w:hAnsi="Montserrat Light" w:cs="Calibri"/>
          <w:noProof/>
          <w:sz w:val="22"/>
          <w:szCs w:val="22"/>
          <w:lang w:val="ro-RO"/>
        </w:rPr>
        <w:t>ăț</w:t>
      </w:r>
      <w:r w:rsidRPr="000B16C3">
        <w:rPr>
          <w:rFonts w:ascii="Montserrat Light" w:hAnsi="Montserrat Light" w:cs="Lao UI"/>
          <w:noProof/>
          <w:sz w:val="22"/>
          <w:szCs w:val="22"/>
          <w:lang w:val="ro-RO"/>
        </w:rPr>
        <w:t>ii publice</w:t>
      </w:r>
    </w:p>
    <w:p w14:paraId="6FA9801F" w14:textId="77777777" w:rsidR="00CC29B1" w:rsidRPr="000B16C3" w:rsidRDefault="00CC29B1" w:rsidP="00C30316">
      <w:pPr>
        <w:pStyle w:val="ListParagraph"/>
        <w:numPr>
          <w:ilvl w:val="0"/>
          <w:numId w:val="120"/>
        </w:numPr>
        <w:tabs>
          <w:tab w:val="left" w:pos="1134"/>
        </w:tabs>
        <w:ind w:left="72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lastRenderedPageBreak/>
        <w:t>întocmește situa</w:t>
      </w:r>
      <w:r w:rsidRPr="000B16C3">
        <w:rPr>
          <w:rFonts w:ascii="Montserrat Light" w:hAnsi="Montserrat Light" w:cs="Calibri"/>
          <w:noProof/>
          <w:sz w:val="22"/>
          <w:szCs w:val="22"/>
          <w:lang w:val="ro-RO"/>
        </w:rPr>
        <w:t>ț</w:t>
      </w:r>
      <w:r w:rsidRPr="000B16C3">
        <w:rPr>
          <w:rFonts w:ascii="Montserrat Light" w:hAnsi="Montserrat Light" w:cs="Lao UI"/>
          <w:noProof/>
          <w:sz w:val="22"/>
          <w:szCs w:val="22"/>
          <w:lang w:val="ro-RO"/>
        </w:rPr>
        <w:t>ii centralizatoare anuale, privind stadiul implement</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rii </w:t>
      </w:r>
      <w:r w:rsidRPr="000B16C3">
        <w:rPr>
          <w:rFonts w:ascii="Montserrat Light" w:hAnsi="Montserrat Light" w:cs="Calibri"/>
          <w:noProof/>
          <w:sz w:val="22"/>
          <w:szCs w:val="22"/>
          <w:lang w:val="ro-RO"/>
        </w:rPr>
        <w:t>ș</w:t>
      </w:r>
      <w:r w:rsidRPr="000B16C3">
        <w:rPr>
          <w:rFonts w:ascii="Montserrat Light" w:hAnsi="Montserrat Light" w:cs="Lao UI"/>
          <w:noProof/>
          <w:sz w:val="22"/>
          <w:szCs w:val="22"/>
          <w:lang w:val="ro-RO"/>
        </w:rPr>
        <w:t>i dezvolt</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rii sistemului de control intern managerial, care se transmit Consiliului Jude</w:t>
      </w:r>
      <w:r w:rsidRPr="000B16C3">
        <w:rPr>
          <w:rFonts w:ascii="Montserrat Light" w:hAnsi="Montserrat Light" w:cs="Calibri"/>
          <w:noProof/>
          <w:sz w:val="22"/>
          <w:szCs w:val="22"/>
          <w:lang w:val="ro-RO"/>
        </w:rPr>
        <w:t>ț</w:t>
      </w:r>
      <w:r w:rsidRPr="000B16C3">
        <w:rPr>
          <w:rFonts w:ascii="Montserrat Light" w:hAnsi="Montserrat Light" w:cs="Lao UI"/>
          <w:noProof/>
          <w:sz w:val="22"/>
          <w:szCs w:val="22"/>
          <w:lang w:val="ro-RO"/>
        </w:rPr>
        <w:t>ean Cluj, cu încadrarea în termenele prev</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zute de legisla</w:t>
      </w:r>
      <w:r w:rsidRPr="000B16C3">
        <w:rPr>
          <w:rFonts w:ascii="Montserrat Light" w:hAnsi="Montserrat Light" w:cs="Calibri"/>
          <w:noProof/>
          <w:sz w:val="22"/>
          <w:szCs w:val="22"/>
          <w:lang w:val="ro-RO"/>
        </w:rPr>
        <w:t>ț</w:t>
      </w:r>
      <w:r w:rsidRPr="000B16C3">
        <w:rPr>
          <w:rFonts w:ascii="Montserrat Light" w:hAnsi="Montserrat Light" w:cs="Lao UI"/>
          <w:noProof/>
          <w:sz w:val="22"/>
          <w:szCs w:val="22"/>
          <w:lang w:val="ro-RO"/>
        </w:rPr>
        <w:t xml:space="preserve">ia </w:t>
      </w:r>
      <w:r w:rsidRPr="000B16C3">
        <w:rPr>
          <w:rFonts w:ascii="Montserrat Light" w:hAnsi="Montserrat Light" w:cs="Calibri"/>
          <w:noProof/>
          <w:sz w:val="22"/>
          <w:szCs w:val="22"/>
          <w:lang w:val="ro-RO"/>
        </w:rPr>
        <w:t>î</w:t>
      </w:r>
      <w:r w:rsidRPr="000B16C3">
        <w:rPr>
          <w:rFonts w:ascii="Montserrat Light" w:hAnsi="Montserrat Light" w:cs="Lao UI"/>
          <w:noProof/>
          <w:sz w:val="22"/>
          <w:szCs w:val="22"/>
          <w:lang w:val="ro-RO"/>
        </w:rPr>
        <w:t>n vigoare.</w:t>
      </w:r>
    </w:p>
    <w:p w14:paraId="54A51BCC" w14:textId="77777777" w:rsidR="00CC29B1" w:rsidRPr="000B16C3" w:rsidRDefault="00CC29B1" w:rsidP="00C30316">
      <w:pPr>
        <w:pStyle w:val="ListParagraph"/>
        <w:numPr>
          <w:ilvl w:val="0"/>
          <w:numId w:val="120"/>
        </w:numPr>
        <w:tabs>
          <w:tab w:val="left" w:pos="1134"/>
        </w:tabs>
        <w:ind w:left="720"/>
        <w:jc w:val="both"/>
        <w:rPr>
          <w:rFonts w:ascii="Montserrat Light" w:hAnsi="Montserrat Light" w:cs="Lao UI"/>
          <w:noProof/>
          <w:sz w:val="22"/>
          <w:szCs w:val="22"/>
          <w:lang w:val="ro-RO"/>
        </w:rPr>
      </w:pPr>
      <w:r w:rsidRPr="000B16C3">
        <w:rPr>
          <w:rFonts w:ascii="Montserrat Light" w:hAnsi="Montserrat Light" w:cs="Lao UI"/>
          <w:noProof/>
          <w:sz w:val="22"/>
          <w:szCs w:val="22"/>
          <w:lang w:val="ro-RO"/>
        </w:rPr>
        <w:t>analizeaz</w:t>
      </w:r>
      <w:r w:rsidRPr="000B16C3">
        <w:rPr>
          <w:rFonts w:ascii="Montserrat Light" w:hAnsi="Montserrat Light" w:cs="Calibri"/>
          <w:noProof/>
          <w:sz w:val="22"/>
          <w:szCs w:val="22"/>
          <w:lang w:val="ro-RO"/>
        </w:rPr>
        <w:t>ă</w:t>
      </w:r>
      <w:r w:rsidRPr="000B16C3">
        <w:rPr>
          <w:rFonts w:ascii="Montserrat Light" w:hAnsi="Montserrat Light" w:cs="Lao UI"/>
          <w:noProof/>
          <w:sz w:val="22"/>
          <w:szCs w:val="22"/>
          <w:lang w:val="ro-RO"/>
        </w:rPr>
        <w:t xml:space="preserve"> raportul anual asupra sistemului de control intern managerial, elaborate de managerul SCBI.</w:t>
      </w:r>
    </w:p>
    <w:p w14:paraId="5D2848BC"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82</w:t>
      </w:r>
    </w:p>
    <w:p w14:paraId="6D7B3627"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b/>
          <w:bCs/>
          <w:noProof/>
          <w:lang w:val="ro-RO" w:bidi="en-US"/>
        </w:rPr>
        <w:t>Comisia de analiză a deceselor intra spitalicești</w:t>
      </w:r>
    </w:p>
    <w:p w14:paraId="2AD9588D"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 legislativ</w:t>
      </w:r>
      <w:r w:rsidRPr="000B16C3">
        <w:rPr>
          <w:rFonts w:ascii="Montserrat Light" w:eastAsia="Times New Roman" w:hAnsi="Montserrat Light" w:cs="Times New Roman"/>
          <w:noProof/>
          <w:lang w:val="ro-RO" w:bidi="en-US"/>
        </w:rPr>
        <w:t>: În conformitate cu Legea nr. 95/2006 privind reforma în</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domeniul sănătății, s-a constituit Comisia de analiză a deceselor intra spitalicești, având componența:</w:t>
      </w:r>
    </w:p>
    <w:p w14:paraId="6F26DFBA" w14:textId="77777777" w:rsidR="00CC29B1" w:rsidRPr="000B16C3" w:rsidRDefault="00CC29B1" w:rsidP="00C30316">
      <w:pPr>
        <w:pStyle w:val="ListParagraph"/>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director medical – președinte</w:t>
      </w:r>
    </w:p>
    <w:p w14:paraId="4161DFDA" w14:textId="77777777" w:rsidR="00CC29B1" w:rsidRPr="000B16C3" w:rsidRDefault="00CC29B1" w:rsidP="00C30316">
      <w:pPr>
        <w:pStyle w:val="ListParagraph"/>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medic primar anatomopatolog – membru</w:t>
      </w:r>
    </w:p>
    <w:p w14:paraId="62D57CA5" w14:textId="77777777" w:rsidR="00CC29B1" w:rsidRPr="000B16C3" w:rsidRDefault="00CC29B1" w:rsidP="00C30316">
      <w:pPr>
        <w:pStyle w:val="ListParagraph"/>
        <w:widowControl w:val="0"/>
        <w:numPr>
          <w:ilvl w:val="0"/>
          <w:numId w:val="110"/>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medicul șef al secției unde a avut loc decesul - membru </w:t>
      </w:r>
    </w:p>
    <w:p w14:paraId="331BA69A"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Scop: v</w:t>
      </w:r>
      <w:r w:rsidRPr="000B16C3">
        <w:rPr>
          <w:rFonts w:ascii="Montserrat Light" w:eastAsia="Times New Roman" w:hAnsi="Montserrat Light" w:cs="Times New Roman"/>
          <w:noProof/>
          <w:lang w:val="ro-RO" w:bidi="en-US"/>
        </w:rPr>
        <w:t xml:space="preserve">erificarea concordanței între diagnosticele clinice și anatomo-patologice. </w:t>
      </w:r>
    </w:p>
    <w:p w14:paraId="46D3218F"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Atribuțiile </w:t>
      </w:r>
      <w:r w:rsidRPr="000B16C3">
        <w:rPr>
          <w:rFonts w:ascii="Montserrat Light" w:eastAsia="Times New Roman" w:hAnsi="Montserrat Light" w:cs="Times New Roman"/>
          <w:noProof/>
          <w:lang w:val="ro-RO" w:bidi="en-US"/>
        </w:rPr>
        <w:t>comisiei de analiză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a deceselor intra spitalicești sunt :</w:t>
      </w:r>
      <w:r w:rsidRPr="000B16C3">
        <w:rPr>
          <w:rFonts w:ascii="Montserrat Light" w:eastAsia="Times New Roman" w:hAnsi="Montserrat Light" w:cs="Times New Roman"/>
          <w:bCs/>
          <w:noProof/>
          <w:lang w:val="ro-RO" w:bidi="en-US"/>
        </w:rPr>
        <w:t xml:space="preserve"> </w:t>
      </w:r>
    </w:p>
    <w:p w14:paraId="2CBB4CF5" w14:textId="77777777" w:rsidR="00CC29B1" w:rsidRPr="000B16C3" w:rsidRDefault="00CC29B1" w:rsidP="00C30316">
      <w:pPr>
        <w:pStyle w:val="ListParagraph"/>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analizează datele medicale obținute din foaia de observație, investigațiile paraclinice, diagnosticul anatomo-patologic necroptic (macroscopic și histopatologic); </w:t>
      </w:r>
    </w:p>
    <w:p w14:paraId="28841CF6" w14:textId="77777777" w:rsidR="00CC29B1" w:rsidRPr="000B16C3" w:rsidRDefault="00CC29B1" w:rsidP="00C30316">
      <w:pPr>
        <w:pStyle w:val="ListParagraph"/>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6F57C78E" w14:textId="77777777" w:rsidR="00CC29B1" w:rsidRPr="000B16C3" w:rsidRDefault="00CC29B1" w:rsidP="00C30316">
      <w:pPr>
        <w:pStyle w:val="ListParagraph"/>
        <w:widowControl w:val="0"/>
        <w:numPr>
          <w:ilvl w:val="0"/>
          <w:numId w:val="10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158F89A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Modul de lucru: </w:t>
      </w:r>
      <w:r w:rsidRPr="000B16C3">
        <w:rPr>
          <w:rFonts w:ascii="Montserrat Light" w:eastAsia="Times New Roman" w:hAnsi="Montserrat Light" w:cs="Times New Roman"/>
          <w:noProof/>
          <w:lang w:val="ro-RO" w:bidi="en-US"/>
        </w:rPr>
        <w:t>Comisia de analiză a deceselor intra spitalicești se va întruni cel puțin o dată pe trimestru. Colaborează și furnizează date celorlalte comisii medicale, Colegiului medicilor sau organelor de cercetare judiciară.</w:t>
      </w:r>
      <w:bookmarkStart w:id="56" w:name="page258"/>
      <w:bookmarkEnd w:id="56"/>
      <w:r w:rsidRPr="000B16C3">
        <w:rPr>
          <w:rFonts w:ascii="Montserrat Light" w:eastAsia="Times New Roman" w:hAnsi="Montserrat Light" w:cs="Times New Roman"/>
          <w:noProof/>
          <w:lang w:val="ro-RO"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3EA070E8"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83</w:t>
      </w:r>
    </w:p>
    <w:p w14:paraId="2C1858B0"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Comisia de disciplină</w:t>
      </w:r>
    </w:p>
    <w:p w14:paraId="3D0F1AB3" w14:textId="77777777" w:rsidR="00CC29B1" w:rsidRPr="000B16C3" w:rsidRDefault="00CC29B1" w:rsidP="00CC29B1">
      <w:pPr>
        <w:widowControl w:val="0"/>
        <w:tabs>
          <w:tab w:val="num" w:pos="708"/>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Cadrul legislativ: </w:t>
      </w:r>
      <w:r w:rsidRPr="000B16C3">
        <w:rPr>
          <w:rFonts w:ascii="Montserrat Light" w:eastAsia="Times New Roman" w:hAnsi="Montserrat Light" w:cs="Times New Roman"/>
          <w:noProof/>
          <w:lang w:val="ro-RO" w:bidi="en-US"/>
        </w:rPr>
        <w:t>Funcționează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în conformitate cu Legea nr. 95/2006 privind</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reforma în domeniul sănătății, republicată, cu modificările și completările ulterioare; Legea nr. 53/2003 - Codul Muncii, republicată, cu modificările și completările ulterioare. </w:t>
      </w:r>
    </w:p>
    <w:p w14:paraId="078018CD"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Componența și atribuțiile Comisiei de disciplină sunt stabilite și aprobate în ședința Comitetului director, astfel:</w:t>
      </w:r>
    </w:p>
    <w:p w14:paraId="584426CB" w14:textId="77777777" w:rsidR="00CC29B1" w:rsidRPr="000B16C3" w:rsidRDefault="00CC29B1" w:rsidP="00C30316">
      <w:pPr>
        <w:widowControl w:val="0"/>
        <w:numPr>
          <w:ilvl w:val="0"/>
          <w:numId w:val="111"/>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director medical;</w:t>
      </w:r>
    </w:p>
    <w:p w14:paraId="49912E09" w14:textId="77777777" w:rsidR="00CC29B1" w:rsidRPr="000B16C3" w:rsidRDefault="00CC29B1" w:rsidP="00C30316">
      <w:pPr>
        <w:widowControl w:val="0"/>
        <w:numPr>
          <w:ilvl w:val="0"/>
          <w:numId w:val="111"/>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șef Serviciu RUNOS;</w:t>
      </w:r>
    </w:p>
    <w:p w14:paraId="619FE583" w14:textId="77777777" w:rsidR="00CC29B1" w:rsidRPr="000B16C3" w:rsidRDefault="00CC29B1" w:rsidP="00C30316">
      <w:pPr>
        <w:widowControl w:val="0"/>
        <w:numPr>
          <w:ilvl w:val="0"/>
          <w:numId w:val="111"/>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consilier juridic;</w:t>
      </w:r>
    </w:p>
    <w:p w14:paraId="4E34AF0D" w14:textId="77777777" w:rsidR="00CC29B1" w:rsidRPr="000B16C3" w:rsidRDefault="00CC29B1" w:rsidP="00C30316">
      <w:pPr>
        <w:widowControl w:val="0"/>
        <w:numPr>
          <w:ilvl w:val="0"/>
          <w:numId w:val="111"/>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reprezentant Sanitas; </w:t>
      </w:r>
    </w:p>
    <w:p w14:paraId="562C651B" w14:textId="77777777" w:rsidR="00CC29B1" w:rsidRPr="000B16C3" w:rsidRDefault="00CC29B1" w:rsidP="00C30316">
      <w:pPr>
        <w:widowControl w:val="0"/>
        <w:numPr>
          <w:ilvl w:val="0"/>
          <w:numId w:val="111"/>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reprezentant al secției sau compartimentului unde s-a produs abaterea.</w:t>
      </w:r>
    </w:p>
    <w:p w14:paraId="002F9F6B"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Cercetarea disciplinară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a abaterilor în muncă,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săvârșite de salariații spitalului, nerespectarea oricăror altor obligații de serviciu prevăzute în actele normative generale sau interne în vigoare și propunerea de sancțiuni disciplinare.</w:t>
      </w:r>
    </w:p>
    <w:p w14:paraId="3E0380D9"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 xml:space="preserve">Principalele </w:t>
      </w:r>
      <w:r w:rsidRPr="000B16C3">
        <w:rPr>
          <w:rFonts w:ascii="Montserrat Light" w:eastAsia="Times New Roman" w:hAnsi="Montserrat Light" w:cs="Times New Roman"/>
          <w:bCs/>
          <w:noProof/>
          <w:lang w:val="ro-RO" w:bidi="en-US"/>
        </w:rPr>
        <w:t>atribuții</w:t>
      </w:r>
      <w:r w:rsidRPr="000B16C3">
        <w:rPr>
          <w:rFonts w:ascii="Montserrat Light" w:eastAsia="Times New Roman" w:hAnsi="Montserrat Light" w:cs="Times New Roman"/>
          <w:noProof/>
          <w:lang w:val="ro-RO" w:bidi="en-US"/>
        </w:rPr>
        <w:t xml:space="preserve"> ale Comisiei de disciplină sunt</w:t>
      </w:r>
      <w:r w:rsidRPr="000B16C3">
        <w:rPr>
          <w:rFonts w:ascii="Montserrat Light" w:eastAsia="Times New Roman" w:hAnsi="Montserrat Light" w:cs="Times New Roman"/>
          <w:bCs/>
          <w:noProof/>
          <w:lang w:val="ro-RO" w:bidi="en-US"/>
        </w:rPr>
        <w:t>:</w:t>
      </w:r>
    </w:p>
    <w:p w14:paraId="2772C86C" w14:textId="77777777" w:rsidR="00CC29B1" w:rsidRPr="000B16C3" w:rsidRDefault="00CC29B1" w:rsidP="00C30316">
      <w:pPr>
        <w:widowControl w:val="0"/>
        <w:numPr>
          <w:ilvl w:val="0"/>
          <w:numId w:val="15"/>
        </w:numPr>
        <w:tabs>
          <w:tab w:val="left" w:pos="1134"/>
        </w:tabs>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797F92F3" w14:textId="77777777" w:rsidR="00CC29B1" w:rsidRPr="000B16C3" w:rsidRDefault="00CC29B1" w:rsidP="00C30316">
      <w:pPr>
        <w:widowControl w:val="0"/>
        <w:numPr>
          <w:ilvl w:val="0"/>
          <w:numId w:val="15"/>
        </w:numPr>
        <w:tabs>
          <w:tab w:val="left" w:pos="1134"/>
        </w:tabs>
        <w:autoSpaceDE w:val="0"/>
        <w:autoSpaceDN w:val="0"/>
        <w:adjustRightInd w:val="0"/>
        <w:spacing w:line="240" w:lineRule="auto"/>
        <w:ind w:left="720"/>
        <w:jc w:val="both"/>
        <w:rPr>
          <w:rFonts w:ascii="Montserrat Light" w:hAnsi="Montserrat Light" w:cs="Times New Roman"/>
          <w:noProof/>
          <w:lang w:val="ro-RO"/>
        </w:rPr>
      </w:pPr>
      <w:r w:rsidRPr="000B16C3">
        <w:rPr>
          <w:rFonts w:ascii="Montserrat Light" w:eastAsia="Times New Roman" w:hAnsi="Montserrat Light" w:cs="Times New Roman"/>
          <w:bCs/>
          <w:noProof/>
          <w:lang w:val="ro-RO" w:bidi="en-US"/>
        </w:rPr>
        <w:t xml:space="preserve">refuzul unui membru de a-și exprima opinia sau abținerea de la vot constituie abatere disciplinară; </w:t>
      </w:r>
    </w:p>
    <w:p w14:paraId="2E356B91" w14:textId="77777777" w:rsidR="00CC29B1" w:rsidRPr="000B16C3" w:rsidRDefault="00CC29B1" w:rsidP="00C30316">
      <w:pPr>
        <w:widowControl w:val="0"/>
        <w:numPr>
          <w:ilvl w:val="0"/>
          <w:numId w:val="15"/>
        </w:numPr>
        <w:tabs>
          <w:tab w:val="left" w:pos="1134"/>
        </w:tabs>
        <w:autoSpaceDE w:val="0"/>
        <w:autoSpaceDN w:val="0"/>
        <w:adjustRightInd w:val="0"/>
        <w:spacing w:line="240" w:lineRule="auto"/>
        <w:ind w:left="720"/>
        <w:jc w:val="both"/>
        <w:rPr>
          <w:rFonts w:ascii="Montserrat Light" w:hAnsi="Montserrat Light" w:cs="Times New Roman"/>
          <w:noProof/>
          <w:lang w:val="ro-RO"/>
        </w:rPr>
      </w:pPr>
      <w:r w:rsidRPr="000B16C3">
        <w:rPr>
          <w:rFonts w:ascii="Montserrat Light" w:hAnsi="Montserrat Light" w:cs="Times New Roman"/>
          <w:noProof/>
          <w:lang w:val="ro-RO"/>
        </w:rPr>
        <w:t>pentru efectuarea cercetării disciplinare, angajatorul va desemna o persoană sau va stabili o comisie ori va apela la serviciile unui consultant extern specializat în legislația muncii, pe care o/îl va împuternici în acest sens.</w:t>
      </w:r>
    </w:p>
    <w:p w14:paraId="526C53BF" w14:textId="77777777" w:rsidR="00CC29B1" w:rsidRPr="000B16C3" w:rsidRDefault="00CC29B1" w:rsidP="00C30316">
      <w:pPr>
        <w:pStyle w:val="ListParagraph"/>
        <w:widowControl w:val="0"/>
        <w:numPr>
          <w:ilvl w:val="0"/>
          <w:numId w:val="15"/>
        </w:numPr>
        <w:tabs>
          <w:tab w:val="left" w:pos="1134"/>
        </w:tabs>
        <w:overflowPunct w:val="0"/>
        <w:autoSpaceDE w:val="0"/>
        <w:autoSpaceDN w:val="0"/>
        <w:adjustRightInd w:val="0"/>
        <w:ind w:left="720"/>
        <w:jc w:val="both"/>
        <w:rPr>
          <w:rFonts w:ascii="Montserrat Light" w:eastAsia="Times New Roman" w:hAnsi="Montserrat Light" w:cs="Times New Roman"/>
          <w:strike/>
          <w:noProof/>
          <w:sz w:val="22"/>
          <w:szCs w:val="22"/>
          <w:lang w:val="ro-RO" w:bidi="en-US"/>
        </w:rPr>
      </w:pPr>
      <w:r w:rsidRPr="000B16C3">
        <w:rPr>
          <w:rFonts w:ascii="Montserrat Light" w:hAnsi="Montserrat Light" w:cs="Times New Roman"/>
          <w:noProof/>
          <w:sz w:val="22"/>
          <w:szCs w:val="22"/>
          <w:lang w:val="ro-RO"/>
        </w:rPr>
        <w:t>în vederea desfășurării cercetării disciplinare prealabile, salariatul va fi convocat în scris de către persoana desemnată, de către președintele comisiei sau de către consultantul extern, împuterniciți potrivit pct.(c), precizându-se obiectul, data, ora și locul întrevederii.</w:t>
      </w:r>
    </w:p>
    <w:p w14:paraId="20D59776"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3D2051E0"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în cursul cercetării disciplinare salariatul are dreptul să formuleze și să susțină toate apărările în favoarea sa și să ofere </w:t>
      </w:r>
      <w:bookmarkStart w:id="57" w:name="page263"/>
      <w:bookmarkEnd w:id="57"/>
      <w:r w:rsidRPr="000B16C3">
        <w:rPr>
          <w:rFonts w:ascii="Montserrat Light" w:eastAsia="Times New Roman" w:hAnsi="Montserrat Light" w:cs="Times New Roman"/>
          <w:noProof/>
          <w:lang w:val="ro-RO"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1BF1C735"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analizarea fiecărui caz se va consemna într-un proces-verbal care va cuprinde toate aspectele, atât cele sesizate, cât și măsurile propuse a fi luate de către managerul spitalului; </w:t>
      </w:r>
    </w:p>
    <w:p w14:paraId="25740503"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6EF105E0"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2F7B4EA6"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procesul-verbal va fi înaintat Managerului, în vederea luării măsurilor ce se impun în conformitate cu legislația în vigoare;</w:t>
      </w:r>
    </w:p>
    <w:p w14:paraId="2884FBEA" w14:textId="77777777" w:rsidR="00CC29B1" w:rsidRPr="000B16C3" w:rsidRDefault="00CC29B1" w:rsidP="00C30316">
      <w:pPr>
        <w:widowControl w:val="0"/>
        <w:numPr>
          <w:ilvl w:val="0"/>
          <w:numId w:val="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10C11009"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 xml:space="preserve">Comisia are obligația de a-și desfășura activitatea cu respectarea următoarei proceduri: </w:t>
      </w:r>
    </w:p>
    <w:p w14:paraId="5990DC72" w14:textId="77777777" w:rsidR="00CC29B1" w:rsidRPr="000B16C3" w:rsidRDefault="00CC29B1" w:rsidP="00C30316">
      <w:pPr>
        <w:widowControl w:val="0"/>
        <w:numPr>
          <w:ilvl w:val="0"/>
          <w:numId w:val="2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îl convoacă în scris pe salariatul cercetat; </w:t>
      </w:r>
    </w:p>
    <w:p w14:paraId="2565DD94" w14:textId="77777777" w:rsidR="00CC29B1" w:rsidRPr="000B16C3" w:rsidRDefault="00CC29B1" w:rsidP="00C30316">
      <w:pPr>
        <w:widowControl w:val="0"/>
        <w:numPr>
          <w:ilvl w:val="0"/>
          <w:numId w:val="2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convocarea va cuprinde cel puțin obiectul, data și locul întrevederii; </w:t>
      </w:r>
    </w:p>
    <w:p w14:paraId="4FF23A46" w14:textId="77777777" w:rsidR="00CC29B1" w:rsidRPr="000B16C3" w:rsidRDefault="00CC29B1" w:rsidP="00C30316">
      <w:pPr>
        <w:widowControl w:val="0"/>
        <w:numPr>
          <w:ilvl w:val="0"/>
          <w:numId w:val="2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 cadrul cercetării se vor stabili faptele și urmările acestora, împrejurările în care au fost săvârșite, precum și orice date concludente pe baza cărora să se poată stabili existența sau inexistența vinovăției;</w:t>
      </w:r>
    </w:p>
    <w:p w14:paraId="1AB2828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4D460228"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(7)</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Activitatea de cercetare a abaterii disciplinare impune stabilirea următoarelor aspecte:</w:t>
      </w:r>
    </w:p>
    <w:p w14:paraId="11CD8A35" w14:textId="77777777" w:rsidR="00CC29B1" w:rsidRPr="000B16C3" w:rsidRDefault="00CC29B1" w:rsidP="00C30316">
      <w:pPr>
        <w:widowControl w:val="0"/>
        <w:numPr>
          <w:ilvl w:val="0"/>
          <w:numId w:val="2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împrejurările în care fapta a fost săvârșită; </w:t>
      </w:r>
    </w:p>
    <w:p w14:paraId="153BC648" w14:textId="77777777" w:rsidR="00CC29B1" w:rsidRPr="000B16C3" w:rsidRDefault="00CC29B1" w:rsidP="00C30316">
      <w:pPr>
        <w:widowControl w:val="0"/>
        <w:numPr>
          <w:ilvl w:val="0"/>
          <w:numId w:val="2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gradul de vinovăție al salariatului;</w:t>
      </w:r>
    </w:p>
    <w:p w14:paraId="31328662" w14:textId="77777777" w:rsidR="00CC29B1" w:rsidRPr="000B16C3" w:rsidRDefault="00CC29B1" w:rsidP="00C30316">
      <w:pPr>
        <w:widowControl w:val="0"/>
        <w:numPr>
          <w:ilvl w:val="0"/>
          <w:numId w:val="2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consecințele abaterii disciplinare; </w:t>
      </w:r>
    </w:p>
    <w:p w14:paraId="7A5A295A" w14:textId="77777777" w:rsidR="00CC29B1" w:rsidRPr="000B16C3" w:rsidRDefault="00CC29B1" w:rsidP="00C30316">
      <w:pPr>
        <w:widowControl w:val="0"/>
        <w:numPr>
          <w:ilvl w:val="0"/>
          <w:numId w:val="2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comportarea generală în serviciu a salariatului; </w:t>
      </w:r>
    </w:p>
    <w:p w14:paraId="6FF15409" w14:textId="77777777" w:rsidR="00CC29B1" w:rsidRPr="000B16C3" w:rsidRDefault="00CC29B1" w:rsidP="00C30316">
      <w:pPr>
        <w:widowControl w:val="0"/>
        <w:numPr>
          <w:ilvl w:val="0"/>
          <w:numId w:val="23"/>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eventualele sancțiuni disciplinare suferite anterior de acesta;</w:t>
      </w:r>
    </w:p>
    <w:p w14:paraId="1831BE4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(8)</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Salariatul are dreptul de a cunoaște toate actele și faptele cercetării și să solicite în apărare probele pe care le consideră necesare;</w:t>
      </w:r>
    </w:p>
    <w:p w14:paraId="475E728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(9)</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Comisia propune aplicarea sau neaplicarea unei sancțiuni disciplinare după finalizarea cercetării.</w:t>
      </w:r>
    </w:p>
    <w:p w14:paraId="0D5B933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(10)</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Lucrările comisiei de disciplină se consemnează într-un registru de procese verbale.</w:t>
      </w:r>
    </w:p>
    <w:p w14:paraId="0D2C2C8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bookmarkStart w:id="58" w:name="page264"/>
      <w:bookmarkEnd w:id="58"/>
      <w:r w:rsidRPr="000B16C3">
        <w:rPr>
          <w:rFonts w:ascii="Montserrat Light" w:eastAsia="Times New Roman" w:hAnsi="Montserrat Light" w:cs="Times New Roman"/>
          <w:b/>
          <w:bCs/>
          <w:noProof/>
          <w:lang w:val="ro-RO" w:bidi="en-US"/>
        </w:rPr>
        <w:t>(11)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La stabilirea sancțiunii se va ține seama de cauzele și gravitatea faptei, de împrejurările în care fapta a fost comisă, de gradul de vinovăție a salariatului, de eventualele sancțiuni disciplinare suferite anterior de acesta;</w:t>
      </w:r>
    </w:p>
    <w:p w14:paraId="72B4242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În baza propunerii comisiei de disciplină angajatorul va emite decizia de sancționare.</w:t>
      </w:r>
    </w:p>
    <w:p w14:paraId="03DCF85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Sancțiunile disciplinare pe care le poate aplica angajatorul în cazul în care salariatul săvârșește o abatere disciplinară sunt:</w:t>
      </w:r>
    </w:p>
    <w:p w14:paraId="4F2EFBCA" w14:textId="77777777" w:rsidR="00CC29B1" w:rsidRPr="000B16C3" w:rsidRDefault="00CC29B1" w:rsidP="00C30316">
      <w:pPr>
        <w:widowControl w:val="0"/>
        <w:numPr>
          <w:ilvl w:val="0"/>
          <w:numId w:val="24"/>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avertismentul scris; </w:t>
      </w:r>
    </w:p>
    <w:p w14:paraId="587E4F58" w14:textId="77777777" w:rsidR="00CC29B1" w:rsidRPr="000B16C3" w:rsidRDefault="00CC29B1" w:rsidP="00C30316">
      <w:pPr>
        <w:widowControl w:val="0"/>
        <w:numPr>
          <w:ilvl w:val="0"/>
          <w:numId w:val="24"/>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retrogradarea din funcție, cu acordarea salariului corespunzător funcției în care s-a dispus retrogradarea, pentru o durată ce nu poate depăși 60 de zile; </w:t>
      </w:r>
    </w:p>
    <w:p w14:paraId="00B6D071" w14:textId="77777777" w:rsidR="00CC29B1" w:rsidRPr="000B16C3" w:rsidRDefault="00CC29B1" w:rsidP="00C30316">
      <w:pPr>
        <w:widowControl w:val="0"/>
        <w:numPr>
          <w:ilvl w:val="0"/>
          <w:numId w:val="24"/>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reducerea salariului de bază pe o durată de 1 - 3 luni cu 5 - 10%; </w:t>
      </w:r>
    </w:p>
    <w:p w14:paraId="006740FE" w14:textId="77777777" w:rsidR="00CC29B1" w:rsidRPr="000B16C3" w:rsidRDefault="00CC29B1" w:rsidP="00C30316">
      <w:pPr>
        <w:widowControl w:val="0"/>
        <w:numPr>
          <w:ilvl w:val="0"/>
          <w:numId w:val="24"/>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reducerea salariului de bază și/sau, după caz, și a indemnizației de conducere pe o perioadă de 1 - 3 luni cu 5 - 10%; </w:t>
      </w:r>
    </w:p>
    <w:p w14:paraId="1434FDC2" w14:textId="77777777" w:rsidR="00CC29B1" w:rsidRPr="000B16C3" w:rsidRDefault="00CC29B1" w:rsidP="00C30316">
      <w:pPr>
        <w:widowControl w:val="0"/>
        <w:numPr>
          <w:ilvl w:val="0"/>
          <w:numId w:val="24"/>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desfacerea disciplinară a contractului individual de muncă. </w:t>
      </w:r>
    </w:p>
    <w:p w14:paraId="4FF7C44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În activitatea sa, comisia de disciplină va respecta prevederile art. 247-252 din Legea nr. 53/2003 - Codul Muncii, republicată, cu modificările și completările ulterioare.</w:t>
      </w:r>
    </w:p>
    <w:p w14:paraId="6F314F66" w14:textId="77777777" w:rsidR="00CC29B1" w:rsidRPr="000B16C3" w:rsidRDefault="00CC29B1" w:rsidP="00CC29B1">
      <w:pPr>
        <w:widowControl w:val="0"/>
        <w:tabs>
          <w:tab w:val="num" w:pos="700"/>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 xml:space="preserve">(15) </w:t>
      </w:r>
      <w:r w:rsidRPr="000B16C3">
        <w:rPr>
          <w:rFonts w:ascii="Montserrat Light" w:eastAsia="Times New Roman" w:hAnsi="Montserrat Light" w:cs="Times New Roman"/>
          <w:b/>
          <w:noProof/>
          <w:lang w:val="ro-RO" w:bidi="en-US"/>
        </w:rPr>
        <w:t>C</w:t>
      </w:r>
      <w:r w:rsidRPr="000B16C3">
        <w:rPr>
          <w:rFonts w:ascii="Montserrat Light" w:eastAsia="Times New Roman" w:hAnsi="Montserrat Light" w:cs="Times New Roman"/>
          <w:noProof/>
          <w:lang w:val="ro-RO" w:bidi="en-US"/>
        </w:rPr>
        <w:t>omisia se întrunește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51BFEF1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(16)</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4B43587C"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84</w:t>
      </w:r>
    </w:p>
    <w:p w14:paraId="71A669CE"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Comisia Medicamentului și de Farmacovigilență: </w:t>
      </w:r>
    </w:p>
    <w:p w14:paraId="1835FF19"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w:t>
      </w:r>
      <w:r w:rsidRPr="000B16C3">
        <w:rPr>
          <w:rFonts w:ascii="Montserrat Light" w:eastAsia="Times New Roman" w:hAnsi="Montserrat Light" w:cs="Times New Roman"/>
          <w:noProof/>
          <w:lang w:val="ro-RO" w:bidi="en-US"/>
        </w:rPr>
        <w:t>Ordinul ministrului sănătății nr. 444/2019 pentru aprobarea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Normelor privind înființarea, organizarea și funcționarea unităților farmaceutice, cu modificările și completările ulterioare. </w:t>
      </w:r>
    </w:p>
    <w:p w14:paraId="6A880DEA"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Comisiei Medicamentului și de Farmacovigilență:</w:t>
      </w:r>
    </w:p>
    <w:p w14:paraId="008AADD1"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director medical - președinte</w:t>
      </w:r>
    </w:p>
    <w:p w14:paraId="633ADC4D"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farmacist coordonator</w:t>
      </w:r>
    </w:p>
    <w:p w14:paraId="64226AB6"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șefi secții și terapie intensivă</w:t>
      </w:r>
    </w:p>
    <w:p w14:paraId="1764AD46"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șef laborator analize medicale</w:t>
      </w:r>
    </w:p>
    <w:p w14:paraId="0C581227"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medic șef ambulatoriu integrat</w:t>
      </w:r>
    </w:p>
    <w:p w14:paraId="29BD0CBB"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farmacist clinician</w:t>
      </w:r>
    </w:p>
    <w:p w14:paraId="549E1C01" w14:textId="77777777" w:rsidR="00CC29B1" w:rsidRPr="000B16C3" w:rsidRDefault="00CC29B1" w:rsidP="00C30316">
      <w:pPr>
        <w:widowControl w:val="0"/>
        <w:numPr>
          <w:ilvl w:val="0"/>
          <w:numId w:val="112"/>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secretar</w:t>
      </w:r>
    </w:p>
    <w:p w14:paraId="50A5236F" w14:textId="77777777" w:rsidR="00CC29B1" w:rsidRPr="000B16C3" w:rsidRDefault="00CC29B1" w:rsidP="00CC29B1">
      <w:pPr>
        <w:widowControl w:val="0"/>
        <w:tabs>
          <w:tab w:val="num" w:pos="700"/>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Optimizarea utilizării medicamentelor, precum și folosirea judicioasă 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fondurilor bănești destinate medicamentelor și materialelor sanitare, la nivelul spitalului. </w:t>
      </w:r>
    </w:p>
    <w:p w14:paraId="6A4D47B1" w14:textId="77777777" w:rsidR="00CC29B1" w:rsidRPr="000B16C3" w:rsidRDefault="00CC29B1" w:rsidP="00CC29B1">
      <w:pPr>
        <w:widowControl w:val="0"/>
        <w:tabs>
          <w:tab w:val="num" w:pos="700"/>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Atribuțiile </w:t>
      </w:r>
      <w:r w:rsidRPr="000B16C3">
        <w:rPr>
          <w:rFonts w:ascii="Montserrat Light" w:eastAsia="Times New Roman" w:hAnsi="Montserrat Light" w:cs="Times New Roman"/>
          <w:noProof/>
          <w:lang w:val="ro-RO" w:bidi="en-US"/>
        </w:rPr>
        <w:t>Comisiei Medicamentului și de Farmacovigilență sunt:</w:t>
      </w:r>
      <w:r w:rsidRPr="000B16C3">
        <w:rPr>
          <w:rFonts w:ascii="Montserrat Light" w:eastAsia="Times New Roman" w:hAnsi="Montserrat Light" w:cs="Times New Roman"/>
          <w:bCs/>
          <w:noProof/>
          <w:lang w:val="ro-RO" w:bidi="en-US"/>
        </w:rPr>
        <w:t xml:space="preserve"> </w:t>
      </w:r>
    </w:p>
    <w:p w14:paraId="31C4407F"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stabilește strategia de achiziții a medicamentelor și materialelor sanitare; </w:t>
      </w:r>
    </w:p>
    <w:p w14:paraId="50EB10E4"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consumul de medicamente la nivelul spitalului, în vederea utilizării judicioase a fondurilor, prevenirii polipragmaziei și a rezistenței la antibiotice; </w:t>
      </w:r>
    </w:p>
    <w:p w14:paraId="64F3E2FA"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stabilește o listă care să cuprindă toate grupele de medicamente și care trebuie să fie în permanență accesibile în farmacia spitalului; </w:t>
      </w:r>
    </w:p>
    <w:p w14:paraId="7B577D17"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decide forma finală a listei de achiziții care va fi înaintată spre avizare comitetului director; </w:t>
      </w:r>
    </w:p>
    <w:p w14:paraId="6666C740"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referatele de necesitate și de urgență pentru medicamente centralizate de către farmacistul șef și serviciul de achiziții publice, în vederea introducerii lor în necesarul estimativ; </w:t>
      </w:r>
    </w:p>
    <w:p w14:paraId="0FF6D1AC"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continuu stocul de medicamente de bază, cu precădere antibiotic, pentru a preveni disfuncțiile în aprovizionare și asistență medicală, ținându-se cont de încadrarea în buget; </w:t>
      </w:r>
    </w:p>
    <w:p w14:paraId="0AD66AC9"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solicită rapoarte periodice de la șefii de secție privind consumul și administrarea de medicamente, în funcție de incidența diferitelor afecțiuni și încadrarea în bugetul alocat; </w:t>
      </w:r>
    </w:p>
    <w:p w14:paraId="5ECB5671"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bookmarkStart w:id="59" w:name="page256"/>
      <w:bookmarkEnd w:id="59"/>
      <w:r w:rsidRPr="000B16C3">
        <w:rPr>
          <w:rFonts w:ascii="Montserrat Light" w:eastAsia="Times New Roman" w:hAnsi="Montserrat Light" w:cs="Times New Roman"/>
          <w:noProof/>
          <w:lang w:val="ro-RO" w:bidi="en-US"/>
        </w:rPr>
        <w:t xml:space="preserve">poate dispune întreruperea administrării de medicamente cu regim special în cazul când acel tratament se considera inutil și costisitor; </w:t>
      </w:r>
    </w:p>
    <w:p w14:paraId="39C01A72"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stabilirea unei liste de medicamente care se achiziționează doar în mod facultative, la cazuri bine selecționate și documentate medical, pe bază de referat; acesta din urmă trebuie să prezinte criteriile pe baza cărora se face recomandarea;</w:t>
      </w:r>
    </w:p>
    <w:p w14:paraId="19C368C0" w14:textId="77777777" w:rsidR="00CC29B1" w:rsidRPr="000B16C3" w:rsidRDefault="00CC29B1" w:rsidP="00C30316">
      <w:pPr>
        <w:widowControl w:val="0"/>
        <w:numPr>
          <w:ilvl w:val="0"/>
          <w:numId w:val="2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lastRenderedPageBreak/>
        <w:t xml:space="preserve">poate analiza oricând necesarul și oportunitatea achiziției de medicamente, urmând a face propuneri directorului medical sau să înainteze comitetului director propuneri pentru introducerea în planul anual de achiziții publice de medicamente. </w:t>
      </w:r>
    </w:p>
    <w:p w14:paraId="78963F59"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b/>
          <w:bCs/>
          <w:noProof/>
          <w:lang w:val="ro-RO" w:eastAsia="x-none"/>
        </w:rPr>
        <w:t>(5)</w:t>
      </w:r>
      <w:r w:rsidRPr="000B16C3">
        <w:rPr>
          <w:rFonts w:ascii="Montserrat Light" w:eastAsia="Times New Roman" w:hAnsi="Montserrat Light" w:cs="Times New Roman"/>
          <w:noProof/>
          <w:lang w:val="ro-RO" w:eastAsia="x-none"/>
        </w:rPr>
        <w:t xml:space="preserve"> Activitatea de farmacovigilență constă în:</w:t>
      </w:r>
    </w:p>
    <w:p w14:paraId="370942FA"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identificarea si cuantificarea reacțiilor adverse necunoscute,</w:t>
      </w:r>
    </w:p>
    <w:p w14:paraId="795B3E38"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 xml:space="preserve">monitorizarea frecventei reacțiilor adverse cunoscute, </w:t>
      </w:r>
    </w:p>
    <w:p w14:paraId="3C6EDC89"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monitorizarea continuă a siguranței unui medicament, pe toata durata administrării lui, pentru a se asigura că raportul risc asociat / beneficiu este acceptabil,</w:t>
      </w:r>
    </w:p>
    <w:p w14:paraId="040F46B8"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analiza și diseminarea informațiilor necesare prescrierii corecte si reglementarii circulației produselor medicamentoase.</w:t>
      </w:r>
    </w:p>
    <w:p w14:paraId="5918B73E"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 xml:space="preserve">centralizarea raportărilor reacțiilor adverse către Agenția Națională a Medicamentului și a Dispozitivelor Medicale, </w:t>
      </w:r>
    </w:p>
    <w:p w14:paraId="243A9A6B" w14:textId="77777777" w:rsidR="00CC29B1" w:rsidRPr="000B16C3" w:rsidRDefault="00CC29B1" w:rsidP="00C30316">
      <w:pPr>
        <w:numPr>
          <w:ilvl w:val="0"/>
          <w:numId w:val="135"/>
        </w:num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noProof/>
          <w:lang w:val="ro-RO" w:eastAsia="x-none"/>
        </w:rPr>
        <w:t xml:space="preserve">realizarea unui raport semestrial privind reacțiile adverse raportate de spital și prezentarea acestuia întregului colectiv medical. </w:t>
      </w:r>
    </w:p>
    <w:p w14:paraId="7742CCFD"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lang w:val="ro-RO" w:eastAsia="x-none"/>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Modul de lucru: </w:t>
      </w:r>
      <w:r w:rsidRPr="000B16C3">
        <w:rPr>
          <w:rFonts w:ascii="Montserrat Light" w:eastAsia="Times New Roman" w:hAnsi="Montserrat Light" w:cs="Times New Roman"/>
          <w:noProof/>
          <w:lang w:val="ro-RO" w:bidi="en-US"/>
        </w:rPr>
        <w:t>Comisia Medicamentului și de Farmacovigilență se va întruni cel puțin o dată pe trimestru, lunar sau ori de câte ori este nevoie.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Cvorumul de lucru al Comisia Medicamentului și de Farmacovigilență este de jumătate plus unu din numărul total al membrilor, iar deciziile se iau cu majoritatea simplă a celor prezenți.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Colaborează și furnizează date celorlalte comisii medicale, Colegiului medicilor sau organelor de cercetare judiciară.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Toate datele și problemele discutate vor fi consemnate de către secretarul comisiei într-un proces verbal care va fi prezentat pentru viză managerului.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Toate datele cu privire la activitatea comisiei vor fi consemnate în registrul de evidență a comisiei. </w:t>
      </w:r>
    </w:p>
    <w:p w14:paraId="58BF091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85</w:t>
      </w:r>
    </w:p>
    <w:p w14:paraId="33CD531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Comisia de alimentație și dietetică </w:t>
      </w:r>
    </w:p>
    <w:p w14:paraId="66FA2E23" w14:textId="77777777" w:rsidR="00CC29B1" w:rsidRPr="000B16C3" w:rsidRDefault="00CC29B1" w:rsidP="00CC29B1">
      <w:pPr>
        <w:widowControl w:val="0"/>
        <w:tabs>
          <w:tab w:val="left" w:pos="720"/>
          <w:tab w:val="num" w:pos="108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Cadru legislativ</w:t>
      </w:r>
      <w:r w:rsidRPr="000B16C3">
        <w:rPr>
          <w:rFonts w:ascii="Montserrat Light" w:eastAsia="Times New Roman" w:hAnsi="Montserrat Light" w:cs="Times New Roman"/>
          <w:noProof/>
          <w:lang w:val="ro-RO" w:bidi="en-US"/>
        </w:rPr>
        <w:t>: În conformitate cu Legea nr. 95/2006 privind reforma în</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domeniul sănătății, republicată, cu modificările și completările ulterioare, a Ordinului ministrului sănătății nr. 921/2006 pentru stabilirea atribuțiilor comitetului director din cadrul spitalului public s-a constituit comisia de alimentație și dietetică. </w:t>
      </w:r>
    </w:p>
    <w:p w14:paraId="26C8F42B" w14:textId="77777777" w:rsidR="00CC29B1" w:rsidRPr="000B16C3" w:rsidRDefault="00CC29B1" w:rsidP="00CC29B1">
      <w:pPr>
        <w:widowControl w:val="0"/>
        <w:tabs>
          <w:tab w:val="left" w:pos="720"/>
          <w:tab w:val="num" w:pos="1080"/>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(2)</w:t>
      </w:r>
      <w:r w:rsidRPr="000B16C3">
        <w:rPr>
          <w:rFonts w:ascii="Montserrat Light" w:eastAsia="Times New Roman" w:hAnsi="Montserrat Light" w:cs="Times New Roman"/>
          <w:bCs/>
          <w:noProof/>
          <w:lang w:val="ro-RO" w:bidi="en-US"/>
        </w:rPr>
        <w:t xml:space="preserve"> Componența:</w:t>
      </w:r>
    </w:p>
    <w:p w14:paraId="064BEE57" w14:textId="77777777" w:rsidR="00CC29B1" w:rsidRPr="000B16C3" w:rsidRDefault="00CC29B1" w:rsidP="00C30316">
      <w:pPr>
        <w:widowControl w:val="0"/>
        <w:numPr>
          <w:ilvl w:val="0"/>
          <w:numId w:val="136"/>
        </w:numPr>
        <w:tabs>
          <w:tab w:val="left" w:pos="720"/>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director medical – președinte</w:t>
      </w:r>
    </w:p>
    <w:p w14:paraId="2A03357B" w14:textId="77777777" w:rsidR="00CC29B1" w:rsidRPr="000B16C3" w:rsidRDefault="00CC29B1" w:rsidP="00C30316">
      <w:pPr>
        <w:widowControl w:val="0"/>
        <w:numPr>
          <w:ilvl w:val="0"/>
          <w:numId w:val="136"/>
        </w:numPr>
        <w:tabs>
          <w:tab w:val="left" w:pos="720"/>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șef serviciu administrativ – membru</w:t>
      </w:r>
    </w:p>
    <w:p w14:paraId="58277A29" w14:textId="77777777" w:rsidR="00CC29B1" w:rsidRPr="000B16C3" w:rsidRDefault="00CC29B1" w:rsidP="00C30316">
      <w:pPr>
        <w:widowControl w:val="0"/>
        <w:numPr>
          <w:ilvl w:val="0"/>
          <w:numId w:val="136"/>
        </w:numPr>
        <w:tabs>
          <w:tab w:val="left" w:pos="720"/>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asistent medical șef – membru</w:t>
      </w:r>
    </w:p>
    <w:p w14:paraId="7D8665DC" w14:textId="77777777" w:rsidR="00CC29B1" w:rsidRPr="000B16C3" w:rsidRDefault="00CC29B1" w:rsidP="00C30316">
      <w:pPr>
        <w:widowControl w:val="0"/>
        <w:numPr>
          <w:ilvl w:val="0"/>
          <w:numId w:val="136"/>
        </w:numPr>
        <w:tabs>
          <w:tab w:val="left" w:pos="720"/>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asistent dietetician</w:t>
      </w:r>
    </w:p>
    <w:p w14:paraId="27FEA980" w14:textId="77777777" w:rsidR="00CC29B1" w:rsidRPr="000B16C3" w:rsidRDefault="00CC29B1" w:rsidP="00C30316">
      <w:pPr>
        <w:widowControl w:val="0"/>
        <w:numPr>
          <w:ilvl w:val="0"/>
          <w:numId w:val="136"/>
        </w:numPr>
        <w:tabs>
          <w:tab w:val="left" w:pos="720"/>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secretar</w:t>
      </w:r>
    </w:p>
    <w:p w14:paraId="6FB961A6"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hAnsi="Montserrat Light" w:cs="Times New Roman"/>
          <w:noProof/>
          <w:shd w:val="clear" w:color="auto" w:fill="FFFFFF"/>
          <w:lang w:val="ro-RO"/>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hAnsi="Montserrat Light" w:cs="Times New Roman"/>
          <w:noProof/>
          <w:shd w:val="clear" w:color="auto" w:fill="FFFFFF"/>
          <w:lang w:val="ro-RO"/>
        </w:rPr>
        <w:t xml:space="preserve">are sarcina de a analiza sistemul de prescriere și distribuire a diferitelor regimuri </w:t>
      </w:r>
      <w:r w:rsidRPr="000B16C3">
        <w:rPr>
          <w:rFonts w:ascii="Montserrat Light" w:hAnsi="Montserrat Light" w:cs="Times New Roman"/>
          <w:noProof/>
          <w:lang w:val="ro-RO"/>
        </w:rPr>
        <w:t>dietetice</w:t>
      </w:r>
      <w:r w:rsidRPr="000B16C3">
        <w:rPr>
          <w:rFonts w:ascii="Montserrat Light" w:hAnsi="Montserrat Light" w:cs="Times New Roman"/>
          <w:noProof/>
          <w:shd w:val="clear" w:color="auto" w:fill="FFFFFF"/>
          <w:lang w:val="ro-RO"/>
        </w:rPr>
        <w:t>, propunând adaptarea lor la necesitățile reale.</w:t>
      </w:r>
    </w:p>
    <w:p w14:paraId="35E4087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Atribuțiile </w:t>
      </w:r>
      <w:r w:rsidRPr="000B16C3">
        <w:rPr>
          <w:rFonts w:ascii="Montserrat Light" w:eastAsia="Times New Roman" w:hAnsi="Montserrat Light" w:cs="Times New Roman"/>
          <w:noProof/>
          <w:lang w:val="ro-RO" w:bidi="en-US"/>
        </w:rPr>
        <w:t>Comisiei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de alimentație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și dietetică sunt:</w:t>
      </w:r>
      <w:r w:rsidRPr="000B16C3">
        <w:rPr>
          <w:rFonts w:ascii="Montserrat Light" w:eastAsia="Times New Roman" w:hAnsi="Montserrat Light" w:cs="Times New Roman"/>
          <w:bCs/>
          <w:noProof/>
          <w:lang w:val="ro-RO" w:bidi="en-US"/>
        </w:rPr>
        <w:t xml:space="preserve"> </w:t>
      </w:r>
    </w:p>
    <w:p w14:paraId="08251A64"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coordonarea activităților de organizare și control a alimentației la nivelul întregului spital; </w:t>
      </w:r>
    </w:p>
    <w:p w14:paraId="1272366A"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stabilește strategia de achiziții a alimentelor în funcție de planul de diete și meniuri și de bugetul alocat; </w:t>
      </w:r>
    </w:p>
    <w:p w14:paraId="429E29F1"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realizează planul de diete și meniuri; </w:t>
      </w:r>
    </w:p>
    <w:p w14:paraId="48BBED8C"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controlează periodic respectarea normelor de igienă în bucătărie și blocul alimentar, curățenia și dezinfecția veselei; </w:t>
      </w:r>
    </w:p>
    <w:p w14:paraId="6C94FC62"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periodic calitatea și valabilitatea alimentelor eliberate de la magazia spitalului; </w:t>
      </w:r>
    </w:p>
    <w:p w14:paraId="2AA3245A"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prin sondaj recoltarea probelor alimentare; </w:t>
      </w:r>
    </w:p>
    <w:p w14:paraId="4FB66823"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controlează periodic modul de respectare a normelor de igienă privind transportul și circuitele pentru alimente, conform reglementărilor în vigoare; </w:t>
      </w:r>
    </w:p>
    <w:p w14:paraId="23C5DF95"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prin sondaj calitatea hranei preparate cu o jumătate de oră înainte de servirea ei; </w:t>
      </w:r>
    </w:p>
    <w:p w14:paraId="791F1AF0"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respectarea meniurilor și dietelor; </w:t>
      </w:r>
    </w:p>
    <w:p w14:paraId="395951CA" w14:textId="77777777" w:rsidR="00CC29B1" w:rsidRPr="000B16C3" w:rsidRDefault="00CC29B1" w:rsidP="00C30316">
      <w:pPr>
        <w:widowControl w:val="0"/>
        <w:numPr>
          <w:ilvl w:val="0"/>
          <w:numId w:val="26"/>
        </w:numPr>
        <w:tabs>
          <w:tab w:val="clear" w:pos="1080"/>
          <w:tab w:val="left" w:pos="72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verifică efectuarea controalelor medicale periodice de către personalul angajat la  blocul alimentar.</w:t>
      </w:r>
    </w:p>
    <w:p w14:paraId="32A37BBD"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Modul de lucru:</w:t>
      </w:r>
      <w:r w:rsidRPr="000B16C3">
        <w:rPr>
          <w:rFonts w:ascii="Montserrat Light" w:eastAsia="Times New Roman" w:hAnsi="Montserrat Light" w:cs="Times New Roman"/>
          <w:noProof/>
          <w:lang w:val="ro-RO" w:bidi="en-US"/>
        </w:rPr>
        <w:t xml:space="preserve"> Comisia se va întruni cel puțin o dată pe trimestru, lunar sau ori de câte ori va fi nevoie.</w:t>
      </w:r>
      <w:bookmarkStart w:id="60" w:name="page259"/>
      <w:bookmarkEnd w:id="60"/>
      <w:r w:rsidRPr="000B16C3">
        <w:rPr>
          <w:rFonts w:ascii="Montserrat Light" w:eastAsia="Times New Roman" w:hAnsi="Montserrat Light" w:cs="Times New Roman"/>
          <w:noProof/>
          <w:lang w:val="ro-RO" w:bidi="en-US"/>
        </w:rPr>
        <w:t xml:space="preserve"> Cvorumul de lucru al Comisiei de alimentație și dietă este de jumătate plus unu din numărul total al membrilor, iar deciziile se iau cu majoritatea simplă a celor prezenți. </w:t>
      </w:r>
      <w:r w:rsidRPr="000B16C3">
        <w:rPr>
          <w:rFonts w:ascii="Montserrat Light" w:eastAsia="Times New Roman" w:hAnsi="Montserrat Light" w:cs="Times New Roman"/>
          <w:noProof/>
          <w:lang w:val="ro-RO" w:bidi="en-US"/>
        </w:rPr>
        <w:lastRenderedPageBreak/>
        <w:t xml:space="preserve">Colaborează și furnizează date celorlalte comisii medicale. Toate datele și problemele discutate vor fi consemnate de către secretarul comisiei într-un proces verbal care va fi prezentat pentru viză managerului. Toate datele cu privire la activitatea comisiei vor fi consemnate în registrul de evidență a comisiei. </w:t>
      </w:r>
    </w:p>
    <w:p w14:paraId="44CED4D5"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86</w:t>
      </w:r>
    </w:p>
    <w:p w14:paraId="4DC7BAAE"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Comisia de transfuzie și hemovigilență</w:t>
      </w:r>
    </w:p>
    <w:p w14:paraId="0251941C" w14:textId="77777777" w:rsidR="00CC29B1" w:rsidRPr="000B16C3" w:rsidRDefault="00CC29B1" w:rsidP="00CC29B1">
      <w:pPr>
        <w:tabs>
          <w:tab w:val="left" w:pos="1134"/>
        </w:tabs>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Cadru legislativ: </w:t>
      </w:r>
      <w:r w:rsidRPr="000B16C3">
        <w:rPr>
          <w:rFonts w:ascii="Montserrat Light" w:eastAsia="Times New Roman" w:hAnsi="Montserrat Light" w:cs="Times New Roman"/>
          <w:noProof/>
          <w:lang w:val="ro-RO" w:bidi="en-US"/>
        </w:rPr>
        <w:t>Ordinul ministrului sănătății nr. 1224/2006</w:t>
      </w:r>
      <w:r w:rsidRPr="000B16C3">
        <w:rPr>
          <w:rFonts w:ascii="Montserrat Light" w:eastAsia="Times New Roman" w:hAnsi="Montserrat Light" w:cs="Times New Roman"/>
          <w:noProof/>
          <w:shd w:val="clear" w:color="auto" w:fill="FFFFFF"/>
          <w:lang w:val="ro-RO" w:bidi="en-US"/>
        </w:rPr>
        <w:t xml:space="preserve"> pentru aprobarea normelor privind activitatea UTS din spitale și </w:t>
      </w:r>
      <w:r w:rsidRPr="000B16C3">
        <w:rPr>
          <w:rFonts w:ascii="Montserrat Light" w:eastAsia="Times New Roman" w:hAnsi="Montserrat Light" w:cs="Times New Roman"/>
          <w:noProof/>
          <w:lang w:val="ro-RO" w:bidi="en-US"/>
        </w:rPr>
        <w:t>Ordinul ministrului sănătății nr. 1228/2006</w:t>
      </w:r>
      <w:r w:rsidRPr="000B16C3">
        <w:rPr>
          <w:rFonts w:ascii="Montserrat Light" w:eastAsia="Times New Roman" w:hAnsi="Montserrat Light" w:cs="Times New Roman"/>
          <w:noProof/>
          <w:shd w:val="clear" w:color="auto" w:fill="FFFFFF"/>
          <w:lang w:val="ro-RO"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0B16C3">
        <w:rPr>
          <w:rFonts w:ascii="Montserrat Light" w:eastAsia="Times New Roman" w:hAnsi="Montserrat Light" w:cs="Times New Roman"/>
          <w:noProof/>
          <w:lang w:val="ro-RO"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95/2006 privind reforma în domeniul sănătății, republicată, cu modificările și completările ulterioare.</w:t>
      </w:r>
    </w:p>
    <w:p w14:paraId="0EABA30F" w14:textId="77777777" w:rsidR="00CC29B1" w:rsidRPr="000B16C3" w:rsidRDefault="00CC29B1" w:rsidP="00CC29B1">
      <w:pPr>
        <w:widowControl w:val="0"/>
        <w:tabs>
          <w:tab w:val="num"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Comisiei de transfuzie și hemovigilență:</w:t>
      </w:r>
    </w:p>
    <w:p w14:paraId="699B225B" w14:textId="77777777" w:rsidR="00CC29B1" w:rsidRPr="000B16C3" w:rsidRDefault="00CC29B1" w:rsidP="00C30316">
      <w:pPr>
        <w:widowControl w:val="0"/>
        <w:numPr>
          <w:ilvl w:val="0"/>
          <w:numId w:val="113"/>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coordonator UTS – președinte</w:t>
      </w:r>
    </w:p>
    <w:p w14:paraId="7F81FED5" w14:textId="77777777" w:rsidR="00CC29B1" w:rsidRPr="000B16C3" w:rsidRDefault="00CC29B1" w:rsidP="00C30316">
      <w:pPr>
        <w:widowControl w:val="0"/>
        <w:numPr>
          <w:ilvl w:val="0"/>
          <w:numId w:val="113"/>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director medical – membru </w:t>
      </w:r>
    </w:p>
    <w:p w14:paraId="391A224C" w14:textId="77777777" w:rsidR="00CC29B1" w:rsidRPr="000B16C3" w:rsidRDefault="00CC29B1" w:rsidP="00C30316">
      <w:pPr>
        <w:widowControl w:val="0"/>
        <w:numPr>
          <w:ilvl w:val="0"/>
          <w:numId w:val="113"/>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șefi secții și TI - membri</w:t>
      </w:r>
    </w:p>
    <w:p w14:paraId="3AA28D42" w14:textId="77777777" w:rsidR="00CC29B1" w:rsidRPr="000B16C3" w:rsidRDefault="00CC29B1" w:rsidP="00C30316">
      <w:pPr>
        <w:widowControl w:val="0"/>
        <w:numPr>
          <w:ilvl w:val="0"/>
          <w:numId w:val="113"/>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1 farmacist - membru</w:t>
      </w:r>
    </w:p>
    <w:p w14:paraId="0911FA0B" w14:textId="77777777" w:rsidR="00CC29B1" w:rsidRPr="000B16C3" w:rsidRDefault="00CC29B1" w:rsidP="00C30316">
      <w:pPr>
        <w:widowControl w:val="0"/>
        <w:numPr>
          <w:ilvl w:val="0"/>
          <w:numId w:val="113"/>
        </w:numPr>
        <w:tabs>
          <w:tab w:val="left" w:pos="1134"/>
        </w:tabs>
        <w:overflowPunct w:val="0"/>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secretar</w:t>
      </w:r>
    </w:p>
    <w:p w14:paraId="11B21C0A" w14:textId="77777777" w:rsidR="00CC29B1" w:rsidRPr="000B16C3" w:rsidRDefault="00CC29B1" w:rsidP="00CC29B1">
      <w:pPr>
        <w:widowControl w:val="0"/>
        <w:tabs>
          <w:tab w:val="num" w:pos="0"/>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(3)</w:t>
      </w:r>
      <w:r w:rsidRPr="000B16C3">
        <w:rPr>
          <w:rFonts w:ascii="Montserrat Light" w:eastAsia="Times New Roman" w:hAnsi="Montserrat Light" w:cs="Times New Roman"/>
          <w:bCs/>
          <w:noProof/>
          <w:lang w:val="ro-RO" w:bidi="en-US"/>
        </w:rPr>
        <w:t xml:space="preserve"> Scop: </w:t>
      </w:r>
      <w:r w:rsidRPr="000B16C3">
        <w:rPr>
          <w:rFonts w:ascii="Montserrat Light" w:eastAsia="Times New Roman" w:hAnsi="Montserrat Light" w:cs="Times New Roman"/>
          <w:noProof/>
          <w:lang w:val="ro-RO" w:bidi="en-US"/>
        </w:rPr>
        <w:t>Monitorizarea nivelului de asigurare a securității transfuzionale la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nivelul spitalului.</w:t>
      </w:r>
    </w:p>
    <w:p w14:paraId="78EA6D44" w14:textId="77777777" w:rsidR="00CC29B1" w:rsidRPr="000B16C3" w:rsidRDefault="00CC29B1" w:rsidP="00CC29B1">
      <w:pPr>
        <w:widowControl w:val="0"/>
        <w:tabs>
          <w:tab w:val="num" w:pos="70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 </w:t>
      </w:r>
    </w:p>
    <w:p w14:paraId="546ECE66"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elaborează și implementează documentația necesară aplicării în practica din spital a ghidurilor de utilizare clinică a sângelui total și a componentelor sanguine; </w:t>
      </w:r>
    </w:p>
    <w:p w14:paraId="39F11345"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evaluează nivelul de pregătire profesională în domeniul transfuziei sanguine a tuturor categoriilor de personal implicate în activitatea de transfuzie sanguină din spital; </w:t>
      </w:r>
    </w:p>
    <w:p w14:paraId="707D0D57"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monitorizează utilizarea corectă a terapiei transfuzionale în secțiile spitalului; </w:t>
      </w:r>
    </w:p>
    <w:p w14:paraId="0875A331"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organizează și monitorizează funcționarea sistemului de hemovigilență la nivelul spitalului și colaborează cu centrul de transfuzie teritorial în analiza reacțiilor și incidentelor adverse severe; </w:t>
      </w:r>
    </w:p>
    <w:p w14:paraId="24024786"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067EA66A"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43C2F5F7"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și propune comitetului director aprovizionarea unității de transfuzie sanguină cu aparatură, echipamente, reactivi, materiale sanitare și consumabile; </w:t>
      </w:r>
    </w:p>
    <w:p w14:paraId="2962ED2F"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sanguină a spitalului;</w:t>
      </w:r>
    </w:p>
    <w:p w14:paraId="5331DF7E"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întocmește și transmite rapoartele necesare coordonatorului județean de hemovigilență, autorităților de sănătate publică și inspecțiilor sanitare de stat;</w:t>
      </w:r>
    </w:p>
    <w:p w14:paraId="3B57C030"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sprijină activitățile de control; </w:t>
      </w:r>
    </w:p>
    <w:p w14:paraId="3074BBFE"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asigură participarea personalului implicat în activitatea de transfuzie sanguină din spital la programele de formare profesională în domeniul transfuziei; </w:t>
      </w:r>
    </w:p>
    <w:p w14:paraId="095CCEDA"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bookmarkStart w:id="61" w:name="page260"/>
      <w:bookmarkEnd w:id="61"/>
      <w:r w:rsidRPr="000B16C3">
        <w:rPr>
          <w:rFonts w:ascii="Montserrat Light" w:eastAsia="Times New Roman" w:hAnsi="Montserrat Light" w:cs="Times New Roman"/>
          <w:noProof/>
          <w:lang w:val="ro-RO"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487830ED" w14:textId="77777777" w:rsidR="00CC29B1" w:rsidRPr="000B16C3" w:rsidRDefault="00CC29B1" w:rsidP="00C30316">
      <w:pPr>
        <w:widowControl w:val="0"/>
        <w:numPr>
          <w:ilvl w:val="0"/>
          <w:numId w:val="27"/>
        </w:numPr>
        <w:tabs>
          <w:tab w:val="clear" w:pos="1080"/>
          <w:tab w:val="left" w:pos="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consiliază privind utilizarea clinică a sângelui total și a componentelor sanguine. </w:t>
      </w:r>
    </w:p>
    <w:p w14:paraId="45F9C29F" w14:textId="77777777" w:rsidR="00CC29B1" w:rsidRPr="000B16C3" w:rsidRDefault="00CC29B1" w:rsidP="00CC29B1">
      <w:pPr>
        <w:widowControl w:val="0"/>
        <w:tabs>
          <w:tab w:val="left" w:pos="0"/>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lastRenderedPageBreak/>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 de lucru: </w:t>
      </w:r>
      <w:r w:rsidRPr="000B16C3">
        <w:rPr>
          <w:rFonts w:ascii="Montserrat Light" w:eastAsia="Times New Roman" w:hAnsi="Montserrat Light" w:cs="Times New Roman"/>
          <w:noProof/>
          <w:lang w:val="ro-RO" w:bidi="en-US"/>
        </w:rPr>
        <w:t>Comisia se va întruni cel puțin o dată pe trimestru, lunar sau ori de câte ori va fi nevoie.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Colaborează și furnizează date celorlalte comisii medicale, Colegiului medicilor sau organelor de cercetare judiciară.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19AC356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87</w:t>
      </w:r>
    </w:p>
    <w:p w14:paraId="7E88F8D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Comisia de analiză DRG </w:t>
      </w:r>
    </w:p>
    <w:p w14:paraId="67BE72AB"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 xml:space="preserve">(1) </w:t>
      </w:r>
      <w:r w:rsidRPr="000B16C3">
        <w:rPr>
          <w:rFonts w:ascii="Montserrat Light" w:eastAsia="Times New Roman" w:hAnsi="Montserrat Light" w:cs="Times New Roman"/>
          <w:bCs/>
          <w:noProof/>
          <w:lang w:val="ro-RO" w:bidi="en-US"/>
        </w:rPr>
        <w:t xml:space="preserve">Cadrul legislativ: </w:t>
      </w:r>
      <w:r w:rsidRPr="000B16C3">
        <w:rPr>
          <w:rFonts w:ascii="Montserrat Light" w:eastAsia="Times New Roman" w:hAnsi="Montserrat Light" w:cs="Times New Roman"/>
          <w:noProof/>
          <w:lang w:val="ro-RO" w:bidi="en-US"/>
        </w:rPr>
        <w:t>Constituit în cadrul Spitalului Clinic de Boli Infecțioase Cluj-Napoca în baza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prevederilor legale privind implementarea DRG. </w:t>
      </w:r>
    </w:p>
    <w:p w14:paraId="1041F6FF"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 xml:space="preserve">(2) </w:t>
      </w:r>
      <w:r w:rsidRPr="000B16C3">
        <w:rPr>
          <w:rFonts w:ascii="Montserrat Light" w:eastAsia="Times New Roman" w:hAnsi="Montserrat Light" w:cs="Times New Roman"/>
          <w:noProof/>
          <w:lang w:val="ro-RO" w:bidi="en-US"/>
        </w:rPr>
        <w:t xml:space="preserve">Componența: </w:t>
      </w:r>
    </w:p>
    <w:p w14:paraId="4DAD4531" w14:textId="77777777" w:rsidR="00CC29B1" w:rsidRPr="000B16C3" w:rsidRDefault="00CC29B1" w:rsidP="00C30316">
      <w:pPr>
        <w:widowControl w:val="0"/>
        <w:numPr>
          <w:ilvl w:val="0"/>
          <w:numId w:val="13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director medical – președinte</w:t>
      </w:r>
    </w:p>
    <w:p w14:paraId="0B443741" w14:textId="77777777" w:rsidR="00CC29B1" w:rsidRPr="000B16C3" w:rsidRDefault="00CC29B1" w:rsidP="00C30316">
      <w:pPr>
        <w:widowControl w:val="0"/>
        <w:numPr>
          <w:ilvl w:val="0"/>
          <w:numId w:val="13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1 medic specialist – membru</w:t>
      </w:r>
    </w:p>
    <w:p w14:paraId="530872E8" w14:textId="77777777" w:rsidR="00CC29B1" w:rsidRPr="000B16C3" w:rsidRDefault="00CC29B1" w:rsidP="00C30316">
      <w:pPr>
        <w:widowControl w:val="0"/>
        <w:numPr>
          <w:ilvl w:val="0"/>
          <w:numId w:val="137"/>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 xml:space="preserve">secretar </w:t>
      </w:r>
    </w:p>
    <w:p w14:paraId="062D144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colectarea sistematică de informații cu privire la activitatea spitalicească,</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analiza și utilizarea acestora în vederea creșterii eficacității, calității și eficienței îngrijirilor oferite pacienților spitalizați. </w:t>
      </w:r>
    </w:p>
    <w:p w14:paraId="0A6F09FD"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 xml:space="preserve">(4) </w:t>
      </w:r>
      <w:r w:rsidRPr="000B16C3">
        <w:rPr>
          <w:rFonts w:ascii="Montserrat Light" w:eastAsia="Times New Roman" w:hAnsi="Montserrat Light" w:cs="Times New Roman"/>
          <w:bCs/>
          <w:noProof/>
          <w:lang w:val="ro-RO" w:bidi="en-US"/>
        </w:rPr>
        <w:t xml:space="preserve">Atribuții: </w:t>
      </w:r>
    </w:p>
    <w:p w14:paraId="60DED280"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5F3E5D0D"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modul de codificare în vederea îmbunătățirii indicelui de complexitate; </w:t>
      </w:r>
    </w:p>
    <w:p w14:paraId="7684B2C8"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analiza corectitudinii codificării în sistem D.R.G.;</w:t>
      </w:r>
    </w:p>
    <w:p w14:paraId="5BCB948C"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colaborarea cu persoanele/firma implicată în auditarea pentru sistemul D.R.G.; </w:t>
      </w:r>
    </w:p>
    <w:p w14:paraId="2C0E9C4C"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implementarea măsurilor și corecturilor sugerate de auditorul D.R.G.;</w:t>
      </w:r>
    </w:p>
    <w:p w14:paraId="478ED67E"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instruirea permanentă a personalului medical implicat în codificarea în sistem D.R.G.; </w:t>
      </w:r>
    </w:p>
    <w:p w14:paraId="4DC7732B"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corectarea și completarea datelor necompletate din foile de observație pentru obținerea unui procentaj maxim pentru cazul respectiv în sistem D.R.G.; </w:t>
      </w:r>
    </w:p>
    <w:p w14:paraId="779A18D3"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implementarea, sistematizarea, prelucrarea și evaluarea măsurilor pentru creșterea numărului cazurilor care beneficiază de spitalizare de zi în conformitate cu Ordinul Casei Naționale a Asigurărilor de Sănătate; </w:t>
      </w:r>
    </w:p>
    <w:p w14:paraId="6DB75F8B" w14:textId="77777777" w:rsidR="00CC29B1" w:rsidRPr="000B16C3" w:rsidRDefault="00CC29B1" w:rsidP="00C30316">
      <w:pPr>
        <w:widowControl w:val="0"/>
        <w:numPr>
          <w:ilvl w:val="0"/>
          <w:numId w:val="28"/>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urmărirea concordanței între indicele de concordanță a diagnosticului la internare cu diagnosticul la externare. </w:t>
      </w:r>
    </w:p>
    <w:p w14:paraId="2ED9524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 de lucru: </w:t>
      </w:r>
      <w:r w:rsidRPr="000B16C3">
        <w:rPr>
          <w:rFonts w:ascii="Montserrat Light" w:eastAsia="Times New Roman" w:hAnsi="Montserrat Light" w:cs="Times New Roman"/>
          <w:noProof/>
          <w:lang w:val="ro-RO" w:bidi="en-US"/>
        </w:rPr>
        <w:t>Comisia D.R.G. se va întruni ori de câte ori este nevoie, în funcție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de specificul cazurilor, dar nu mai puțin de o dată pe trimestru. Propunerile consemnate în procesele verbale ale ședințelor Comisiei D.R.G. vor fi înaintate spre analiză consiliului medical.</w:t>
      </w:r>
    </w:p>
    <w:p w14:paraId="62374915"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88</w:t>
      </w:r>
    </w:p>
    <w:p w14:paraId="7DFBA728"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Comisia de verificare a FOCG (Foaia de observație clinică generală)</w:t>
      </w:r>
    </w:p>
    <w:p w14:paraId="3A48A56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w:t>
      </w:r>
      <w:r w:rsidRPr="000B16C3">
        <w:rPr>
          <w:rFonts w:ascii="Montserrat Light" w:eastAsia="Times New Roman" w:hAnsi="Montserrat Light" w:cs="Times New Roman"/>
          <w:noProof/>
          <w:lang w:val="ro-RO" w:bidi="en-US"/>
        </w:rPr>
        <w:t xml:space="preserve">Constituită în cadrul Spitalului Clinic de Boli Infecțioase Cluj-Napoca, în baza Legii 95/2006 privind reforma în domeniul sănătății, republicată, cu modificările și completările ulterioare, a Legii 46/2003 privind drepturile pacientului, cu modificările și completările ulterioare, și a tuturor prevederilor legale în vigoare privind FOCG. </w:t>
      </w:r>
    </w:p>
    <w:p w14:paraId="0FFDAA8C"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președinte, 1 membru și un secretar.</w:t>
      </w:r>
    </w:p>
    <w:p w14:paraId="11847FB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verifică, îndrumă și evaluează respectarea procedurilor și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prevederilor privind gestiunea FOCG. </w:t>
      </w:r>
    </w:p>
    <w:p w14:paraId="2323AA68"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 </w:t>
      </w:r>
    </w:p>
    <w:p w14:paraId="2A4D09FC" w14:textId="77777777" w:rsidR="00CC29B1" w:rsidRPr="000B16C3" w:rsidRDefault="00CC29B1" w:rsidP="00C30316">
      <w:pPr>
        <w:widowControl w:val="0"/>
        <w:numPr>
          <w:ilvl w:val="0"/>
          <w:numId w:val="30"/>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prin sondaj corectitudinea completării FOCG; </w:t>
      </w:r>
    </w:p>
    <w:p w14:paraId="6884D6D8" w14:textId="77777777" w:rsidR="00CC29B1" w:rsidRPr="000B16C3" w:rsidRDefault="00CC29B1" w:rsidP="00C30316">
      <w:pPr>
        <w:widowControl w:val="0"/>
        <w:numPr>
          <w:ilvl w:val="0"/>
          <w:numId w:val="30"/>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punerea în aplicare a recomandărilor privind corectitudinea completării FOCG; </w:t>
      </w:r>
    </w:p>
    <w:p w14:paraId="4B33158D" w14:textId="77777777" w:rsidR="00CC29B1" w:rsidRPr="000B16C3" w:rsidRDefault="00CC29B1" w:rsidP="00C30316">
      <w:pPr>
        <w:widowControl w:val="0"/>
        <w:numPr>
          <w:ilvl w:val="0"/>
          <w:numId w:val="30"/>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analizează și recomandă măsuri pentru corectarea erorilor în managementul FOCG; </w:t>
      </w:r>
    </w:p>
    <w:p w14:paraId="01CEB072" w14:textId="77777777" w:rsidR="00CC29B1" w:rsidRPr="000B16C3" w:rsidRDefault="00CC29B1" w:rsidP="00C30316">
      <w:pPr>
        <w:widowControl w:val="0"/>
        <w:numPr>
          <w:ilvl w:val="0"/>
          <w:numId w:val="30"/>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propune spre analiză conducerii secțiilor informațiile incomplete în FOCG; </w:t>
      </w:r>
    </w:p>
    <w:p w14:paraId="7153C04E" w14:textId="77777777" w:rsidR="00CC29B1" w:rsidRPr="000B16C3" w:rsidRDefault="00CC29B1" w:rsidP="00C30316">
      <w:pPr>
        <w:widowControl w:val="0"/>
        <w:numPr>
          <w:ilvl w:val="0"/>
          <w:numId w:val="30"/>
        </w:numPr>
        <w:tabs>
          <w:tab w:val="clear" w:pos="1080"/>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verifică respectarea circuitului FOCG de la internare până la externare; </w:t>
      </w:r>
    </w:p>
    <w:p w14:paraId="350567B3" w14:textId="77777777" w:rsidR="00CC29B1" w:rsidRPr="000B16C3" w:rsidRDefault="00CC29B1" w:rsidP="00CC29B1">
      <w:pPr>
        <w:widowControl w:val="0"/>
        <w:tabs>
          <w:tab w:val="num" w:pos="720"/>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 de lucru: </w:t>
      </w:r>
      <w:r w:rsidRPr="000B16C3">
        <w:rPr>
          <w:rFonts w:ascii="Montserrat Light" w:eastAsia="Times New Roman" w:hAnsi="Montserrat Light" w:cs="Times New Roman"/>
          <w:noProof/>
          <w:lang w:val="ro-RO" w:bidi="en-US"/>
        </w:rPr>
        <w:t>Comisia de verificare FOCG se va întruni ori de câte ori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este nevoie, în funcție de specificul cazurilor, dar nu mai puțin de o dată pe semestru. Propunerile consemnate în procesele verbale ale ședințelor Comisiei vor fi înaintate spre analiză </w:t>
      </w:r>
      <w:r w:rsidRPr="000B16C3">
        <w:rPr>
          <w:rFonts w:ascii="Montserrat Light" w:eastAsia="Times New Roman" w:hAnsi="Montserrat Light" w:cs="Times New Roman"/>
          <w:noProof/>
          <w:lang w:val="ro-RO" w:bidi="en-US"/>
        </w:rPr>
        <w:lastRenderedPageBreak/>
        <w:t xml:space="preserve">consiliului medical. </w:t>
      </w:r>
    </w:p>
    <w:p w14:paraId="2B681612"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89</w:t>
      </w:r>
    </w:p>
    <w:p w14:paraId="5323746C"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Comisia pentru probleme de apărare</w:t>
      </w:r>
    </w:p>
    <w:p w14:paraId="123642C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w:t>
      </w:r>
      <w:r w:rsidRPr="000B16C3">
        <w:rPr>
          <w:rFonts w:ascii="Montserrat Light" w:eastAsia="Times New Roman" w:hAnsi="Montserrat Light" w:cs="Times New Roman"/>
          <w:noProof/>
          <w:lang w:val="ro-RO" w:bidi="en-US"/>
        </w:rPr>
        <w:t xml:space="preserve">Constituită în cadrul Spitalului Clinic de Boli Infecțioase Cluj-Napoca,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46AD9E1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w:t>
      </w:r>
    </w:p>
    <w:p w14:paraId="0D95EC16" w14:textId="77777777" w:rsidR="00CC29B1" w:rsidRPr="000B16C3" w:rsidRDefault="00CC29B1" w:rsidP="00C30316">
      <w:pPr>
        <w:widowControl w:val="0"/>
        <w:numPr>
          <w:ilvl w:val="0"/>
          <w:numId w:val="1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1 președinte -directorul financiar-contabil;</w:t>
      </w:r>
    </w:p>
    <w:p w14:paraId="4B8ECFC6" w14:textId="77777777" w:rsidR="00CC29B1" w:rsidRPr="000B16C3" w:rsidRDefault="00CC29B1" w:rsidP="00C30316">
      <w:pPr>
        <w:widowControl w:val="0"/>
        <w:numPr>
          <w:ilvl w:val="0"/>
          <w:numId w:val="1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2 membrii;</w:t>
      </w:r>
    </w:p>
    <w:p w14:paraId="40C5B938" w14:textId="77777777" w:rsidR="00CC29B1" w:rsidRPr="000B16C3" w:rsidRDefault="00CC29B1" w:rsidP="00C30316">
      <w:pPr>
        <w:widowControl w:val="0"/>
        <w:numPr>
          <w:ilvl w:val="0"/>
          <w:numId w:val="1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1 secretar;</w:t>
      </w:r>
    </w:p>
    <w:p w14:paraId="7C5F6E75" w14:textId="77777777" w:rsidR="00CC29B1" w:rsidRPr="000B16C3" w:rsidRDefault="00CC29B1" w:rsidP="00C30316">
      <w:pPr>
        <w:widowControl w:val="0"/>
        <w:numPr>
          <w:ilvl w:val="0"/>
          <w:numId w:val="11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noProof/>
          <w:lang w:val="ro-RO" w:bidi="en-US"/>
        </w:rPr>
        <w:t>1 responsabil cu evidența militară.</w:t>
      </w:r>
    </w:p>
    <w:p w14:paraId="741D8BE4"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Scop: </w:t>
      </w:r>
      <w:r w:rsidRPr="000B16C3">
        <w:rPr>
          <w:rFonts w:ascii="Montserrat Light" w:eastAsia="Times New Roman" w:hAnsi="Montserrat Light" w:cs="Times New Roman"/>
          <w:noProof/>
          <w:lang w:val="ro-RO" w:bidi="en-US"/>
        </w:rPr>
        <w:t>organizează, coordonează și îndrumă activitățile spitalului</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referitoare la pregătirea economiei naționale și a teritoriului pentru apărare ce se desfășoară în cadrul Spitalului Clinic de Boli Infecțioase Cluj-Napoca, conform legii. </w:t>
      </w:r>
    </w:p>
    <w:p w14:paraId="2C8CA0BE"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Atribuții: </w:t>
      </w:r>
    </w:p>
    <w:p w14:paraId="29FF56B1"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stabilește măsurile tehnico-organizatorice pentru spital, în caz</w:t>
      </w:r>
      <w:r w:rsidRPr="000B16C3">
        <w:rPr>
          <w:rFonts w:ascii="Montserrat Light" w:eastAsia="Times New Roman" w:hAnsi="Montserrat Light" w:cs="Times New Roman"/>
          <w:bCs/>
          <w:noProof/>
          <w:sz w:val="22"/>
          <w:szCs w:val="22"/>
          <w:lang w:val="ro-RO" w:bidi="en-US"/>
        </w:rPr>
        <w:t xml:space="preserve"> </w:t>
      </w:r>
      <w:r w:rsidRPr="000B16C3">
        <w:rPr>
          <w:rFonts w:ascii="Montserrat Light" w:eastAsia="Times New Roman" w:hAnsi="Montserrat Light" w:cs="Times New Roman"/>
          <w:noProof/>
          <w:sz w:val="22"/>
          <w:szCs w:val="22"/>
          <w:lang w:val="ro-RO" w:bidi="en-US"/>
        </w:rPr>
        <w:t xml:space="preserve">de mobilizare, și responsabilitățile ce revin compartimentelor funcționale ale acestuia; </w:t>
      </w:r>
    </w:p>
    <w:p w14:paraId="43AD8A95"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gestionează documentele de mobilizare și planul spitalului în conformitate cu Planul național de mobilizare a economiei naționale și a teritoriului pentru apărare; </w:t>
      </w:r>
    </w:p>
    <w:p w14:paraId="73AA5E80"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69F855AD"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elaborează propunerile pentru proiectele planului de mobilizare și planului de pregătire;</w:t>
      </w:r>
    </w:p>
    <w:p w14:paraId="76FBAD61"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analizează anual, în primul trimestru, stadiul pregătirii de mobilizare și stabilește măsurile și acțiunile necesare pentru îmbunătățirea acestuia;</w:t>
      </w:r>
    </w:p>
    <w:p w14:paraId="303752C8"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întocmește propuneri privind alocarea anuală a fondurilor necesare măsurilor și acțiunilor de pregătire pentru apărare;</w:t>
      </w:r>
    </w:p>
    <w:p w14:paraId="556F95E7" w14:textId="77777777" w:rsidR="00CC29B1" w:rsidRPr="000B16C3" w:rsidRDefault="00CC29B1" w:rsidP="00C30316">
      <w:pPr>
        <w:pStyle w:val="ListParagraph"/>
        <w:widowControl w:val="0"/>
        <w:numPr>
          <w:ilvl w:val="1"/>
          <w:numId w:val="141"/>
        </w:numPr>
        <w:tabs>
          <w:tab w:val="left" w:pos="1134"/>
        </w:tabs>
        <w:overflowPunct w:val="0"/>
        <w:autoSpaceDE w:val="0"/>
        <w:autoSpaceDN w:val="0"/>
        <w:adjustRightInd w:val="0"/>
        <w:ind w:left="720"/>
        <w:jc w:val="both"/>
        <w:rPr>
          <w:rFonts w:ascii="Montserrat Light" w:eastAsia="Times New Roman" w:hAnsi="Montserrat Light" w:cs="Times New Roman"/>
          <w:bCs/>
          <w:noProof/>
          <w:sz w:val="22"/>
          <w:szCs w:val="22"/>
          <w:lang w:val="ro-RO" w:bidi="en-US"/>
        </w:rPr>
      </w:pPr>
      <w:r w:rsidRPr="000B16C3">
        <w:rPr>
          <w:rFonts w:ascii="Montserrat Light" w:eastAsia="Times New Roman" w:hAnsi="Montserrat Light" w:cs="Times New Roman"/>
          <w:noProof/>
          <w:sz w:val="22"/>
          <w:szCs w:val="22"/>
          <w:lang w:val="ro-RO" w:bidi="en-US"/>
        </w:rPr>
        <w:t>exercită și alte atribuții considerate necesare în acest domeniu.</w:t>
      </w:r>
    </w:p>
    <w:p w14:paraId="34D6913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t>(5)</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bCs/>
          <w:noProof/>
          <w:lang w:val="ro-RO" w:bidi="en-US"/>
        </w:rPr>
        <w:t xml:space="preserve">Mod de lucru: </w:t>
      </w:r>
      <w:r w:rsidRPr="000B16C3">
        <w:rPr>
          <w:rFonts w:ascii="Montserrat Light" w:eastAsia="Times New Roman" w:hAnsi="Montserrat Light" w:cs="Times New Roman"/>
          <w:noProof/>
          <w:lang w:val="ro-RO" w:bidi="en-US"/>
        </w:rPr>
        <w:t>Comisia</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pentru problema de apărare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se va întruni ori de</w:t>
      </w:r>
      <w:r w:rsidRPr="000B16C3">
        <w:rPr>
          <w:rFonts w:ascii="Montserrat Light" w:eastAsia="Times New Roman" w:hAnsi="Montserrat Light" w:cs="Times New Roman"/>
          <w:bCs/>
          <w:noProof/>
          <w:lang w:val="ro-RO" w:bidi="en-US"/>
        </w:rPr>
        <w:t xml:space="preserve"> </w:t>
      </w:r>
      <w:r w:rsidRPr="000B16C3">
        <w:rPr>
          <w:rFonts w:ascii="Montserrat Light" w:eastAsia="Times New Roman" w:hAnsi="Montserrat Light" w:cs="Times New Roman"/>
          <w:noProof/>
          <w:lang w:val="ro-RO" w:bidi="en-US"/>
        </w:rPr>
        <w:t xml:space="preserve">câte ori este nevoie, precum și trimestrial. Persoanele care fac parte din Comisia pentru Probleme de Apărare vor fi autorizate pentru desfășurarea activităților cu caracter secret, conform legii. </w:t>
      </w:r>
    </w:p>
    <w:p w14:paraId="268CC936"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Articolul 90</w:t>
      </w:r>
    </w:p>
    <w:p w14:paraId="020FF03E"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Comisia de Monitorizare a Consumului de Biocide și Materiale Sanitare necesare prevenirii IAAM.</w:t>
      </w:r>
    </w:p>
    <w:p w14:paraId="388022E9" w14:textId="77777777" w:rsidR="00CC29B1" w:rsidRPr="000B16C3" w:rsidRDefault="00CC29B1" w:rsidP="00CC29B1">
      <w:pPr>
        <w:tabs>
          <w:tab w:val="left" w:pos="1134"/>
        </w:tabs>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Principalele atribuții ale Comisiei de biocide și materiale sanitare necesare prevenirii IAAM:</w:t>
      </w:r>
    </w:p>
    <w:p w14:paraId="26C81AD1"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stabilirea necesarului de dezinfectanți (biocide) – tipurile și cantitățile necesare în vederea prevenirii IAAM; monitorizarea consumului de biocide și materiale sanitare utilizate în spital;</w:t>
      </w:r>
    </w:p>
    <w:p w14:paraId="65B98A0F"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19F23BE4"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respectarea condițiilor corecte de utilizare și păstrare a acestora;</w:t>
      </w:r>
    </w:p>
    <w:p w14:paraId="7CF05684"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2B340B1A"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întocmirea Raportului anual referitor la Consumul de biocide realizat / consumul de biocide planificat </w:t>
      </w:r>
    </w:p>
    <w:p w14:paraId="069AB5BF" w14:textId="77777777" w:rsidR="00CC29B1" w:rsidRPr="000B16C3" w:rsidRDefault="00CC29B1" w:rsidP="00C30316">
      <w:pPr>
        <w:numPr>
          <w:ilvl w:val="0"/>
          <w:numId w:val="103"/>
        </w:numPr>
        <w:tabs>
          <w:tab w:val="left" w:pos="1134"/>
        </w:tabs>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lastRenderedPageBreak/>
        <w:t>stabilirea documentațiilor pentru procedurile de achiziție, cu respectarea legislației în vigoare.</w:t>
      </w:r>
    </w:p>
    <w:p w14:paraId="783B16EE"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Articolul 91</w:t>
      </w:r>
    </w:p>
    <w:p w14:paraId="0DEBB1A8"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bidi="en-US"/>
        </w:rPr>
      </w:pPr>
      <w:r w:rsidRPr="000B16C3">
        <w:rPr>
          <w:rFonts w:ascii="Montserrat Light" w:eastAsia="Times New Roman" w:hAnsi="Montserrat Light" w:cs="Times New Roman"/>
          <w:b/>
          <w:noProof/>
          <w:lang w:val="ro-RO" w:bidi="en-US"/>
        </w:rPr>
        <w:t>Comisia Paritară</w:t>
      </w:r>
    </w:p>
    <w:p w14:paraId="260B43FD"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w:t>
      </w:r>
      <w:r w:rsidRPr="000B16C3">
        <w:rPr>
          <w:rFonts w:ascii="Montserrat Light" w:eastAsia="Times New Roman" w:hAnsi="Montserrat Light" w:cs="Times New Roman"/>
          <w:noProof/>
          <w:lang w:val="ro-RO" w:bidi="en-US"/>
        </w:rPr>
        <w:t>Constituită în cadrul Spitalului Clinic de Boli Infecțioase Cluj-Napoca, în baza art. 11 a Contractului Colectiv de Muncă  :</w:t>
      </w:r>
    </w:p>
    <w:p w14:paraId="193BFF1A"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manager spital, director medical, director financiar-contabil, șef Serviciu RUNOS, consilier juridic și 5 membri din partea sindicatului  </w:t>
      </w:r>
    </w:p>
    <w:p w14:paraId="2DB65925" w14:textId="77777777" w:rsidR="00CC29B1" w:rsidRPr="000B16C3" w:rsidRDefault="00CC29B1" w:rsidP="00CC29B1">
      <w:pPr>
        <w:tabs>
          <w:tab w:val="left" w:pos="1134"/>
        </w:tabs>
        <w:spacing w:line="240" w:lineRule="auto"/>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noProof/>
          <w:lang w:val="ro-RO" w:bidi="en-US"/>
        </w:rPr>
        <w:t>(3)</w:t>
      </w:r>
      <w:r w:rsidRPr="000B16C3">
        <w:rPr>
          <w:rFonts w:ascii="Montserrat Light" w:eastAsia="Times New Roman" w:hAnsi="Montserrat Light" w:cs="Times New Roman"/>
          <w:bCs/>
          <w:noProof/>
          <w:lang w:val="ro-RO" w:bidi="en-US"/>
        </w:rPr>
        <w:t xml:space="preserve"> Principalele atribuții ale comisiei paritare:</w:t>
      </w:r>
    </w:p>
    <w:p w14:paraId="4786ABF8" w14:textId="77777777" w:rsidR="00CC29B1" w:rsidRPr="000B16C3" w:rsidRDefault="00CC29B1" w:rsidP="00C30316">
      <w:pPr>
        <w:numPr>
          <w:ilvl w:val="0"/>
          <w:numId w:val="31"/>
        </w:numPr>
        <w:tabs>
          <w:tab w:val="left" w:pos="1134"/>
        </w:tabs>
        <w:spacing w:line="240" w:lineRule="auto"/>
        <w:ind w:left="720"/>
        <w:contextualSpacing/>
        <w:jc w:val="both"/>
        <w:rPr>
          <w:rFonts w:ascii="Montserrat Light" w:hAnsi="Montserrat Light" w:cs="Times New Roman"/>
          <w:noProof/>
          <w:lang w:val="ro-RO"/>
        </w:rPr>
      </w:pPr>
      <w:r w:rsidRPr="000B16C3">
        <w:rPr>
          <w:rFonts w:ascii="Montserrat Light" w:hAnsi="Montserrat Light" w:cs="Times New Roman"/>
          <w:noProof/>
          <w:lang w:val="ro-RO"/>
        </w:rPr>
        <w:t>propune periodic măsuri de îmbunătățire a activității spitalului;</w:t>
      </w:r>
    </w:p>
    <w:p w14:paraId="14802688" w14:textId="77777777" w:rsidR="00CC29B1" w:rsidRPr="000B16C3" w:rsidRDefault="00CC29B1" w:rsidP="00C30316">
      <w:pPr>
        <w:numPr>
          <w:ilvl w:val="0"/>
          <w:numId w:val="31"/>
        </w:numPr>
        <w:tabs>
          <w:tab w:val="left" w:pos="1134"/>
        </w:tabs>
        <w:spacing w:line="240" w:lineRule="auto"/>
        <w:ind w:left="720"/>
        <w:contextualSpacing/>
        <w:jc w:val="both"/>
        <w:rPr>
          <w:rFonts w:ascii="Montserrat Light" w:hAnsi="Montserrat Light" w:cs="Times New Roman"/>
          <w:noProof/>
          <w:lang w:val="ro-RO"/>
        </w:rPr>
      </w:pPr>
      <w:r w:rsidRPr="000B16C3">
        <w:rPr>
          <w:rFonts w:ascii="Montserrat Light" w:hAnsi="Montserrat Light" w:cs="Times New Roman"/>
          <w:noProof/>
          <w:lang w:val="ro-RO"/>
        </w:rPr>
        <w:t>participă cu rol consultativ la negocierea acordurilor colective de către spital cu sindicatele reprezentative și elaborează proiectul acordului colectiv;</w:t>
      </w:r>
    </w:p>
    <w:p w14:paraId="1352F64B" w14:textId="77777777" w:rsidR="00CC29B1" w:rsidRPr="000B16C3" w:rsidRDefault="00CC29B1" w:rsidP="00C30316">
      <w:pPr>
        <w:numPr>
          <w:ilvl w:val="0"/>
          <w:numId w:val="31"/>
        </w:numPr>
        <w:tabs>
          <w:tab w:val="left" w:pos="1134"/>
        </w:tabs>
        <w:spacing w:line="240" w:lineRule="auto"/>
        <w:ind w:left="720"/>
        <w:contextualSpacing/>
        <w:jc w:val="both"/>
        <w:rPr>
          <w:rFonts w:ascii="Montserrat Light" w:hAnsi="Montserrat Light" w:cs="Times New Roman"/>
          <w:noProof/>
          <w:lang w:val="ro-RO"/>
        </w:rPr>
      </w:pPr>
      <w:r w:rsidRPr="000B16C3">
        <w:rPr>
          <w:rFonts w:ascii="Montserrat Light" w:hAnsi="Montserrat Light" w:cs="Times New Roman"/>
          <w:noProof/>
          <w:lang w:val="ro-RO"/>
        </w:rPr>
        <w:t>urmărește permanent realizarea acordurilor colective încheiate între spital cu sindicatele reprezentative.</w:t>
      </w:r>
    </w:p>
    <w:p w14:paraId="70BF4846" w14:textId="77777777" w:rsidR="00CC29B1" w:rsidRPr="000B16C3" w:rsidRDefault="00CC29B1" w:rsidP="00CC29B1">
      <w:pPr>
        <w:spacing w:line="240" w:lineRule="auto"/>
        <w:jc w:val="both"/>
        <w:rPr>
          <w:rFonts w:ascii="Montserrat Light" w:hAnsi="Montserrat Light" w:cs="Times New Roman"/>
          <w:b/>
          <w:bCs/>
          <w:noProof/>
          <w:lang w:val="ro-RO"/>
        </w:rPr>
      </w:pPr>
      <w:r w:rsidRPr="000B16C3">
        <w:rPr>
          <w:rFonts w:ascii="Montserrat Light" w:hAnsi="Montserrat Light" w:cs="Times New Roman"/>
          <w:b/>
          <w:bCs/>
          <w:noProof/>
          <w:lang w:val="ro-RO"/>
        </w:rPr>
        <w:t>Articolul 92</w:t>
      </w:r>
    </w:p>
    <w:p w14:paraId="7544ABFF" w14:textId="77777777" w:rsidR="00CC29B1" w:rsidRPr="000B16C3" w:rsidRDefault="00CC29B1" w:rsidP="00CC29B1">
      <w:pPr>
        <w:spacing w:line="240" w:lineRule="auto"/>
        <w:jc w:val="both"/>
        <w:rPr>
          <w:rFonts w:ascii="Montserrat Light" w:hAnsi="Montserrat Light" w:cs="Times New Roman"/>
          <w:noProof/>
          <w:lang w:val="ro-RO" w:bidi="en-US"/>
        </w:rPr>
      </w:pPr>
      <w:r w:rsidRPr="000B16C3">
        <w:rPr>
          <w:rFonts w:ascii="Montserrat Light" w:hAnsi="Montserrat Light" w:cs="Times New Roman"/>
          <w:b/>
          <w:bCs/>
          <w:noProof/>
          <w:lang w:val="ro-RO" w:bidi="en-US"/>
        </w:rPr>
        <w:t>Comisia de angajare și promovare a personalului și comisia de soluționare a contestațiilor</w:t>
      </w:r>
      <w:r w:rsidRPr="000B16C3">
        <w:rPr>
          <w:rFonts w:ascii="Montserrat Light" w:hAnsi="Montserrat Light" w:cs="Times New Roman"/>
          <w:noProof/>
          <w:lang w:val="ro-RO" w:bidi="en-US"/>
        </w:rPr>
        <w:t xml:space="preserve">: </w:t>
      </w:r>
    </w:p>
    <w:p w14:paraId="66875E87"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Comisia de concurs are următoarele atribuții principale:</w:t>
      </w:r>
    </w:p>
    <w:p w14:paraId="72425BD9"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selectează dosarele de concurs ale candidaților;</w:t>
      </w:r>
    </w:p>
    <w:p w14:paraId="76CA88DE"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subiectele pentru proba scrisă;</w:t>
      </w:r>
    </w:p>
    <w:p w14:paraId="52F1A25C"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planul probei practice și realizează proba practică;</w:t>
      </w:r>
    </w:p>
    <w:p w14:paraId="1AEE8B0D"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stabilește planul interviului și realizează interviul;</w:t>
      </w:r>
    </w:p>
    <w:p w14:paraId="4C592D37"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notează pentru fiecare candidat proba scrisă și/sau proba practică și interviul;</w:t>
      </w:r>
    </w:p>
    <w:p w14:paraId="1428795D"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 transmite secretarului comisiei rezultatele concursului pentru a fi comunicate candidaților;</w:t>
      </w:r>
    </w:p>
    <w:p w14:paraId="6FC4AB37" w14:textId="77777777" w:rsidR="00CC29B1" w:rsidRPr="000B16C3" w:rsidRDefault="00CC29B1" w:rsidP="00C30316">
      <w:pPr>
        <w:numPr>
          <w:ilvl w:val="0"/>
          <w:numId w:val="138"/>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semnează procesele-verbale întocmite de secretarul comisiei după fiecare etapă de concurs, precum și raportul final al concursului.</w:t>
      </w:r>
    </w:p>
    <w:p w14:paraId="66E9534A"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Comisia de soluționare a contestațiilor are următoarele atribuții principale:</w:t>
      </w:r>
    </w:p>
    <w:p w14:paraId="202D36E5" w14:textId="77777777" w:rsidR="00CC29B1" w:rsidRPr="000B16C3" w:rsidRDefault="00CC29B1" w:rsidP="00C30316">
      <w:pPr>
        <w:numPr>
          <w:ilvl w:val="0"/>
          <w:numId w:val="139"/>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soluționează contestațiile depuse de candidați cu privire la selecția dosarelor și cu privire la notarea probei scrise, probei practice și a interviului;</w:t>
      </w:r>
    </w:p>
    <w:p w14:paraId="019FB015" w14:textId="77777777" w:rsidR="00CC29B1" w:rsidRPr="000B16C3" w:rsidRDefault="00CC29B1" w:rsidP="00C30316">
      <w:pPr>
        <w:numPr>
          <w:ilvl w:val="0"/>
          <w:numId w:val="139"/>
        </w:num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transmite secretarului comisiei rezultatele contestațiilor pentru a fi comunicate candidaților.</w:t>
      </w:r>
    </w:p>
    <w:p w14:paraId="6632D4A4"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93</w:t>
      </w:r>
    </w:p>
    <w:p w14:paraId="47148E91" w14:textId="77777777" w:rsidR="00CC29B1" w:rsidRPr="000B16C3" w:rsidRDefault="00CC29B1" w:rsidP="00CC29B1">
      <w:pPr>
        <w:tabs>
          <w:tab w:val="left" w:pos="1134"/>
        </w:tabs>
        <w:autoSpaceDE w:val="0"/>
        <w:autoSpaceDN w:val="0"/>
        <w:adjustRightInd w:val="0"/>
        <w:spacing w:line="240" w:lineRule="auto"/>
        <w:jc w:val="both"/>
        <w:rPr>
          <w:rFonts w:ascii="Montserrat Light" w:hAnsi="Montserrat Light"/>
          <w:noProof/>
          <w:lang w:val="ro-RO"/>
        </w:rPr>
      </w:pPr>
      <w:r w:rsidRPr="000B16C3">
        <w:rPr>
          <w:rFonts w:ascii="Montserrat Light" w:eastAsia="Times New Roman" w:hAnsi="Montserrat Light" w:cs="Times New Roman"/>
          <w:b/>
          <w:bCs/>
          <w:noProof/>
          <w:lang w:val="ro-RO" w:bidi="en-US"/>
        </w:rPr>
        <w:t>(1) Comisia de evaluare și inventariere a bunurilor primite cu titlu gratuit</w:t>
      </w:r>
      <w:r w:rsidRPr="000B16C3">
        <w:rPr>
          <w:rFonts w:ascii="Montserrat Light" w:eastAsia="Times New Roman" w:hAnsi="Montserrat Light" w:cs="Times New Roman"/>
          <w:noProof/>
          <w:lang w:val="ro-RO" w:bidi="en-US"/>
        </w:rPr>
        <w:t xml:space="preserve"> în cadrul unor activități de protocol în exercitarea mandatului sau a funcției, de către angajații spitalului este constituită în baza Legii nr. 251/2004 </w:t>
      </w:r>
      <w:r w:rsidRPr="000B16C3">
        <w:rPr>
          <w:rFonts w:ascii="Montserrat Light" w:hAnsi="Montserrat Light"/>
          <w:noProof/>
          <w:lang w:val="ro-RO"/>
        </w:rPr>
        <w:t>privind unele măsuri referitoare la bunurile primite cu titlu gratuit cu prilejul unor acțiuni de protocol în exercitarea mandatului sau a funcției.</w:t>
      </w:r>
    </w:p>
    <w:p w14:paraId="7AAE20B2"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Comisia are următoarele atribuții:</w:t>
      </w:r>
    </w:p>
    <w:p w14:paraId="05294C92" w14:textId="77777777" w:rsidR="00CC29B1" w:rsidRPr="000B16C3" w:rsidRDefault="00CC29B1" w:rsidP="00C30316">
      <w:pPr>
        <w:pStyle w:val="ListParagraph"/>
        <w:numPr>
          <w:ilvl w:val="2"/>
          <w:numId w:val="164"/>
        </w:numPr>
        <w:tabs>
          <w:tab w:val="left" w:pos="1134"/>
        </w:tabs>
        <w:autoSpaceDE w:val="0"/>
        <w:autoSpaceDN w:val="0"/>
        <w:adjustRightInd w:val="0"/>
        <w:jc w:val="both"/>
        <w:rPr>
          <w:rFonts w:ascii="Montserrat Light" w:hAnsi="Montserrat Light" w:cs="Times New Roman"/>
          <w:noProof/>
          <w:sz w:val="22"/>
          <w:szCs w:val="22"/>
          <w:lang w:val="ro-RO"/>
        </w:rPr>
      </w:pPr>
      <w:r w:rsidRPr="000B16C3">
        <w:rPr>
          <w:rFonts w:ascii="Montserrat Light" w:eastAsia="Times New Roman" w:hAnsi="Montserrat Light" w:cs="Times New Roman"/>
          <w:noProof/>
          <w:sz w:val="22"/>
          <w:szCs w:val="22"/>
          <w:lang w:val="ro-RO" w:bidi="en-US"/>
        </w:rPr>
        <w:t xml:space="preserve">înregistrează și ține evidența statistică, cantitativă și valorică a bunurilor primite cu titlu gratuit, </w:t>
      </w:r>
      <w:r w:rsidRPr="000B16C3">
        <w:rPr>
          <w:rFonts w:ascii="Montserrat Light" w:hAnsi="Montserrat Light" w:cs="Times New Roman"/>
          <w:noProof/>
          <w:sz w:val="22"/>
          <w:szCs w:val="22"/>
          <w:lang w:val="ro-RO"/>
        </w:rPr>
        <w:t>primite de către fiecare angajat cu funcție de conducere;</w:t>
      </w:r>
    </w:p>
    <w:p w14:paraId="1C6B32EA" w14:textId="77777777" w:rsidR="00CC29B1" w:rsidRPr="000B16C3" w:rsidRDefault="00CC29B1" w:rsidP="00C30316">
      <w:pPr>
        <w:pStyle w:val="ListParagraph"/>
        <w:numPr>
          <w:ilvl w:val="2"/>
          <w:numId w:val="164"/>
        </w:numPr>
        <w:tabs>
          <w:tab w:val="left" w:pos="1134"/>
        </w:tabs>
        <w:autoSpaceDE w:val="0"/>
        <w:autoSpaceDN w:val="0"/>
        <w:adjustRightInd w:val="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propune managerului, la sfârșitul anului, </w:t>
      </w:r>
      <w:r w:rsidRPr="000B16C3">
        <w:rPr>
          <w:rFonts w:ascii="Montserrat Light" w:hAnsi="Montserrat Light" w:cs="Times New Roman"/>
          <w:noProof/>
          <w:sz w:val="22"/>
          <w:szCs w:val="22"/>
          <w:lang w:val="ro-RO"/>
        </w:rPr>
        <w:t>rezolvarea situației bunurilor primite;</w:t>
      </w:r>
    </w:p>
    <w:p w14:paraId="578D057C" w14:textId="77777777" w:rsidR="00CC29B1" w:rsidRPr="000B16C3" w:rsidRDefault="00CC29B1" w:rsidP="00C30316">
      <w:pPr>
        <w:pStyle w:val="ListParagraph"/>
        <w:numPr>
          <w:ilvl w:val="2"/>
          <w:numId w:val="164"/>
        </w:numPr>
        <w:tabs>
          <w:tab w:val="left" w:pos="1134"/>
        </w:tabs>
        <w:autoSpaceDE w:val="0"/>
        <w:autoSpaceDN w:val="0"/>
        <w:adjustRightInd w:val="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aprobă păstrarea de către primitor a bunurilor cu o valoare mai mică de 200 de euro;</w:t>
      </w:r>
    </w:p>
    <w:p w14:paraId="58185504" w14:textId="77777777" w:rsidR="00CC29B1" w:rsidRPr="000B16C3" w:rsidRDefault="00CC29B1" w:rsidP="00C30316">
      <w:pPr>
        <w:pStyle w:val="ListParagraph"/>
        <w:numPr>
          <w:ilvl w:val="2"/>
          <w:numId w:val="164"/>
        </w:numPr>
        <w:tabs>
          <w:tab w:val="left" w:pos="1134"/>
        </w:tabs>
        <w:autoSpaceDE w:val="0"/>
        <w:autoSpaceDN w:val="0"/>
        <w:adjustRightInd w:val="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aprobă păstrarea de către primitor a bunurilor cu o valoare mai mare de 200 de euro, cu condiția achitării de către acesta a diferenței de valoare;</w:t>
      </w:r>
    </w:p>
    <w:p w14:paraId="388254AB" w14:textId="77777777" w:rsidR="00CC29B1" w:rsidRPr="000B16C3" w:rsidRDefault="00CC29B1" w:rsidP="00C30316">
      <w:pPr>
        <w:pStyle w:val="ListParagraph"/>
        <w:numPr>
          <w:ilvl w:val="2"/>
          <w:numId w:val="164"/>
        </w:numPr>
        <w:tabs>
          <w:tab w:val="left" w:pos="1134"/>
        </w:tabs>
        <w:autoSpaceDE w:val="0"/>
        <w:autoSpaceDN w:val="0"/>
        <w:adjustRightInd w:val="0"/>
        <w:jc w:val="both"/>
        <w:rPr>
          <w:rFonts w:ascii="Montserrat Light" w:hAnsi="Montserrat Light" w:cs="Times New Roman"/>
          <w:noProof/>
          <w:sz w:val="22"/>
          <w:szCs w:val="22"/>
          <w:lang w:val="ro-RO"/>
        </w:rPr>
      </w:pPr>
      <w:r w:rsidRPr="000B16C3">
        <w:rPr>
          <w:rFonts w:ascii="Montserrat Light" w:eastAsia="Times New Roman" w:hAnsi="Montserrat Light" w:cs="Times New Roman"/>
          <w:noProof/>
          <w:sz w:val="22"/>
          <w:szCs w:val="22"/>
          <w:lang w:val="ro-RO" w:bidi="en-US"/>
        </w:rPr>
        <w:t xml:space="preserve">propune, după caz, păstrarea bunurilor în patrimoniul </w:t>
      </w:r>
      <w:r w:rsidRPr="000B16C3">
        <w:rPr>
          <w:rFonts w:ascii="Montserrat Light" w:hAnsi="Montserrat Light" w:cs="Times New Roman"/>
          <w:noProof/>
          <w:sz w:val="22"/>
          <w:szCs w:val="22"/>
          <w:lang w:val="ro-RO"/>
        </w:rPr>
        <w:t xml:space="preserve"> SCBI, dacă persoana care a primit bunurile nu a solicitat păstrarea lor  sau pot fi transmise cu titlu gratuit unei instituții publice de profil ori vândute la licitație, în condițiile legii.</w:t>
      </w:r>
    </w:p>
    <w:p w14:paraId="7AF6F245"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94</w:t>
      </w:r>
    </w:p>
    <w:p w14:paraId="6EB92C36" w14:textId="77777777" w:rsidR="00CC29B1" w:rsidRPr="000B16C3" w:rsidRDefault="00CC29B1" w:rsidP="00CC29B1">
      <w:pPr>
        <w:shd w:val="clear" w:color="auto" w:fill="FFFFFF"/>
        <w:autoSpaceDE w:val="0"/>
        <w:autoSpaceDN w:val="0"/>
        <w:adjustRightInd w:val="0"/>
        <w:spacing w:line="240" w:lineRule="auto"/>
        <w:jc w:val="both"/>
        <w:rPr>
          <w:rFonts w:ascii="Montserrat Light" w:hAnsi="Montserrat Light"/>
          <w:noProof/>
          <w:shd w:val="clear" w:color="auto" w:fill="FFFFFF"/>
          <w:lang w:val="ro-RO"/>
        </w:rPr>
      </w:pPr>
      <w:r w:rsidRPr="000B16C3">
        <w:rPr>
          <w:rFonts w:ascii="Montserrat Light" w:eastAsia="Times New Roman" w:hAnsi="Montserrat Light" w:cs="Times New Roman"/>
          <w:b/>
          <w:bCs/>
          <w:noProof/>
          <w:lang w:val="ro-RO"/>
        </w:rPr>
        <w:t xml:space="preserve">(1) Comisia de primire și de soluționare a </w:t>
      </w:r>
      <w:r w:rsidRPr="000B16C3">
        <w:rPr>
          <w:rFonts w:ascii="Montserrat Light" w:eastAsia="Times New Roman" w:hAnsi="Montserrat Light" w:cs="Times New Roman"/>
          <w:b/>
          <w:bCs/>
          <w:noProof/>
          <w:shd w:val="clear" w:color="auto" w:fill="FFFFFF"/>
          <w:lang w:val="ro-RO"/>
        </w:rPr>
        <w:t xml:space="preserve">plângerilor/sesizărilor pentru </w:t>
      </w:r>
      <w:r w:rsidRPr="000B16C3">
        <w:rPr>
          <w:rFonts w:ascii="Montserrat Light" w:hAnsi="Montserrat Light"/>
          <w:b/>
          <w:bCs/>
          <w:noProof/>
          <w:shd w:val="clear" w:color="auto" w:fill="FFFFFF"/>
          <w:lang w:val="ro-RO"/>
        </w:rPr>
        <w:t xml:space="preserve">cazurile de hărțuire pe criteriul de sex și hărțuire morală la locul de muncă </w:t>
      </w:r>
      <w:r w:rsidRPr="000B16C3">
        <w:rPr>
          <w:rFonts w:ascii="Montserrat Light" w:hAnsi="Montserrat Light"/>
          <w:noProof/>
          <w:shd w:val="clear" w:color="auto" w:fill="FFFFFF"/>
          <w:lang w:val="ro-RO"/>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7" w:anchor="A0" w:tgtFrame="_blank" w:history="1">
        <w:r w:rsidRPr="000B16C3">
          <w:rPr>
            <w:rStyle w:val="Hyperlink"/>
            <w:rFonts w:ascii="Montserrat Light" w:hAnsi="Montserrat Light"/>
            <w:noProof/>
            <w:shd w:val="clear" w:color="auto" w:fill="FFFFFF"/>
            <w:lang w:val="ro-RO"/>
          </w:rPr>
          <w:t>Metodologiei</w:t>
        </w:r>
      </w:hyperlink>
      <w:r w:rsidRPr="000B16C3">
        <w:rPr>
          <w:rFonts w:ascii="Montserrat Light" w:hAnsi="Montserrat Light"/>
          <w:noProof/>
          <w:shd w:val="clear" w:color="auto" w:fill="FFFFFF"/>
          <w:lang w:val="ro-RO"/>
        </w:rPr>
        <w:t xml:space="preserve"> privind prevenirea și combaterea hărțuirii pe criteriul de sex, precum și a hărțuirii morale la locul de muncă, și are </w:t>
      </w:r>
      <w:r w:rsidRPr="000B16C3">
        <w:rPr>
          <w:rFonts w:ascii="Montserrat Light" w:eastAsia="Times New Roman" w:hAnsi="Montserrat Light" w:cs="Times New Roman"/>
          <w:noProof/>
          <w:lang w:val="ro-RO" w:bidi="en-US"/>
        </w:rPr>
        <w:t>următoarele atribuții:</w:t>
      </w:r>
    </w:p>
    <w:p w14:paraId="50E20A3A"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hAnsi="Montserrat Light"/>
          <w:noProof/>
          <w:sz w:val="22"/>
          <w:szCs w:val="22"/>
          <w:lang w:val="ro-RO"/>
        </w:rPr>
        <w:t>este numită prin decizie emisă de manager;</w:t>
      </w:r>
    </w:p>
    <w:p w14:paraId="0AAF4198"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hAnsi="Montserrat Light"/>
          <w:noProof/>
          <w:sz w:val="22"/>
          <w:szCs w:val="22"/>
          <w:lang w:val="ro-RO"/>
        </w:rPr>
        <w:lastRenderedPageBreak/>
        <w:t>asigură suport și consiliere pentru angajații afectați de un incident de tip hărțuire;</w:t>
      </w:r>
    </w:p>
    <w:p w14:paraId="007414A0"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hAnsi="Montserrat Light"/>
          <w:noProof/>
          <w:sz w:val="22"/>
          <w:szCs w:val="22"/>
          <w:lang w:val="ro-RO"/>
        </w:rPr>
        <w:t>păstrează o evidență a tuturor discuțiilor;</w:t>
      </w:r>
    </w:p>
    <w:p w14:paraId="0047FEA4"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hAnsi="Montserrat Light"/>
          <w:noProof/>
          <w:sz w:val="22"/>
          <w:szCs w:val="22"/>
          <w:lang w:val="ro-RO"/>
        </w:rPr>
        <w:t>asigură confidențialitatea tuturor documentelor referitoare la cazul de reclamație;</w:t>
      </w:r>
    </w:p>
    <w:p w14:paraId="65009C1D"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hAnsi="Montserrat Light"/>
          <w:noProof/>
          <w:sz w:val="22"/>
          <w:szCs w:val="22"/>
          <w:lang w:val="ro-RO"/>
        </w:rPr>
        <w:t xml:space="preserve">participă la soluționarea </w:t>
      </w:r>
      <w:r w:rsidRPr="000B16C3">
        <w:rPr>
          <w:rFonts w:ascii="Montserrat Light" w:eastAsia="Calibri" w:hAnsi="Montserrat Light"/>
          <w:noProof/>
          <w:sz w:val="22"/>
          <w:szCs w:val="22"/>
          <w:lang w:val="ro-RO"/>
        </w:rPr>
        <w:t>plângerilor/sesizărilor;</w:t>
      </w:r>
    </w:p>
    <w:p w14:paraId="6371F543"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eastAsia="Calibri" w:hAnsi="Montserrat Light"/>
          <w:noProof/>
          <w:sz w:val="22"/>
          <w:szCs w:val="22"/>
          <w:lang w:val="ro-RO"/>
        </w:rPr>
        <w:t>intervievează separat victima și persoana acuzată, sau alte părți terțe acuzate;</w:t>
      </w:r>
    </w:p>
    <w:p w14:paraId="25DAEEEC"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eastAsia="Calibri" w:hAnsi="Montserrat Light"/>
          <w:noProof/>
          <w:sz w:val="22"/>
          <w:szCs w:val="22"/>
          <w:lang w:val="ro-RO"/>
        </w:rPr>
        <w:t>cooperează cu angajații în toate situațiile în care aceștia sunt solicitați să furnizeze informații relevante pentru soluționarea unui caz de hărțuire;</w:t>
      </w:r>
    </w:p>
    <w:p w14:paraId="5B0C9692"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eastAsia="Calibri" w:hAnsi="Montserrat Light"/>
          <w:noProof/>
          <w:sz w:val="22"/>
          <w:szCs w:val="22"/>
          <w:lang w:val="ro-RO"/>
        </w:rPr>
        <w:t>gestionează procesul de soluționare a plângerilor și/sau măsurilor disciplinare;</w:t>
      </w:r>
    </w:p>
    <w:p w14:paraId="0CF939C8"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eastAsia="Calibri" w:hAnsi="Montserrat Light"/>
          <w:noProof/>
          <w:sz w:val="22"/>
          <w:szCs w:val="22"/>
          <w:lang w:val="ro-RO"/>
        </w:rPr>
        <w:t>întocmește raportul de caz și un raport cu solutionarea plangerii/sesizarii ;</w:t>
      </w:r>
    </w:p>
    <w:p w14:paraId="502A5FDC" w14:textId="77777777" w:rsidR="00CC29B1" w:rsidRPr="000B16C3" w:rsidRDefault="00CC29B1" w:rsidP="00C30316">
      <w:pPr>
        <w:pStyle w:val="NormalWeb"/>
        <w:numPr>
          <w:ilvl w:val="0"/>
          <w:numId w:val="160"/>
        </w:numPr>
        <w:shd w:val="clear" w:color="auto" w:fill="FFFFFF"/>
        <w:spacing w:before="0" w:beforeAutospacing="0" w:after="0" w:afterAutospacing="0"/>
        <w:ind w:left="720"/>
        <w:jc w:val="both"/>
        <w:textAlignment w:val="top"/>
        <w:rPr>
          <w:rFonts w:ascii="Montserrat Light" w:hAnsi="Montserrat Light"/>
          <w:noProof/>
          <w:sz w:val="22"/>
          <w:szCs w:val="22"/>
          <w:lang w:val="ro-RO"/>
        </w:rPr>
      </w:pPr>
      <w:r w:rsidRPr="000B16C3">
        <w:rPr>
          <w:rFonts w:ascii="Montserrat Light" w:eastAsia="Calibri" w:hAnsi="Montserrat Light"/>
          <w:noProof/>
          <w:sz w:val="22"/>
          <w:szCs w:val="22"/>
          <w:lang w:val="ro-RO"/>
        </w:rPr>
        <w:t>comunică managerului toate situațiile de tip hărțuire care îi sunt aduse la cunoștință;</w:t>
      </w:r>
    </w:p>
    <w:p w14:paraId="04AC493A" w14:textId="77777777" w:rsidR="00CC29B1" w:rsidRPr="000B16C3" w:rsidRDefault="00CC29B1" w:rsidP="00CC29B1">
      <w:pPr>
        <w:shd w:val="clear" w:color="auto" w:fill="FFFFFF"/>
        <w:autoSpaceDE w:val="0"/>
        <w:autoSpaceDN w:val="0"/>
        <w:adjustRightInd w:val="0"/>
        <w:spacing w:line="240" w:lineRule="auto"/>
        <w:jc w:val="both"/>
        <w:rPr>
          <w:rFonts w:ascii="Montserrat Light" w:eastAsia="Times New Roman" w:hAnsi="Montserrat Light" w:cs="Times New Roman"/>
          <w:noProof/>
          <w:lang w:val="ro-RO"/>
        </w:rPr>
      </w:pPr>
      <w:r w:rsidRPr="000B16C3">
        <w:rPr>
          <w:rFonts w:ascii="Montserrat Light" w:eastAsia="Calibri" w:hAnsi="Montserrat Light"/>
          <w:b/>
          <w:bCs/>
          <w:noProof/>
          <w:lang w:val="ro-RO"/>
        </w:rPr>
        <w:t>(2)</w:t>
      </w:r>
      <w:r w:rsidRPr="000B16C3">
        <w:rPr>
          <w:rFonts w:ascii="Montserrat Light" w:eastAsia="Calibri" w:hAnsi="Montserrat Light"/>
          <w:noProof/>
          <w:lang w:val="ro-RO"/>
        </w:rPr>
        <w:t xml:space="preserve"> Mod de lucru: după primirea plângerii/sesizării, comisia va demara realizarea unui raport de caz in maxim 7 zile lucrătoare de la depunerea acesteia. Raportul de caz va conține datele din plângere, datele rezultate din procesul de îndrumare și consiliere a victimei și datele rezultate din procesul de audiere și consiliere a persoanei acuzate. Apoi, raportul de caz înaintat în funcție de măsurile dispuse compartimentului RUNOS și RP, conducerii spitalului sa consilierului de etică în vederea luării unei decizii. </w:t>
      </w:r>
      <w:r w:rsidRPr="000B16C3">
        <w:rPr>
          <w:rFonts w:ascii="Montserrat Light" w:eastAsia="Times New Roman" w:hAnsi="Montserrat Light" w:cs="Times New Roman"/>
          <w:noProof/>
          <w:lang w:val="ro-RO"/>
        </w:rPr>
        <w:t>Soluționarea plângerii/sesizării reprezintă etapa finală, în cadrul căreia comisia întocmește un raport final prin care detaliază investigațiile, constatările și măsurile propuse, după caz, și pe care îl va înainta conducerii instituției.</w:t>
      </w:r>
    </w:p>
    <w:p w14:paraId="6081E26D"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95</w:t>
      </w:r>
    </w:p>
    <w:p w14:paraId="71D85DD1"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 xml:space="preserve">Celula de urgență </w:t>
      </w:r>
    </w:p>
    <w:p w14:paraId="1493FC30"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 xml:space="preserve">(1) </w:t>
      </w:r>
      <w:r w:rsidRPr="000B16C3">
        <w:rPr>
          <w:rFonts w:ascii="Montserrat Light" w:eastAsia="Times New Roman" w:hAnsi="Montserrat Light" w:cs="Times New Roman"/>
          <w:noProof/>
          <w:lang w:val="ro-RO" w:bidi="en-US"/>
        </w:rPr>
        <w:t xml:space="preserve">Cadrul legislativ: Prevederile art. 10 din Legea Protecției Civile nr. 481/2004, publicată și prevederile Legii nr. 95/2006 privind reforma în domeniul sănătății, republicată, cu modificările și completările ulterioare și a prevederilor legale privind Sistemul Național de Management al Situațiilor de Urgență. </w:t>
      </w:r>
    </w:p>
    <w:p w14:paraId="0C3E683A"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w:t>
      </w:r>
    </w:p>
    <w:p w14:paraId="513121AE"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manager – președinte</w:t>
      </w:r>
    </w:p>
    <w:p w14:paraId="64E5FB48"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director financiar-contabil – vicepreședinte</w:t>
      </w:r>
    </w:p>
    <w:p w14:paraId="65E5E8A6"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 xml:space="preserve">responsabil protecție civilă </w:t>
      </w:r>
    </w:p>
    <w:p w14:paraId="401B0CEF"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director medical – membru</w:t>
      </w:r>
    </w:p>
    <w:p w14:paraId="68CC047D"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șef Ambulatoriul Integrat – membru</w:t>
      </w:r>
    </w:p>
    <w:p w14:paraId="75D51D2D"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asistent medical șef spital – membru</w:t>
      </w:r>
    </w:p>
    <w:p w14:paraId="0BCD4B86"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șef Serviciu RUNOS și RP - membru</w:t>
      </w:r>
    </w:p>
    <w:p w14:paraId="5DD7170A"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șef Serviciu Administrativ – membru</w:t>
      </w:r>
    </w:p>
    <w:p w14:paraId="1F9BBFCA"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șef Serviciu Achiziții Publice, Aprovizionare, Transport – membru</w:t>
      </w:r>
    </w:p>
    <w:p w14:paraId="3519641A"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ing. Comp. Tehnic – membru</w:t>
      </w:r>
    </w:p>
    <w:p w14:paraId="2A220A5F" w14:textId="77777777" w:rsidR="00CC29B1" w:rsidRPr="000B16C3" w:rsidRDefault="00CC29B1" w:rsidP="00C30316">
      <w:pPr>
        <w:pStyle w:val="ListParagraph"/>
        <w:widowControl w:val="0"/>
        <w:numPr>
          <w:ilvl w:val="0"/>
          <w:numId w:val="114"/>
        </w:numPr>
        <w:tabs>
          <w:tab w:val="left" w:pos="1134"/>
        </w:tabs>
        <w:autoSpaceDE w:val="0"/>
        <w:autoSpaceDN w:val="0"/>
        <w:adjustRightInd w:val="0"/>
        <w:ind w:left="720"/>
        <w:jc w:val="both"/>
        <w:rPr>
          <w:rFonts w:ascii="Montserrat Light" w:eastAsia="Times New Roman" w:hAnsi="Montserrat Light" w:cs="Times New Roman"/>
          <w:noProof/>
          <w:sz w:val="22"/>
          <w:szCs w:val="22"/>
          <w:lang w:val="ro-RO" w:bidi="en-US"/>
        </w:rPr>
      </w:pPr>
      <w:r w:rsidRPr="000B16C3">
        <w:rPr>
          <w:rFonts w:ascii="Montserrat Light" w:eastAsia="Times New Roman" w:hAnsi="Montserrat Light" w:cs="Times New Roman"/>
          <w:noProof/>
          <w:sz w:val="22"/>
          <w:szCs w:val="22"/>
          <w:lang w:val="ro-RO" w:bidi="en-US"/>
        </w:rPr>
        <w:t>medic specialist - membru</w:t>
      </w:r>
    </w:p>
    <w:p w14:paraId="76F49894"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Scop: prevenirea și gestionarea situațiilor de urgență, asigurarea și coordonarea resurselor umane, materiale, financiare și de altă natură necesare restabilirii stării de normalitate. Celula de urgență se activează în cazul iminenței și/sau producerii unor situații de urgență sau dezastre ce afectează unitatea central a spitalului.</w:t>
      </w:r>
    </w:p>
    <w:p w14:paraId="208E5D34" w14:textId="77777777" w:rsidR="00CC29B1" w:rsidRPr="000B16C3" w:rsidRDefault="00CC29B1" w:rsidP="00CC29B1">
      <w:pPr>
        <w:widowControl w:val="0"/>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noProof/>
          <w:lang w:val="ro-RO" w:bidi="en-US"/>
        </w:rPr>
        <w:t xml:space="preserve"> Atribuții: </w:t>
      </w:r>
    </w:p>
    <w:p w14:paraId="109A5C0D" w14:textId="77777777" w:rsidR="00CC29B1" w:rsidRPr="000B16C3" w:rsidRDefault="00CC29B1" w:rsidP="00C30316">
      <w:pPr>
        <w:widowControl w:val="0"/>
        <w:numPr>
          <w:ilvl w:val="0"/>
          <w:numId w:val="29"/>
        </w:numPr>
        <w:tabs>
          <w:tab w:val="left" w:pos="1134"/>
        </w:tabs>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elaborează planul de acțiune pentru situații speciale și asistența medicală în caz de război, dezastre, atacuri teroriste, conflicte sociale și alte situații de criză tine legătura operațională cu Comitetul ministerial/Inspectoratul General pentru Situații de Urgență în situații de urgență în vederea gestionării acestora conform competenței; </w:t>
      </w:r>
    </w:p>
    <w:p w14:paraId="0CCA0F21" w14:textId="77777777" w:rsidR="00CC29B1" w:rsidRPr="000B16C3" w:rsidRDefault="00CC29B1" w:rsidP="00C30316">
      <w:pPr>
        <w:widowControl w:val="0"/>
        <w:numPr>
          <w:ilvl w:val="0"/>
          <w:numId w:val="29"/>
        </w:numPr>
        <w:tabs>
          <w:tab w:val="left" w:pos="1134"/>
        </w:tabs>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asigură managementul situațiilor de urgență pe nivelul domeniului de competență, dispunând de infrastructura și de resursele necesare din punct de vedere al serviciilor medicale; </w:t>
      </w:r>
    </w:p>
    <w:p w14:paraId="3EB32580" w14:textId="77777777" w:rsidR="00CC29B1" w:rsidRPr="000B16C3" w:rsidRDefault="00CC29B1" w:rsidP="00C30316">
      <w:pPr>
        <w:widowControl w:val="0"/>
        <w:numPr>
          <w:ilvl w:val="0"/>
          <w:numId w:val="29"/>
        </w:numPr>
        <w:tabs>
          <w:tab w:val="left" w:pos="1134"/>
        </w:tabs>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 xml:space="preserve">identifică, înregistrează și evaluează tipurile de risc și factorii determinanți ai acestora, înștiințează factorii interesați, avertizarea populației, limitarea, înlăturarea sau contracararea factorilor de risc, precum și efectele negative și impactul produs de evenimentele excepționale respective; </w:t>
      </w:r>
    </w:p>
    <w:p w14:paraId="79B28865" w14:textId="77777777" w:rsidR="00CC29B1" w:rsidRPr="000B16C3" w:rsidRDefault="00CC29B1" w:rsidP="00C30316">
      <w:pPr>
        <w:widowControl w:val="0"/>
        <w:numPr>
          <w:ilvl w:val="0"/>
          <w:numId w:val="29"/>
        </w:numPr>
        <w:tabs>
          <w:tab w:val="left" w:pos="1134"/>
        </w:tabs>
        <w:autoSpaceDE w:val="0"/>
        <w:autoSpaceDN w:val="0"/>
        <w:adjustRightInd w:val="0"/>
        <w:spacing w:line="240" w:lineRule="auto"/>
        <w:ind w:left="720"/>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Cs/>
          <w:noProof/>
          <w:lang w:val="ro-RO" w:bidi="en-US"/>
        </w:rPr>
        <w:t>acționează, în timp oportun, împreună cu structurile specializate în scopul prevenirii agravării situației de urgență, limitării sau înlăturării, după caz, a consecințelor acesteia.</w:t>
      </w:r>
    </w:p>
    <w:p w14:paraId="51279648" w14:textId="77777777" w:rsidR="00CC29B1" w:rsidRPr="000B16C3" w:rsidRDefault="00CC29B1" w:rsidP="00CC29B1">
      <w:pPr>
        <w:widowControl w:val="0"/>
        <w:tabs>
          <w:tab w:val="left" w:pos="1134"/>
        </w:tabs>
        <w:autoSpaceDE w:val="0"/>
        <w:autoSpaceDN w:val="0"/>
        <w:adjustRightInd w:val="0"/>
        <w:spacing w:line="240" w:lineRule="auto"/>
        <w:contextualSpacing/>
        <w:jc w:val="both"/>
        <w:rPr>
          <w:rFonts w:ascii="Montserrat Light" w:eastAsia="Times New Roman" w:hAnsi="Montserrat Light" w:cs="Times New Roman"/>
          <w:bCs/>
          <w:noProof/>
          <w:lang w:val="ro-RO" w:bidi="en-US"/>
        </w:rPr>
      </w:pPr>
      <w:r w:rsidRPr="000B16C3">
        <w:rPr>
          <w:rFonts w:ascii="Montserrat Light" w:eastAsia="Times New Roman" w:hAnsi="Montserrat Light" w:cs="Times New Roman"/>
          <w:b/>
          <w:bCs/>
          <w:noProof/>
          <w:lang w:val="ro-RO" w:bidi="en-US"/>
        </w:rPr>
        <w:lastRenderedPageBreak/>
        <w:t>(5)</w:t>
      </w:r>
      <w:r w:rsidRPr="000B16C3">
        <w:rPr>
          <w:rFonts w:ascii="Montserrat Light" w:eastAsia="Times New Roman" w:hAnsi="Montserrat Light" w:cs="Times New Roman"/>
          <w:noProof/>
          <w:lang w:val="ro-RO" w:bidi="en-US"/>
        </w:rPr>
        <w:t xml:space="preserve"> Principiile managementului situațiilor de urgență sunt:</w:t>
      </w:r>
    </w:p>
    <w:p w14:paraId="76BD3147"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previziunea și prevenirea; </w:t>
      </w:r>
    </w:p>
    <w:p w14:paraId="53186AED"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prioritatea protecției și salvării vieții oamenilor; </w:t>
      </w:r>
    </w:p>
    <w:p w14:paraId="6ACAE2EE"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respectarea drepturilor și libertăților fundamentale ale omului; </w:t>
      </w:r>
    </w:p>
    <w:p w14:paraId="0470C6B1"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asumarea responsabilității gestionării situațiilor de urgență de către autoritățile administrației publice; </w:t>
      </w:r>
    </w:p>
    <w:p w14:paraId="75831C16"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cooperarea la nivel național, regional și internațional cu organisme și organizații similare; </w:t>
      </w:r>
    </w:p>
    <w:p w14:paraId="41D96324"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transparența activităților desfășurate pentru gestionarea situațiilor de urgență, astfel încât acestea să nu conducă la agravarea efectelor produse; </w:t>
      </w:r>
    </w:p>
    <w:p w14:paraId="4BBD2C53"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continuitatea și gradualitatea activităților de gestionare a situațiilor de urgență, de la nivelul autorităților administrației publice locale până la nivelul autorităților administrației publice centrale, în funcție de amploarea și de intensitatea acestora; </w:t>
      </w:r>
    </w:p>
    <w:p w14:paraId="335A5A99" w14:textId="77777777" w:rsidR="00CC29B1" w:rsidRPr="000B16C3" w:rsidRDefault="00CC29B1" w:rsidP="00C30316">
      <w:pPr>
        <w:widowControl w:val="0"/>
        <w:numPr>
          <w:ilvl w:val="0"/>
          <w:numId w:val="29"/>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operativitatea, conlucrarea activă și subordonarea ierarhică a componentelor Sistemului Național.</w:t>
      </w:r>
    </w:p>
    <w:p w14:paraId="2C526F62"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(6)</w:t>
      </w:r>
      <w:r w:rsidRPr="000B16C3">
        <w:rPr>
          <w:rFonts w:ascii="Montserrat Light" w:eastAsia="Times New Roman" w:hAnsi="Montserrat Light" w:cs="Times New Roman"/>
          <w:noProof/>
          <w:lang w:val="ro-RO" w:bidi="en-US"/>
        </w:rPr>
        <w:t xml:space="preserve"> Pe durata situațiilor de urgență sau a stărilor potențial generatoare de situații de urgență se întreprind, în condițiile legii, după caz, acțiuni și măsuri pentru:</w:t>
      </w:r>
    </w:p>
    <w:p w14:paraId="7187C73C"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avertizarea populației, instituțiilor și agenților economici din zonele de pericol; </w:t>
      </w:r>
    </w:p>
    <w:p w14:paraId="00F33153"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punerea în aplicare a măsurilor de prevenire și de protecție specifice tipurilor de risc;</w:t>
      </w:r>
    </w:p>
    <w:p w14:paraId="0CB7FF9E"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intervenția operativă în funcție de situație, pentru limitarea și înlăturarea efectelor negative;</w:t>
      </w:r>
    </w:p>
    <w:p w14:paraId="09D6084D"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acordarea de asistență medicală de urgență;</w:t>
      </w:r>
    </w:p>
    <w:p w14:paraId="73091DEA"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informează prin centrul operațional județean privind stările potențial generatoare de situații de urgență și iminența amenințării acestora;</w:t>
      </w:r>
    </w:p>
    <w:p w14:paraId="3FCD9B72"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evaluează situațiile de urgență produse, stabilește măsuri și acțiuni specifice pentru gestionarea acestora și urmărește îndeplinirea lor;</w:t>
      </w:r>
    </w:p>
    <w:p w14:paraId="4DD14931"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 xml:space="preserve">informează comitetul județean și consiliul local asupra activității desfășurate; </w:t>
      </w:r>
    </w:p>
    <w:p w14:paraId="70F1C267" w14:textId="77777777" w:rsidR="00CC29B1" w:rsidRPr="000B16C3" w:rsidRDefault="00CC29B1" w:rsidP="00C30316">
      <w:pPr>
        <w:widowControl w:val="0"/>
        <w:numPr>
          <w:ilvl w:val="0"/>
          <w:numId w:val="105"/>
        </w:numPr>
        <w:tabs>
          <w:tab w:val="left" w:pos="1134"/>
        </w:tabs>
        <w:overflowPunct w:val="0"/>
        <w:autoSpaceDE w:val="0"/>
        <w:autoSpaceDN w:val="0"/>
        <w:adjustRightInd w:val="0"/>
        <w:spacing w:line="240" w:lineRule="auto"/>
        <w:ind w:left="720"/>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noProof/>
          <w:lang w:val="ro-RO" w:bidi="en-US"/>
        </w:rPr>
        <w:t>îndeplinește orice alte atribuții și sarcini stabilite de lege sau de organismele și organele abilitate.</w:t>
      </w:r>
    </w:p>
    <w:p w14:paraId="05BBCEF3"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(7)</w:t>
      </w:r>
      <w:r w:rsidRPr="000B16C3">
        <w:rPr>
          <w:rFonts w:ascii="Montserrat Light" w:eastAsia="Times New Roman" w:hAnsi="Montserrat Light" w:cs="Times New Roman"/>
          <w:noProof/>
          <w:lang w:val="ro-RO" w:bidi="en-US"/>
        </w:rPr>
        <w:t xml:space="preserve"> Mod de lucru: Celula de urgență se va întruni ori de câte ori este nevoie, în funcție de specificul cazurilor.</w:t>
      </w:r>
    </w:p>
    <w:p w14:paraId="10FEF88D"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Articolul 96</w:t>
      </w:r>
    </w:p>
    <w:p w14:paraId="2091FC83" w14:textId="77777777" w:rsidR="00CC29B1" w:rsidRPr="000B16C3" w:rsidRDefault="00CC29B1" w:rsidP="00CC29B1">
      <w:pPr>
        <w:tabs>
          <w:tab w:val="left" w:pos="1134"/>
        </w:tabs>
        <w:spacing w:line="240" w:lineRule="auto"/>
        <w:jc w:val="both"/>
        <w:rPr>
          <w:rFonts w:ascii="Montserrat Light" w:eastAsia="Times New Roman" w:hAnsi="Montserrat Light" w:cs="Times New Roman"/>
          <w:b/>
          <w:noProof/>
          <w:lang w:val="ro-RO"/>
        </w:rPr>
      </w:pPr>
      <w:r w:rsidRPr="000B16C3">
        <w:rPr>
          <w:rFonts w:ascii="Montserrat Light" w:eastAsia="Times New Roman" w:hAnsi="Montserrat Light" w:cs="Times New Roman"/>
          <w:b/>
          <w:noProof/>
          <w:lang w:val="ro-RO"/>
        </w:rPr>
        <w:t>Echipa de coordonare a activităților de implementare a standardelor de acreditare în Spitalul Clinic de Boli Infecțioase Cluj-Napoca (inclusiv Ambulatoriul Integrat).</w:t>
      </w:r>
    </w:p>
    <w:p w14:paraId="1B90E56A"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noProof/>
          <w:lang w:val="ro-RO" w:bidi="en-US"/>
        </w:rPr>
        <w:t>(1)</w:t>
      </w:r>
      <w:r w:rsidRPr="000B16C3">
        <w:rPr>
          <w:rFonts w:ascii="Montserrat Light" w:eastAsia="Times New Roman" w:hAnsi="Montserrat Light" w:cs="Times New Roman"/>
          <w:bCs/>
          <w:noProof/>
          <w:lang w:val="ro-RO" w:bidi="en-US"/>
        </w:rPr>
        <w:t xml:space="preserve"> Cadrul legislativ: </w:t>
      </w:r>
      <w:r w:rsidRPr="000B16C3">
        <w:rPr>
          <w:rFonts w:ascii="Montserrat Light" w:eastAsia="Times New Roman" w:hAnsi="Montserrat Light" w:cs="Times New Roman"/>
          <w:noProof/>
          <w:lang w:val="ro-RO" w:bidi="en-US"/>
        </w:rPr>
        <w:t xml:space="preserve">Constituită în cadrul Spitalului Clinic de Boli Infecțioase Cluj-Napoca, în baza Legii 95/2006 republicată cu modificările și completările ulterioare și a Ordinul ministerului sănătății nr. 446/2017 privind aprobarea standardelor, procedurii și metodologiei de evaluare si acreditare a spitalului. </w:t>
      </w:r>
    </w:p>
    <w:p w14:paraId="20BDD359" w14:textId="77777777" w:rsidR="00CC29B1" w:rsidRPr="000B16C3" w:rsidRDefault="00CC29B1" w:rsidP="00CC29B1">
      <w:pPr>
        <w:widowControl w:val="0"/>
        <w:tabs>
          <w:tab w:val="left" w:pos="1134"/>
        </w:tabs>
        <w:overflowPunct w:val="0"/>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noProof/>
          <w:lang w:val="ro-RO" w:bidi="en-US"/>
        </w:rPr>
        <w:t xml:space="preserve"> Componența: Coordonator BMC – Președinte și membrii - șefi secții și medici specialiști, asistenți medicali șefi secții, asistent medical șef spital, șefi compartimente, și secretar.</w:t>
      </w:r>
    </w:p>
    <w:p w14:paraId="2D61CDE2" w14:textId="77777777" w:rsidR="00CC29B1" w:rsidRPr="000B16C3" w:rsidRDefault="00CC29B1" w:rsidP="00CC29B1">
      <w:pPr>
        <w:tabs>
          <w:tab w:val="left" w:pos="1134"/>
        </w:tabs>
        <w:spacing w:line="240" w:lineRule="auto"/>
        <w:jc w:val="both"/>
        <w:rPr>
          <w:rFonts w:ascii="Montserrat Light" w:eastAsia="Times New Roman" w:hAnsi="Montserrat Light" w:cs="Times New Roman"/>
          <w:noProof/>
          <w:u w:val="single"/>
          <w:lang w:val="ro-RO"/>
        </w:rPr>
      </w:pPr>
      <w:r w:rsidRPr="000B16C3">
        <w:rPr>
          <w:rFonts w:ascii="Montserrat Light" w:eastAsia="Times New Roman" w:hAnsi="Montserrat Light" w:cs="Times New Roman"/>
          <w:b/>
          <w:bCs/>
          <w:noProof/>
          <w:lang w:val="ro-RO"/>
        </w:rPr>
        <w:t>(3)</w:t>
      </w:r>
      <w:r w:rsidRPr="000B16C3">
        <w:rPr>
          <w:rFonts w:ascii="Montserrat Light" w:eastAsia="Times New Roman" w:hAnsi="Montserrat Light" w:cs="Times New Roman"/>
          <w:noProof/>
          <w:lang w:val="ro-RO"/>
        </w:rPr>
        <w:t xml:space="preserve"> Atribuții:</w:t>
      </w:r>
    </w:p>
    <w:p w14:paraId="1C2414B2"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implementarea strategiilor și obiectivelor referitoare la managementul calității declarate de conducerea instituției;</w:t>
      </w:r>
    </w:p>
    <w:p w14:paraId="2F3AAFFB"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proiectarea, documentarea, implementarea, menținerea, îmbunătățirea și raportarea Sistemului de management al calității, în concordanță cu cerințele cu obiectivele stabilite de conducerea instituției;</w:t>
      </w:r>
    </w:p>
    <w:p w14:paraId="797DF650"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implementarea în instituție a Sistemului de management al calității conform cerințelor standardului ISO 9001:2015 și a standardelor ANMCS, în vederea realizării serviciilor conforme de către personalul implicat;</w:t>
      </w:r>
    </w:p>
    <w:p w14:paraId="705F5BDD"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colaborează cu toate structurile instituției în vederea îmbunătățirii continue a sistemului de management al calității;</w:t>
      </w:r>
    </w:p>
    <w:p w14:paraId="1554106B"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acordă consiliere specifică personalului din instituție în probleme privind managementul calității;</w:t>
      </w:r>
    </w:p>
    <w:p w14:paraId="55069856"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asistă și răspunde tuturor solicitărilor conducerii instituției în domeniul managementului calității;</w:t>
      </w:r>
    </w:p>
    <w:p w14:paraId="790EEF4F"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lastRenderedPageBreak/>
        <w:t>raportează în permanență conducerii instituției despre funcționarea Sistemului de management al calității și face propuneri de îmbunătățire a acestuia;</w:t>
      </w:r>
    </w:p>
    <w:p w14:paraId="4CFFA242"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și urmărește întocmirea, revizuirea, distribuirea controlată, menținerea reviziilor documentelor calității;</w:t>
      </w:r>
    </w:p>
    <w:p w14:paraId="0600A1DC"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urmărește si avizează actualizarea documentelor de asigurare a calității, în funcție de dinamica structurii organizatorice și funcționale și a cerințelor specifice;</w:t>
      </w:r>
    </w:p>
    <w:p w14:paraId="614E2D44"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inițiază și monitorizează acțiunile corective și de prevenire pentru dezvoltarea și îmbunătățirea sistemului de management al calității;</w:t>
      </w:r>
    </w:p>
    <w:p w14:paraId="0F2B7A53"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inițiază și participă la analiza anuală a Sistemului de management al calității, efectuată de conducerea instituției;</w:t>
      </w:r>
    </w:p>
    <w:p w14:paraId="120075DB"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își îmbunătățesc în permanență cunoștințele, abilitățile și valorile în cadrul formării profesionale continue;</w:t>
      </w:r>
    </w:p>
    <w:p w14:paraId="36B612C6"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colaborează la elaborarea Programului anual de instruire privind calitatea și organizează instruiri interne;</w:t>
      </w:r>
    </w:p>
    <w:p w14:paraId="01FB02F6"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colaborează cu Serviciul RUNOS și Relații cu Publicul la menținerea evidentei instruirii personalului de conducere, execuție și a auditorilor interni pentru îmbunătățirea sistemului de management al calității;</w:t>
      </w:r>
    </w:p>
    <w:p w14:paraId="15AD405B"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pregătesc și analizează Planul anual al managementului calității;</w:t>
      </w:r>
    </w:p>
    <w:p w14:paraId="328AA440"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fac propuneri de îmbunătățire a documentelor Sistemului de management al calității;</w:t>
      </w:r>
    </w:p>
    <w:p w14:paraId="0BCBF6C8"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implementarea instrumentelor de asigurare a calității și de evaluare a serviciilor oferite;</w:t>
      </w:r>
    </w:p>
    <w:p w14:paraId="2AC70DBB"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participă la analiza primară a posibilelor neconformități, a serviciilor neconforme și reclamații pentru validarea sau invalidarea lor și stabilește modul de tratare a neconformităților;</w:t>
      </w:r>
    </w:p>
    <w:p w14:paraId="316685D1"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colaborează cu personalul din toate structurile instituției în vederea îmbunătățirii continue a sistemului de management al calității;</w:t>
      </w:r>
    </w:p>
    <w:p w14:paraId="45287652"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participă la auditurile de calitate efectuate de reprezentanții organismelor de evaluare externă;</w:t>
      </w:r>
    </w:p>
    <w:p w14:paraId="3C5007FF"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transmit, pentru implementare, în documentele specifice managementului calității, modificările propuse în urma auditării;</w:t>
      </w:r>
    </w:p>
    <w:p w14:paraId="654FA42A"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coordonează analize efectuate de conducere cu privire la eficacitatea sistemului de management al calității și modul de finalizare a acțiunilor corective rezultate ca urmare a auditurilor interne și externe;</w:t>
      </w:r>
    </w:p>
    <w:p w14:paraId="3B59D9FE"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urmăresc implementarea acțiunilor corective și a soluțiilor rezultate din rapoartele de neconformitate și acțiuni corective, precum și din rapoartele de audit;</w:t>
      </w:r>
    </w:p>
    <w:p w14:paraId="010CACFC"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desfășoară activități necesare în vederea certificării conformității Sistemului de management al calității cu cerințele stabilite prin ISO 9001:2015/ SR EN 15224:2017;</w:t>
      </w:r>
    </w:p>
    <w:p w14:paraId="5E54EC81"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pregătesc documentele specifice și participă la analiza de management privind funcționarea, eficacitatea și eficiența Sistemului de management al calității;</w:t>
      </w:r>
    </w:p>
    <w:p w14:paraId="7B01EA1A"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centralizează sistematic informațiile primite prin intermediul chestionarelor, referitoare la evaluarea satisfacției pacientului/aparținătorului, și identifică modalități eficiente de monitorizare a satisfacției acestuia;</w:t>
      </w:r>
    </w:p>
    <w:p w14:paraId="137ED990"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întocmesc anual analiza și evaluarea gradului de satisfacție a pacienților și le înaintează conducerii instituției pentru propunerea și luarea măsurilor de îmbunătățire a gradului de satisfacție;</w:t>
      </w:r>
    </w:p>
    <w:p w14:paraId="046D355E"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asigură și respectă confidențialitatea datelor, a informațiilor și a documentelor utilizate în conformitate cu normele legale privind secretul și confidențialitatea datelor și informațiilor;</w:t>
      </w:r>
    </w:p>
    <w:p w14:paraId="6CA518A2" w14:textId="77777777" w:rsidR="00CC29B1" w:rsidRPr="000B16C3" w:rsidRDefault="00CC29B1" w:rsidP="00C30316">
      <w:pPr>
        <w:numPr>
          <w:ilvl w:val="0"/>
          <w:numId w:val="102"/>
        </w:numPr>
        <w:tabs>
          <w:tab w:val="left" w:pos="1134"/>
        </w:tabs>
        <w:spacing w:line="240" w:lineRule="auto"/>
        <w:ind w:left="720"/>
        <w:jc w:val="both"/>
        <w:rPr>
          <w:rFonts w:ascii="Montserrat Light" w:eastAsia="Times New Roman" w:hAnsi="Montserrat Light" w:cs="Times New Roman"/>
          <w:bCs/>
          <w:noProof/>
          <w:lang w:val="ro-RO"/>
        </w:rPr>
      </w:pPr>
      <w:r w:rsidRPr="000B16C3">
        <w:rPr>
          <w:rFonts w:ascii="Montserrat Light" w:eastAsia="Times New Roman" w:hAnsi="Montserrat Light" w:cs="Times New Roman"/>
          <w:bCs/>
          <w:noProof/>
          <w:lang w:val="ro-RO"/>
        </w:rPr>
        <w:t>îndeplinește alte atribuții încredințate de conducerea instituției, în domeniul de competență, în condițiile și cu respectarea cadrului legal în vigoare.</w:t>
      </w:r>
    </w:p>
    <w:p w14:paraId="14AEF59E" w14:textId="77777777" w:rsidR="00CC29B1" w:rsidRPr="000B16C3" w:rsidRDefault="00CC29B1" w:rsidP="00CC29B1">
      <w:pPr>
        <w:pStyle w:val="ListParagraph"/>
        <w:ind w:left="0"/>
        <w:jc w:val="both"/>
        <w:rPr>
          <w:rFonts w:ascii="Montserrat Light" w:eastAsia="Arial" w:hAnsi="Montserrat Light" w:cs="Arial"/>
          <w:b/>
          <w:bCs/>
          <w:noProof/>
          <w:sz w:val="22"/>
          <w:szCs w:val="22"/>
          <w:lang w:val="ro-RO"/>
        </w:rPr>
      </w:pPr>
      <w:r w:rsidRPr="000B16C3">
        <w:rPr>
          <w:rFonts w:ascii="Montserrat Light" w:eastAsia="Arial" w:hAnsi="Montserrat Light" w:cs="Arial"/>
          <w:b/>
          <w:bCs/>
          <w:noProof/>
          <w:sz w:val="22"/>
          <w:szCs w:val="22"/>
          <w:lang w:val="ro-RO"/>
        </w:rPr>
        <w:t>Articolul 97</w:t>
      </w:r>
    </w:p>
    <w:p w14:paraId="17115E21" w14:textId="77777777" w:rsidR="00CC29B1" w:rsidRPr="000B16C3" w:rsidRDefault="00CC29B1" w:rsidP="00CC29B1">
      <w:pPr>
        <w:tabs>
          <w:tab w:val="left" w:pos="720"/>
        </w:tabs>
        <w:spacing w:line="240" w:lineRule="auto"/>
        <w:jc w:val="both"/>
        <w:rPr>
          <w:rFonts w:ascii="Montserrat Light" w:hAnsi="Montserrat Light"/>
          <w:bCs/>
          <w:noProof/>
          <w:lang w:val="ro-RO"/>
        </w:rPr>
      </w:pPr>
      <w:r w:rsidRPr="000B16C3">
        <w:rPr>
          <w:rFonts w:ascii="Montserrat Light" w:hAnsi="Montserrat Light"/>
          <w:b/>
          <w:noProof/>
          <w:lang w:val="ro-RO"/>
        </w:rPr>
        <w:t>(1) Grupul de lucru pentru implementarea metodologiei standard de evaluare a riscurilor de corupție</w:t>
      </w:r>
      <w:r w:rsidRPr="000B16C3">
        <w:rPr>
          <w:rFonts w:ascii="Montserrat Light" w:hAnsi="Montserrat Light"/>
          <w:bCs/>
          <w:noProof/>
          <w:lang w:val="ro-RO"/>
        </w:rPr>
        <w:t>, denumit in continuare grup de lucru funcționează pe principiul imparțialității și independenței, având următoarele atribuții esențiale:</w:t>
      </w:r>
    </w:p>
    <w:p w14:paraId="1054E684" w14:textId="77777777" w:rsidR="00CC29B1" w:rsidRPr="000B16C3" w:rsidRDefault="00CC29B1" w:rsidP="00C30316">
      <w:pPr>
        <w:pStyle w:val="ListParagraph"/>
        <w:numPr>
          <w:ilvl w:val="0"/>
          <w:numId w:val="165"/>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identificarea și descrierea riscurilor de corupție;</w:t>
      </w:r>
    </w:p>
    <w:p w14:paraId="241C1738" w14:textId="77777777" w:rsidR="00CC29B1" w:rsidRPr="000B16C3" w:rsidRDefault="00CC29B1" w:rsidP="00C30316">
      <w:pPr>
        <w:pStyle w:val="ListParagraph"/>
        <w:numPr>
          <w:ilvl w:val="0"/>
          <w:numId w:val="165"/>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lastRenderedPageBreak/>
        <w:t>evaluarea riscurilor de corupție;</w:t>
      </w:r>
    </w:p>
    <w:p w14:paraId="64B37AD6" w14:textId="77777777" w:rsidR="00CC29B1" w:rsidRPr="000B16C3" w:rsidRDefault="00CC29B1" w:rsidP="00C30316">
      <w:pPr>
        <w:pStyle w:val="ListParagraph"/>
        <w:numPr>
          <w:ilvl w:val="0"/>
          <w:numId w:val="165"/>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stabilirea măsurilor de intervenție;</w:t>
      </w:r>
    </w:p>
    <w:p w14:paraId="547C461F" w14:textId="77777777" w:rsidR="00CC29B1" w:rsidRPr="000B16C3" w:rsidRDefault="00CC29B1" w:rsidP="00C30316">
      <w:pPr>
        <w:pStyle w:val="ListParagraph"/>
        <w:numPr>
          <w:ilvl w:val="0"/>
          <w:numId w:val="165"/>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completarea registrului riscurilor de corupție;</w:t>
      </w:r>
    </w:p>
    <w:p w14:paraId="3E9B000F" w14:textId="77777777" w:rsidR="00CC29B1" w:rsidRPr="000B16C3" w:rsidRDefault="00CC29B1" w:rsidP="00C30316">
      <w:pPr>
        <w:pStyle w:val="ListParagraph"/>
        <w:numPr>
          <w:ilvl w:val="0"/>
          <w:numId w:val="165"/>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monitorizarea și revizuirea riscurilor de corupție.</w:t>
      </w:r>
    </w:p>
    <w:p w14:paraId="5B5E0F65" w14:textId="77777777" w:rsidR="00CC29B1" w:rsidRPr="000B16C3" w:rsidRDefault="00CC29B1" w:rsidP="00CC29B1">
      <w:pPr>
        <w:tabs>
          <w:tab w:val="left" w:pos="720"/>
        </w:tabs>
        <w:spacing w:line="240" w:lineRule="auto"/>
        <w:jc w:val="both"/>
        <w:rPr>
          <w:rFonts w:ascii="Montserrat Light" w:hAnsi="Montserrat Light"/>
          <w:bCs/>
          <w:noProof/>
          <w:lang w:val="ro-RO"/>
        </w:rPr>
      </w:pPr>
      <w:r w:rsidRPr="000B16C3">
        <w:rPr>
          <w:rFonts w:ascii="Montserrat Light" w:hAnsi="Montserrat Light"/>
          <w:b/>
          <w:noProof/>
          <w:lang w:val="ro-RO"/>
        </w:rPr>
        <w:t>(2)</w:t>
      </w:r>
      <w:r w:rsidRPr="000B16C3">
        <w:rPr>
          <w:rFonts w:ascii="Montserrat Light" w:hAnsi="Montserrat Light"/>
          <w:bCs/>
          <w:noProof/>
          <w:lang w:val="ro-RO"/>
        </w:rPr>
        <w:t xml:space="preserve"> Din componența grupului de lucru fac parte:</w:t>
      </w:r>
    </w:p>
    <w:p w14:paraId="42818EA0" w14:textId="77777777" w:rsidR="00CC29B1" w:rsidRPr="000B16C3" w:rsidRDefault="00CC29B1" w:rsidP="00C30316">
      <w:pPr>
        <w:pStyle w:val="ListParagraph"/>
        <w:numPr>
          <w:ilvl w:val="0"/>
          <w:numId w:val="129"/>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o persoană din conducerea spitalului - în calitate de șef al grupului de lucru;</w:t>
      </w:r>
    </w:p>
    <w:p w14:paraId="7F497068" w14:textId="77777777" w:rsidR="00CC29B1" w:rsidRPr="000B16C3" w:rsidRDefault="00CC29B1" w:rsidP="00C30316">
      <w:pPr>
        <w:pStyle w:val="ListParagraph"/>
        <w:numPr>
          <w:ilvl w:val="0"/>
          <w:numId w:val="129"/>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3F6A2F48" w14:textId="77777777" w:rsidR="00CC29B1" w:rsidRPr="000B16C3" w:rsidRDefault="00CC29B1" w:rsidP="00C30316">
      <w:pPr>
        <w:pStyle w:val="ListParagraph"/>
        <w:numPr>
          <w:ilvl w:val="0"/>
          <w:numId w:val="129"/>
        </w:numPr>
        <w:tabs>
          <w:tab w:val="left" w:pos="720"/>
        </w:tabs>
        <w:jc w:val="both"/>
        <w:rPr>
          <w:rFonts w:ascii="Montserrat Light" w:eastAsia="Arial" w:hAnsi="Montserrat Light" w:cs="Arial"/>
          <w:bCs/>
          <w:noProof/>
          <w:sz w:val="22"/>
          <w:szCs w:val="22"/>
          <w:lang w:val="ro-RO"/>
        </w:rPr>
      </w:pPr>
      <w:r w:rsidRPr="000B16C3">
        <w:rPr>
          <w:rFonts w:ascii="Montserrat Light" w:eastAsia="Arial" w:hAnsi="Montserrat Light" w:cs="Arial"/>
          <w:bCs/>
          <w:noProof/>
          <w:sz w:val="22"/>
          <w:szCs w:val="22"/>
          <w:lang w:val="ro-RO"/>
        </w:rPr>
        <w:t>consilierul de etică și, după caz, consilierul de integritate - în calitate de membru al grupului de lucru.</w:t>
      </w:r>
    </w:p>
    <w:p w14:paraId="67A4AD67" w14:textId="77777777" w:rsidR="00CC29B1" w:rsidRPr="000B16C3" w:rsidRDefault="00CC29B1" w:rsidP="00CC29B1">
      <w:pPr>
        <w:tabs>
          <w:tab w:val="left" w:pos="720"/>
        </w:tabs>
        <w:spacing w:line="240" w:lineRule="auto"/>
        <w:jc w:val="both"/>
        <w:rPr>
          <w:rFonts w:ascii="Montserrat Light" w:hAnsi="Montserrat Light"/>
          <w:bCs/>
          <w:noProof/>
          <w:lang w:val="ro-RO"/>
        </w:rPr>
      </w:pPr>
      <w:r w:rsidRPr="000B16C3">
        <w:rPr>
          <w:rFonts w:ascii="Montserrat Light" w:hAnsi="Montserrat Light"/>
          <w:b/>
          <w:noProof/>
          <w:lang w:val="ro-RO"/>
        </w:rPr>
        <w:t>(3)</w:t>
      </w:r>
      <w:r w:rsidRPr="000B16C3">
        <w:rPr>
          <w:rFonts w:ascii="Montserrat Light" w:hAnsi="Montserrat Light"/>
          <w:bCs/>
          <w:noProof/>
          <w:lang w:val="ro-RO"/>
        </w:rPr>
        <w:t xml:space="preserve"> Prin actul de constituire a grupului de lucru se desemnează și secretarul acestuia.</w:t>
      </w:r>
    </w:p>
    <w:p w14:paraId="339D36DD" w14:textId="77777777" w:rsidR="00CC29B1" w:rsidRPr="000B16C3" w:rsidRDefault="00CC29B1" w:rsidP="00CC29B1">
      <w:pPr>
        <w:pStyle w:val="Heading2"/>
        <w:spacing w:before="0" w:after="0"/>
        <w:rPr>
          <w:rFonts w:ascii="Montserrat Light" w:eastAsiaTheme="minorHAnsi" w:hAnsi="Montserrat Light" w:cstheme="minorBidi"/>
          <w:noProof/>
          <w:szCs w:val="22"/>
          <w:lang w:val="ro-RO" w:bidi="en-US"/>
        </w:rPr>
      </w:pPr>
      <w:bookmarkStart w:id="62" w:name="_Toc164858089"/>
      <w:r w:rsidRPr="000B16C3">
        <w:rPr>
          <w:rFonts w:ascii="Montserrat Light" w:hAnsi="Montserrat Light"/>
          <w:noProof/>
          <w:szCs w:val="22"/>
          <w:lang w:val="ro-RO" w:bidi="en-US"/>
        </w:rPr>
        <w:t>CAPITOLUL IX</w:t>
      </w:r>
      <w:r w:rsidRPr="000B16C3">
        <w:rPr>
          <w:rFonts w:ascii="Montserrat Light" w:hAnsi="Montserrat Light"/>
          <w:noProof/>
          <w:szCs w:val="22"/>
          <w:lang w:val="ro-RO" w:bidi="en-US"/>
        </w:rPr>
        <w:tab/>
      </w:r>
      <w:r w:rsidRPr="000B16C3">
        <w:rPr>
          <w:rFonts w:ascii="Montserrat Light" w:hAnsi="Montserrat Light"/>
          <w:noProof/>
          <w:szCs w:val="22"/>
          <w:lang w:val="ro-RO"/>
        </w:rPr>
        <w:t>DISPOZIȚII FINALE</w:t>
      </w:r>
      <w:bookmarkEnd w:id="62"/>
    </w:p>
    <w:p w14:paraId="314E8C16"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98</w:t>
      </w:r>
    </w:p>
    <w:p w14:paraId="2D60ECA1"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Courier New"/>
          <w:noProof/>
          <w:lang w:val="ro-RO" w:bidi="en-US"/>
        </w:rPr>
      </w:pPr>
      <w:r w:rsidRPr="000B16C3">
        <w:rPr>
          <w:rFonts w:ascii="Montserrat Light" w:eastAsia="Times New Roman" w:hAnsi="Montserrat Light" w:cs="Times New Roman"/>
          <w:noProof/>
          <w:lang w:val="ro-RO" w:bidi="en-US"/>
        </w:rPr>
        <w:t>Programul de lucru al medicilor, asistenților medicali și al personalului sanitar auxiliar se stabilește conform prevederilor art. 9 - 10 din Ordinul ministerului sănătății nr. 870/2004, cu modificările și completările ulterioare.</w:t>
      </w:r>
    </w:p>
    <w:p w14:paraId="7A629EA6"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99</w:t>
      </w:r>
    </w:p>
    <w:p w14:paraId="346D2F0E"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Courier New"/>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Prevederile prezentului regulament se completează cu orice alte dispoziții legale care privesc activitățile unităților sanitare și ale personalului din aceste unități.</w:t>
      </w:r>
    </w:p>
    <w:p w14:paraId="5BB30387"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Courier New"/>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7D9B2AE8"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r w:rsidRPr="000B16C3">
        <w:rPr>
          <w:rFonts w:ascii="Montserrat Light" w:eastAsia="Times New Roman" w:hAnsi="Montserrat Light" w:cs="Times New Roman"/>
          <w:b/>
          <w:bCs/>
          <w:noProof/>
          <w:lang w:val="ro-RO" w:bidi="en-US"/>
        </w:rPr>
        <w:t>Articolul 100</w:t>
      </w:r>
    </w:p>
    <w:p w14:paraId="44C9F074"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(1)</w:t>
      </w:r>
      <w:r w:rsidRPr="000B16C3">
        <w:rPr>
          <w:rFonts w:ascii="Montserrat Light" w:eastAsia="Times New Roman" w:hAnsi="Montserrat Light" w:cs="Times New Roman"/>
          <w:noProof/>
          <w:lang w:val="ro-RO" w:bidi="en-US"/>
        </w:rPr>
        <w:t xml:space="preserve"> Nerespectarea dispozițiilor legale și a regulamentului de organizare și funcționare al spitalului atrage răspunderea disciplinară, materială, civilă, contravențională, după caz, penală a persoanelor vinovate. </w:t>
      </w:r>
    </w:p>
    <w:p w14:paraId="121A7AD2"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(2)</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Relațiile de muncă sunt reglementate de Codul Muncii aprobat prin</w:t>
      </w:r>
      <w:r w:rsidRPr="000B16C3">
        <w:rPr>
          <w:rFonts w:ascii="Montserrat Light" w:eastAsia="Times New Roman" w:hAnsi="Montserrat Light" w:cs="Times New Roman"/>
          <w:b/>
          <w:bCs/>
          <w:noProof/>
          <w:lang w:val="ro-RO" w:bidi="en-US"/>
        </w:rPr>
        <w:t xml:space="preserve"> </w:t>
      </w:r>
      <w:r w:rsidRPr="000B16C3">
        <w:rPr>
          <w:rFonts w:ascii="Montserrat Light" w:eastAsia="Times New Roman" w:hAnsi="Montserrat Light" w:cs="Times New Roman"/>
          <w:bCs/>
          <w:noProof/>
          <w:lang w:val="ro-RO" w:bidi="en-US"/>
        </w:rPr>
        <w:t xml:space="preserve">Legea 53/2003, republicată, cu modificările și completările ulterioare precum </w:t>
      </w:r>
      <w:r w:rsidRPr="000B16C3">
        <w:rPr>
          <w:rFonts w:ascii="Montserrat Light" w:eastAsia="Times New Roman" w:hAnsi="Montserrat Light" w:cs="Times New Roman"/>
          <w:noProof/>
          <w:lang w:val="ro-RO" w:bidi="en-US"/>
        </w:rPr>
        <w:t>și de contractul colectiv de muncă la nivel de ramură sanitară și regulamentul intern.</w:t>
      </w:r>
    </w:p>
    <w:p w14:paraId="1CE67440"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Courier New"/>
          <w:noProof/>
          <w:lang w:val="ro-RO" w:bidi="en-US"/>
        </w:rPr>
      </w:pPr>
      <w:r w:rsidRPr="000B16C3">
        <w:rPr>
          <w:rFonts w:ascii="Montserrat Light" w:eastAsia="Times New Roman" w:hAnsi="Montserrat Light" w:cs="Times New Roman"/>
          <w:b/>
          <w:bCs/>
          <w:noProof/>
          <w:lang w:val="ro-RO" w:bidi="en-US"/>
        </w:rPr>
        <w:t>(3)</w:t>
      </w:r>
      <w:r w:rsidRPr="000B16C3">
        <w:rPr>
          <w:rFonts w:ascii="Montserrat Light" w:eastAsia="Times New Roman" w:hAnsi="Montserrat Light" w:cs="Times New Roman"/>
          <w:noProof/>
          <w:lang w:val="ro-RO" w:bidi="en-US"/>
        </w:rPr>
        <w:t xml:space="preserve"> Personalul încadrat are obligația să respecte prevederile contractului cadru privind condițiile acordării asistenței medicale în cadrul sistemului de asigurări sociale de sănătate și a normelor de aplicare, în caz contrar acesta va fi sancționat disciplinar și va răspunde patrimonial pentru pagubele materiale produse angajatorului din vina și în legătură cu munca lor conform regulamentului intern, Codului Muncii și principiilor răspunderii civile contractuale.</w:t>
      </w:r>
    </w:p>
    <w:p w14:paraId="50068A4C"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r w:rsidRPr="000B16C3">
        <w:rPr>
          <w:rFonts w:ascii="Montserrat Light" w:eastAsia="Times New Roman" w:hAnsi="Montserrat Light" w:cs="Times New Roman"/>
          <w:b/>
          <w:bCs/>
          <w:noProof/>
          <w:lang w:val="ro-RO" w:bidi="en-US"/>
        </w:rPr>
        <w:t>(4)</w:t>
      </w:r>
      <w:r w:rsidRPr="000B16C3">
        <w:rPr>
          <w:rFonts w:ascii="Montserrat Light" w:eastAsia="Times New Roman" w:hAnsi="Montserrat Light" w:cs="Times New Roman"/>
          <w:b/>
          <w:noProof/>
          <w:lang w:val="ro-RO" w:bidi="en-US"/>
        </w:rPr>
        <w:t xml:space="preserve"> </w:t>
      </w:r>
      <w:r w:rsidRPr="000B16C3">
        <w:rPr>
          <w:rFonts w:ascii="Montserrat Light" w:eastAsia="Times New Roman" w:hAnsi="Montserrat Light" w:cs="Times New Roman"/>
          <w:noProof/>
          <w:lang w:val="ro-RO" w:bidi="en-US"/>
        </w:rPr>
        <w:t xml:space="preserve">Orice modificări intervenite în structura și atribuțiile unității, se vor consemna în </w:t>
      </w:r>
      <w:r w:rsidRPr="000B16C3">
        <w:rPr>
          <w:rFonts w:ascii="Montserrat Light" w:eastAsia="Times New Roman" w:hAnsi="Montserrat Light" w:cs="Times New Roman"/>
          <w:bCs/>
          <w:noProof/>
          <w:lang w:val="ro-RO" w:bidi="en-US"/>
        </w:rPr>
        <w:t>regulamentul de organizare</w:t>
      </w:r>
      <w:r w:rsidRPr="000B16C3">
        <w:rPr>
          <w:rFonts w:ascii="Montserrat Light" w:eastAsia="Times New Roman" w:hAnsi="Montserrat Light" w:cs="Times New Roman"/>
          <w:noProof/>
          <w:lang w:val="ro-RO" w:bidi="en-US"/>
        </w:rPr>
        <w:t xml:space="preserve"> </w:t>
      </w:r>
      <w:r w:rsidRPr="000B16C3">
        <w:rPr>
          <w:rFonts w:ascii="Montserrat Light" w:eastAsia="Times New Roman" w:hAnsi="Montserrat Light" w:cs="Times New Roman"/>
          <w:bCs/>
          <w:noProof/>
          <w:lang w:val="ro-RO" w:bidi="en-US"/>
        </w:rPr>
        <w:t>și funcționare al spitalului</w:t>
      </w:r>
      <w:r w:rsidRPr="000B16C3">
        <w:rPr>
          <w:rFonts w:ascii="Montserrat Light" w:eastAsia="Times New Roman" w:hAnsi="Montserrat Light" w:cs="Times New Roman"/>
          <w:noProof/>
          <w:lang w:val="ro-RO" w:bidi="en-US"/>
        </w:rPr>
        <w:t>.</w:t>
      </w:r>
      <w:bookmarkEnd w:id="10"/>
    </w:p>
    <w:p w14:paraId="25F477A7"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p>
    <w:p w14:paraId="2E9F06AE"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noProof/>
          <w:lang w:val="ro-RO" w:bidi="en-US"/>
        </w:rPr>
      </w:pPr>
    </w:p>
    <w:p w14:paraId="25CFFFDA" w14:textId="77777777" w:rsidR="00CC29B1" w:rsidRPr="000B16C3" w:rsidRDefault="00CC29B1" w:rsidP="00CC29B1">
      <w:pPr>
        <w:tabs>
          <w:tab w:val="left" w:pos="1134"/>
        </w:tabs>
        <w:autoSpaceDE w:val="0"/>
        <w:autoSpaceDN w:val="0"/>
        <w:adjustRightInd w:val="0"/>
        <w:spacing w:line="240" w:lineRule="auto"/>
        <w:jc w:val="both"/>
        <w:rPr>
          <w:rFonts w:ascii="Montserrat Light" w:eastAsia="Times New Roman" w:hAnsi="Montserrat Light" w:cs="Times New Roman"/>
          <w:b/>
          <w:bCs/>
          <w:noProof/>
          <w:lang w:val="ro-RO" w:bidi="en-US"/>
        </w:rPr>
      </w:pPr>
    </w:p>
    <w:p w14:paraId="37972257" w14:textId="77777777" w:rsidR="00CC29B1" w:rsidRPr="000B16C3" w:rsidRDefault="00CC29B1" w:rsidP="00CC29B1">
      <w:pPr>
        <w:spacing w:line="240" w:lineRule="auto"/>
        <w:ind w:left="4956" w:firstLine="708"/>
        <w:rPr>
          <w:rFonts w:ascii="Montserrat Light" w:hAnsi="Montserrat Light"/>
          <w:b/>
          <w:bCs/>
          <w:noProof/>
          <w:lang w:val="ro-RO" w:eastAsia="ro-RO"/>
        </w:rPr>
      </w:pPr>
      <w:r w:rsidRPr="000B16C3">
        <w:rPr>
          <w:rFonts w:ascii="Montserrat Light" w:hAnsi="Montserrat Light"/>
          <w:b/>
          <w:bCs/>
          <w:noProof/>
          <w:lang w:val="ro-RO" w:eastAsia="ro-RO"/>
        </w:rPr>
        <w:t xml:space="preserve">    Contrasemnează:</w:t>
      </w:r>
    </w:p>
    <w:p w14:paraId="3C0D3CC5" w14:textId="77777777" w:rsidR="00CC29B1" w:rsidRPr="000B16C3" w:rsidRDefault="00CC29B1" w:rsidP="00CC29B1">
      <w:pPr>
        <w:spacing w:line="240" w:lineRule="auto"/>
        <w:rPr>
          <w:rFonts w:ascii="Montserrat Light" w:hAnsi="Montserrat Light"/>
          <w:b/>
          <w:bCs/>
          <w:noProof/>
          <w:lang w:val="ro-RO" w:eastAsia="ro-RO"/>
        </w:rPr>
      </w:pPr>
      <w:bookmarkStart w:id="63" w:name="_Hlk53658535"/>
      <w:r w:rsidRPr="000B16C3">
        <w:rPr>
          <w:rFonts w:ascii="Montserrat Light" w:hAnsi="Montserrat Light"/>
          <w:b/>
          <w:bCs/>
          <w:noProof/>
          <w:lang w:val="ro-RO" w:eastAsia="ro-RO"/>
        </w:rPr>
        <w:t xml:space="preserve">    PREȘEDINTE,</w:t>
      </w:r>
      <w:r w:rsidRPr="000B16C3">
        <w:rPr>
          <w:rFonts w:ascii="Montserrat Light" w:hAnsi="Montserrat Light"/>
          <w:b/>
          <w:bCs/>
          <w:noProof/>
          <w:lang w:val="ro-RO" w:eastAsia="ro-RO"/>
        </w:rPr>
        <w:tab/>
        <w:t xml:space="preserve">  </w:t>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hAnsi="Montserrat Light"/>
          <w:b/>
          <w:bCs/>
          <w:noProof/>
          <w:lang w:val="ro-RO" w:eastAsia="ro-RO"/>
        </w:rPr>
        <w:tab/>
      </w:r>
      <w:r w:rsidRPr="000B16C3">
        <w:rPr>
          <w:rFonts w:ascii="Montserrat Light" w:eastAsia="Times New Roman" w:hAnsi="Montserrat Light" w:cs="Times New Roman"/>
          <w:b/>
          <w:bCs/>
          <w:noProof/>
          <w:lang w:val="ro-RO" w:eastAsia="ar-SA"/>
        </w:rPr>
        <w:t>SECRETAR GENERAL AL JUDEȚULUI</w:t>
      </w:r>
    </w:p>
    <w:p w14:paraId="62E1313F" w14:textId="77777777" w:rsidR="00CC29B1" w:rsidRPr="000B16C3" w:rsidRDefault="00CC29B1" w:rsidP="00CC29B1">
      <w:pPr>
        <w:suppressAutoHyphens/>
        <w:spacing w:line="240" w:lineRule="auto"/>
        <w:rPr>
          <w:rFonts w:ascii="Montserrat Light" w:eastAsia="Times New Roman" w:hAnsi="Montserrat Light" w:cs="Times New Roman"/>
          <w:b/>
          <w:bCs/>
          <w:noProof/>
          <w:lang w:val="ro-RO" w:eastAsia="ar-SA"/>
        </w:rPr>
      </w:pPr>
      <w:r w:rsidRPr="000B16C3">
        <w:rPr>
          <w:rFonts w:ascii="Montserrat Light" w:eastAsia="Times New Roman" w:hAnsi="Montserrat Light" w:cs="Times New Roman"/>
          <w:b/>
          <w:bCs/>
          <w:noProof/>
          <w:lang w:val="ro-RO" w:eastAsia="ar-SA"/>
        </w:rPr>
        <w:t xml:space="preserve">        Alin Tișe </w:t>
      </w:r>
      <w:r w:rsidRPr="000B16C3">
        <w:rPr>
          <w:rFonts w:ascii="Montserrat Light" w:eastAsia="Times New Roman" w:hAnsi="Montserrat Light" w:cs="Times New Roman"/>
          <w:b/>
          <w:bCs/>
          <w:noProof/>
          <w:lang w:val="ro-RO" w:eastAsia="ar-SA"/>
        </w:rPr>
        <w:tab/>
      </w:r>
      <w:r w:rsidRPr="000B16C3">
        <w:rPr>
          <w:rFonts w:ascii="Montserrat Light" w:eastAsia="Times New Roman" w:hAnsi="Montserrat Light" w:cs="Times New Roman"/>
          <w:b/>
          <w:bCs/>
          <w:noProof/>
          <w:lang w:val="ro-RO" w:eastAsia="ar-SA"/>
        </w:rPr>
        <w:tab/>
      </w:r>
      <w:r w:rsidRPr="000B16C3">
        <w:rPr>
          <w:rFonts w:ascii="Montserrat Light" w:eastAsia="Times New Roman" w:hAnsi="Montserrat Light" w:cs="Times New Roman"/>
          <w:b/>
          <w:bCs/>
          <w:noProof/>
          <w:lang w:val="ro-RO" w:eastAsia="ar-SA"/>
        </w:rPr>
        <w:tab/>
      </w:r>
      <w:r w:rsidRPr="000B16C3">
        <w:rPr>
          <w:rFonts w:ascii="Montserrat Light" w:eastAsia="Times New Roman" w:hAnsi="Montserrat Light" w:cs="Times New Roman"/>
          <w:b/>
          <w:bCs/>
          <w:noProof/>
          <w:lang w:val="ro-RO" w:eastAsia="ar-SA"/>
        </w:rPr>
        <w:tab/>
      </w:r>
      <w:r w:rsidRPr="000B16C3">
        <w:rPr>
          <w:rFonts w:ascii="Montserrat Light" w:eastAsia="Times New Roman" w:hAnsi="Montserrat Light" w:cs="Times New Roman"/>
          <w:b/>
          <w:bCs/>
          <w:noProof/>
          <w:lang w:val="ro-RO" w:eastAsia="ar-SA"/>
        </w:rPr>
        <w:tab/>
      </w:r>
      <w:r w:rsidRPr="000B16C3">
        <w:rPr>
          <w:rFonts w:ascii="Montserrat Light" w:eastAsia="Times New Roman" w:hAnsi="Montserrat Light" w:cs="Times New Roman"/>
          <w:b/>
          <w:bCs/>
          <w:noProof/>
          <w:lang w:val="ro-RO" w:eastAsia="ar-SA"/>
        </w:rPr>
        <w:tab/>
        <w:t xml:space="preserve">       Simona Gaci</w:t>
      </w:r>
    </w:p>
    <w:bookmarkEnd w:id="63"/>
    <w:p w14:paraId="742B3C5D" w14:textId="77777777" w:rsidR="00CC29B1" w:rsidRPr="000B16C3" w:rsidRDefault="00CC29B1" w:rsidP="00CC29B1">
      <w:pPr>
        <w:spacing w:line="240" w:lineRule="auto"/>
        <w:jc w:val="center"/>
        <w:rPr>
          <w:rFonts w:ascii="Montserrat Light" w:hAnsi="Montserrat Light"/>
          <w:noProof/>
          <w:lang w:val="ro-RO"/>
        </w:rPr>
      </w:pPr>
    </w:p>
    <w:p w14:paraId="39B7AD01" w14:textId="77777777" w:rsidR="00CC29B1" w:rsidRPr="000B16C3" w:rsidRDefault="00CC29B1" w:rsidP="00CC29B1">
      <w:pPr>
        <w:spacing w:line="240" w:lineRule="auto"/>
        <w:jc w:val="center"/>
        <w:rPr>
          <w:rFonts w:ascii="Montserrat Light" w:hAnsi="Montserrat Light"/>
          <w:noProof/>
          <w:lang w:val="ro-RO"/>
        </w:rPr>
      </w:pPr>
    </w:p>
    <w:p w14:paraId="5674C485" w14:textId="77777777" w:rsidR="00CC29B1" w:rsidRPr="000B16C3" w:rsidRDefault="00CC29B1" w:rsidP="00CC29B1">
      <w:pPr>
        <w:adjustRightInd w:val="0"/>
        <w:spacing w:line="240" w:lineRule="auto"/>
        <w:jc w:val="both"/>
        <w:rPr>
          <w:rFonts w:ascii="Montserrat Light" w:hAnsi="Montserrat Light"/>
          <w:noProof/>
          <w:lang w:val="ro-RO"/>
        </w:rPr>
      </w:pPr>
    </w:p>
    <w:p w14:paraId="3C05A902" w14:textId="77777777" w:rsidR="00CC29B1" w:rsidRPr="000B16C3" w:rsidRDefault="00CC29B1" w:rsidP="00CC29B1">
      <w:pPr>
        <w:autoSpaceDE w:val="0"/>
        <w:autoSpaceDN w:val="0"/>
        <w:adjustRightInd w:val="0"/>
        <w:spacing w:line="240" w:lineRule="auto"/>
        <w:jc w:val="both"/>
        <w:rPr>
          <w:rFonts w:ascii="Montserrat Light" w:hAnsi="Montserrat Light"/>
          <w:noProof/>
          <w:sz w:val="18"/>
          <w:szCs w:val="18"/>
          <w:lang w:val="ro-RO" w:eastAsia="ro-RO"/>
        </w:rPr>
      </w:pPr>
    </w:p>
    <w:sectPr w:rsidR="00CC29B1" w:rsidRPr="000B16C3" w:rsidSect="00354162">
      <w:pgSz w:w="12240" w:h="15840"/>
      <w:pgMar w:top="450" w:right="630" w:bottom="90" w:left="171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6445" w14:textId="77777777" w:rsidR="00FD3D5B" w:rsidRDefault="00FD3D5B" w:rsidP="00F8607F">
      <w:pPr>
        <w:spacing w:line="240" w:lineRule="auto"/>
      </w:pPr>
      <w:r>
        <w:separator/>
      </w:r>
    </w:p>
  </w:endnote>
  <w:endnote w:type="continuationSeparator" w:id="0">
    <w:p w14:paraId="7ACD7D6C" w14:textId="77777777" w:rsidR="00FD3D5B" w:rsidRDefault="00FD3D5B"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0E23" w14:textId="77777777" w:rsidR="00FD3D5B" w:rsidRDefault="00FD3D5B" w:rsidP="00F8607F">
      <w:pPr>
        <w:spacing w:line="240" w:lineRule="auto"/>
      </w:pPr>
      <w:r>
        <w:separator/>
      </w:r>
    </w:p>
  </w:footnote>
  <w:footnote w:type="continuationSeparator" w:id="0">
    <w:p w14:paraId="4D60160B" w14:textId="77777777" w:rsidR="00FD3D5B" w:rsidRDefault="00FD3D5B"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3" w15:restartNumberingAfterBreak="0">
    <w:nsid w:val="02EC3DD0"/>
    <w:multiLevelType w:val="hybridMultilevel"/>
    <w:tmpl w:val="337EAFB4"/>
    <w:lvl w:ilvl="0" w:tplc="063A5BC4">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3242C1A"/>
    <w:multiLevelType w:val="hybridMultilevel"/>
    <w:tmpl w:val="BE66F4E4"/>
    <w:lvl w:ilvl="0" w:tplc="7F4857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7" w15:restartNumberingAfterBreak="0">
    <w:nsid w:val="06C279DB"/>
    <w:multiLevelType w:val="hybridMultilevel"/>
    <w:tmpl w:val="4F6AF7C0"/>
    <w:lvl w:ilvl="0" w:tplc="34EA53A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 w15:restartNumberingAfterBreak="0">
    <w:nsid w:val="078D508D"/>
    <w:multiLevelType w:val="hybridMultilevel"/>
    <w:tmpl w:val="60481806"/>
    <w:lvl w:ilvl="0" w:tplc="F4F4DBC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E87279"/>
    <w:multiLevelType w:val="hybridMultilevel"/>
    <w:tmpl w:val="259E6944"/>
    <w:lvl w:ilvl="0" w:tplc="E32CB476">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 w15:restartNumberingAfterBreak="0">
    <w:nsid w:val="08623A3C"/>
    <w:multiLevelType w:val="hybridMultilevel"/>
    <w:tmpl w:val="DE6C8C1A"/>
    <w:lvl w:ilvl="0" w:tplc="3A9835A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2"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0B811881"/>
    <w:multiLevelType w:val="hybridMultilevel"/>
    <w:tmpl w:val="E24E55C8"/>
    <w:lvl w:ilvl="0" w:tplc="5F3634A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4D7B00"/>
    <w:multiLevelType w:val="hybridMultilevel"/>
    <w:tmpl w:val="7E7033A6"/>
    <w:lvl w:ilvl="0" w:tplc="F6189F72">
      <w:start w:val="1"/>
      <w:numFmt w:val="lowerLetter"/>
      <w:lvlText w:val="%1)"/>
      <w:lvlJc w:val="left"/>
      <w:pPr>
        <w:ind w:left="1068" w:hanging="360"/>
      </w:pPr>
      <w:rPr>
        <w:b/>
        <w:bCs/>
      </w:r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7"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8"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1104AD9"/>
    <w:multiLevelType w:val="hybridMultilevel"/>
    <w:tmpl w:val="7C3A5AC2"/>
    <w:lvl w:ilvl="0" w:tplc="53CE9C7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20" w15:restartNumberingAfterBreak="0">
    <w:nsid w:val="113666EF"/>
    <w:multiLevelType w:val="hybridMultilevel"/>
    <w:tmpl w:val="FBC8DC3E"/>
    <w:lvl w:ilvl="0" w:tplc="AF224B2C">
      <w:start w:val="1"/>
      <w:numFmt w:val="lowerLetter"/>
      <w:lvlText w:val="%1)"/>
      <w:lvlJc w:val="left"/>
      <w:pPr>
        <w:ind w:left="720" w:hanging="360"/>
      </w:pPr>
      <w:rPr>
        <w:rFonts w:ascii="Montserrat Light" w:eastAsia="Times New Roman" w:hAnsi="Montserrat Light" w:cs="Times New Roman"/>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14F76DA0"/>
    <w:multiLevelType w:val="hybridMultilevel"/>
    <w:tmpl w:val="E4C26E50"/>
    <w:lvl w:ilvl="0" w:tplc="7FF8E6B8">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4"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5358BA"/>
    <w:multiLevelType w:val="hybridMultilevel"/>
    <w:tmpl w:val="F54AAE0E"/>
    <w:lvl w:ilvl="0" w:tplc="D0D65BE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5CE2CAC"/>
    <w:multiLevelType w:val="hybridMultilevel"/>
    <w:tmpl w:val="C12A1C48"/>
    <w:lvl w:ilvl="0" w:tplc="7948580A">
      <w:start w:val="1"/>
      <w:numFmt w:val="lowerRoman"/>
      <w:lvlText w:val="%1."/>
      <w:lvlJc w:val="right"/>
      <w:pPr>
        <w:ind w:left="2028" w:hanging="360"/>
      </w:pPr>
      <w:rPr>
        <w:b w:val="0"/>
        <w:bCs w:val="0"/>
      </w:r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8"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61F6569"/>
    <w:multiLevelType w:val="hybridMultilevel"/>
    <w:tmpl w:val="E02A41DE"/>
    <w:lvl w:ilvl="0" w:tplc="6C3EE262">
      <w:start w:val="1"/>
      <w:numFmt w:val="lowerLetter"/>
      <w:lvlText w:val="%1)"/>
      <w:lvlJc w:val="left"/>
      <w:pPr>
        <w:ind w:left="540" w:hanging="360"/>
      </w:pPr>
      <w:rPr>
        <w:b/>
        <w:bCs/>
      </w:r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30"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16CE002A"/>
    <w:multiLevelType w:val="hybridMultilevel"/>
    <w:tmpl w:val="71D67C26"/>
    <w:lvl w:ilvl="0" w:tplc="1F24F3D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3"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79A1EC8"/>
    <w:multiLevelType w:val="hybridMultilevel"/>
    <w:tmpl w:val="0E88D12E"/>
    <w:lvl w:ilvl="0" w:tplc="468A902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8397C30"/>
    <w:multiLevelType w:val="hybridMultilevel"/>
    <w:tmpl w:val="23609930"/>
    <w:lvl w:ilvl="0" w:tplc="61D0BDEC">
      <w:start w:val="1"/>
      <w:numFmt w:val="lowerLetter"/>
      <w:lvlText w:val="%1)"/>
      <w:lvlJc w:val="left"/>
      <w:pPr>
        <w:ind w:left="1069" w:hanging="360"/>
      </w:pPr>
      <w:rPr>
        <w:rFonts w:ascii="Montserrat Light" w:eastAsia="Times New Roman" w:hAnsi="Montserrat Light" w:cs="Times New Roman"/>
        <w:b/>
        <w:bCs/>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6"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7"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A613A92"/>
    <w:multiLevelType w:val="hybridMultilevel"/>
    <w:tmpl w:val="E206AC48"/>
    <w:lvl w:ilvl="0" w:tplc="B40E0D4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40" w15:restartNumberingAfterBreak="0">
    <w:nsid w:val="1B0E14D3"/>
    <w:multiLevelType w:val="hybridMultilevel"/>
    <w:tmpl w:val="A84CE456"/>
    <w:lvl w:ilvl="0" w:tplc="54E2E49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1" w15:restartNumberingAfterBreak="0">
    <w:nsid w:val="1C651438"/>
    <w:multiLevelType w:val="hybridMultilevel"/>
    <w:tmpl w:val="0C44E682"/>
    <w:lvl w:ilvl="0" w:tplc="CEAAD976">
      <w:start w:val="1"/>
      <w:numFmt w:val="lowerRoman"/>
      <w:lvlText w:val="%1."/>
      <w:lvlJc w:val="righ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2" w15:restartNumberingAfterBreak="0">
    <w:nsid w:val="1DCD006F"/>
    <w:multiLevelType w:val="hybridMultilevel"/>
    <w:tmpl w:val="E9AAB0E6"/>
    <w:lvl w:ilvl="0" w:tplc="DFB0234A">
      <w:start w:val="1"/>
      <w:numFmt w:val="lowerLetter"/>
      <w:lvlText w:val="%1)"/>
      <w:lvlJc w:val="left"/>
      <w:pPr>
        <w:ind w:left="36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43" w15:restartNumberingAfterBreak="0">
    <w:nsid w:val="1E2774E1"/>
    <w:multiLevelType w:val="hybridMultilevel"/>
    <w:tmpl w:val="3D520354"/>
    <w:lvl w:ilvl="0" w:tplc="1B107D9C">
      <w:start w:val="1"/>
      <w:numFmt w:val="lowerLetter"/>
      <w:lvlText w:val="%1)"/>
      <w:lvlJc w:val="left"/>
      <w:pPr>
        <w:tabs>
          <w:tab w:val="num" w:pos="1260"/>
        </w:tabs>
        <w:ind w:left="1260" w:hanging="360"/>
      </w:pPr>
      <w:rPr>
        <w:b/>
        <w:bCs/>
      </w:r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4"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6"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212E0C27"/>
    <w:multiLevelType w:val="hybridMultilevel"/>
    <w:tmpl w:val="F23EDFE0"/>
    <w:lvl w:ilvl="0" w:tplc="4DE81384">
      <w:start w:val="1"/>
      <w:numFmt w:val="low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51" w15:restartNumberingAfterBreak="0">
    <w:nsid w:val="21C12C14"/>
    <w:multiLevelType w:val="hybridMultilevel"/>
    <w:tmpl w:val="E0F259A8"/>
    <w:lvl w:ilvl="0" w:tplc="0D06E02C">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52" w15:restartNumberingAfterBreak="0">
    <w:nsid w:val="22F25C04"/>
    <w:multiLevelType w:val="hybridMultilevel"/>
    <w:tmpl w:val="893C292A"/>
    <w:lvl w:ilvl="0" w:tplc="7E4E0C5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3" w15:restartNumberingAfterBreak="0">
    <w:nsid w:val="234000EE"/>
    <w:multiLevelType w:val="hybridMultilevel"/>
    <w:tmpl w:val="7DB4DFCA"/>
    <w:lvl w:ilvl="0" w:tplc="CC209ED6">
      <w:start w:val="1"/>
      <w:numFmt w:val="lowerLetter"/>
      <w:lvlText w:val="%1)"/>
      <w:lvlJc w:val="left"/>
      <w:pPr>
        <w:ind w:left="990" w:hanging="360"/>
      </w:pPr>
      <w:rPr>
        <w:b/>
        <w:bCs/>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54" w15:restartNumberingAfterBreak="0">
    <w:nsid w:val="23E70083"/>
    <w:multiLevelType w:val="hybridMultilevel"/>
    <w:tmpl w:val="142C4FCE"/>
    <w:lvl w:ilvl="0" w:tplc="01BCF510">
      <w:start w:val="1"/>
      <w:numFmt w:val="lowerLetter"/>
      <w:lvlText w:val="%1)"/>
      <w:lvlJc w:val="left"/>
      <w:pPr>
        <w:ind w:left="1068" w:hanging="360"/>
      </w:pPr>
      <w:rPr>
        <w:b/>
        <w:bCs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5" w15:restartNumberingAfterBreak="0">
    <w:nsid w:val="242734E9"/>
    <w:multiLevelType w:val="hybridMultilevel"/>
    <w:tmpl w:val="2924C2BA"/>
    <w:lvl w:ilvl="0" w:tplc="E8EC67FE">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6193B75"/>
    <w:multiLevelType w:val="hybridMultilevel"/>
    <w:tmpl w:val="DBE223D2"/>
    <w:lvl w:ilvl="0" w:tplc="9E00EB04">
      <w:start w:val="1"/>
      <w:numFmt w:val="lowerLetter"/>
      <w:lvlText w:val="%1)"/>
      <w:lvlJc w:val="left"/>
      <w:pPr>
        <w:ind w:left="1440" w:hanging="360"/>
      </w:pPr>
      <w:rPr>
        <w:b/>
        <w:bCs/>
      </w:r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8" w15:restartNumberingAfterBreak="0">
    <w:nsid w:val="26DC6CD9"/>
    <w:multiLevelType w:val="hybridMultilevel"/>
    <w:tmpl w:val="F81CE104"/>
    <w:lvl w:ilvl="0" w:tplc="F92E064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27692B04"/>
    <w:multiLevelType w:val="hybridMultilevel"/>
    <w:tmpl w:val="7152E66A"/>
    <w:lvl w:ilvl="0" w:tplc="0032C11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7A76338"/>
    <w:multiLevelType w:val="hybridMultilevel"/>
    <w:tmpl w:val="6B5E54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80C0E4E"/>
    <w:multiLevelType w:val="hybridMultilevel"/>
    <w:tmpl w:val="1A1AC01A"/>
    <w:lvl w:ilvl="0" w:tplc="3FC490AC">
      <w:start w:val="1"/>
      <w:numFmt w:val="lowerLetter"/>
      <w:lvlText w:val="%1)"/>
      <w:lvlJc w:val="left"/>
      <w:pPr>
        <w:tabs>
          <w:tab w:val="num" w:pos="1068"/>
        </w:tabs>
        <w:ind w:left="1068" w:hanging="360"/>
      </w:pPr>
      <w:rPr>
        <w:b/>
        <w:bCs/>
      </w:r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62"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63"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94F72BC"/>
    <w:multiLevelType w:val="hybridMultilevel"/>
    <w:tmpl w:val="1AA213CC"/>
    <w:lvl w:ilvl="0" w:tplc="F9CA5B3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6" w15:restartNumberingAfterBreak="0">
    <w:nsid w:val="29C40472"/>
    <w:multiLevelType w:val="hybridMultilevel"/>
    <w:tmpl w:val="21F89AFC"/>
    <w:lvl w:ilvl="0" w:tplc="5A42E720">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67" w15:restartNumberingAfterBreak="0">
    <w:nsid w:val="2A8A3A8C"/>
    <w:multiLevelType w:val="hybridMultilevel"/>
    <w:tmpl w:val="94784BE4"/>
    <w:lvl w:ilvl="0" w:tplc="D3CCC88E">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8" w15:restartNumberingAfterBreak="0">
    <w:nsid w:val="2B047EED"/>
    <w:multiLevelType w:val="hybridMultilevel"/>
    <w:tmpl w:val="F1387E50"/>
    <w:lvl w:ilvl="0" w:tplc="3E34A156">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B980ED6"/>
    <w:multiLevelType w:val="hybridMultilevel"/>
    <w:tmpl w:val="39A6203E"/>
    <w:lvl w:ilvl="0" w:tplc="5956950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2CA74FEA"/>
    <w:multiLevelType w:val="hybridMultilevel"/>
    <w:tmpl w:val="31FA8D80"/>
    <w:lvl w:ilvl="0" w:tplc="D0EEEC5E">
      <w:start w:val="1"/>
      <w:numFmt w:val="lowerLetter"/>
      <w:lvlText w:val="%1)"/>
      <w:lvlJc w:val="left"/>
      <w:pPr>
        <w:ind w:left="1066" w:hanging="360"/>
      </w:pPr>
      <w:rPr>
        <w:b/>
        <w:bCs/>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71" w15:restartNumberingAfterBreak="0">
    <w:nsid w:val="2CC429D6"/>
    <w:multiLevelType w:val="hybridMultilevel"/>
    <w:tmpl w:val="9E245F68"/>
    <w:lvl w:ilvl="0" w:tplc="88908F4C">
      <w:start w:val="1"/>
      <w:numFmt w:val="lowerLetter"/>
      <w:lvlText w:val="%1)"/>
      <w:lvlJc w:val="left"/>
      <w:pPr>
        <w:ind w:left="1069" w:hanging="360"/>
      </w:pPr>
      <w:rPr>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2" w15:restartNumberingAfterBreak="0">
    <w:nsid w:val="2DA019BE"/>
    <w:multiLevelType w:val="hybridMultilevel"/>
    <w:tmpl w:val="FF2A8150"/>
    <w:lvl w:ilvl="0" w:tplc="5032267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3" w15:restartNumberingAfterBreak="0">
    <w:nsid w:val="2E7C1143"/>
    <w:multiLevelType w:val="hybridMultilevel"/>
    <w:tmpl w:val="458C7AC8"/>
    <w:lvl w:ilvl="0" w:tplc="04180017">
      <w:start w:val="1"/>
      <w:numFmt w:val="lowerLetter"/>
      <w:lvlText w:val="%1)"/>
      <w:lvlJc w:val="left"/>
      <w:pPr>
        <w:ind w:left="720" w:hanging="360"/>
      </w:pPr>
    </w:lvl>
    <w:lvl w:ilvl="1" w:tplc="DF1277D0">
      <w:start w:val="1"/>
      <w:numFmt w:val="lowerLetter"/>
      <w:lvlText w:val="%2)"/>
      <w:lvlJc w:val="left"/>
      <w:pPr>
        <w:ind w:left="1260" w:hanging="360"/>
      </w:pPr>
      <w:rPr>
        <w:b/>
        <w:bCs/>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30A26ABE"/>
    <w:multiLevelType w:val="hybridMultilevel"/>
    <w:tmpl w:val="452AD0B2"/>
    <w:lvl w:ilvl="0" w:tplc="E672200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3184647D"/>
    <w:multiLevelType w:val="hybridMultilevel"/>
    <w:tmpl w:val="017EA53E"/>
    <w:lvl w:ilvl="0" w:tplc="AA86422A">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8" w15:restartNumberingAfterBreak="0">
    <w:nsid w:val="32052CD7"/>
    <w:multiLevelType w:val="hybridMultilevel"/>
    <w:tmpl w:val="0F7EBC8E"/>
    <w:lvl w:ilvl="0" w:tplc="34A61572">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79" w15:restartNumberingAfterBreak="0">
    <w:nsid w:val="32094363"/>
    <w:multiLevelType w:val="hybridMultilevel"/>
    <w:tmpl w:val="B5DC5A5E"/>
    <w:lvl w:ilvl="0" w:tplc="FFFFFFFF">
      <w:start w:val="1"/>
      <w:numFmt w:val="lowerLetter"/>
      <w:lvlText w:val="%1)"/>
      <w:lvlJc w:val="left"/>
      <w:pPr>
        <w:ind w:left="720" w:hanging="360"/>
      </w:pPr>
    </w:lvl>
    <w:lvl w:ilvl="1" w:tplc="21BA30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1"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2"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3"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4"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5" w15:restartNumberingAfterBreak="0">
    <w:nsid w:val="344506A8"/>
    <w:multiLevelType w:val="hybridMultilevel"/>
    <w:tmpl w:val="E6B8CC0E"/>
    <w:lvl w:ilvl="0" w:tplc="A920C0E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6" w15:restartNumberingAfterBreak="0">
    <w:nsid w:val="34D50B30"/>
    <w:multiLevelType w:val="hybridMultilevel"/>
    <w:tmpl w:val="AC4E9A78"/>
    <w:lvl w:ilvl="0" w:tplc="89D2C7EE">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7" w15:restartNumberingAfterBreak="0">
    <w:nsid w:val="35A24F6F"/>
    <w:multiLevelType w:val="hybridMultilevel"/>
    <w:tmpl w:val="9DF2B682"/>
    <w:lvl w:ilvl="0" w:tplc="3A8C92C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88"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9" w15:restartNumberingAfterBreak="0">
    <w:nsid w:val="37673C30"/>
    <w:multiLevelType w:val="hybridMultilevel"/>
    <w:tmpl w:val="B6D6CA1E"/>
    <w:lvl w:ilvl="0" w:tplc="AD98212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38AC60EE"/>
    <w:multiLevelType w:val="hybridMultilevel"/>
    <w:tmpl w:val="E5CC6B76"/>
    <w:lvl w:ilvl="0" w:tplc="20DAAA30">
      <w:start w:val="1"/>
      <w:numFmt w:val="lowerLetter"/>
      <w:lvlText w:val="%1)"/>
      <w:lvlJc w:val="left"/>
      <w:pPr>
        <w:tabs>
          <w:tab w:val="num" w:pos="1080"/>
        </w:tabs>
        <w:ind w:left="1080" w:hanging="360"/>
      </w:pPr>
      <w:rPr>
        <w:rFonts w:ascii="Montserrat Light" w:eastAsia="Times New Roman" w:hAnsi="Montserrat Light" w:cs="Times New Roman"/>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1" w15:restartNumberingAfterBreak="0">
    <w:nsid w:val="3945449C"/>
    <w:multiLevelType w:val="hybridMultilevel"/>
    <w:tmpl w:val="F83E01D2"/>
    <w:lvl w:ilvl="0" w:tplc="1FB0FFB8">
      <w:start w:val="1"/>
      <w:numFmt w:val="lowerLetter"/>
      <w:lvlText w:val="%1)"/>
      <w:lvlJc w:val="left"/>
      <w:pPr>
        <w:ind w:left="720" w:hanging="360"/>
      </w:pPr>
      <w:rPr>
        <w:b/>
        <w:bCs/>
      </w:r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563DC0"/>
    <w:multiLevelType w:val="hybridMultilevel"/>
    <w:tmpl w:val="A6E4F1E4"/>
    <w:lvl w:ilvl="0" w:tplc="5D9A670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3" w15:restartNumberingAfterBreak="0">
    <w:nsid w:val="3BA60FCC"/>
    <w:multiLevelType w:val="hybridMultilevel"/>
    <w:tmpl w:val="352678EE"/>
    <w:lvl w:ilvl="0" w:tplc="C7F48FE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4" w15:restartNumberingAfterBreak="0">
    <w:nsid w:val="3C1B1DC8"/>
    <w:multiLevelType w:val="hybridMultilevel"/>
    <w:tmpl w:val="E25A21FA"/>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C3875F7"/>
    <w:multiLevelType w:val="hybridMultilevel"/>
    <w:tmpl w:val="3C12EE40"/>
    <w:lvl w:ilvl="0" w:tplc="CF1CE668">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6" w15:restartNumberingAfterBreak="0">
    <w:nsid w:val="3DC319CD"/>
    <w:multiLevelType w:val="hybridMultilevel"/>
    <w:tmpl w:val="C472F414"/>
    <w:lvl w:ilvl="0" w:tplc="64663D6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7" w15:restartNumberingAfterBreak="0">
    <w:nsid w:val="3F52652F"/>
    <w:multiLevelType w:val="hybridMultilevel"/>
    <w:tmpl w:val="59CA2B8A"/>
    <w:lvl w:ilvl="0" w:tplc="A46EA72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F8E7027"/>
    <w:multiLevelType w:val="hybridMultilevel"/>
    <w:tmpl w:val="4F90C354"/>
    <w:lvl w:ilvl="0" w:tplc="09928D0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9" w15:restartNumberingAfterBreak="0">
    <w:nsid w:val="403156ED"/>
    <w:multiLevelType w:val="hybridMultilevel"/>
    <w:tmpl w:val="7FA0AB6E"/>
    <w:lvl w:ilvl="0" w:tplc="26E8EA7C">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00" w15:restartNumberingAfterBreak="0">
    <w:nsid w:val="406779AD"/>
    <w:multiLevelType w:val="hybridMultilevel"/>
    <w:tmpl w:val="492C9B1A"/>
    <w:lvl w:ilvl="0" w:tplc="B480434C">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101" w15:restartNumberingAfterBreak="0">
    <w:nsid w:val="424A4DAF"/>
    <w:multiLevelType w:val="hybridMultilevel"/>
    <w:tmpl w:val="A5E0FB8E"/>
    <w:lvl w:ilvl="0" w:tplc="074C625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2"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103" w15:restartNumberingAfterBreak="0">
    <w:nsid w:val="4487440A"/>
    <w:multiLevelType w:val="hybridMultilevel"/>
    <w:tmpl w:val="77267EF6"/>
    <w:lvl w:ilvl="0" w:tplc="362455F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6"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7" w15:restartNumberingAfterBreak="0">
    <w:nsid w:val="47100663"/>
    <w:multiLevelType w:val="hybridMultilevel"/>
    <w:tmpl w:val="538C7F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9" w15:restartNumberingAfterBreak="0">
    <w:nsid w:val="48300E84"/>
    <w:multiLevelType w:val="hybridMultilevel"/>
    <w:tmpl w:val="1F7632C8"/>
    <w:lvl w:ilvl="0" w:tplc="92762B5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10"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1" w15:restartNumberingAfterBreak="0">
    <w:nsid w:val="486E6521"/>
    <w:multiLevelType w:val="hybridMultilevel"/>
    <w:tmpl w:val="3842AE86"/>
    <w:lvl w:ilvl="0" w:tplc="C3F629D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2"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4" w15:restartNumberingAfterBreak="0">
    <w:nsid w:val="4C1D2B79"/>
    <w:multiLevelType w:val="hybridMultilevel"/>
    <w:tmpl w:val="43B84C2C"/>
    <w:lvl w:ilvl="0" w:tplc="CCE4CBF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5" w15:restartNumberingAfterBreak="0">
    <w:nsid w:val="4D2B2C52"/>
    <w:multiLevelType w:val="hybridMultilevel"/>
    <w:tmpl w:val="F6826474"/>
    <w:lvl w:ilvl="0" w:tplc="0409000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4D60239C"/>
    <w:multiLevelType w:val="hybridMultilevel"/>
    <w:tmpl w:val="E5765FE0"/>
    <w:lvl w:ilvl="0" w:tplc="781673F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7" w15:restartNumberingAfterBreak="0">
    <w:nsid w:val="4DDB110F"/>
    <w:multiLevelType w:val="hybridMultilevel"/>
    <w:tmpl w:val="07D4C3D6"/>
    <w:lvl w:ilvl="0" w:tplc="5EF8EA7A">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8" w15:restartNumberingAfterBreak="0">
    <w:nsid w:val="4ED458DE"/>
    <w:multiLevelType w:val="hybridMultilevel"/>
    <w:tmpl w:val="DC1A8F9E"/>
    <w:lvl w:ilvl="0" w:tplc="30A0CA76">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19" w15:restartNumberingAfterBreak="0">
    <w:nsid w:val="516A0A7D"/>
    <w:multiLevelType w:val="hybridMultilevel"/>
    <w:tmpl w:val="549081BE"/>
    <w:lvl w:ilvl="0" w:tplc="D1A09AAA">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1" w15:restartNumberingAfterBreak="0">
    <w:nsid w:val="52606150"/>
    <w:multiLevelType w:val="hybridMultilevel"/>
    <w:tmpl w:val="C37018EE"/>
    <w:lvl w:ilvl="0" w:tplc="B2A855C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2"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3"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5"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7" w15:restartNumberingAfterBreak="0">
    <w:nsid w:val="569C585F"/>
    <w:multiLevelType w:val="hybridMultilevel"/>
    <w:tmpl w:val="09706E1C"/>
    <w:lvl w:ilvl="0" w:tplc="BBA2B29A">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28" w15:restartNumberingAfterBreak="0">
    <w:nsid w:val="579A0630"/>
    <w:multiLevelType w:val="hybridMultilevel"/>
    <w:tmpl w:val="694265E0"/>
    <w:lvl w:ilvl="0" w:tplc="E182B7C4">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29"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2"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3"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4"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D1667D4"/>
    <w:multiLevelType w:val="hybridMultilevel"/>
    <w:tmpl w:val="527E2E20"/>
    <w:lvl w:ilvl="0" w:tplc="E1785EA8">
      <w:start w:val="1"/>
      <w:numFmt w:val="lowerLetter"/>
      <w:lvlText w:val="%1)"/>
      <w:lvlJc w:val="left"/>
      <w:pPr>
        <w:tabs>
          <w:tab w:val="num" w:pos="1068"/>
        </w:tabs>
        <w:ind w:left="1068" w:hanging="360"/>
      </w:pPr>
      <w:rPr>
        <w:rFonts w:ascii="Montserrat Light" w:eastAsia="Times New Roman" w:hAnsi="Montserrat Light" w:cs="Times New Roman"/>
        <w:b/>
        <w:bCs w:val="0"/>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3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9"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0"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41" w15:restartNumberingAfterBreak="0">
    <w:nsid w:val="65D205D8"/>
    <w:multiLevelType w:val="hybridMultilevel"/>
    <w:tmpl w:val="B08698A4"/>
    <w:lvl w:ilvl="0" w:tplc="44EA20E6">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2" w15:restartNumberingAfterBreak="0">
    <w:nsid w:val="67EC21DE"/>
    <w:multiLevelType w:val="hybridMultilevel"/>
    <w:tmpl w:val="4F3E8784"/>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82768DF"/>
    <w:multiLevelType w:val="hybridMultilevel"/>
    <w:tmpl w:val="478C2174"/>
    <w:lvl w:ilvl="0" w:tplc="B8E26002">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4" w15:restartNumberingAfterBreak="0">
    <w:nsid w:val="687D470E"/>
    <w:multiLevelType w:val="hybridMultilevel"/>
    <w:tmpl w:val="EB3030DA"/>
    <w:lvl w:ilvl="0" w:tplc="7B5AC746">
      <w:start w:val="1"/>
      <w:numFmt w:val="lowerLetter"/>
      <w:lvlText w:val="%1)"/>
      <w:lvlJc w:val="left"/>
      <w:pPr>
        <w:tabs>
          <w:tab w:val="num" w:pos="1080"/>
        </w:tabs>
        <w:ind w:left="1080" w:hanging="360"/>
      </w:pPr>
      <w:rPr>
        <w:b/>
        <w:bCs/>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5" w15:restartNumberingAfterBreak="0">
    <w:nsid w:val="6927443A"/>
    <w:multiLevelType w:val="hybridMultilevel"/>
    <w:tmpl w:val="5EE4E844"/>
    <w:lvl w:ilvl="0" w:tplc="1F10FE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9507BB7"/>
    <w:multiLevelType w:val="hybridMultilevel"/>
    <w:tmpl w:val="819EEAA4"/>
    <w:lvl w:ilvl="0" w:tplc="467A2C3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7"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9"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1"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2" w15:restartNumberingAfterBreak="0">
    <w:nsid w:val="6D326531"/>
    <w:multiLevelType w:val="hybridMultilevel"/>
    <w:tmpl w:val="B1768C62"/>
    <w:lvl w:ilvl="0" w:tplc="16842344">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3"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54" w15:restartNumberingAfterBreak="0">
    <w:nsid w:val="6E3401EC"/>
    <w:multiLevelType w:val="hybridMultilevel"/>
    <w:tmpl w:val="ED6AAD08"/>
    <w:lvl w:ilvl="0" w:tplc="B55E764C">
      <w:start w:val="1"/>
      <w:numFmt w:val="lowerRoman"/>
      <w:lvlText w:val="%1."/>
      <w:lvlJc w:val="right"/>
      <w:pPr>
        <w:ind w:left="1426" w:hanging="360"/>
      </w:pPr>
      <w:rPr>
        <w:b w:val="0"/>
        <w:b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6" w15:restartNumberingAfterBreak="0">
    <w:nsid w:val="6F433EE5"/>
    <w:multiLevelType w:val="hybridMultilevel"/>
    <w:tmpl w:val="21B6C4B2"/>
    <w:lvl w:ilvl="0" w:tplc="922664B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7"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733443"/>
    <w:multiLevelType w:val="hybridMultilevel"/>
    <w:tmpl w:val="FDF6721E"/>
    <w:lvl w:ilvl="0" w:tplc="56AA3870">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59" w15:restartNumberingAfterBreak="0">
    <w:nsid w:val="70EA1A17"/>
    <w:multiLevelType w:val="hybridMultilevel"/>
    <w:tmpl w:val="4238A8DE"/>
    <w:lvl w:ilvl="0" w:tplc="BBAE780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9B653A"/>
    <w:multiLevelType w:val="hybridMultilevel"/>
    <w:tmpl w:val="B06CB9A6"/>
    <w:lvl w:ilvl="0" w:tplc="98EC329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62" w15:restartNumberingAfterBreak="0">
    <w:nsid w:val="72D51A70"/>
    <w:multiLevelType w:val="hybridMultilevel"/>
    <w:tmpl w:val="85B855DA"/>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E7B48AD2">
      <w:start w:val="1"/>
      <w:numFmt w:val="lowerRoman"/>
      <w:lvlText w:val="%3."/>
      <w:lvlJc w:val="right"/>
      <w:pPr>
        <w:ind w:left="1260" w:hanging="360"/>
      </w:pPr>
      <w:rPr>
        <w:b w:val="0"/>
        <w:bCs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3"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4"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65" w15:restartNumberingAfterBreak="0">
    <w:nsid w:val="74CB69F4"/>
    <w:multiLevelType w:val="hybridMultilevel"/>
    <w:tmpl w:val="490CAC74"/>
    <w:lvl w:ilvl="0" w:tplc="7D56B50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7"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8"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7A4935"/>
    <w:multiLevelType w:val="hybridMultilevel"/>
    <w:tmpl w:val="5B72B464"/>
    <w:lvl w:ilvl="0" w:tplc="F252C59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71"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9EE73E3"/>
    <w:multiLevelType w:val="hybridMultilevel"/>
    <w:tmpl w:val="D4708CA8"/>
    <w:lvl w:ilvl="0" w:tplc="69C2A83A">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3" w15:restartNumberingAfterBreak="0">
    <w:nsid w:val="7AA616C6"/>
    <w:multiLevelType w:val="hybridMultilevel"/>
    <w:tmpl w:val="9594C0C0"/>
    <w:lvl w:ilvl="0" w:tplc="FFAE78EC">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B28755C"/>
    <w:multiLevelType w:val="hybridMultilevel"/>
    <w:tmpl w:val="1DEE9D68"/>
    <w:lvl w:ilvl="0" w:tplc="04090017">
      <w:start w:val="1"/>
      <w:numFmt w:val="lowerLetter"/>
      <w:lvlText w:val="%1)"/>
      <w:lvlJc w:val="left"/>
      <w:pPr>
        <w:ind w:left="1080" w:hanging="360"/>
      </w:pPr>
    </w:lvl>
    <w:lvl w:ilvl="1" w:tplc="19C02C5E">
      <w:start w:val="1"/>
      <w:numFmt w:val="lowerLetter"/>
      <w:lvlText w:val="%2)"/>
      <w:lvlJc w:val="left"/>
      <w:pPr>
        <w:ind w:left="108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B734C05"/>
    <w:multiLevelType w:val="hybridMultilevel"/>
    <w:tmpl w:val="2C9CA6DE"/>
    <w:lvl w:ilvl="0" w:tplc="373ED154">
      <w:start w:val="1"/>
      <w:numFmt w:val="lowerLetter"/>
      <w:lvlText w:val="%1)"/>
      <w:lvlJc w:val="left"/>
      <w:pPr>
        <w:ind w:left="1068" w:hanging="360"/>
      </w:pPr>
      <w:rPr>
        <w:rFonts w:ascii="Montserrat Light" w:eastAsia="Times New Roman" w:hAnsi="Montserrat Light" w:cs="Times New Roman"/>
        <w:b/>
        <w:bCs w:val="0"/>
        <w:color w:val="auto"/>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6" w15:restartNumberingAfterBreak="0">
    <w:nsid w:val="7DA213E5"/>
    <w:multiLevelType w:val="hybridMultilevel"/>
    <w:tmpl w:val="A014A752"/>
    <w:lvl w:ilvl="0" w:tplc="6B90D6D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7" w15:restartNumberingAfterBreak="0">
    <w:nsid w:val="7DCE2883"/>
    <w:multiLevelType w:val="hybridMultilevel"/>
    <w:tmpl w:val="5D32C0F6"/>
    <w:lvl w:ilvl="0" w:tplc="388E1F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3204482">
    <w:abstractNumId w:val="131"/>
  </w:num>
  <w:num w:numId="2" w16cid:durableId="1269897258">
    <w:abstractNumId w:val="0"/>
  </w:num>
  <w:num w:numId="3" w16cid:durableId="379473492">
    <w:abstractNumId w:val="60"/>
  </w:num>
  <w:num w:numId="4" w16cid:durableId="114371413">
    <w:abstractNumId w:val="59"/>
  </w:num>
  <w:num w:numId="5" w16cid:durableId="756513841">
    <w:abstractNumId w:val="108"/>
  </w:num>
  <w:num w:numId="6" w16cid:durableId="1069233801">
    <w:abstractNumId w:val="74"/>
  </w:num>
  <w:num w:numId="7" w16cid:durableId="1993480880">
    <w:abstractNumId w:val="126"/>
  </w:num>
  <w:num w:numId="8" w16cid:durableId="1968969814">
    <w:abstractNumId w:val="124"/>
  </w:num>
  <w:num w:numId="9" w16cid:durableId="1404136946">
    <w:abstractNumId w:val="136"/>
  </w:num>
  <w:num w:numId="10" w16cid:durableId="560672776">
    <w:abstractNumId w:val="105"/>
  </w:num>
  <w:num w:numId="11" w16cid:durableId="1310401202">
    <w:abstractNumId w:val="155"/>
  </w:num>
  <w:num w:numId="12" w16cid:durableId="900867189">
    <w:abstractNumId w:val="5"/>
  </w:num>
  <w:num w:numId="13" w16cid:durableId="1269005957">
    <w:abstractNumId w:val="62"/>
  </w:num>
  <w:num w:numId="14" w16cid:durableId="1072653288">
    <w:abstractNumId w:val="43"/>
  </w:num>
  <w:num w:numId="15" w16cid:durableId="150354449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1347862">
    <w:abstractNumId w:val="96"/>
  </w:num>
  <w:num w:numId="17" w16cid:durableId="1203177601">
    <w:abstractNumId w:val="11"/>
  </w:num>
  <w:num w:numId="18" w16cid:durableId="1649625671">
    <w:abstractNumId w:val="146"/>
  </w:num>
  <w:num w:numId="19" w16cid:durableId="893657818">
    <w:abstractNumId w:val="83"/>
  </w:num>
  <w:num w:numId="20" w16cid:durableId="614485852">
    <w:abstractNumId w:val="130"/>
  </w:num>
  <w:num w:numId="21" w16cid:durableId="2029091451">
    <w:abstractNumId w:val="22"/>
  </w:num>
  <w:num w:numId="22" w16cid:durableId="1088620510">
    <w:abstractNumId w:val="21"/>
  </w:num>
  <w:num w:numId="23" w16cid:durableId="1666392656">
    <w:abstractNumId w:val="36"/>
  </w:num>
  <w:num w:numId="24" w16cid:durableId="1723602907">
    <w:abstractNumId w:val="122"/>
  </w:num>
  <w:num w:numId="25" w16cid:durableId="1973750593">
    <w:abstractNumId w:val="45"/>
  </w:num>
  <w:num w:numId="26" w16cid:durableId="1329745012">
    <w:abstractNumId w:val="140"/>
  </w:num>
  <w:num w:numId="27" w16cid:durableId="199514541">
    <w:abstractNumId w:val="65"/>
  </w:num>
  <w:num w:numId="28" w16cid:durableId="2066683854">
    <w:abstractNumId w:val="113"/>
  </w:num>
  <w:num w:numId="29" w16cid:durableId="1123353093">
    <w:abstractNumId w:val="84"/>
  </w:num>
  <w:num w:numId="30" w16cid:durableId="1210607611">
    <w:abstractNumId w:val="72"/>
  </w:num>
  <w:num w:numId="31" w16cid:durableId="1860461560">
    <w:abstractNumId w:val="88"/>
  </w:num>
  <w:num w:numId="32" w16cid:durableId="1976064959">
    <w:abstractNumId w:val="50"/>
  </w:num>
  <w:num w:numId="33" w16cid:durableId="1829249958">
    <w:abstractNumId w:val="132"/>
  </w:num>
  <w:num w:numId="34" w16cid:durableId="1826506414">
    <w:abstractNumId w:val="46"/>
  </w:num>
  <w:num w:numId="35" w16cid:durableId="2061204489">
    <w:abstractNumId w:val="138"/>
  </w:num>
  <w:num w:numId="36" w16cid:durableId="486244006">
    <w:abstractNumId w:val="17"/>
  </w:num>
  <w:num w:numId="37" w16cid:durableId="102920578">
    <w:abstractNumId w:val="123"/>
  </w:num>
  <w:num w:numId="38" w16cid:durableId="1824934329">
    <w:abstractNumId w:val="178"/>
  </w:num>
  <w:num w:numId="39" w16cid:durableId="2062318963">
    <w:abstractNumId w:val="164"/>
  </w:num>
  <w:num w:numId="40" w16cid:durableId="867257890">
    <w:abstractNumId w:val="8"/>
  </w:num>
  <w:num w:numId="41" w16cid:durableId="401874446">
    <w:abstractNumId w:val="139"/>
  </w:num>
  <w:num w:numId="42" w16cid:durableId="153835386">
    <w:abstractNumId w:val="33"/>
  </w:num>
  <w:num w:numId="43" w16cid:durableId="1265840931">
    <w:abstractNumId w:val="18"/>
  </w:num>
  <w:num w:numId="44" w16cid:durableId="1414427725">
    <w:abstractNumId w:val="102"/>
  </w:num>
  <w:num w:numId="45" w16cid:durableId="185408862">
    <w:abstractNumId w:val="168"/>
  </w:num>
  <w:num w:numId="46" w16cid:durableId="170918879">
    <w:abstractNumId w:val="3"/>
  </w:num>
  <w:num w:numId="47" w16cid:durableId="1104230063">
    <w:abstractNumId w:val="76"/>
  </w:num>
  <w:num w:numId="48" w16cid:durableId="1126317119">
    <w:abstractNumId w:val="100"/>
  </w:num>
  <w:num w:numId="49" w16cid:durableId="148206196">
    <w:abstractNumId w:val="16"/>
  </w:num>
  <w:num w:numId="50" w16cid:durableId="973755792">
    <w:abstractNumId w:val="66"/>
  </w:num>
  <w:num w:numId="51" w16cid:durableId="1445151946">
    <w:abstractNumId w:val="42"/>
  </w:num>
  <w:num w:numId="52" w16cid:durableId="876048818">
    <w:abstractNumId w:val="176"/>
  </w:num>
  <w:num w:numId="53" w16cid:durableId="186916694">
    <w:abstractNumId w:val="70"/>
  </w:num>
  <w:num w:numId="54" w16cid:durableId="231231835">
    <w:abstractNumId w:val="25"/>
  </w:num>
  <w:num w:numId="55" w16cid:durableId="1043555854">
    <w:abstractNumId w:val="71"/>
  </w:num>
  <w:num w:numId="56" w16cid:durableId="811599588">
    <w:abstractNumId w:val="39"/>
  </w:num>
  <w:num w:numId="57" w16cid:durableId="49232788">
    <w:abstractNumId w:val="32"/>
  </w:num>
  <w:num w:numId="58" w16cid:durableId="1338733196">
    <w:abstractNumId w:val="53"/>
  </w:num>
  <w:num w:numId="59" w16cid:durableId="869949789">
    <w:abstractNumId w:val="156"/>
  </w:num>
  <w:num w:numId="60" w16cid:durableId="1694184776">
    <w:abstractNumId w:val="103"/>
  </w:num>
  <w:num w:numId="61" w16cid:durableId="86537405">
    <w:abstractNumId w:val="101"/>
  </w:num>
  <w:num w:numId="62" w16cid:durableId="522939266">
    <w:abstractNumId w:val="128"/>
  </w:num>
  <w:num w:numId="63" w16cid:durableId="592587209">
    <w:abstractNumId w:val="40"/>
  </w:num>
  <w:num w:numId="64" w16cid:durableId="575827524">
    <w:abstractNumId w:val="144"/>
  </w:num>
  <w:num w:numId="65" w16cid:durableId="1570386540">
    <w:abstractNumId w:val="116"/>
  </w:num>
  <w:num w:numId="66" w16cid:durableId="710229819">
    <w:abstractNumId w:val="170"/>
  </w:num>
  <w:num w:numId="67" w16cid:durableId="114720138">
    <w:abstractNumId w:val="61"/>
  </w:num>
  <w:num w:numId="68" w16cid:durableId="202836615">
    <w:abstractNumId w:val="118"/>
  </w:num>
  <w:num w:numId="69" w16cid:durableId="328682065">
    <w:abstractNumId w:val="143"/>
  </w:num>
  <w:num w:numId="70" w16cid:durableId="397747319">
    <w:abstractNumId w:val="85"/>
  </w:num>
  <w:num w:numId="71" w16cid:durableId="1258442214">
    <w:abstractNumId w:val="93"/>
  </w:num>
  <w:num w:numId="72" w16cid:durableId="1812478746">
    <w:abstractNumId w:val="111"/>
  </w:num>
  <w:num w:numId="73" w16cid:durableId="1194416236">
    <w:abstractNumId w:val="95"/>
  </w:num>
  <w:num w:numId="74" w16cid:durableId="1265528624">
    <w:abstractNumId w:val="77"/>
  </w:num>
  <w:num w:numId="75" w16cid:durableId="513151259">
    <w:abstractNumId w:val="87"/>
  </w:num>
  <w:num w:numId="76" w16cid:durableId="780343815">
    <w:abstractNumId w:val="29"/>
  </w:num>
  <w:num w:numId="77" w16cid:durableId="410930521">
    <w:abstractNumId w:val="109"/>
  </w:num>
  <w:num w:numId="78" w16cid:durableId="1489128133">
    <w:abstractNumId w:val="98"/>
  </w:num>
  <w:num w:numId="79" w16cid:durableId="981613015">
    <w:abstractNumId w:val="67"/>
  </w:num>
  <w:num w:numId="80" w16cid:durableId="1218276819">
    <w:abstractNumId w:val="57"/>
  </w:num>
  <w:num w:numId="81" w16cid:durableId="1660839636">
    <w:abstractNumId w:val="23"/>
  </w:num>
  <w:num w:numId="82" w16cid:durableId="999424835">
    <w:abstractNumId w:val="161"/>
  </w:num>
  <w:num w:numId="83" w16cid:durableId="928318489">
    <w:abstractNumId w:val="92"/>
  </w:num>
  <w:num w:numId="84" w16cid:durableId="2044666711">
    <w:abstractNumId w:val="127"/>
  </w:num>
  <w:num w:numId="85" w16cid:durableId="1639914430">
    <w:abstractNumId w:val="52"/>
  </w:num>
  <w:num w:numId="86" w16cid:durableId="2128428275">
    <w:abstractNumId w:val="78"/>
  </w:num>
  <w:num w:numId="87" w16cid:durableId="53507201">
    <w:abstractNumId w:val="58"/>
  </w:num>
  <w:num w:numId="88" w16cid:durableId="958605736">
    <w:abstractNumId w:val="51"/>
  </w:num>
  <w:num w:numId="89" w16cid:durableId="175464740">
    <w:abstractNumId w:val="121"/>
  </w:num>
  <w:num w:numId="90" w16cid:durableId="126551839">
    <w:abstractNumId w:val="135"/>
  </w:num>
  <w:num w:numId="91" w16cid:durableId="1614169313">
    <w:abstractNumId w:val="90"/>
  </w:num>
  <w:num w:numId="92" w16cid:durableId="1048384438">
    <w:abstractNumId w:val="12"/>
  </w:num>
  <w:num w:numId="93" w16cid:durableId="280235465">
    <w:abstractNumId w:val="117"/>
  </w:num>
  <w:num w:numId="94" w16cid:durableId="2024741540">
    <w:abstractNumId w:val="86"/>
  </w:num>
  <w:num w:numId="95" w16cid:durableId="1804806629">
    <w:abstractNumId w:val="141"/>
  </w:num>
  <w:num w:numId="96" w16cid:durableId="662048621">
    <w:abstractNumId w:val="152"/>
  </w:num>
  <w:num w:numId="97" w16cid:durableId="443967715">
    <w:abstractNumId w:val="119"/>
  </w:num>
  <w:num w:numId="98" w16cid:durableId="1025789679">
    <w:abstractNumId w:val="13"/>
  </w:num>
  <w:num w:numId="99" w16cid:durableId="1835953732">
    <w:abstractNumId w:val="175"/>
  </w:num>
  <w:num w:numId="100" w16cid:durableId="539130413">
    <w:abstractNumId w:val="35"/>
  </w:num>
  <w:num w:numId="101" w16cid:durableId="1252277618">
    <w:abstractNumId w:val="148"/>
  </w:num>
  <w:num w:numId="102" w16cid:durableId="93212944">
    <w:abstractNumId w:val="55"/>
  </w:num>
  <w:num w:numId="103" w16cid:durableId="1653754601">
    <w:abstractNumId w:val="2"/>
  </w:num>
  <w:num w:numId="104" w16cid:durableId="1065303589">
    <w:abstractNumId w:val="157"/>
  </w:num>
  <w:num w:numId="105" w16cid:durableId="388310935">
    <w:abstractNumId w:val="133"/>
  </w:num>
  <w:num w:numId="106" w16cid:durableId="847721311">
    <w:abstractNumId w:val="120"/>
  </w:num>
  <w:num w:numId="107" w16cid:durableId="1289776139">
    <w:abstractNumId w:val="81"/>
  </w:num>
  <w:num w:numId="108" w16cid:durableId="1151484838">
    <w:abstractNumId w:val="169"/>
  </w:num>
  <w:num w:numId="109" w16cid:durableId="559754385">
    <w:abstractNumId w:val="160"/>
  </w:num>
  <w:num w:numId="110" w16cid:durableId="1767536873">
    <w:abstractNumId w:val="104"/>
  </w:num>
  <w:num w:numId="111" w16cid:durableId="1492404780">
    <w:abstractNumId w:val="49"/>
  </w:num>
  <w:num w:numId="112" w16cid:durableId="928736131">
    <w:abstractNumId w:val="163"/>
  </w:num>
  <w:num w:numId="113" w16cid:durableId="1129015524">
    <w:abstractNumId w:val="110"/>
  </w:num>
  <w:num w:numId="114" w16cid:durableId="1511795791">
    <w:abstractNumId w:val="34"/>
  </w:num>
  <w:num w:numId="115" w16cid:durableId="1240141933">
    <w:abstractNumId w:val="75"/>
  </w:num>
  <w:num w:numId="116" w16cid:durableId="1710883513">
    <w:abstractNumId w:val="41"/>
  </w:num>
  <w:num w:numId="117" w16cid:durableId="335352496">
    <w:abstractNumId w:val="27"/>
  </w:num>
  <w:num w:numId="118" w16cid:durableId="1156455301">
    <w:abstractNumId w:val="154"/>
  </w:num>
  <w:num w:numId="119" w16cid:durableId="1307708024">
    <w:abstractNumId w:val="80"/>
  </w:num>
  <w:num w:numId="120" w16cid:durableId="1384061629">
    <w:abstractNumId w:val="150"/>
  </w:num>
  <w:num w:numId="121" w16cid:durableId="1839732355">
    <w:abstractNumId w:val="6"/>
  </w:num>
  <w:num w:numId="122" w16cid:durableId="1633712208">
    <w:abstractNumId w:val="106"/>
  </w:num>
  <w:num w:numId="123" w16cid:durableId="899906985">
    <w:abstractNumId w:val="151"/>
  </w:num>
  <w:num w:numId="124" w16cid:durableId="1684160147">
    <w:abstractNumId w:val="125"/>
  </w:num>
  <w:num w:numId="125" w16cid:durableId="1325007923">
    <w:abstractNumId w:val="129"/>
  </w:num>
  <w:num w:numId="126" w16cid:durableId="758795822">
    <w:abstractNumId w:val="31"/>
  </w:num>
  <w:num w:numId="127" w16cid:durableId="232471901">
    <w:abstractNumId w:val="82"/>
  </w:num>
  <w:num w:numId="128" w16cid:durableId="1862863441">
    <w:abstractNumId w:val="162"/>
  </w:num>
  <w:num w:numId="129" w16cid:durableId="1400598172">
    <w:abstractNumId w:val="56"/>
  </w:num>
  <w:num w:numId="130" w16cid:durableId="1980649044">
    <w:abstractNumId w:val="44"/>
  </w:num>
  <w:num w:numId="131" w16cid:durableId="13465260">
    <w:abstractNumId w:val="9"/>
  </w:num>
  <w:num w:numId="132" w16cid:durableId="169876488">
    <w:abstractNumId w:val="15"/>
  </w:num>
  <w:num w:numId="133" w16cid:durableId="312636039">
    <w:abstractNumId w:val="174"/>
  </w:num>
  <w:num w:numId="134" w16cid:durableId="36324073">
    <w:abstractNumId w:val="79"/>
  </w:num>
  <w:num w:numId="135" w16cid:durableId="667902236">
    <w:abstractNumId w:val="20"/>
  </w:num>
  <w:num w:numId="136" w16cid:durableId="1164004490">
    <w:abstractNumId w:val="167"/>
  </w:num>
  <w:num w:numId="137" w16cid:durableId="327513872">
    <w:abstractNumId w:val="47"/>
  </w:num>
  <w:num w:numId="138" w16cid:durableId="1086995591">
    <w:abstractNumId w:val="63"/>
  </w:num>
  <w:num w:numId="139" w16cid:durableId="9112724">
    <w:abstractNumId w:val="26"/>
  </w:num>
  <w:num w:numId="140" w16cid:durableId="266475291">
    <w:abstractNumId w:val="24"/>
  </w:num>
  <w:num w:numId="141" w16cid:durableId="170876585">
    <w:abstractNumId w:val="28"/>
  </w:num>
  <w:num w:numId="142" w16cid:durableId="895551579">
    <w:abstractNumId w:val="68"/>
  </w:num>
  <w:num w:numId="143" w16cid:durableId="269778796">
    <w:abstractNumId w:val="30"/>
  </w:num>
  <w:num w:numId="144" w16cid:durableId="723144538">
    <w:abstractNumId w:val="173"/>
  </w:num>
  <w:num w:numId="145" w16cid:durableId="1567104883">
    <w:abstractNumId w:val="69"/>
  </w:num>
  <w:num w:numId="146" w16cid:durableId="1345784583">
    <w:abstractNumId w:val="91"/>
  </w:num>
  <w:num w:numId="147" w16cid:durableId="127163765">
    <w:abstractNumId w:val="165"/>
  </w:num>
  <w:num w:numId="148" w16cid:durableId="1293904500">
    <w:abstractNumId w:val="54"/>
  </w:num>
  <w:num w:numId="149" w16cid:durableId="1814298710">
    <w:abstractNumId w:val="10"/>
  </w:num>
  <w:num w:numId="150" w16cid:durableId="221406753">
    <w:abstractNumId w:val="114"/>
  </w:num>
  <w:num w:numId="151" w16cid:durableId="1001083502">
    <w:abstractNumId w:val="158"/>
  </w:num>
  <w:num w:numId="152" w16cid:durableId="2021277964">
    <w:abstractNumId w:val="99"/>
  </w:num>
  <w:num w:numId="153" w16cid:durableId="204953215">
    <w:abstractNumId w:val="172"/>
  </w:num>
  <w:num w:numId="154" w16cid:durableId="823544628">
    <w:abstractNumId w:val="19"/>
  </w:num>
  <w:num w:numId="155" w16cid:durableId="1958440954">
    <w:abstractNumId w:val="64"/>
  </w:num>
  <w:num w:numId="156" w16cid:durableId="2123379993">
    <w:abstractNumId w:val="97"/>
  </w:num>
  <w:num w:numId="157" w16cid:durableId="322004237">
    <w:abstractNumId w:val="159"/>
  </w:num>
  <w:num w:numId="158" w16cid:durableId="784160414">
    <w:abstractNumId w:val="145"/>
  </w:num>
  <w:num w:numId="159" w16cid:durableId="1751733116">
    <w:abstractNumId w:val="177"/>
  </w:num>
  <w:num w:numId="160" w16cid:durableId="1586496905">
    <w:abstractNumId w:val="38"/>
  </w:num>
  <w:num w:numId="161" w16cid:durableId="1975014304">
    <w:abstractNumId w:val="147"/>
  </w:num>
  <w:num w:numId="162" w16cid:durableId="517430596">
    <w:abstractNumId w:val="137"/>
  </w:num>
  <w:num w:numId="163" w16cid:durableId="874385187">
    <w:abstractNumId w:val="94"/>
  </w:num>
  <w:num w:numId="164" w16cid:durableId="2078899071">
    <w:abstractNumId w:val="112"/>
  </w:num>
  <w:num w:numId="165" w16cid:durableId="1535001486">
    <w:abstractNumId w:val="14"/>
  </w:num>
  <w:num w:numId="166" w16cid:durableId="1808207068">
    <w:abstractNumId w:val="171"/>
  </w:num>
  <w:num w:numId="167" w16cid:durableId="2001157076">
    <w:abstractNumId w:val="153"/>
  </w:num>
  <w:num w:numId="168" w16cid:durableId="269969560">
    <w:abstractNumId w:val="134"/>
  </w:num>
  <w:num w:numId="169" w16cid:durableId="386925401">
    <w:abstractNumId w:val="37"/>
  </w:num>
  <w:num w:numId="170" w16cid:durableId="891428330">
    <w:abstractNumId w:val="48"/>
  </w:num>
  <w:num w:numId="171" w16cid:durableId="571700993">
    <w:abstractNumId w:val="73"/>
  </w:num>
  <w:num w:numId="172" w16cid:durableId="193157353">
    <w:abstractNumId w:val="142"/>
  </w:num>
  <w:num w:numId="173" w16cid:durableId="1938630161">
    <w:abstractNumId w:val="4"/>
  </w:num>
  <w:num w:numId="174" w16cid:durableId="1211922019">
    <w:abstractNumId w:val="89"/>
  </w:num>
  <w:num w:numId="175" w16cid:durableId="721825890">
    <w:abstractNumId w:val="149"/>
  </w:num>
  <w:num w:numId="176" w16cid:durableId="772941244">
    <w:abstractNumId w:val="107"/>
  </w:num>
  <w:num w:numId="177" w16cid:durableId="321814272">
    <w:abstractNumId w:val="7"/>
  </w:num>
  <w:num w:numId="178" w16cid:durableId="134642569">
    <w:abstractNumId w:val="11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77AD"/>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16C3"/>
    <w:rsid w:val="000B2274"/>
    <w:rsid w:val="000B2AFB"/>
    <w:rsid w:val="000B3DD4"/>
    <w:rsid w:val="000B49DD"/>
    <w:rsid w:val="000B4FF9"/>
    <w:rsid w:val="000B5012"/>
    <w:rsid w:val="000B522C"/>
    <w:rsid w:val="000B661A"/>
    <w:rsid w:val="000C0EE0"/>
    <w:rsid w:val="000C0F8E"/>
    <w:rsid w:val="000C12E0"/>
    <w:rsid w:val="000C1BDD"/>
    <w:rsid w:val="000C1F65"/>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227"/>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07"/>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A56"/>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184"/>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77C76"/>
    <w:rsid w:val="0038086A"/>
    <w:rsid w:val="00380A11"/>
    <w:rsid w:val="00380C0E"/>
    <w:rsid w:val="00380F70"/>
    <w:rsid w:val="00381633"/>
    <w:rsid w:val="00381BC2"/>
    <w:rsid w:val="00382536"/>
    <w:rsid w:val="0038283F"/>
    <w:rsid w:val="00383E41"/>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B64"/>
    <w:rsid w:val="003A3C6E"/>
    <w:rsid w:val="003A3DCB"/>
    <w:rsid w:val="003A54D1"/>
    <w:rsid w:val="003A556B"/>
    <w:rsid w:val="003A5A2E"/>
    <w:rsid w:val="003A71C3"/>
    <w:rsid w:val="003A7377"/>
    <w:rsid w:val="003B1442"/>
    <w:rsid w:val="003B189C"/>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6DE8"/>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155"/>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D97"/>
    <w:rsid w:val="00582B07"/>
    <w:rsid w:val="005832CE"/>
    <w:rsid w:val="00585C93"/>
    <w:rsid w:val="00587A6D"/>
    <w:rsid w:val="00587D18"/>
    <w:rsid w:val="00587EF2"/>
    <w:rsid w:val="005905A7"/>
    <w:rsid w:val="005917D2"/>
    <w:rsid w:val="00592981"/>
    <w:rsid w:val="00593A46"/>
    <w:rsid w:val="00594569"/>
    <w:rsid w:val="005947C0"/>
    <w:rsid w:val="00594F0F"/>
    <w:rsid w:val="00595AC5"/>
    <w:rsid w:val="00595AD6"/>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5FF"/>
    <w:rsid w:val="005B4637"/>
    <w:rsid w:val="005B55CA"/>
    <w:rsid w:val="005B56D6"/>
    <w:rsid w:val="005B7E24"/>
    <w:rsid w:val="005C00FD"/>
    <w:rsid w:val="005C0BD2"/>
    <w:rsid w:val="005C1774"/>
    <w:rsid w:val="005C2128"/>
    <w:rsid w:val="005C295C"/>
    <w:rsid w:val="005C2DF2"/>
    <w:rsid w:val="005C40D9"/>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735"/>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5A1"/>
    <w:rsid w:val="00752727"/>
    <w:rsid w:val="00754D42"/>
    <w:rsid w:val="00754F1A"/>
    <w:rsid w:val="007550CD"/>
    <w:rsid w:val="00755D38"/>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2E56"/>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C7E53"/>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347"/>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78E1"/>
    <w:rsid w:val="00B701FE"/>
    <w:rsid w:val="00B717C0"/>
    <w:rsid w:val="00B718DB"/>
    <w:rsid w:val="00B720A3"/>
    <w:rsid w:val="00B72187"/>
    <w:rsid w:val="00B7248C"/>
    <w:rsid w:val="00B724EE"/>
    <w:rsid w:val="00B72987"/>
    <w:rsid w:val="00B72A34"/>
    <w:rsid w:val="00B72D4B"/>
    <w:rsid w:val="00B72F26"/>
    <w:rsid w:val="00B7311B"/>
    <w:rsid w:val="00B75196"/>
    <w:rsid w:val="00B7556C"/>
    <w:rsid w:val="00B775A7"/>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4421"/>
    <w:rsid w:val="00B95590"/>
    <w:rsid w:val="00B96617"/>
    <w:rsid w:val="00B9679D"/>
    <w:rsid w:val="00B97071"/>
    <w:rsid w:val="00B9754E"/>
    <w:rsid w:val="00B97570"/>
    <w:rsid w:val="00B97EA1"/>
    <w:rsid w:val="00BA2116"/>
    <w:rsid w:val="00BA243B"/>
    <w:rsid w:val="00BA2CE6"/>
    <w:rsid w:val="00BA513D"/>
    <w:rsid w:val="00BA58A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316"/>
    <w:rsid w:val="00C3078E"/>
    <w:rsid w:val="00C30DE6"/>
    <w:rsid w:val="00C31BE8"/>
    <w:rsid w:val="00C32D59"/>
    <w:rsid w:val="00C336E7"/>
    <w:rsid w:val="00C34726"/>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8F1"/>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29B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CD9"/>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FF8"/>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5789"/>
    <w:rsid w:val="00DA5E40"/>
    <w:rsid w:val="00DA60DE"/>
    <w:rsid w:val="00DA6826"/>
    <w:rsid w:val="00DA6B70"/>
    <w:rsid w:val="00DA6C9A"/>
    <w:rsid w:val="00DA701F"/>
    <w:rsid w:val="00DA7515"/>
    <w:rsid w:val="00DA75FA"/>
    <w:rsid w:val="00DB3567"/>
    <w:rsid w:val="00DB463B"/>
    <w:rsid w:val="00DB5C97"/>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7A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1ED0"/>
    <w:rsid w:val="00EB21F6"/>
    <w:rsid w:val="00EB2280"/>
    <w:rsid w:val="00EB2497"/>
    <w:rsid w:val="00EB3BA7"/>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65A"/>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0DB"/>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3D5B"/>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76"/>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Heading8">
    <w:name w:val="heading 8"/>
    <w:basedOn w:val="Normal"/>
    <w:next w:val="Normal"/>
    <w:link w:val="Heading8Char"/>
    <w:uiPriority w:val="9"/>
    <w:semiHidden/>
    <w:unhideWhenUsed/>
    <w:qFormat/>
    <w:rsid w:val="00CC29B1"/>
    <w:pPr>
      <w:keepNext/>
      <w:keepLines/>
      <w:spacing w:before="200"/>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CC29B1"/>
    <w:pPr>
      <w:keepNext/>
      <w:keepLines/>
      <w:spacing w:before="20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character" w:customStyle="1" w:styleId="Heading8Char">
    <w:name w:val="Heading 8 Char"/>
    <w:basedOn w:val="DefaultParagraphFont"/>
    <w:link w:val="Heading8"/>
    <w:uiPriority w:val="9"/>
    <w:semiHidden/>
    <w:rsid w:val="00CC29B1"/>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CC29B1"/>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CC29B1"/>
  </w:style>
  <w:style w:type="paragraph" w:customStyle="1" w:styleId="Textbodyindent">
    <w:name w:val="Text body indent"/>
    <w:basedOn w:val="Standard"/>
    <w:uiPriority w:val="99"/>
    <w:rsid w:val="00CC29B1"/>
    <w:pPr>
      <w:autoSpaceDN w:val="0"/>
      <w:spacing w:after="120" w:line="240" w:lineRule="auto"/>
      <w:ind w:left="360"/>
    </w:pPr>
    <w:rPr>
      <w:rFonts w:ascii="Times New Roman" w:eastAsia="Times New Roman" w:hAnsi="Times New Roman" w:cs="Times New Roman"/>
      <w:kern w:val="3"/>
      <w:sz w:val="24"/>
      <w:szCs w:val="24"/>
      <w:lang w:eastAsia="en-US"/>
    </w:rPr>
  </w:style>
  <w:style w:type="numbering" w:customStyle="1" w:styleId="WWNum11">
    <w:name w:val="WWNum11"/>
    <w:basedOn w:val="NoList"/>
    <w:rsid w:val="00CC29B1"/>
    <w:pPr>
      <w:numPr>
        <w:numId w:val="5"/>
      </w:numPr>
    </w:pPr>
  </w:style>
  <w:style w:type="numbering" w:customStyle="1" w:styleId="WWNum12">
    <w:name w:val="WWNum12"/>
    <w:basedOn w:val="NoList"/>
    <w:rsid w:val="00CC29B1"/>
    <w:pPr>
      <w:numPr>
        <w:numId w:val="6"/>
      </w:numPr>
    </w:pPr>
  </w:style>
  <w:style w:type="numbering" w:customStyle="1" w:styleId="WWNum13">
    <w:name w:val="WWNum13"/>
    <w:basedOn w:val="NoList"/>
    <w:rsid w:val="00CC29B1"/>
    <w:pPr>
      <w:numPr>
        <w:numId w:val="7"/>
      </w:numPr>
    </w:pPr>
  </w:style>
  <w:style w:type="numbering" w:customStyle="1" w:styleId="WWNum14">
    <w:name w:val="WWNum14"/>
    <w:basedOn w:val="NoList"/>
    <w:rsid w:val="00CC29B1"/>
    <w:pPr>
      <w:numPr>
        <w:numId w:val="8"/>
      </w:numPr>
    </w:pPr>
  </w:style>
  <w:style w:type="numbering" w:customStyle="1" w:styleId="WWNum15">
    <w:name w:val="WWNum15"/>
    <w:basedOn w:val="NoList"/>
    <w:rsid w:val="00CC29B1"/>
    <w:pPr>
      <w:numPr>
        <w:numId w:val="9"/>
      </w:numPr>
    </w:pPr>
  </w:style>
  <w:style w:type="numbering" w:customStyle="1" w:styleId="WWNum161">
    <w:name w:val="WWNum161"/>
    <w:basedOn w:val="NoList"/>
    <w:rsid w:val="00CC29B1"/>
    <w:pPr>
      <w:numPr>
        <w:numId w:val="10"/>
      </w:numPr>
    </w:pPr>
  </w:style>
  <w:style w:type="character" w:customStyle="1" w:styleId="l5tlu1">
    <w:name w:val="l5tlu1"/>
    <w:basedOn w:val="DefaultParagraphFont"/>
    <w:rsid w:val="00CC29B1"/>
    <w:rPr>
      <w:b/>
      <w:bCs/>
      <w:color w:val="000000"/>
      <w:sz w:val="32"/>
      <w:szCs w:val="32"/>
    </w:rPr>
  </w:style>
  <w:style w:type="numbering" w:customStyle="1" w:styleId="WWNum18">
    <w:name w:val="WWNum18"/>
    <w:basedOn w:val="NoList"/>
    <w:rsid w:val="00CC29B1"/>
    <w:pPr>
      <w:numPr>
        <w:numId w:val="11"/>
      </w:numPr>
    </w:pPr>
  </w:style>
  <w:style w:type="character" w:customStyle="1" w:styleId="s2">
    <w:name w:val="s2"/>
    <w:basedOn w:val="DefaultParagraphFont"/>
    <w:rsid w:val="00CC29B1"/>
  </w:style>
  <w:style w:type="paragraph" w:styleId="FootnoteText">
    <w:name w:val="footnote text"/>
    <w:basedOn w:val="Normal"/>
    <w:link w:val="FootnoteTextChar"/>
    <w:rsid w:val="00CC29B1"/>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CC29B1"/>
    <w:rPr>
      <w:rFonts w:ascii="Calibri" w:eastAsia="Times New Roman" w:hAnsi="Calibri" w:cs="Times New Roman"/>
      <w:sz w:val="20"/>
      <w:szCs w:val="20"/>
    </w:rPr>
  </w:style>
  <w:style w:type="character" w:styleId="FootnoteReference">
    <w:name w:val="footnote reference"/>
    <w:rsid w:val="00CC29B1"/>
    <w:rPr>
      <w:vertAlign w:val="superscript"/>
    </w:rPr>
  </w:style>
  <w:style w:type="character" w:styleId="PageNumber">
    <w:name w:val="page number"/>
    <w:basedOn w:val="DefaultParagraphFont"/>
    <w:uiPriority w:val="99"/>
    <w:rsid w:val="00CC29B1"/>
  </w:style>
  <w:style w:type="paragraph" w:styleId="z-TopofForm">
    <w:name w:val="HTML Top of Form"/>
    <w:basedOn w:val="Normal"/>
    <w:next w:val="Normal"/>
    <w:link w:val="z-TopofFormChar"/>
    <w:hidden/>
    <w:uiPriority w:val="99"/>
    <w:unhideWhenUsed/>
    <w:rsid w:val="00CC29B1"/>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CC29B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CC29B1"/>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CC29B1"/>
    <w:rPr>
      <w:rFonts w:ascii="Arial" w:eastAsia="Times New Roman" w:hAnsi="Arial" w:cs="Times New Roman"/>
      <w:vanish/>
      <w:sz w:val="16"/>
      <w:szCs w:val="16"/>
    </w:rPr>
  </w:style>
  <w:style w:type="numbering" w:customStyle="1" w:styleId="WWNum17">
    <w:name w:val="WWNum17"/>
    <w:basedOn w:val="NoList"/>
    <w:rsid w:val="00CC29B1"/>
    <w:pPr>
      <w:numPr>
        <w:numId w:val="12"/>
      </w:numPr>
    </w:pPr>
  </w:style>
  <w:style w:type="paragraph" w:styleId="TOC1">
    <w:name w:val="toc 1"/>
    <w:basedOn w:val="Normal"/>
    <w:next w:val="Normal"/>
    <w:autoRedefine/>
    <w:uiPriority w:val="39"/>
    <w:rsid w:val="00CC29B1"/>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CC29B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customStyle="1" w:styleId="msonormal0">
    <w:name w:val="msonormal"/>
    <w:basedOn w:val="Normal"/>
    <w:rsid w:val="00CC29B1"/>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BodyTextIndent2">
    <w:name w:val="Body Text Indent 2"/>
    <w:basedOn w:val="Normal"/>
    <w:link w:val="BodyTextIndent2Char"/>
    <w:uiPriority w:val="99"/>
    <w:semiHidden/>
    <w:unhideWhenUsed/>
    <w:rsid w:val="00CC29B1"/>
    <w:pPr>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
    <w:name w:val="Body Text Indent 2 Char"/>
    <w:basedOn w:val="DefaultParagraphFont"/>
    <w:link w:val="BodyTextIndent2"/>
    <w:uiPriority w:val="99"/>
    <w:semiHidden/>
    <w:rsid w:val="00CC29B1"/>
    <w:rPr>
      <w:rFonts w:ascii="Times New Roman" w:eastAsia="Times New Roman" w:hAnsi="Times New Roman" w:cs="Times New Roman"/>
      <w:sz w:val="24"/>
      <w:szCs w:val="24"/>
      <w:lang w:eastAsia="x-none"/>
    </w:rPr>
  </w:style>
  <w:style w:type="paragraph" w:customStyle="1" w:styleId="Listparagraf1">
    <w:name w:val="Listă paragraf1"/>
    <w:basedOn w:val="Normal"/>
    <w:uiPriority w:val="99"/>
    <w:semiHidden/>
    <w:rsid w:val="00CC29B1"/>
    <w:pPr>
      <w:spacing w:after="200"/>
      <w:ind w:left="720"/>
    </w:pPr>
    <w:rPr>
      <w:rFonts w:ascii="Calibri" w:eastAsia="Times New Roman" w:hAnsi="Calibri" w:cs="Calibri"/>
      <w:lang w:val="en-US" w:bidi="en-US"/>
    </w:rPr>
  </w:style>
  <w:style w:type="paragraph" w:customStyle="1" w:styleId="alp0s1">
    <w:name w:val="a_l p_0 s_1"/>
    <w:basedOn w:val="Normal"/>
    <w:uiPriority w:val="99"/>
    <w:semiHidden/>
    <w:rsid w:val="00CC29B1"/>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CC29B1"/>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CC29B1"/>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CC29B1"/>
    <w:pPr>
      <w:numPr>
        <w:numId w:val="13"/>
      </w:numPr>
      <w:spacing w:line="240" w:lineRule="auto"/>
      <w:ind w:left="0" w:firstLine="360"/>
      <w:jc w:val="both"/>
    </w:pPr>
    <w:rPr>
      <w:rFonts w:ascii="Times New Roman" w:eastAsiaTheme="minorHAnsi" w:hAnsi="Times New Roman" w:cs="Times New Roman"/>
      <w:sz w:val="24"/>
      <w:szCs w:val="24"/>
      <w:lang w:val="x-none" w:eastAsia="x-none" w:bidi="en-US"/>
    </w:rPr>
  </w:style>
  <w:style w:type="paragraph" w:customStyle="1" w:styleId="al">
    <w:name w:val="a_l"/>
    <w:basedOn w:val="Normal"/>
    <w:rsid w:val="00CC29B1"/>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btn-gofirst">
    <w:name w:val="btn-go_first"/>
    <w:basedOn w:val="DefaultParagraphFont"/>
    <w:rsid w:val="00CC29B1"/>
  </w:style>
  <w:style w:type="character" w:customStyle="1" w:styleId="btn-goleft">
    <w:name w:val="btn-go_left"/>
    <w:basedOn w:val="DefaultParagraphFont"/>
    <w:rsid w:val="00CC29B1"/>
  </w:style>
  <w:style w:type="character" w:customStyle="1" w:styleId="selected">
    <w:name w:val="selected"/>
    <w:basedOn w:val="DefaultParagraphFont"/>
    <w:rsid w:val="00CC29B1"/>
  </w:style>
  <w:style w:type="table" w:styleId="ColorfulGrid-Accent1">
    <w:name w:val="Colorful Grid Accent 1"/>
    <w:basedOn w:val="TableNormal"/>
    <w:link w:val="ColorfulGrid-Accent1Char"/>
    <w:uiPriority w:val="29"/>
    <w:semiHidden/>
    <w:unhideWhenUsed/>
    <w:rsid w:val="00CC29B1"/>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semiHidden/>
    <w:locked/>
    <w:rsid w:val="00CC29B1"/>
    <w:rPr>
      <w:i/>
      <w:iCs/>
      <w:color w:val="000000"/>
    </w:rPr>
  </w:style>
  <w:style w:type="table" w:styleId="LightShading-Accent2">
    <w:name w:val="Light Shading Accent 2"/>
    <w:basedOn w:val="TableNormal"/>
    <w:link w:val="LightShading-Accent2Char"/>
    <w:uiPriority w:val="30"/>
    <w:semiHidden/>
    <w:unhideWhenUsed/>
    <w:rsid w:val="00CC29B1"/>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locked/>
    <w:rsid w:val="00CC29B1"/>
    <w:rPr>
      <w:b/>
      <w:bCs/>
      <w:i/>
      <w:iCs/>
      <w:color w:val="4F81BD"/>
    </w:rPr>
  </w:style>
  <w:style w:type="character" w:customStyle="1" w:styleId="diasuggestion">
    <w:name w:val="dia_suggestion"/>
    <w:rsid w:val="00CC29B1"/>
  </w:style>
  <w:style w:type="paragraph" w:styleId="TOCHeading">
    <w:name w:val="TOC Heading"/>
    <w:basedOn w:val="Heading1"/>
    <w:next w:val="Normal"/>
    <w:uiPriority w:val="39"/>
    <w:unhideWhenUsed/>
    <w:qFormat/>
    <w:rsid w:val="00CC29B1"/>
    <w:pPr>
      <w:spacing w:line="259" w:lineRule="auto"/>
      <w:outlineLvl w:val="9"/>
    </w:pPr>
    <w:rPr>
      <w:lang w:val="en-US"/>
    </w:rPr>
  </w:style>
  <w:style w:type="paragraph" w:styleId="TOC2">
    <w:name w:val="toc 2"/>
    <w:basedOn w:val="Normal"/>
    <w:next w:val="Normal"/>
    <w:autoRedefine/>
    <w:uiPriority w:val="39"/>
    <w:unhideWhenUsed/>
    <w:rsid w:val="00CC29B1"/>
    <w:pPr>
      <w:tabs>
        <w:tab w:val="left" w:pos="1134"/>
        <w:tab w:val="left" w:pos="2268"/>
        <w:tab w:val="right" w:leader="dot" w:pos="9192"/>
      </w:tabs>
      <w:spacing w:after="100" w:line="259" w:lineRule="auto"/>
      <w:ind w:left="2126" w:right="284" w:hanging="1905"/>
    </w:pPr>
    <w:rPr>
      <w:rFonts w:asciiTheme="minorHAnsi" w:eastAsiaTheme="minorHAnsi" w:hAnsiTheme="minorHAnsi" w:cstheme="minorBidi"/>
      <w:lang w:val="ro-RO"/>
    </w:rPr>
  </w:style>
  <w:style w:type="paragraph" w:styleId="TOC3">
    <w:name w:val="toc 3"/>
    <w:basedOn w:val="Normal"/>
    <w:next w:val="Normal"/>
    <w:autoRedefine/>
    <w:uiPriority w:val="39"/>
    <w:unhideWhenUsed/>
    <w:rsid w:val="00CC29B1"/>
    <w:pPr>
      <w:tabs>
        <w:tab w:val="left" w:pos="2268"/>
        <w:tab w:val="right" w:leader="dot" w:pos="9214"/>
      </w:tabs>
      <w:spacing w:after="100" w:line="259" w:lineRule="auto"/>
      <w:ind w:left="440"/>
    </w:pPr>
    <w:rPr>
      <w:rFonts w:asciiTheme="minorHAnsi" w:eastAsiaTheme="minorEastAsia" w:hAnsiTheme="minorHAnsi" w:cs="Times New Roman"/>
      <w:lang w:val="ro-RO" w:eastAsia="ro-RO"/>
    </w:rPr>
  </w:style>
  <w:style w:type="paragraph" w:customStyle="1" w:styleId="xl65">
    <w:name w:val="xl65"/>
    <w:basedOn w:val="Normal"/>
    <w:rsid w:val="00CC29B1"/>
    <w:pPr>
      <w:shd w:val="clear" w:color="000000" w:fill="FFFFFF"/>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xl66">
    <w:name w:val="xl66"/>
    <w:basedOn w:val="Normal"/>
    <w:rsid w:val="00CC29B1"/>
    <w:pPr>
      <w:shd w:val="clear" w:color="000000" w:fill="FFFFFF"/>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xl67">
    <w:name w:val="xl67"/>
    <w:basedOn w:val="Normal"/>
    <w:rsid w:val="00CC29B1"/>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u w:val="single"/>
      <w:lang w:val="en-US"/>
    </w:rPr>
  </w:style>
  <w:style w:type="paragraph" w:customStyle="1" w:styleId="xl68">
    <w:name w:val="xl68"/>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18"/>
      <w:szCs w:val="18"/>
      <w:lang w:val="en-US"/>
    </w:rPr>
  </w:style>
  <w:style w:type="paragraph" w:customStyle="1" w:styleId="xl69">
    <w:name w:val="xl69"/>
    <w:basedOn w:val="Normal"/>
    <w:rsid w:val="00CC29B1"/>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u w:val="single"/>
      <w:lang w:val="en-US"/>
    </w:rPr>
  </w:style>
  <w:style w:type="paragraph" w:customStyle="1" w:styleId="xl70">
    <w:name w:val="xl70"/>
    <w:basedOn w:val="Normal"/>
    <w:rsid w:val="00CC29B1"/>
    <w:pPr>
      <w:shd w:val="clear" w:color="000000" w:fill="FFFFFF"/>
      <w:spacing w:before="100" w:beforeAutospacing="1" w:after="100" w:afterAutospacing="1" w:line="240" w:lineRule="auto"/>
    </w:pPr>
    <w:rPr>
      <w:rFonts w:ascii="Montserrat" w:eastAsia="Times New Roman" w:hAnsi="Montserrat" w:cs="Times New Roman"/>
      <w:b/>
      <w:bCs/>
      <w:sz w:val="18"/>
      <w:szCs w:val="18"/>
      <w:lang w:val="en-US"/>
    </w:rPr>
  </w:style>
  <w:style w:type="paragraph" w:customStyle="1" w:styleId="xl71">
    <w:name w:val="xl71"/>
    <w:basedOn w:val="Normal"/>
    <w:rsid w:val="00CC29B1"/>
    <w:pPr>
      <w:shd w:val="clear" w:color="000000" w:fill="FFFFFF"/>
      <w:spacing w:before="100" w:beforeAutospacing="1" w:after="100" w:afterAutospacing="1" w:line="240" w:lineRule="auto"/>
    </w:pPr>
    <w:rPr>
      <w:rFonts w:ascii="Montserrat" w:eastAsia="Times New Roman" w:hAnsi="Montserrat" w:cs="Times New Roman"/>
      <w:sz w:val="18"/>
      <w:szCs w:val="18"/>
      <w:lang w:val="en-US"/>
    </w:rPr>
  </w:style>
  <w:style w:type="paragraph" w:customStyle="1" w:styleId="xl72">
    <w:name w:val="xl72"/>
    <w:basedOn w:val="Normal"/>
    <w:rsid w:val="00CC29B1"/>
    <w:pPr>
      <w:shd w:val="clear" w:color="000000" w:fill="FFFFFF"/>
      <w:spacing w:before="100" w:beforeAutospacing="1" w:after="100" w:afterAutospacing="1" w:line="240" w:lineRule="auto"/>
    </w:pPr>
    <w:rPr>
      <w:rFonts w:ascii="Montserrat" w:eastAsia="Times New Roman" w:hAnsi="Montserrat" w:cs="Times New Roman"/>
      <w:b/>
      <w:bCs/>
      <w:sz w:val="18"/>
      <w:szCs w:val="18"/>
      <w:lang w:val="en-US"/>
    </w:rPr>
  </w:style>
  <w:style w:type="paragraph" w:customStyle="1" w:styleId="xl73">
    <w:name w:val="xl73"/>
    <w:basedOn w:val="Normal"/>
    <w:rsid w:val="00CC29B1"/>
    <w:pPr>
      <w:shd w:val="clear" w:color="000000" w:fill="FFFFFF"/>
      <w:spacing w:before="100" w:beforeAutospacing="1" w:after="100" w:afterAutospacing="1" w:line="240" w:lineRule="auto"/>
      <w:jc w:val="right"/>
    </w:pPr>
    <w:rPr>
      <w:rFonts w:ascii="Montserrat" w:eastAsia="Times New Roman" w:hAnsi="Montserrat" w:cs="Times New Roman"/>
      <w:b/>
      <w:bCs/>
      <w:sz w:val="18"/>
      <w:szCs w:val="18"/>
      <w:lang w:val="en-US"/>
    </w:rPr>
  </w:style>
  <w:style w:type="paragraph" w:customStyle="1" w:styleId="xl74">
    <w:name w:val="xl74"/>
    <w:basedOn w:val="Normal"/>
    <w:rsid w:val="00CC29B1"/>
    <w:pPr>
      <w:shd w:val="clear" w:color="000000" w:fill="FFFFFF"/>
      <w:spacing w:before="100" w:beforeAutospacing="1" w:after="100" w:afterAutospacing="1" w:line="240" w:lineRule="auto"/>
      <w:jc w:val="center"/>
    </w:pPr>
    <w:rPr>
      <w:rFonts w:ascii="Montserrat" w:eastAsia="Times New Roman" w:hAnsi="Montserrat" w:cs="Times New Roman"/>
      <w:b/>
      <w:bCs/>
      <w:sz w:val="18"/>
      <w:szCs w:val="18"/>
      <w:lang w:val="en-US"/>
    </w:rPr>
  </w:style>
  <w:style w:type="paragraph" w:customStyle="1" w:styleId="xl75">
    <w:name w:val="xl75"/>
    <w:basedOn w:val="Normal"/>
    <w:rsid w:val="00CC29B1"/>
    <w:pPr>
      <w:shd w:val="clear" w:color="000000" w:fill="FFFFFF"/>
      <w:spacing w:before="100" w:beforeAutospacing="1" w:after="100" w:afterAutospacing="1" w:line="240" w:lineRule="auto"/>
    </w:pPr>
    <w:rPr>
      <w:rFonts w:ascii="Cambria" w:eastAsia="Times New Roman" w:hAnsi="Cambria" w:cs="Times New Roman"/>
      <w:sz w:val="18"/>
      <w:szCs w:val="18"/>
      <w:u w:val="single"/>
      <w:lang w:val="en-US"/>
    </w:rPr>
  </w:style>
  <w:style w:type="paragraph" w:customStyle="1" w:styleId="xl76">
    <w:name w:val="xl76"/>
    <w:basedOn w:val="Normal"/>
    <w:rsid w:val="00CC29B1"/>
    <w:pPr>
      <w:shd w:val="clear" w:color="000000" w:fill="FFFFFF"/>
      <w:spacing w:before="100" w:beforeAutospacing="1" w:after="100" w:afterAutospacing="1" w:line="240" w:lineRule="auto"/>
    </w:pPr>
    <w:rPr>
      <w:rFonts w:ascii="Cambria" w:eastAsia="Times New Roman" w:hAnsi="Cambria" w:cs="Times New Roman"/>
      <w:i/>
      <w:iCs/>
      <w:sz w:val="18"/>
      <w:szCs w:val="18"/>
      <w:lang w:val="en-US"/>
    </w:rPr>
  </w:style>
  <w:style w:type="paragraph" w:customStyle="1" w:styleId="xl77">
    <w:name w:val="xl77"/>
    <w:basedOn w:val="Normal"/>
    <w:rsid w:val="00CC29B1"/>
    <w:pPr>
      <w:shd w:val="clear" w:color="000000" w:fill="FFFFFF"/>
      <w:spacing w:before="100" w:beforeAutospacing="1" w:after="100" w:afterAutospacing="1" w:line="240" w:lineRule="auto"/>
    </w:pPr>
    <w:rPr>
      <w:rFonts w:ascii="Cambria" w:eastAsia="Times New Roman" w:hAnsi="Cambria" w:cs="Times New Roman"/>
      <w:sz w:val="18"/>
      <w:szCs w:val="18"/>
      <w:lang w:val="en-US"/>
    </w:rPr>
  </w:style>
  <w:style w:type="paragraph" w:customStyle="1" w:styleId="xl78">
    <w:name w:val="xl78"/>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18"/>
      <w:szCs w:val="18"/>
      <w:lang w:val="en-US"/>
    </w:rPr>
  </w:style>
  <w:style w:type="paragraph" w:customStyle="1" w:styleId="xl79">
    <w:name w:val="xl79"/>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80">
    <w:name w:val="xl80"/>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81">
    <w:name w:val="xl81"/>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82">
    <w:name w:val="xl82"/>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83">
    <w:name w:val="xl83"/>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Montserrat Light" w:eastAsia="Times New Roman" w:hAnsi="Montserrat Light" w:cs="Times New Roman"/>
      <w:sz w:val="18"/>
      <w:szCs w:val="18"/>
      <w:lang w:val="en-US"/>
    </w:rPr>
  </w:style>
  <w:style w:type="paragraph" w:customStyle="1" w:styleId="xl84">
    <w:name w:val="xl84"/>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85">
    <w:name w:val="xl85"/>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86">
    <w:name w:val="xl86"/>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Montserrat Light" w:eastAsia="Times New Roman" w:hAnsi="Montserrat Light" w:cs="Times New Roman"/>
      <w:sz w:val="18"/>
      <w:szCs w:val="18"/>
      <w:lang w:val="en-US"/>
    </w:rPr>
  </w:style>
  <w:style w:type="paragraph" w:customStyle="1" w:styleId="xl87">
    <w:name w:val="xl87"/>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18"/>
      <w:szCs w:val="18"/>
      <w:lang w:val="en-US"/>
    </w:rPr>
  </w:style>
  <w:style w:type="paragraph" w:customStyle="1" w:styleId="xl88">
    <w:name w:val="xl88"/>
    <w:basedOn w:val="Normal"/>
    <w:rsid w:val="00CC29B1"/>
    <w:pPr>
      <w:shd w:val="clear" w:color="000000" w:fill="FFFFFF"/>
      <w:spacing w:before="100" w:beforeAutospacing="1" w:after="100" w:afterAutospacing="1" w:line="240" w:lineRule="auto"/>
      <w:jc w:val="right"/>
    </w:pPr>
    <w:rPr>
      <w:rFonts w:ascii="Montserrat Light" w:eastAsia="Times New Roman" w:hAnsi="Montserrat Light" w:cs="Times New Roman"/>
      <w:sz w:val="18"/>
      <w:szCs w:val="18"/>
      <w:lang w:val="en-US"/>
    </w:rPr>
  </w:style>
  <w:style w:type="paragraph" w:customStyle="1" w:styleId="xl89">
    <w:name w:val="xl89"/>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90">
    <w:name w:val="xl90"/>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18"/>
      <w:szCs w:val="18"/>
      <w:lang w:val="en-US"/>
    </w:rPr>
  </w:style>
  <w:style w:type="paragraph" w:customStyle="1" w:styleId="xl91">
    <w:name w:val="xl91"/>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18"/>
      <w:szCs w:val="18"/>
      <w:lang w:val="en-US"/>
    </w:rPr>
  </w:style>
  <w:style w:type="paragraph" w:customStyle="1" w:styleId="xl92">
    <w:name w:val="xl92"/>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93">
    <w:name w:val="xl93"/>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94">
    <w:name w:val="xl94"/>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95">
    <w:name w:val="xl95"/>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96">
    <w:name w:val="xl96"/>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97">
    <w:name w:val="xl97"/>
    <w:basedOn w:val="Normal"/>
    <w:rsid w:val="00CC29B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98">
    <w:name w:val="xl98"/>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99">
    <w:name w:val="xl99"/>
    <w:basedOn w:val="Normal"/>
    <w:rsid w:val="00CC29B1"/>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00">
    <w:name w:val="xl100"/>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01">
    <w:name w:val="xl101"/>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18"/>
      <w:szCs w:val="18"/>
      <w:lang w:val="en-US"/>
    </w:rPr>
  </w:style>
  <w:style w:type="paragraph" w:customStyle="1" w:styleId="xl102">
    <w:name w:val="xl102"/>
    <w:basedOn w:val="Normal"/>
    <w:rsid w:val="00CC29B1"/>
    <w:pPr>
      <w:pBdr>
        <w:top w:val="single" w:sz="4" w:space="0" w:color="auto"/>
        <w:lef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03">
    <w:name w:val="xl103"/>
    <w:basedOn w:val="Normal"/>
    <w:rsid w:val="00CC29B1"/>
    <w:pPr>
      <w:pBdr>
        <w:top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lang w:val="en-US"/>
    </w:rPr>
  </w:style>
  <w:style w:type="paragraph" w:customStyle="1" w:styleId="xl104">
    <w:name w:val="xl104"/>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lang w:val="en-US"/>
    </w:rPr>
  </w:style>
  <w:style w:type="paragraph" w:customStyle="1" w:styleId="xl105">
    <w:name w:val="xl105"/>
    <w:basedOn w:val="Normal"/>
    <w:rsid w:val="00CC29B1"/>
    <w:pPr>
      <w:pBdr>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06">
    <w:name w:val="xl106"/>
    <w:basedOn w:val="Normal"/>
    <w:rsid w:val="00CC29B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107">
    <w:name w:val="xl107"/>
    <w:basedOn w:val="Normal"/>
    <w:rsid w:val="00CC29B1"/>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08">
    <w:name w:val="xl108"/>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09">
    <w:name w:val="xl109"/>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18"/>
      <w:szCs w:val="18"/>
      <w:lang w:val="en-US"/>
    </w:rPr>
  </w:style>
  <w:style w:type="paragraph" w:customStyle="1" w:styleId="xl110">
    <w:name w:val="xl110"/>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111">
    <w:name w:val="xl111"/>
    <w:basedOn w:val="Normal"/>
    <w:rsid w:val="00CC29B1"/>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18"/>
      <w:szCs w:val="18"/>
      <w:lang w:val="en-US"/>
    </w:rPr>
  </w:style>
  <w:style w:type="paragraph" w:customStyle="1" w:styleId="xl112">
    <w:name w:val="xl112"/>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18"/>
      <w:szCs w:val="18"/>
      <w:lang w:val="en-US"/>
    </w:rPr>
  </w:style>
  <w:style w:type="paragraph" w:customStyle="1" w:styleId="xl113">
    <w:name w:val="xl113"/>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114">
    <w:name w:val="xl114"/>
    <w:basedOn w:val="Normal"/>
    <w:rsid w:val="00CC29B1"/>
    <w:pPr>
      <w:pBdr>
        <w:top w:val="single" w:sz="4" w:space="0" w:color="auto"/>
        <w:lef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15">
    <w:name w:val="xl115"/>
    <w:basedOn w:val="Normal"/>
    <w:rsid w:val="00CC29B1"/>
    <w:pPr>
      <w:pBdr>
        <w:top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lang w:val="en-US"/>
    </w:rPr>
  </w:style>
  <w:style w:type="paragraph" w:customStyle="1" w:styleId="xl116">
    <w:name w:val="xl116"/>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lang w:val="en-US"/>
    </w:rPr>
  </w:style>
  <w:style w:type="paragraph" w:customStyle="1" w:styleId="xl117">
    <w:name w:val="xl117"/>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18"/>
      <w:szCs w:val="18"/>
      <w:lang w:val="en-US"/>
    </w:rPr>
  </w:style>
  <w:style w:type="paragraph" w:customStyle="1" w:styleId="xl118">
    <w:name w:val="xl118"/>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18"/>
      <w:szCs w:val="18"/>
      <w:lang w:val="en-US"/>
    </w:rPr>
  </w:style>
  <w:style w:type="paragraph" w:customStyle="1" w:styleId="xl119">
    <w:name w:val="xl119"/>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18"/>
      <w:szCs w:val="18"/>
      <w:lang w:val="en-US"/>
    </w:rPr>
  </w:style>
  <w:style w:type="paragraph" w:customStyle="1" w:styleId="xl120">
    <w:name w:val="xl120"/>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i/>
      <w:iCs/>
      <w:sz w:val="18"/>
      <w:szCs w:val="18"/>
      <w:lang w:val="en-US"/>
    </w:rPr>
  </w:style>
  <w:style w:type="paragraph" w:customStyle="1" w:styleId="xl121">
    <w:name w:val="xl121"/>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Montserrat Light" w:eastAsia="Times New Roman" w:hAnsi="Montserrat Light" w:cs="Times New Roman"/>
      <w:b/>
      <w:bCs/>
      <w:sz w:val="18"/>
      <w:szCs w:val="18"/>
      <w:lang w:val="en-US"/>
    </w:rPr>
  </w:style>
  <w:style w:type="paragraph" w:customStyle="1" w:styleId="xl122">
    <w:name w:val="xl122"/>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Montserrat Light" w:eastAsia="Times New Roman" w:hAnsi="Montserrat Light" w:cs="Times New Roman"/>
      <w:b/>
      <w:bCs/>
      <w:sz w:val="18"/>
      <w:szCs w:val="18"/>
      <w:lang w:val="en-US"/>
    </w:rPr>
  </w:style>
  <w:style w:type="paragraph" w:customStyle="1" w:styleId="xl123">
    <w:name w:val="xl123"/>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24">
    <w:name w:val="xl124"/>
    <w:basedOn w:val="Normal"/>
    <w:rsid w:val="00CC29B1"/>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25">
    <w:name w:val="xl125"/>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26">
    <w:name w:val="xl126"/>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27">
    <w:name w:val="xl127"/>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28">
    <w:name w:val="xl128"/>
    <w:basedOn w:val="Normal"/>
    <w:rsid w:val="00CC29B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18"/>
      <w:szCs w:val="18"/>
      <w:lang w:val="en-US"/>
    </w:rPr>
  </w:style>
  <w:style w:type="paragraph" w:customStyle="1" w:styleId="xl129">
    <w:name w:val="xl129"/>
    <w:basedOn w:val="Normal"/>
    <w:rsid w:val="00CC29B1"/>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val="en-US"/>
    </w:rPr>
  </w:style>
  <w:style w:type="paragraph" w:customStyle="1" w:styleId="xl130">
    <w:name w:val="xl130"/>
    <w:basedOn w:val="Normal"/>
    <w:rsid w:val="00CC29B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val="en-US"/>
    </w:rPr>
  </w:style>
  <w:style w:type="paragraph" w:customStyle="1" w:styleId="xl131">
    <w:name w:val="xl131"/>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2">
    <w:name w:val="xl132"/>
    <w:basedOn w:val="Normal"/>
    <w:rsid w:val="00CC29B1"/>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3">
    <w:name w:val="xl133"/>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4">
    <w:name w:val="xl134"/>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5">
    <w:name w:val="xl135"/>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6">
    <w:name w:val="xl136"/>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37">
    <w:name w:val="xl137"/>
    <w:basedOn w:val="Normal"/>
    <w:rsid w:val="00CC29B1"/>
    <w:pPr>
      <w:pBdr>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38">
    <w:name w:val="xl138"/>
    <w:basedOn w:val="Normal"/>
    <w:rsid w:val="00CC29B1"/>
    <w:pPr>
      <w:pBdr>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39">
    <w:name w:val="xl139"/>
    <w:basedOn w:val="Normal"/>
    <w:rsid w:val="00CC29B1"/>
    <w:pPr>
      <w:pBdr>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40">
    <w:name w:val="xl140"/>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141">
    <w:name w:val="xl141"/>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18"/>
      <w:szCs w:val="18"/>
      <w:lang w:val="en-US"/>
    </w:rPr>
  </w:style>
  <w:style w:type="paragraph" w:customStyle="1" w:styleId="xl142">
    <w:name w:val="xl142"/>
    <w:basedOn w:val="Normal"/>
    <w:rsid w:val="00CC29B1"/>
    <w:pPr>
      <w:pBdr>
        <w:bottom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18"/>
      <w:szCs w:val="18"/>
      <w:lang w:val="en-US"/>
    </w:rPr>
  </w:style>
  <w:style w:type="paragraph" w:customStyle="1" w:styleId="xl143">
    <w:name w:val="xl143"/>
    <w:basedOn w:val="Normal"/>
    <w:rsid w:val="00CC29B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18"/>
      <w:szCs w:val="18"/>
      <w:lang w:val="en-US"/>
    </w:rPr>
  </w:style>
  <w:style w:type="paragraph" w:customStyle="1" w:styleId="xl144">
    <w:name w:val="xl144"/>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145">
    <w:name w:val="xl145"/>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18"/>
      <w:szCs w:val="18"/>
      <w:lang w:val="en-US"/>
    </w:rPr>
  </w:style>
  <w:style w:type="paragraph" w:customStyle="1" w:styleId="xl146">
    <w:name w:val="xl146"/>
    <w:basedOn w:val="Normal"/>
    <w:rsid w:val="00CC29B1"/>
    <w:pPr>
      <w:pBdr>
        <w:lef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47">
    <w:name w:val="xl147"/>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48">
    <w:name w:val="xl148"/>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149">
    <w:name w:val="xl149"/>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Montserrat Light" w:eastAsia="Times New Roman" w:hAnsi="Montserrat Light" w:cs="Times New Roman"/>
      <w:sz w:val="18"/>
      <w:szCs w:val="18"/>
      <w:lang w:val="en-US"/>
    </w:rPr>
  </w:style>
  <w:style w:type="paragraph" w:customStyle="1" w:styleId="xl150">
    <w:name w:val="xl150"/>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151">
    <w:name w:val="xl151"/>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18"/>
      <w:szCs w:val="18"/>
      <w:lang w:val="en-US"/>
    </w:rPr>
  </w:style>
  <w:style w:type="paragraph" w:customStyle="1" w:styleId="xl152">
    <w:name w:val="xl152"/>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53">
    <w:name w:val="xl153"/>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154">
    <w:name w:val="xl154"/>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55">
    <w:name w:val="xl155"/>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56">
    <w:name w:val="xl156"/>
    <w:basedOn w:val="Normal"/>
    <w:rsid w:val="00CC29B1"/>
    <w:pPr>
      <w:pBdr>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57">
    <w:name w:val="xl157"/>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ontserrat Light" w:eastAsia="Times New Roman" w:hAnsi="Montserrat Light" w:cs="Times New Roman"/>
      <w:b/>
      <w:bCs/>
      <w:sz w:val="18"/>
      <w:szCs w:val="18"/>
      <w:lang w:val="en-US"/>
    </w:rPr>
  </w:style>
  <w:style w:type="paragraph" w:customStyle="1" w:styleId="xl158">
    <w:name w:val="xl158"/>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59">
    <w:name w:val="xl159"/>
    <w:basedOn w:val="Normal"/>
    <w:rsid w:val="00CC29B1"/>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60">
    <w:name w:val="xl160"/>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61">
    <w:name w:val="xl161"/>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ontserrat Light" w:eastAsia="Times New Roman" w:hAnsi="Montserrat Light" w:cs="Times New Roman"/>
      <w:sz w:val="18"/>
      <w:szCs w:val="18"/>
      <w:lang w:val="en-US"/>
    </w:rPr>
  </w:style>
  <w:style w:type="paragraph" w:customStyle="1" w:styleId="xl162">
    <w:name w:val="xl162"/>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Montserrat Light" w:eastAsia="Times New Roman" w:hAnsi="Montserrat Light" w:cs="Times New Roman"/>
      <w:sz w:val="18"/>
      <w:szCs w:val="18"/>
      <w:lang w:val="en-US"/>
    </w:rPr>
  </w:style>
  <w:style w:type="paragraph" w:customStyle="1" w:styleId="xl163">
    <w:name w:val="xl163"/>
    <w:basedOn w:val="Normal"/>
    <w:rsid w:val="00CC2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164">
    <w:name w:val="xl164"/>
    <w:basedOn w:val="Normal"/>
    <w:rsid w:val="00CC29B1"/>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65">
    <w:name w:val="xl165"/>
    <w:basedOn w:val="Normal"/>
    <w:rsid w:val="00CC29B1"/>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66">
    <w:name w:val="xl166"/>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Montserrat Light" w:eastAsia="Times New Roman" w:hAnsi="Montserrat Light" w:cs="Times New Roman"/>
      <w:sz w:val="18"/>
      <w:szCs w:val="18"/>
      <w:lang w:val="en-US"/>
    </w:rPr>
  </w:style>
  <w:style w:type="paragraph" w:customStyle="1" w:styleId="xl167">
    <w:name w:val="xl167"/>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18"/>
      <w:szCs w:val="18"/>
      <w:lang w:val="en-US"/>
    </w:rPr>
  </w:style>
  <w:style w:type="paragraph" w:customStyle="1" w:styleId="xl168">
    <w:name w:val="xl168"/>
    <w:basedOn w:val="Normal"/>
    <w:rsid w:val="00CC29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b/>
      <w:bCs/>
      <w:sz w:val="18"/>
      <w:szCs w:val="18"/>
      <w:lang w:val="en-US"/>
    </w:rPr>
  </w:style>
  <w:style w:type="paragraph" w:customStyle="1" w:styleId="xl169">
    <w:name w:val="xl169"/>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18"/>
      <w:szCs w:val="18"/>
      <w:lang w:val="en-US"/>
    </w:rPr>
  </w:style>
  <w:style w:type="paragraph" w:customStyle="1" w:styleId="xl170">
    <w:name w:val="xl170"/>
    <w:basedOn w:val="Normal"/>
    <w:rsid w:val="00CC29B1"/>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71">
    <w:name w:val="xl171"/>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72">
    <w:name w:val="xl172"/>
    <w:basedOn w:val="Normal"/>
    <w:rsid w:val="00CC29B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Montserrat Light" w:eastAsia="Times New Roman" w:hAnsi="Montserrat Light" w:cs="Times New Roman"/>
      <w:b/>
      <w:bCs/>
      <w:sz w:val="18"/>
      <w:szCs w:val="18"/>
      <w:lang w:val="en-US"/>
    </w:rPr>
  </w:style>
  <w:style w:type="paragraph" w:customStyle="1" w:styleId="xl173">
    <w:name w:val="xl173"/>
    <w:basedOn w:val="Normal"/>
    <w:rsid w:val="00CC29B1"/>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74">
    <w:name w:val="xl174"/>
    <w:basedOn w:val="Normal"/>
    <w:rsid w:val="00CC29B1"/>
    <w:pPr>
      <w:pBdr>
        <w:top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75">
    <w:name w:val="xl175"/>
    <w:basedOn w:val="Normal"/>
    <w:rsid w:val="00CC29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18"/>
      <w:szCs w:val="18"/>
      <w:lang w:val="en-US"/>
    </w:rPr>
  </w:style>
  <w:style w:type="paragraph" w:customStyle="1" w:styleId="xl176">
    <w:name w:val="xl176"/>
    <w:basedOn w:val="Normal"/>
    <w:rsid w:val="00CC29B1"/>
    <w:pP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77">
    <w:name w:val="xl177"/>
    <w:basedOn w:val="Normal"/>
    <w:rsid w:val="00CC29B1"/>
    <w:pP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78">
    <w:name w:val="xl178"/>
    <w:basedOn w:val="Normal"/>
    <w:rsid w:val="00CC29B1"/>
    <w:pPr>
      <w:shd w:val="clear" w:color="000000" w:fill="FFFFFF"/>
      <w:spacing w:before="100" w:beforeAutospacing="1" w:after="100" w:afterAutospacing="1" w:line="240" w:lineRule="auto"/>
      <w:jc w:val="center"/>
    </w:pPr>
    <w:rPr>
      <w:rFonts w:ascii="Montserrat Light" w:eastAsia="Times New Roman" w:hAnsi="Montserrat Light" w:cs="Times New Roman"/>
      <w:b/>
      <w:bCs/>
      <w:sz w:val="18"/>
      <w:szCs w:val="18"/>
      <w:lang w:val="en-US"/>
    </w:rPr>
  </w:style>
  <w:style w:type="paragraph" w:customStyle="1" w:styleId="xl179">
    <w:name w:val="xl179"/>
    <w:basedOn w:val="Normal"/>
    <w:rsid w:val="00CC29B1"/>
    <w:pPr>
      <w:shd w:val="clear" w:color="000000" w:fill="FFFFFF"/>
      <w:spacing w:before="100" w:beforeAutospacing="1" w:after="100" w:afterAutospacing="1" w:line="240" w:lineRule="auto"/>
    </w:pPr>
    <w:rPr>
      <w:rFonts w:ascii="Montserrat Light" w:eastAsia="Times New Roman" w:hAnsi="Montserrat Light" w:cs="Times New Roman"/>
      <w:b/>
      <w:bCs/>
      <w:sz w:val="18"/>
      <w:szCs w:val="18"/>
      <w:lang w:val="en-US"/>
    </w:rPr>
  </w:style>
  <w:style w:type="paragraph" w:customStyle="1" w:styleId="xl180">
    <w:name w:val="xl180"/>
    <w:basedOn w:val="Normal"/>
    <w:rsid w:val="00CC29B1"/>
    <w:pP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181">
    <w:name w:val="xl181"/>
    <w:basedOn w:val="Normal"/>
    <w:rsid w:val="00CC29B1"/>
    <w:pPr>
      <w:shd w:val="clear" w:color="000000" w:fill="FFFFFF"/>
      <w:spacing w:before="100" w:beforeAutospacing="1" w:after="100" w:afterAutospacing="1" w:line="240" w:lineRule="auto"/>
      <w:ind w:firstLineChars="500" w:firstLine="500"/>
    </w:pPr>
    <w:rPr>
      <w:rFonts w:ascii="Montserrat Light" w:eastAsia="Times New Roman" w:hAnsi="Montserrat Light" w:cs="Times New Roman"/>
      <w:sz w:val="18"/>
      <w:szCs w:val="18"/>
      <w:lang w:val="en-US"/>
    </w:rPr>
  </w:style>
  <w:style w:type="paragraph" w:customStyle="1" w:styleId="xl182">
    <w:name w:val="xl182"/>
    <w:basedOn w:val="Normal"/>
    <w:rsid w:val="00CC29B1"/>
    <w:pPr>
      <w:shd w:val="clear" w:color="000000" w:fill="FFFFFF"/>
      <w:spacing w:before="100" w:beforeAutospacing="1" w:after="100" w:afterAutospacing="1" w:line="240" w:lineRule="auto"/>
    </w:pPr>
    <w:rPr>
      <w:rFonts w:ascii="Montserrat Light" w:eastAsia="Times New Roman" w:hAnsi="Montserrat Light" w:cs="Times New Roman"/>
      <w:sz w:val="18"/>
      <w:szCs w:val="18"/>
      <w:lang w:val="en-US"/>
    </w:rPr>
  </w:style>
  <w:style w:type="paragraph" w:customStyle="1" w:styleId="xl183">
    <w:name w:val="xl183"/>
    <w:basedOn w:val="Normal"/>
    <w:rsid w:val="00CC29B1"/>
    <w:pPr>
      <w:shd w:val="clear" w:color="000000" w:fill="FFFFFF"/>
      <w:spacing w:before="100" w:beforeAutospacing="1" w:after="100" w:afterAutospacing="1" w:line="240" w:lineRule="auto"/>
      <w:jc w:val="center"/>
    </w:pPr>
    <w:rPr>
      <w:rFonts w:ascii="Montserrat Light" w:eastAsia="Times New Roman" w:hAnsi="Montserrat Light" w:cs="Times New Roman"/>
      <w:sz w:val="18"/>
      <w:szCs w:val="18"/>
      <w:lang w:val="en-US"/>
    </w:rPr>
  </w:style>
  <w:style w:type="paragraph" w:customStyle="1" w:styleId="xl184">
    <w:name w:val="xl184"/>
    <w:basedOn w:val="Normal"/>
    <w:rsid w:val="00CC29B1"/>
    <w:pPr>
      <w:spacing w:before="100" w:beforeAutospacing="1" w:after="100" w:afterAutospacing="1" w:line="240" w:lineRule="auto"/>
    </w:pPr>
    <w:rPr>
      <w:rFonts w:ascii="Montserrat" w:eastAsia="Times New Roman" w:hAnsi="Montserrat" w:cs="Times New Roman"/>
      <w:b/>
      <w:bCs/>
      <w:sz w:val="18"/>
      <w:szCs w:val="18"/>
      <w:lang w:val="en-US"/>
    </w:rPr>
  </w:style>
  <w:style w:type="paragraph" w:customStyle="1" w:styleId="xl185">
    <w:name w:val="xl185"/>
    <w:basedOn w:val="Normal"/>
    <w:rsid w:val="00CC29B1"/>
    <w:pPr>
      <w:spacing w:before="100" w:beforeAutospacing="1" w:after="100" w:afterAutospacing="1" w:line="240" w:lineRule="auto"/>
      <w:jc w:val="center"/>
      <w:textAlignment w:val="center"/>
    </w:pPr>
    <w:rPr>
      <w:rFonts w:ascii="Montserrat" w:eastAsia="Times New Roman" w:hAnsi="Montserrat" w:cs="Times New Roman"/>
      <w:b/>
      <w:bCs/>
      <w:sz w:val="18"/>
      <w:szCs w:val="18"/>
      <w:lang w:val="en-US"/>
    </w:rPr>
  </w:style>
  <w:style w:type="paragraph" w:customStyle="1" w:styleId="xl186">
    <w:name w:val="xl186"/>
    <w:basedOn w:val="Normal"/>
    <w:rsid w:val="00CC29B1"/>
    <w:pPr>
      <w:spacing w:before="100" w:beforeAutospacing="1" w:after="100" w:afterAutospacing="1" w:line="240" w:lineRule="auto"/>
      <w:jc w:val="center"/>
    </w:pPr>
    <w:rPr>
      <w:rFonts w:ascii="Montserrat" w:eastAsia="Times New Roman" w:hAnsi="Montserrat" w:cs="Times New Roman"/>
      <w:b/>
      <w:bCs/>
      <w:sz w:val="18"/>
      <w:szCs w:val="18"/>
      <w:lang w:val="en-US"/>
    </w:rPr>
  </w:style>
  <w:style w:type="numbering" w:customStyle="1" w:styleId="WWNum241">
    <w:name w:val="WWNum241"/>
    <w:basedOn w:val="NoList"/>
    <w:rsid w:val="00377C76"/>
  </w:style>
  <w:style w:type="paragraph" w:customStyle="1" w:styleId="xl187">
    <w:name w:val="xl187"/>
    <w:basedOn w:val="Normal"/>
    <w:rsid w:val="00377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88">
    <w:name w:val="xl188"/>
    <w:basedOn w:val="Normal"/>
    <w:rsid w:val="00377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89">
    <w:name w:val="xl189"/>
    <w:basedOn w:val="Normal"/>
    <w:rsid w:val="00377C7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90">
    <w:name w:val="xl190"/>
    <w:basedOn w:val="Normal"/>
    <w:rsid w:val="00377C76"/>
    <w:pPr>
      <w:pBdr>
        <w:top w:val="single" w:sz="4" w:space="0" w:color="auto"/>
        <w:lef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91">
    <w:name w:val="xl191"/>
    <w:basedOn w:val="Normal"/>
    <w:rsid w:val="00377C76"/>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92">
    <w:name w:val="xl192"/>
    <w:basedOn w:val="Normal"/>
    <w:rsid w:val="00377C76"/>
    <w:pPr>
      <w:pBdr>
        <w:top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93">
    <w:name w:val="xl193"/>
    <w:basedOn w:val="Normal"/>
    <w:rsid w:val="00377C76"/>
    <w:pPr>
      <w:pBdr>
        <w:top w:val="single" w:sz="4" w:space="0" w:color="auto"/>
      </w:pBdr>
      <w:spacing w:before="100" w:beforeAutospacing="1" w:after="100" w:afterAutospacing="1" w:line="240" w:lineRule="auto"/>
      <w:jc w:val="center"/>
    </w:pPr>
    <w:rPr>
      <w:rFonts w:ascii="Calibri" w:eastAsia="Times New Roman" w:hAnsi="Calibri" w:cs="Calibri"/>
      <w:sz w:val="20"/>
      <w:szCs w:val="20"/>
      <w:lang w:val="en-US"/>
    </w:rPr>
  </w:style>
  <w:style w:type="paragraph" w:customStyle="1" w:styleId="xl194">
    <w:name w:val="xl194"/>
    <w:basedOn w:val="Normal"/>
    <w:rsid w:val="00377C76"/>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val="en-US"/>
    </w:rPr>
  </w:style>
  <w:style w:type="paragraph" w:customStyle="1" w:styleId="xl195">
    <w:name w:val="xl195"/>
    <w:basedOn w:val="Normal"/>
    <w:rsid w:val="00377C76"/>
    <w:pPr>
      <w:pBdr>
        <w:top w:val="single" w:sz="4" w:space="0" w:color="auto"/>
        <w:left w:val="single" w:sz="4" w:space="0" w:color="auto"/>
      </w:pBdr>
      <w:spacing w:before="100" w:beforeAutospacing="1" w:after="100" w:afterAutospacing="1" w:line="240" w:lineRule="auto"/>
      <w:jc w:val="center"/>
      <w:textAlignment w:val="top"/>
    </w:pPr>
    <w:rPr>
      <w:rFonts w:ascii="Montserrat Light" w:eastAsia="Times New Roman" w:hAnsi="Montserrat Light" w:cs="Times New Roman"/>
      <w:b/>
      <w:bCs/>
      <w:sz w:val="20"/>
      <w:szCs w:val="20"/>
      <w:lang w:val="en-US"/>
    </w:rPr>
  </w:style>
  <w:style w:type="paragraph" w:customStyle="1" w:styleId="xl196">
    <w:name w:val="xl196"/>
    <w:basedOn w:val="Normal"/>
    <w:rsid w:val="00377C76"/>
    <w:pPr>
      <w:pBdr>
        <w:top w:val="single" w:sz="4" w:space="0" w:color="auto"/>
      </w:pBdr>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97">
    <w:name w:val="xl197"/>
    <w:basedOn w:val="Normal"/>
    <w:rsid w:val="00377C76"/>
    <w:pPr>
      <w:pBdr>
        <w:top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98">
    <w:name w:val="xl198"/>
    <w:basedOn w:val="Normal"/>
    <w:rsid w:val="00377C76"/>
    <w:pPr>
      <w:spacing w:before="100" w:beforeAutospacing="1" w:after="100" w:afterAutospacing="1" w:line="240" w:lineRule="auto"/>
    </w:pPr>
    <w:rPr>
      <w:rFonts w:ascii="Montserrat" w:eastAsia="Times New Roman" w:hAnsi="Montserrat" w:cs="Times New Roman"/>
      <w:b/>
      <w:bCs/>
      <w:sz w:val="24"/>
      <w:szCs w:val="24"/>
      <w:lang w:val="en-US"/>
    </w:rPr>
  </w:style>
  <w:style w:type="paragraph" w:customStyle="1" w:styleId="xl199">
    <w:name w:val="xl199"/>
    <w:basedOn w:val="Normal"/>
    <w:rsid w:val="00377C76"/>
    <w:pPr>
      <w:spacing w:before="100" w:beforeAutospacing="1" w:after="100" w:afterAutospacing="1" w:line="240" w:lineRule="auto"/>
      <w:jc w:val="center"/>
    </w:pPr>
    <w:rPr>
      <w:rFonts w:ascii="Montserrat" w:eastAsia="Times New Roman" w:hAnsi="Montserrat" w:cs="Times New Roman"/>
      <w:b/>
      <w:bCs/>
      <w:sz w:val="24"/>
      <w:szCs w:val="24"/>
      <w:lang w:val="en-US"/>
    </w:rPr>
  </w:style>
  <w:style w:type="paragraph" w:customStyle="1" w:styleId="xl200">
    <w:name w:val="xl200"/>
    <w:basedOn w:val="Normal"/>
    <w:rsid w:val="00377C76"/>
    <w:pPr>
      <w:spacing w:before="100" w:beforeAutospacing="1" w:after="100" w:afterAutospacing="1" w:line="240" w:lineRule="auto"/>
      <w:jc w:val="center"/>
    </w:pPr>
    <w:rPr>
      <w:rFonts w:ascii="Montserrat Light" w:eastAsia="Times New Roman" w:hAnsi="Montserrat Light" w:cs="Times New Roman"/>
      <w:i/>
      <w:iCs/>
      <w:sz w:val="24"/>
      <w:szCs w:val="24"/>
      <w:lang w:val="en-US"/>
    </w:rPr>
  </w:style>
  <w:style w:type="paragraph" w:customStyle="1" w:styleId="xl201">
    <w:name w:val="xl201"/>
    <w:basedOn w:val="Normal"/>
    <w:rsid w:val="00377C76"/>
    <w:pPr>
      <w:spacing w:before="100" w:beforeAutospacing="1" w:after="100" w:afterAutospacing="1" w:line="240" w:lineRule="auto"/>
      <w:jc w:val="center"/>
    </w:pPr>
    <w:rPr>
      <w:rFonts w:ascii="Montserrat" w:eastAsia="Times New Roman" w:hAnsi="Montserrat" w:cs="Times New Roman"/>
      <w:b/>
      <w:bCs/>
      <w:sz w:val="24"/>
      <w:szCs w:val="24"/>
      <w:lang w:val="en-US"/>
    </w:rPr>
  </w:style>
  <w:style w:type="paragraph" w:customStyle="1" w:styleId="xl202">
    <w:name w:val="xl202"/>
    <w:basedOn w:val="Normal"/>
    <w:rsid w:val="00377C76"/>
    <w:pPr>
      <w:spacing w:before="100" w:beforeAutospacing="1" w:after="100" w:afterAutospacing="1" w:line="240" w:lineRule="auto"/>
      <w:jc w:val="center"/>
    </w:pPr>
    <w:rPr>
      <w:rFonts w:ascii="Times New Roman" w:eastAsia="Times New Roman" w:hAnsi="Times New Roman" w:cs="Times New Roman"/>
      <w:sz w:val="24"/>
      <w:szCs w:val="24"/>
      <w:u w:val="single"/>
      <w:lang w:val="en-US"/>
    </w:rPr>
  </w:style>
  <w:style w:type="paragraph" w:customStyle="1" w:styleId="xl203">
    <w:name w:val="xl203"/>
    <w:basedOn w:val="Normal"/>
    <w:rsid w:val="00377C76"/>
    <w:pPr>
      <w:pBdr>
        <w:top w:val="single" w:sz="4" w:space="0" w:color="auto"/>
        <w:bottom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204">
    <w:name w:val="xl204"/>
    <w:basedOn w:val="Normal"/>
    <w:rsid w:val="00377C76"/>
    <w:pPr>
      <w:pBdr>
        <w:top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205">
    <w:name w:val="xl205"/>
    <w:basedOn w:val="Normal"/>
    <w:rsid w:val="00377C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Montserrat Light" w:eastAsia="Times New Roman" w:hAnsi="Montserrat Light" w:cs="Times New Roman"/>
      <w:b/>
      <w:bCs/>
      <w:sz w:val="20"/>
      <w:szCs w:val="20"/>
      <w:lang w:val="en-US"/>
    </w:rPr>
  </w:style>
  <w:style w:type="paragraph" w:customStyle="1" w:styleId="xl206">
    <w:name w:val="xl206"/>
    <w:basedOn w:val="Normal"/>
    <w:rsid w:val="00377C76"/>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val="en-US"/>
    </w:rPr>
  </w:style>
  <w:style w:type="paragraph" w:customStyle="1" w:styleId="xl207">
    <w:name w:val="xl207"/>
    <w:basedOn w:val="Normal"/>
    <w:rsid w:val="00377C76"/>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69630">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infectioasecluj.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legis.ro/oficiale/index/act/275396" TargetMode="External"/><Relationship Id="rId2" Type="http://schemas.openxmlformats.org/officeDocument/2006/relationships/numbering" Target="numbering.xml"/><Relationship Id="rId16" Type="http://schemas.openxmlformats.org/officeDocument/2006/relationships/hyperlink" Target="https://www.ilegis.ro/oficiale/index/act/177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legis.ro/oficiale/index/act/18466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hyperlink" Target="https://www.ilegis.ro/oficiale/index/act/184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84</Pages>
  <Words>39632</Words>
  <Characters>225909</Characters>
  <Application>Microsoft Office Word</Application>
  <DocSecurity>0</DocSecurity>
  <Lines>1882</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6</cp:revision>
  <cp:lastPrinted>2025-03-20T14:29:00Z</cp:lastPrinted>
  <dcterms:created xsi:type="dcterms:W3CDTF">2025-05-25T14:55:00Z</dcterms:created>
  <dcterms:modified xsi:type="dcterms:W3CDTF">2025-05-25T15:16:00Z</dcterms:modified>
</cp:coreProperties>
</file>