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F436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6D7E0A7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2F05DC8E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FE1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407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din</w:t>
      </w:r>
      <w:r w:rsidR="00FE1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9 septembrie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202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6D57E39A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8D19CA">
        <w:rPr>
          <w:rFonts w:ascii="Montserrat Light" w:hAnsi="Montserrat Light"/>
          <w:noProof/>
          <w:sz w:val="24"/>
          <w:szCs w:val="24"/>
          <w:lang w:val="ro-RO"/>
        </w:rPr>
        <w:t>3</w:t>
      </w:r>
      <w:r w:rsidR="00603398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="00775C90">
        <w:rPr>
          <w:rFonts w:ascii="Montserrat Light" w:hAnsi="Montserrat Light"/>
          <w:noProof/>
          <w:sz w:val="24"/>
          <w:szCs w:val="24"/>
          <w:lang w:val="ro-RO"/>
        </w:rPr>
        <w:t>660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3B39B0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775C90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9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3B39B0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9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5D4D5106" w14:textId="3F104FA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26F4FEB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3B39B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9</w:t>
      </w:r>
      <w:r w:rsidR="00775C9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833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D37F9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775C9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D37F9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9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, înregistrată la Consiliul Județean Cluj sub nr. </w:t>
      </w:r>
      <w:r w:rsidR="005971DB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 w:rsidR="00603398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 w:rsidR="00775C9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660</w:t>
      </w:r>
      <w:r w:rsidR="003B39B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93149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  </w:t>
      </w:r>
      <w:r w:rsidR="003B39B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775C9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3B39B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9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74F7C2FB" w14:textId="77777777" w:rsidR="009163FC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38A5E61B" w14:textId="5A255FCF" w:rsidR="008B55FB" w:rsidRPr="004834E0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  </w:t>
      </w:r>
      <w:r w:rsidR="008012A9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</w:t>
      </w:r>
      <w:r w:rsidR="005971D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6" w:name="_Hlk81377858"/>
      <w:r w:rsidR="005971DB" w:rsidRPr="004834E0">
        <w:rPr>
          <w:rFonts w:ascii="Montserrat Light" w:hAnsi="Montserrat Light"/>
          <w:noProof/>
          <w:sz w:val="24"/>
          <w:szCs w:val="24"/>
          <w:lang w:val="ro-RO"/>
        </w:rPr>
        <w:t>pentru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proofErr w:type="spellStart"/>
      <w:r w:rsidR="005971DB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5971DB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75C90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75C90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cu </w:t>
      </w:r>
      <w:proofErr w:type="spellStart"/>
      <w:r w:rsidR="00775C90">
        <w:rPr>
          <w:rFonts w:ascii="Montserrat Light" w:hAnsi="Montserrat Light" w:cs="Calibri"/>
          <w:color w:val="000000"/>
          <w:sz w:val="24"/>
          <w:szCs w:val="24"/>
        </w:rPr>
        <w:t>destinația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775C90">
        <w:rPr>
          <w:rFonts w:ascii="Montserrat Light" w:hAnsi="Montserrat Light" w:cs="Calibri"/>
          <w:color w:val="000000"/>
          <w:sz w:val="24"/>
          <w:szCs w:val="24"/>
        </w:rPr>
        <w:t>depozit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75C90">
        <w:rPr>
          <w:rFonts w:ascii="Montserrat Light" w:hAnsi="Montserrat Light" w:cs="Calibri"/>
          <w:color w:val="000000"/>
          <w:sz w:val="24"/>
          <w:szCs w:val="24"/>
        </w:rPr>
        <w:t>pentru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desfășur</w:t>
      </w:r>
      <w:r w:rsidR="00775C90">
        <w:rPr>
          <w:rFonts w:ascii="Montserrat Light" w:hAnsi="Montserrat Light" w:cs="Calibri"/>
          <w:color w:val="000000"/>
          <w:sz w:val="24"/>
          <w:szCs w:val="24"/>
        </w:rPr>
        <w:t>area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de</w:t>
      </w:r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75C90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servicii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75C90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75C90" w:rsidRPr="00360F91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775C90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75C90" w:rsidRPr="00360F91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775C90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75C90" w:rsidRPr="00360F91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775C90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international-P72a, </w:t>
      </w:r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Cluj R.A.,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Terminal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Plecări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, zona </w:t>
      </w:r>
      <w:proofErr w:type="spellStart"/>
      <w:r w:rsidR="0081270B">
        <w:rPr>
          <w:rFonts w:ascii="Montserrat Light" w:hAnsi="Montserrat Light" w:cs="Calibri"/>
          <w:color w:val="000000"/>
          <w:sz w:val="24"/>
          <w:szCs w:val="24"/>
        </w:rPr>
        <w:t>publică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r w:rsidR="0081270B">
        <w:rPr>
          <w:rFonts w:ascii="Montserrat Light" w:hAnsi="Montserrat Light" w:cs="Calibri"/>
          <w:color w:val="000000"/>
          <w:sz w:val="24"/>
          <w:szCs w:val="24"/>
        </w:rPr>
        <w:t>11,58</w:t>
      </w:r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335FE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11758C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8B55F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 nr.</w:t>
      </w:r>
      <w:r w:rsidR="006119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B55F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32C27C64" w:rsidR="008012A9" w:rsidRPr="004C77E4" w:rsidRDefault="008012A9" w:rsidP="004C77E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E020C28" w14:textId="181AB1F9" w:rsidR="008B55FB" w:rsidRDefault="000D7C34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Art.</w:t>
      </w:r>
      <w:r w:rsidR="006119A4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bookmarkEnd w:id="5"/>
      <w:r w:rsidR="00DC0E99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Start w:id="7" w:name="_Hlk75339987"/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8" w:name="_Hlk80087682"/>
      <w:bookmarkStart w:id="9" w:name="_Hlk66101249"/>
      <w:r w:rsidR="00084AD9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DD0E50" w:rsidRPr="00360F91">
        <w:rPr>
          <w:rFonts w:ascii="Montserrat Light" w:hAnsi="Montserrat Light"/>
          <w:color w:val="000000"/>
          <w:sz w:val="24"/>
          <w:szCs w:val="24"/>
        </w:rPr>
        <w:t xml:space="preserve"> </w:t>
      </w:r>
      <w:bookmarkStart w:id="10" w:name="_Hlk81553720"/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comisionar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vamal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specific</w:t>
      </w:r>
      <w:r w:rsidR="0081270B">
        <w:rPr>
          <w:rFonts w:ascii="Montserrat Light" w:hAnsi="Montserrat Light" w:cs="Calibri"/>
          <w:color w:val="000000"/>
          <w:sz w:val="24"/>
          <w:szCs w:val="24"/>
        </w:rPr>
        <w:t>ă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bookmarkStart w:id="11" w:name="_Hlk82070498"/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internațional</w:t>
      </w:r>
      <w:bookmarkEnd w:id="11"/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, la </w:t>
      </w:r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Cluj R.A., </w:t>
      </w:r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Terminal</w:t>
      </w:r>
      <w:r w:rsidR="008127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>Sosiri</w:t>
      </w:r>
      <w:proofErr w:type="spellEnd"/>
      <w:r w:rsidR="0081270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81270B">
        <w:rPr>
          <w:rFonts w:ascii="Montserrat Light" w:hAnsi="Montserrat Light" w:cs="Calibri"/>
          <w:color w:val="000000"/>
          <w:sz w:val="24"/>
          <w:szCs w:val="24"/>
        </w:rPr>
        <w:t>subsol</w:t>
      </w:r>
      <w:proofErr w:type="spellEnd"/>
      <w:r w:rsidR="0081270B">
        <w:rPr>
          <w:rFonts w:ascii="Montserrat Light" w:hAnsi="Montserrat Light" w:cs="Calibri"/>
          <w:color w:val="000000"/>
          <w:sz w:val="24"/>
          <w:szCs w:val="24"/>
        </w:rPr>
        <w:t xml:space="preserve">, zona </w:t>
      </w:r>
      <w:proofErr w:type="spellStart"/>
      <w:r w:rsidR="0081270B">
        <w:rPr>
          <w:rFonts w:ascii="Montserrat Light" w:hAnsi="Montserrat Light" w:cs="Calibri"/>
          <w:color w:val="000000"/>
          <w:sz w:val="24"/>
          <w:szCs w:val="24"/>
        </w:rPr>
        <w:t>restricționată</w:t>
      </w:r>
      <w:proofErr w:type="spellEnd"/>
      <w:r w:rsidR="0081270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suprafaţă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totală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r w:rsidR="0081270B">
        <w:rPr>
          <w:rFonts w:ascii="Montserrat Light" w:hAnsi="Montserrat Light" w:cs="Calibri"/>
          <w:color w:val="000000"/>
          <w:sz w:val="24"/>
          <w:szCs w:val="24"/>
        </w:rPr>
        <w:t>37,8</w:t>
      </w:r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09432F" w:rsidRPr="00360F9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3138CC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8"/>
      <w:r w:rsidR="00090757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12" w:name="_Hlk72240889"/>
      <w:bookmarkEnd w:id="9"/>
      <w:bookmarkEnd w:id="10"/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8B55FB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8011C0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bookmarkEnd w:id="7"/>
      <w:r w:rsidR="002823C4" w:rsidRPr="0009432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D2422A5" w14:textId="06B3B999" w:rsidR="00360F91" w:rsidRDefault="00360F91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2E0ED9D" w14:textId="2D6276BE" w:rsidR="00360F91" w:rsidRP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amplasării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automat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bancar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(ATM),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incinta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Aeroportului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Cluj R.A.,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Terminalul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Sosiri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parter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, zona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publică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suprafaţă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totală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de 2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 cuprinsă în 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1D5CD88E" w14:textId="0DEC77B6" w:rsid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0FD99FB1" w14:textId="77777777" w:rsidR="00D847CC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Art.4.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un</w:t>
      </w:r>
      <w:r w:rsidR="0081270B">
        <w:rPr>
          <w:rFonts w:ascii="Montserrat Light" w:hAnsi="Montserrat Light" w:cs="Calibri"/>
          <w:color w:val="000000"/>
          <w:sz w:val="24"/>
          <w:szCs w:val="24"/>
        </w:rPr>
        <w:t>or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spați</w:t>
      </w:r>
      <w:r w:rsidR="0081270B">
        <w:rPr>
          <w:rFonts w:ascii="Montserrat Light" w:hAnsi="Montserrat Light" w:cs="Calibri"/>
          <w:color w:val="000000"/>
          <w:sz w:val="24"/>
          <w:szCs w:val="24"/>
        </w:rPr>
        <w:t>i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comercial</w:t>
      </w:r>
      <w:r w:rsidR="0081270B">
        <w:rPr>
          <w:rFonts w:ascii="Montserrat Light" w:hAnsi="Montserrat Light" w:cs="Calibri"/>
          <w:color w:val="000000"/>
          <w:sz w:val="24"/>
          <w:szCs w:val="24"/>
        </w:rPr>
        <w:t>e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destinat</w:t>
      </w:r>
      <w:r w:rsidR="0081270B">
        <w:rPr>
          <w:rFonts w:ascii="Montserrat Light" w:hAnsi="Montserrat Light" w:cs="Calibri"/>
          <w:color w:val="000000"/>
          <w:sz w:val="24"/>
          <w:szCs w:val="24"/>
        </w:rPr>
        <w:t>e</w:t>
      </w:r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47CC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D847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47CC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D847CC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D847CC">
        <w:rPr>
          <w:rFonts w:ascii="Montserrat Light" w:hAnsi="Montserrat Light" w:cs="Calibri"/>
          <w:color w:val="000000"/>
          <w:sz w:val="24"/>
          <w:szCs w:val="24"/>
        </w:rPr>
        <w:t>curierat</w:t>
      </w:r>
      <w:proofErr w:type="spellEnd"/>
      <w:r w:rsidR="00D847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47CC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D847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47CC">
        <w:rPr>
          <w:rFonts w:ascii="Montserrat Light" w:hAnsi="Montserrat Light" w:cs="Calibri"/>
          <w:color w:val="000000"/>
          <w:sz w:val="24"/>
          <w:szCs w:val="24"/>
        </w:rPr>
        <w:t>logistică</w:t>
      </w:r>
      <w:proofErr w:type="spellEnd"/>
      <w:r w:rsidR="00D847CC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</w:p>
    <w:p w14:paraId="7BBDCE62" w14:textId="5307C1F7" w:rsidR="00360F91" w:rsidRPr="00D847CC" w:rsidRDefault="00D847CC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 w:cs="Calibri"/>
          <w:color w:val="000000"/>
          <w:sz w:val="24"/>
          <w:szCs w:val="24"/>
        </w:rPr>
        <w:t xml:space="preserve">situate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suprafața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adiacentă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autogării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vechi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respectiv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interiorul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autogării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vechi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identificate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astfel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zona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interioară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(P01, P01A, P02, P05, P06, P07, P10, P03, P04, P08, P11, P12, P09, P013)- 392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zonă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exterioară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adiacentă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autogării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vechi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latura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nord-vest-529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>,</w:t>
      </w:r>
      <w:r w:rsidRPr="00D847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totală</w:t>
      </w:r>
      <w:proofErr w:type="spellEnd"/>
      <w:r w:rsidR="003D663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de 921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360F91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 cuprinsă în </w:t>
      </w:r>
      <w:r w:rsidR="00360F91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nr.4</w:t>
      </w:r>
      <w:r w:rsidR="00360F91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3D43F76E" w14:textId="73781EA9" w:rsid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3B93677" w14:textId="46661E9E" w:rsidR="00360F91" w:rsidRPr="00360F91" w:rsidRDefault="005012FA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="00360F91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r w:rsidR="00360F91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Art.5. </w:t>
      </w:r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bookmarkStart w:id="13" w:name="_Hlk81555207"/>
      <w:proofErr w:type="spellStart"/>
      <w:r w:rsidRPr="005012FA">
        <w:rPr>
          <w:rFonts w:ascii="Montserrat Light" w:hAnsi="Montserrat Light" w:cs="Calibri"/>
          <w:color w:val="000000"/>
          <w:sz w:val="24"/>
          <w:szCs w:val="24"/>
        </w:rPr>
        <w:t>unor</w:t>
      </w:r>
      <w:proofErr w:type="spellEnd"/>
      <w:r w:rsidR="009D482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9D482A">
        <w:rPr>
          <w:rFonts w:ascii="Montserrat Light" w:hAnsi="Montserrat Light" w:cs="Calibri"/>
          <w:color w:val="000000"/>
          <w:sz w:val="24"/>
          <w:szCs w:val="24"/>
        </w:rPr>
        <w:t>birouri</w:t>
      </w:r>
      <w:proofErr w:type="spellEnd"/>
      <w:r w:rsidR="009D482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9D482A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9D482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9D482A">
        <w:rPr>
          <w:rFonts w:ascii="Montserrat Light" w:hAnsi="Montserrat Light" w:cs="Calibri"/>
          <w:color w:val="000000"/>
          <w:sz w:val="24"/>
          <w:szCs w:val="24"/>
        </w:rPr>
        <w:t>depozite</w:t>
      </w:r>
      <w:proofErr w:type="spellEnd"/>
      <w:r w:rsidR="009D482A">
        <w:rPr>
          <w:rFonts w:ascii="Montserrat Light" w:hAnsi="Montserrat Light" w:cs="Calibri"/>
          <w:color w:val="000000"/>
          <w:sz w:val="24"/>
          <w:szCs w:val="24"/>
        </w:rPr>
        <w:t>/</w:t>
      </w:r>
      <w:proofErr w:type="spellStart"/>
      <w:r w:rsidR="009D482A">
        <w:rPr>
          <w:rFonts w:ascii="Montserrat Light" w:hAnsi="Montserrat Light" w:cs="Calibri"/>
          <w:color w:val="000000"/>
          <w:sz w:val="24"/>
          <w:szCs w:val="24"/>
        </w:rPr>
        <w:t>magazie</w:t>
      </w:r>
      <w:proofErr w:type="spellEnd"/>
      <w:r w:rsidR="009D482A">
        <w:rPr>
          <w:rFonts w:ascii="Montserrat Light" w:hAnsi="Montserrat Light" w:cs="Calibri"/>
          <w:color w:val="000000"/>
          <w:sz w:val="24"/>
          <w:szCs w:val="24"/>
        </w:rPr>
        <w:t>/</w:t>
      </w:r>
      <w:proofErr w:type="spellStart"/>
      <w:r w:rsidR="009D482A">
        <w:rPr>
          <w:rFonts w:ascii="Montserrat Light" w:hAnsi="Montserrat Light" w:cs="Calibri"/>
          <w:color w:val="000000"/>
          <w:sz w:val="24"/>
          <w:szCs w:val="24"/>
        </w:rPr>
        <w:t>anexă</w:t>
      </w:r>
      <w:proofErr w:type="spellEnd"/>
      <w:r w:rsidRPr="005012F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9D482A">
        <w:rPr>
          <w:rFonts w:ascii="Montserrat Light" w:hAnsi="Montserrat Light" w:cs="Calibri"/>
          <w:color w:val="000000"/>
          <w:sz w:val="24"/>
          <w:szCs w:val="24"/>
        </w:rPr>
        <w:t>pentru</w:t>
      </w:r>
      <w:proofErr w:type="spellEnd"/>
      <w:r w:rsidR="009D482A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9D482A" w:rsidRPr="00360F91">
        <w:rPr>
          <w:rFonts w:ascii="Montserrat Light" w:hAnsi="Montserrat Light" w:cs="Calibri"/>
          <w:color w:val="000000"/>
          <w:sz w:val="24"/>
          <w:szCs w:val="24"/>
        </w:rPr>
        <w:t>desfășur</w:t>
      </w:r>
      <w:r w:rsidR="009D482A">
        <w:rPr>
          <w:rFonts w:ascii="Montserrat Light" w:hAnsi="Montserrat Light" w:cs="Calibri"/>
          <w:color w:val="000000"/>
          <w:sz w:val="24"/>
          <w:szCs w:val="24"/>
        </w:rPr>
        <w:t>area</w:t>
      </w:r>
      <w:proofErr w:type="spellEnd"/>
      <w:r w:rsidR="009D482A">
        <w:rPr>
          <w:rFonts w:ascii="Montserrat Light" w:hAnsi="Montserrat Light" w:cs="Calibri"/>
          <w:color w:val="000000"/>
          <w:sz w:val="24"/>
          <w:szCs w:val="24"/>
        </w:rPr>
        <w:t xml:space="preserve"> de</w:t>
      </w:r>
      <w:r w:rsidR="009D482A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9D482A" w:rsidRPr="00360F91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9D482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9D482A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9D482A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9D482A" w:rsidRPr="00360F91">
        <w:rPr>
          <w:rFonts w:ascii="Montserrat Light" w:hAnsi="Montserrat Light" w:cs="Calibri"/>
          <w:color w:val="000000"/>
          <w:sz w:val="24"/>
          <w:szCs w:val="24"/>
        </w:rPr>
        <w:t>servicii</w:t>
      </w:r>
      <w:proofErr w:type="spellEnd"/>
      <w:r w:rsidR="009D482A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9D482A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9D482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9D482A" w:rsidRPr="00360F91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9D482A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9D482A" w:rsidRPr="00360F91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9D482A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9D482A" w:rsidRPr="00360F91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9D482A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9D482A">
        <w:rPr>
          <w:rFonts w:ascii="Montserrat Light" w:hAnsi="Montserrat Light" w:cs="Calibri"/>
          <w:color w:val="000000"/>
          <w:sz w:val="24"/>
          <w:szCs w:val="24"/>
        </w:rPr>
        <w:t xml:space="preserve">international, situate </w:t>
      </w:r>
      <w:proofErr w:type="spellStart"/>
      <w:r w:rsidR="009D482A">
        <w:rPr>
          <w:rFonts w:ascii="Montserrat Light" w:hAnsi="Montserrat Light" w:cs="Calibri"/>
          <w:color w:val="000000"/>
          <w:sz w:val="24"/>
          <w:szCs w:val="24"/>
        </w:rPr>
        <w:t>astfel</w:t>
      </w:r>
      <w:proofErr w:type="spellEnd"/>
      <w:r w:rsidR="009D482A">
        <w:rPr>
          <w:rFonts w:ascii="Montserrat Light" w:hAnsi="Montserrat Light" w:cs="Calibri"/>
          <w:color w:val="000000"/>
          <w:sz w:val="24"/>
          <w:szCs w:val="24"/>
        </w:rPr>
        <w:t>: Lot 1</w:t>
      </w:r>
      <w:r w:rsidR="00B23A5B">
        <w:rPr>
          <w:rFonts w:ascii="Montserrat Light" w:hAnsi="Montserrat Light" w:cs="Calibri"/>
          <w:color w:val="000000"/>
          <w:sz w:val="24"/>
          <w:szCs w:val="24"/>
        </w:rPr>
        <w:t>-</w:t>
      </w:r>
      <w:r w:rsidR="009D482A">
        <w:rPr>
          <w:rFonts w:ascii="Montserrat Light" w:hAnsi="Montserrat Light" w:cs="Calibri"/>
          <w:color w:val="000000"/>
          <w:sz w:val="24"/>
          <w:szCs w:val="24"/>
        </w:rPr>
        <w:t>Birou Termi</w:t>
      </w:r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nal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Sosiri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parter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bookmarkStart w:id="14" w:name="_Hlk82072760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zona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restricționată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bookmarkEnd w:id="14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-P25,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având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 o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 de 22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, Lot 2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depozit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>/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magazie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>/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anexă</w:t>
      </w:r>
      <w:proofErr w:type="spellEnd"/>
      <w:r w:rsidR="009D482A" w:rsidRPr="005012F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, Terminal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Sosiri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parter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>, zona restricționată-P12</w:t>
      </w:r>
      <w:r w:rsidR="003C5D42">
        <w:rPr>
          <w:rFonts w:ascii="Montserrat Light" w:hAnsi="Montserrat Light" w:cs="Calibri"/>
          <w:color w:val="000000"/>
          <w:sz w:val="24"/>
          <w:szCs w:val="24"/>
        </w:rPr>
        <w:t>,</w:t>
      </w:r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bookmarkStart w:id="15" w:name="_Hlk82072948"/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având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 o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 de 23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3C5D42">
        <w:rPr>
          <w:rFonts w:ascii="Montserrat Light" w:hAnsi="Montserrat Light" w:cs="Calibri"/>
          <w:color w:val="000000"/>
          <w:sz w:val="24"/>
          <w:szCs w:val="24"/>
        </w:rPr>
        <w:t>,</w:t>
      </w:r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bookmarkEnd w:id="15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Lot 3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depozit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>/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magazie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>/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anexă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subsol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, Terminal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Sosiri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, zona restricționată-S46, </w:t>
      </w:r>
      <w:r w:rsidR="00B23A5B" w:rsidRPr="005012F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având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 o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 de 60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>,</w:t>
      </w:r>
      <w:r w:rsidR="003C5D4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C5D42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3C5D4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B23A5B">
        <w:rPr>
          <w:rFonts w:ascii="Montserrat Light" w:hAnsi="Montserrat Light" w:cs="Calibri"/>
          <w:color w:val="000000"/>
          <w:sz w:val="24"/>
          <w:szCs w:val="24"/>
        </w:rPr>
        <w:t>totală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r w:rsidR="003C5D42">
        <w:rPr>
          <w:rFonts w:ascii="Montserrat Light" w:hAnsi="Montserrat Light" w:cs="Calibri"/>
          <w:color w:val="000000"/>
          <w:sz w:val="24"/>
          <w:szCs w:val="24"/>
        </w:rPr>
        <w:t xml:space="preserve">105 </w:t>
      </w:r>
      <w:proofErr w:type="spellStart"/>
      <w:r w:rsidR="003C5D42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B23A5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360F91" w:rsidRPr="005012FA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 </w:t>
      </w:r>
      <w:bookmarkEnd w:id="13"/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360F91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bookmarkEnd w:id="12"/>
    <w:p w14:paraId="64F7B4B5" w14:textId="02B2D912" w:rsidR="000D7C34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30554F0A" w14:textId="7B6D4B37" w:rsidR="005012FA" w:rsidRDefault="000D7C34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6.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>-5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B3EC390" w14:textId="38CEA22E" w:rsidR="005012FA" w:rsidRDefault="005012F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54463C5D" w:rsidR="009163FC" w:rsidRPr="00E629FC" w:rsidRDefault="005012FA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7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FDF8DE0" w14:textId="0EE64F83" w:rsidR="008011C0" w:rsidRDefault="000D7C34" w:rsidP="005012FA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34851CE6" w14:textId="77777777" w:rsidR="005012FA" w:rsidRDefault="005012FA" w:rsidP="005012FA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5623157" w14:textId="67E60F23" w:rsidR="000D7C34" w:rsidRPr="001C6DD1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30B82F6" w14:textId="5F05A5C6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8011C0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15F2CD3" w14:textId="03586E5C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</w:t>
      </w:r>
      <w:r w:rsidR="00FE113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la Dispoziția nr.</w:t>
      </w:r>
      <w:r w:rsidR="00FE113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407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2B47729F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62DA7C18" w:rsidR="000D7C34" w:rsidRPr="003C5D42" w:rsidRDefault="000D7C34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5F2612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</w:t>
      </w:r>
      <w:r w:rsidRPr="002933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ofertelor </w:t>
      </w:r>
      <w:r w:rsidR="003C5D42" w:rsidRPr="003C5D42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cu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destinația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depozit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pentru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desfășurarea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servicii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international-P72a, la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Cluj R.A.,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situat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Terminal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Plecări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zona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publică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11,58 </w:t>
      </w:r>
      <w:proofErr w:type="spellStart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3C5D42" w:rsidRPr="003C5D4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r w:rsidR="003C5D42" w:rsidRPr="003C5D42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5012FA" w:rsidRPr="003C5D42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D7C34" w:rsidRPr="00D229E0" w14:paraId="2DA920E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7C571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87D4B" w:rsidRPr="001C6DD1" w14:paraId="6267050D" w14:textId="77777777" w:rsidTr="007C571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3130708B" w:rsidR="00087D4B" w:rsidRPr="001C6DD1" w:rsidRDefault="003C5D42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30CE1969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1D0783D1" w:rsidR="00087D4B" w:rsidRPr="001C6DD1" w:rsidRDefault="00087D4B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87D4B" w:rsidRPr="001C6DD1" w14:paraId="695D3351" w14:textId="77777777" w:rsidTr="007C571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54B61B57" w:rsidR="00087D4B" w:rsidRPr="001C6DD1" w:rsidRDefault="003C5D42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459CC8A8" w:rsidR="00087D4B" w:rsidRPr="001C6DD1" w:rsidRDefault="003C5D42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31A40F60" w:rsidR="00087D4B" w:rsidRPr="001C6DD1" w:rsidRDefault="003C5D42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87D4B" w:rsidRPr="001C6DD1" w14:paraId="1E087BFB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686C297F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1BFDBE6C" w:rsidR="00087D4B" w:rsidRPr="003C5D42" w:rsidRDefault="003C5D42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C5D4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11AEF7B6" w:rsidR="00087D4B" w:rsidRPr="001C6DD1" w:rsidRDefault="003C5D42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33A5BF8E" w:rsidR="00087D4B" w:rsidRPr="001C6DD1" w:rsidRDefault="00087D4B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5012F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5D42" w:rsidRPr="001C6DD1" w14:paraId="0B6542A5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2478ABAE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0AAE0E5B" w:rsidR="003C5D42" w:rsidRPr="005012FA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489FF021" w:rsidR="003C5D42" w:rsidRPr="00211B10" w:rsidRDefault="003C5D42" w:rsidP="003C5D42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602E2AF1" w:rsidR="003C5D42" w:rsidRPr="001C6DD1" w:rsidRDefault="003C5D42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1EC3DB2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5D42" w:rsidRPr="001C6DD1" w14:paraId="2E145AC8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282" w14:textId="2BC5F629" w:rsidR="003C5D42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25D" w14:textId="578A7CD0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61" w14:textId="517F3033" w:rsidR="003C5D42" w:rsidRPr="008011C0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22C" w14:textId="62CD98F6" w:rsidR="003C5D42" w:rsidRDefault="003C5D42" w:rsidP="003C5D42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24" w14:textId="128BA729" w:rsidR="003C5D42" w:rsidRDefault="003C5D42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624" w14:textId="43549423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3C5D42" w:rsidRPr="001C6DD1" w14:paraId="49634D94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09F74854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42D4" w14:textId="77777777" w:rsidR="003C5D42" w:rsidRPr="008011C0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8011C0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D927D4F" w14:textId="565029F9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B5F" w14:textId="28CFA1F9" w:rsidR="003C5D42" w:rsidRDefault="003C5D42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Consilier</w:t>
            </w:r>
          </w:p>
          <w:p w14:paraId="47DDEB15" w14:textId="7B80AB8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3C5D42" w:rsidRPr="001C6DD1" w:rsidRDefault="003C5D42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0A042CA2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4DD022BB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38D2F12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3C5D42" w:rsidRPr="001C6DD1" w:rsidRDefault="003C5D42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3C5D42" w:rsidRPr="001C6DD1" w:rsidRDefault="003C5D42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19ED9963" w14:textId="77777777" w:rsidTr="007C571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5CE88812" w:rsidR="003C5D42" w:rsidRPr="00783EBC" w:rsidRDefault="004D1396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 Raul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53848D86" w:rsidR="003C5D42" w:rsidRPr="001C6DD1" w:rsidRDefault="004D1396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327C12C3" w:rsidR="003C5D42" w:rsidRPr="001C6DD1" w:rsidRDefault="004D1396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2701967F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5F0123ED" w:rsidR="003C5D42" w:rsidRPr="001C6DD1" w:rsidRDefault="004D1396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Samoilă Radu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78741762" w:rsidR="003C5D42" w:rsidRPr="001C6DD1" w:rsidRDefault="004D1396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11FDECD8" w:rsidR="003C5D42" w:rsidRPr="001C6DD1" w:rsidRDefault="004D1396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Mentenanță, Infrastructură Aeroportuară</w:t>
            </w:r>
            <w:r w:rsidR="003C5D42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3C5D4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1F41E0C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65E9B5AA" w:rsidR="003C5D42" w:rsidRPr="00783EBC" w:rsidRDefault="004D1396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6BCD1C19" w:rsidR="003C5D42" w:rsidRPr="001C6DD1" w:rsidRDefault="004D1396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7E3D29DD" w:rsidR="003C5D42" w:rsidRPr="001C6DD1" w:rsidRDefault="004D1396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3C5D4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  -</w:t>
            </w:r>
            <w:r w:rsidR="003C5D42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D1396" w:rsidRPr="001C6DD1" w14:paraId="17ACDB99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47D55A6C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74896034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200B4685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D1396" w:rsidRPr="001C6DD1" w14:paraId="64778C7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829" w14:textId="48A27BEA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B9B" w14:textId="28B2680F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ACA" w14:textId="7CFA21E0" w:rsidR="004D1396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Motioc-Rus </w:t>
            </w:r>
            <w:r w:rsidR="005E384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19A" w14:textId="7546DB9C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FF5" w14:textId="4D3C7EF7" w:rsidR="004D1396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 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0C5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D1396" w:rsidRPr="001C6DD1" w14:paraId="161AE24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44801111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AF5" w14:textId="3FC7A834" w:rsidR="004D1396" w:rsidRPr="00014C40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 Anca Emilia</w:t>
            </w:r>
          </w:p>
          <w:p w14:paraId="7B64529F" w14:textId="3C17E0D4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30159606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D1396" w:rsidRPr="001C6DD1" w14:paraId="26033434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3F33F77C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5E4015CA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4D1396" w:rsidRPr="001C6DD1" w:rsidRDefault="004D1396" w:rsidP="004D139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63E20B0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93CFE8A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818EBE" w14:textId="204DE858" w:rsidR="002823C4" w:rsidRDefault="002823C4" w:rsidP="000D7C34">
      <w:pPr>
        <w:rPr>
          <w:noProof/>
          <w:color w:val="FF0000"/>
          <w:lang w:val="ro-RO"/>
        </w:rPr>
      </w:pPr>
    </w:p>
    <w:p w14:paraId="67D72FDD" w14:textId="10692A72" w:rsidR="002823C4" w:rsidRDefault="002823C4" w:rsidP="000D7C34">
      <w:pPr>
        <w:rPr>
          <w:noProof/>
          <w:color w:val="FF0000"/>
          <w:lang w:val="ro-RO"/>
        </w:rPr>
      </w:pPr>
    </w:p>
    <w:p w14:paraId="2D8E1F1F" w14:textId="5182DBF2" w:rsidR="007802CA" w:rsidRDefault="007802CA" w:rsidP="000D7C34">
      <w:pPr>
        <w:rPr>
          <w:noProof/>
          <w:color w:val="FF0000"/>
          <w:lang w:val="ro-RO"/>
        </w:rPr>
      </w:pPr>
    </w:p>
    <w:p w14:paraId="243CAC88" w14:textId="46B39A2C" w:rsidR="00286B30" w:rsidRDefault="00286B30" w:rsidP="000D7C34">
      <w:pPr>
        <w:rPr>
          <w:noProof/>
          <w:color w:val="FF0000"/>
          <w:lang w:val="ro-RO"/>
        </w:rPr>
      </w:pPr>
    </w:p>
    <w:p w14:paraId="732E6FBC" w14:textId="578172C3" w:rsidR="00286B30" w:rsidRDefault="00286B30" w:rsidP="000D7C34">
      <w:pPr>
        <w:rPr>
          <w:noProof/>
          <w:color w:val="FF0000"/>
          <w:lang w:val="ro-RO"/>
        </w:rPr>
      </w:pPr>
    </w:p>
    <w:p w14:paraId="1C1C793C" w14:textId="0B63B6D6" w:rsidR="00286B30" w:rsidRDefault="00286B30" w:rsidP="000D7C34">
      <w:pPr>
        <w:rPr>
          <w:noProof/>
          <w:color w:val="FF0000"/>
          <w:lang w:val="ro-RO"/>
        </w:rPr>
      </w:pPr>
    </w:p>
    <w:p w14:paraId="363493F7" w14:textId="178B1B39" w:rsidR="00F709AF" w:rsidRDefault="002823C4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7CB478A" w14:textId="3BEC22BE" w:rsidR="002823C4" w:rsidRPr="001C6DD1" w:rsidRDefault="00F709AF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</w:t>
      </w:r>
      <w:r w:rsidR="002823C4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 w:rsidR="008011C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C845106" w14:textId="4A51B72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FE113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407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6B252F7D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9BC639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DD19C1B" w14:textId="6E9FA9EA" w:rsidR="00E50100" w:rsidRPr="005E3847" w:rsidRDefault="002823C4" w:rsidP="008A79FA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5E3847" w:rsidRPr="005E384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5E3847" w:rsidRPr="005E3847">
        <w:rPr>
          <w:rFonts w:ascii="Montserrat Light" w:hAnsi="Montserrat Light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comisionar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vamal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specifică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la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Cluj R.A.,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situat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Terminal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Sosiri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subsol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zona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restricționată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suprafaţă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37,8 </w:t>
      </w:r>
      <w:proofErr w:type="spellStart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5E3847" w:rsidRPr="005E384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="005E3847" w:rsidRPr="005E3847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E50100" w:rsidRPr="00D229E0" w14:paraId="3937FD9A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A2CF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298A15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2F2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8247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8B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692C8D42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04D3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096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E50100" w:rsidRPr="001C6DD1" w14:paraId="1377BAB5" w14:textId="77777777" w:rsidTr="00696DAF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CB8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82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8A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77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672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351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E50100" w:rsidRPr="001C6DD1" w14:paraId="08432A73" w14:textId="77777777" w:rsidTr="00696DAF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80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B29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D95" w14:textId="6E7CC27F" w:rsidR="00E50100" w:rsidRPr="001C6DD1" w:rsidRDefault="005E3847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81133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73A" w14:textId="2FC52050" w:rsidR="00E50100" w:rsidRPr="001C6DD1" w:rsidRDefault="008A79FA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7DB4" w14:textId="6284B501" w:rsidR="00E50100" w:rsidRPr="001C6DD1" w:rsidRDefault="008A79FA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2FD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E50100" w:rsidRPr="001C6DD1" w14:paraId="65BDBAC7" w14:textId="77777777" w:rsidTr="00696DAF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263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CF4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67FB" w14:textId="690BAA17" w:rsidR="00E50100" w:rsidRPr="001C6DD1" w:rsidRDefault="005E3847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EC11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0099" w14:textId="2626D6FC" w:rsidR="00E50100" w:rsidRPr="001C6DD1" w:rsidRDefault="008A79FA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="00E50100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EC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0100" w:rsidRPr="001C6DD1" w14:paraId="0CA91499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4B3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796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D270" w14:textId="3D27AC69" w:rsidR="00E50100" w:rsidRPr="00300305" w:rsidRDefault="0081133B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D5C0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F008" w14:textId="77777777" w:rsidR="00E50100" w:rsidRPr="001C6DD1" w:rsidRDefault="00E50100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F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0100" w:rsidRPr="001C6DD1" w14:paraId="52AB118B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F9B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9E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A27A" w14:textId="488DAB6D" w:rsidR="00E50100" w:rsidRPr="0081133B" w:rsidRDefault="00532544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E4EF" w14:textId="1B7C8317" w:rsidR="00E50100" w:rsidRPr="00211B10" w:rsidRDefault="00532544" w:rsidP="00F458B1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6AA8" w14:textId="07680A20" w:rsidR="00E50100" w:rsidRPr="001C6DD1" w:rsidRDefault="00532544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93F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709F3AED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EEF" w14:textId="77777777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DB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C26" w14:textId="558C95CF" w:rsidR="00532544" w:rsidRPr="008011C0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E02" w14:textId="05993DDC" w:rsidR="00532544" w:rsidRDefault="00532544" w:rsidP="00532544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B9F" w14:textId="2444B072" w:rsidR="00532544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736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32544" w:rsidRPr="001C6DD1" w14:paraId="1712A5C5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8BA9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C1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726C8BBA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120A" w14:textId="77777777" w:rsidR="00532544" w:rsidRPr="00014C40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014C40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3460D871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40D2" w14:textId="30238E03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Consilier</w:t>
            </w:r>
          </w:p>
          <w:p w14:paraId="282F5CA2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6A00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6DB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2544" w:rsidRPr="001C6DD1" w14:paraId="1CA23E8B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319C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0C9B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7578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4A4C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06F2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60B5ABD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2EC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2544" w:rsidRPr="001C6DD1" w14:paraId="2BFE0926" w14:textId="77777777" w:rsidTr="00696DAF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26ED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00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17F9" w14:textId="75D04B4C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 Raul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5D22" w14:textId="313863B4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CB9B" w14:textId="04A60EC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C4D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2544" w:rsidRPr="001C6DD1" w14:paraId="1CB09B24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B2B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2F36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50E" w14:textId="718B9866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Samoilă Radu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3612" w14:textId="71899A1E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1BEC" w14:textId="11A8AEFF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Mentenanță, Infrastructură Aeroportuară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5D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2544" w:rsidRPr="001C6DD1" w14:paraId="3AC2A5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775D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8F9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F84C" w14:textId="1AC90534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C27" w14:textId="71021006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7E7C" w14:textId="5A53BC8A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0D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2544" w:rsidRPr="001C6DD1" w14:paraId="0BB0AF27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D8C2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7C37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FD8" w14:textId="5862FD0A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098" w14:textId="4802F734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69DD" w14:textId="032679D8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A89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495A24C8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0F8" w14:textId="0BEA4622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D1D" w14:textId="45D4DA06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F544" w14:textId="40FF6302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279" w14:textId="339733CD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4D2" w14:textId="4C4C8D9C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2F3E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32474F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8666" w14:textId="16D4700E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90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6688" w14:textId="1D4221D4" w:rsidR="00532544" w:rsidRPr="008011C0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 Emilia</w:t>
            </w:r>
          </w:p>
          <w:p w14:paraId="09AEB7C3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E2D" w14:textId="2B5745C2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AFE0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1C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10832B6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9BF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F42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303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DA8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F56C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A6BFD56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290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B0AED91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A93F7CF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2AB9748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F6D30A7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48C5A4" w14:textId="0BD75890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BD3090F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A0F4E42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839EA3C" w14:textId="77777777" w:rsidR="002823C4" w:rsidRPr="001C6DD1" w:rsidRDefault="002823C4" w:rsidP="002823C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0DBB260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6D7A6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99C0625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1A4A99C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50B9C4A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779BD3" w14:textId="47AA247E" w:rsidR="002823C4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46D2D5" w14:textId="69132625" w:rsidR="00783EBC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EAB4172" w14:textId="2AFA6A63" w:rsidR="00783EBC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3D025BD" w14:textId="77777777" w:rsidR="00783EBC" w:rsidRPr="001C6DD1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001D14D" w14:textId="241593AA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70C74844" w14:textId="287ED09B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FE113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407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48D168A7" w14:textId="77777777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4A8988D" w14:textId="3AD36CD0" w:rsidR="00593846" w:rsidRDefault="00593846" w:rsidP="00593846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532544" w:rsidRPr="0053254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amplasării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automat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bancar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(ATM),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situat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incinta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Aeroportului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Cluj R.A.,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Terminalul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Sosiri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parter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zona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publică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suprafaţă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2 </w:t>
      </w:r>
      <w:proofErr w:type="spellStart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532544" w:rsidRPr="0053254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="00532544" w:rsidRPr="00532544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</w:t>
      </w:r>
      <w:r w:rsidR="00532544" w:rsidRPr="00360F91">
        <w:rPr>
          <w:rFonts w:ascii="Montserrat Light" w:hAnsi="Montserrat Light"/>
          <w:noProof/>
          <w:sz w:val="24"/>
          <w:szCs w:val="24"/>
          <w:lang w:val="ro-RO"/>
        </w:rPr>
        <w:t>1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0709F313" w14:textId="77777777" w:rsidR="00593846" w:rsidRPr="00593846" w:rsidRDefault="00593846" w:rsidP="00593846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593846" w:rsidRPr="00D229E0" w14:paraId="73BAAAE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1071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510BA3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5AF4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FD3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248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47B3C0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3D74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3B3E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593846" w:rsidRPr="001C6DD1" w14:paraId="170AB14C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BFD9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B8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2416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32A4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7E78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809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593846" w:rsidRPr="001C6DD1" w14:paraId="395AB17B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752C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D42E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AF37" w14:textId="57E955B4" w:rsidR="00593846" w:rsidRPr="001C6DD1" w:rsidRDefault="000E549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CE42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AECA" w14:textId="77777777" w:rsidR="00593846" w:rsidRPr="001C6DD1" w:rsidRDefault="00593846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5C1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593846" w:rsidRPr="001C6DD1" w14:paraId="59DEEA8B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9991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405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372F" w14:textId="7238EEB5" w:rsidR="00593846" w:rsidRPr="001C6DD1" w:rsidRDefault="000E549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C22A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B906" w14:textId="51181DDB" w:rsidR="00593846" w:rsidRPr="001C6DD1" w:rsidRDefault="008D3EB5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715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93846" w:rsidRPr="001C6DD1" w14:paraId="42A429A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AF23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6FC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E026" w14:textId="3E626C27" w:rsidR="00593846" w:rsidRPr="00300305" w:rsidRDefault="008D3EB5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DA0A" w14:textId="0FF5063D" w:rsidR="00593846" w:rsidRPr="001C6DD1" w:rsidRDefault="008D3EB5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juridic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6901" w14:textId="4EA5DAA0" w:rsidR="00593846" w:rsidRPr="001C6DD1" w:rsidRDefault="00593846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8D3EB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E1E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93846" w:rsidRPr="001C6DD1" w14:paraId="4E96B59D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2C0E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E6C3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79DE" w14:textId="2D41D722" w:rsidR="00593846" w:rsidRPr="0081133B" w:rsidRDefault="008D3EB5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07E0" w14:textId="2EA06506" w:rsidR="00593846" w:rsidRPr="00211B10" w:rsidRDefault="008D3EB5" w:rsidP="00BE3A39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E821" w14:textId="45033903" w:rsidR="00593846" w:rsidRPr="001C6DD1" w:rsidRDefault="008D3EB5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05F7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93846" w:rsidRPr="001C6DD1" w14:paraId="06ED0C28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1C8F" w14:textId="77777777" w:rsidR="00593846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93A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784" w14:textId="1A572A53" w:rsidR="00593846" w:rsidRPr="008011C0" w:rsidRDefault="008D3EB5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</w:t>
            </w:r>
            <w:r w:rsidR="00593846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695" w14:textId="4BE36B43" w:rsidR="00593846" w:rsidRDefault="008D3EB5" w:rsidP="00BE3A39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B61" w14:textId="0528AA0C" w:rsidR="00593846" w:rsidRDefault="00593846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D3EB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307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93846" w:rsidRPr="001C6DD1" w14:paraId="72D4275B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1F3E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DA6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0D224596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3B85" w14:textId="77777777" w:rsidR="00593846" w:rsidRPr="00014C4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014C40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46FC47B7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0E9F" w14:textId="77777777" w:rsidR="00593846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Consilier</w:t>
            </w:r>
          </w:p>
          <w:p w14:paraId="6835CD1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CC31" w14:textId="77777777" w:rsidR="00593846" w:rsidRPr="001C6DD1" w:rsidRDefault="00593846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5AE8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93846" w:rsidRPr="001C6DD1" w14:paraId="72666BC2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CD4A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214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7D11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F347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DF9C" w14:textId="77777777" w:rsidR="00593846" w:rsidRPr="001C6DD1" w:rsidRDefault="00593846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44F1DF8" w14:textId="77777777" w:rsidR="00593846" w:rsidRPr="001C6DD1" w:rsidRDefault="00593846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2B6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93846" w:rsidRPr="001C6DD1" w14:paraId="3DC3848C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E1CB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0D5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F38B" w14:textId="2A561B24" w:rsidR="00593846" w:rsidRPr="001C6DD1" w:rsidRDefault="008D3EB5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 Raul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E30D" w14:textId="4D357B69" w:rsidR="00593846" w:rsidRPr="001C6DD1" w:rsidRDefault="006E7CDF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5579" w14:textId="4451FB22" w:rsidR="00593846" w:rsidRPr="001C6DD1" w:rsidRDefault="006A23E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 Tehnic</w:t>
            </w:r>
            <w:r w:rsidR="00593846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59384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E3A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93846" w:rsidRPr="001C6DD1" w14:paraId="29188335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C1A9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18DB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6B3" w14:textId="6F1F126F" w:rsidR="00593846" w:rsidRPr="001C6DD1" w:rsidRDefault="006E7CDF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Samoilă Radu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8C09" w14:textId="7F7C1856" w:rsidR="00593846" w:rsidRPr="001C6DD1" w:rsidRDefault="008D3EB5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927" w14:textId="05A2D248" w:rsidR="00593846" w:rsidRPr="001C6DD1" w:rsidRDefault="006E7CDF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Mentenanță, Infrastructură Aeroportuară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584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93846" w:rsidRPr="001C6DD1" w14:paraId="3A0A1CDF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6252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A401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8764" w14:textId="2D7BDD37" w:rsidR="00593846" w:rsidRPr="003D6637" w:rsidRDefault="006E7CDF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D663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D6AD" w14:textId="4523B44C" w:rsidR="00593846" w:rsidRPr="001C6DD1" w:rsidRDefault="003D663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9265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E18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93846" w:rsidRPr="001C6DD1" w14:paraId="303C4222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5BCC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7135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DEC4" w14:textId="573983CA" w:rsidR="00593846" w:rsidRPr="001C6DD1" w:rsidRDefault="003D66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B6E1" w14:textId="67F36D7F" w:rsidR="00593846" w:rsidRPr="001C6DD1" w:rsidRDefault="003D663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BFFC" w14:textId="1C17F82B" w:rsidR="00593846" w:rsidRPr="001C6DD1" w:rsidRDefault="003D66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61E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93846" w:rsidRPr="001C6DD1" w14:paraId="6F50DC0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5E6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056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D88" w14:textId="31831341" w:rsidR="00593846" w:rsidRDefault="003D66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F87" w14:textId="34F12A85" w:rsidR="00593846" w:rsidRPr="001C6DD1" w:rsidRDefault="003D663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2EB6" w14:textId="7EEC8719" w:rsidR="00593846" w:rsidRDefault="003D66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="00593846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A63A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93846" w:rsidRPr="001C6DD1" w14:paraId="7A2667A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FA5A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0C82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D1CF" w14:textId="77777777" w:rsidR="00593846" w:rsidRPr="008011C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 Emilia</w:t>
            </w:r>
          </w:p>
          <w:p w14:paraId="6F80D254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E271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E1B2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891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93846" w:rsidRPr="001C6DD1" w14:paraId="19F41621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C6C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D0F0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4395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6E0A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756" w14:textId="77777777" w:rsidR="00593846" w:rsidRPr="001C6DD1" w:rsidRDefault="00593846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3A7790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679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4019F1E" w14:textId="77777777" w:rsidR="00593846" w:rsidRPr="001C6DD1" w:rsidRDefault="00593846" w:rsidP="00593846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D422568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DA1C2A6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1B5392B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5ED873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1A28599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2EC3CEA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3BE99A13" w14:textId="77777777" w:rsidR="00593846" w:rsidRPr="001C6DD1" w:rsidRDefault="00593846" w:rsidP="00593846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0BC8A62C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9B933E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A6C8047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81D398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29F6A14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A1B86F" w14:textId="3DC2BB4A" w:rsidR="002823C4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297D90D" w14:textId="466EB964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0CAF9F0" w14:textId="25E3200A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550EDC9" w14:textId="5CBEFCCD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5F53AF0" w14:textId="4BE2C355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56C6BEB" w14:textId="3B75009F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2A59CF8" w14:textId="76839B53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1EAB910" w14:textId="14CA62AC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3381B61" w14:textId="0A7F293D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822D37A" w14:textId="6BDA4039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</w:t>
      </w:r>
    </w:p>
    <w:p w14:paraId="1B17DE11" w14:textId="60DBD07D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FE113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407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7DAEF77B" w14:textId="77777777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2F3A7C0" w14:textId="77777777" w:rsidR="003D6637" w:rsidRPr="003D6637" w:rsidRDefault="006A23E7" w:rsidP="003D663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b/>
          <w:bCs/>
          <w:color w:val="000000"/>
          <w:sz w:val="24"/>
          <w:szCs w:val="24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3D6637" w:rsidRPr="003D663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proofErr w:type="spellStart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unor</w:t>
      </w:r>
      <w:proofErr w:type="spellEnd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spații</w:t>
      </w:r>
      <w:proofErr w:type="spellEnd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comerciale</w:t>
      </w:r>
      <w:proofErr w:type="spellEnd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destinate </w:t>
      </w:r>
      <w:proofErr w:type="spellStart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curierat</w:t>
      </w:r>
      <w:proofErr w:type="spellEnd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logistică</w:t>
      </w:r>
      <w:proofErr w:type="spellEnd"/>
      <w:r w:rsidR="003D6637"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</w:p>
    <w:p w14:paraId="3C592A90" w14:textId="087768B7" w:rsidR="006A23E7" w:rsidRPr="003D6637" w:rsidRDefault="003D6637" w:rsidP="003D6637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situate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suprafața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adiacentă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autogării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vechi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respectiv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interiorul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autogării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vechi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identificate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astfel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: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zona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interioară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(P01, P01A, P02, P05, P06, P07, P10, P03, P04, P08, P11, P12, P09, P013)- 392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zonă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exterioară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adiacentă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autogării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vechi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latura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nord-vest-529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921 </w:t>
      </w:r>
      <w:proofErr w:type="spellStart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Pr="003D663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Pr="003D66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6A23E7" w:rsidRPr="003D66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43C299F9" w14:textId="77777777" w:rsidR="006A23E7" w:rsidRPr="00593846" w:rsidRDefault="006A23E7" w:rsidP="006A23E7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6A23E7" w:rsidRPr="00D229E0" w14:paraId="27BBBE4D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C01F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46C36DB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6857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CA50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0E0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13D9E35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2267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D0BE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6A23E7" w:rsidRPr="001C6DD1" w14:paraId="4340C41A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491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FAC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6EF7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E40F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BD5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5454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6A23E7" w:rsidRPr="001C6DD1" w14:paraId="56BD4B64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EC0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35B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56CC" w14:textId="0D2E3A61" w:rsidR="006A23E7" w:rsidRPr="001C6DD1" w:rsidRDefault="003D66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A05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B180" w14:textId="77777777" w:rsidR="006A23E7" w:rsidRPr="001C6DD1" w:rsidRDefault="006A23E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71A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6A23E7" w:rsidRPr="001C6DD1" w14:paraId="3B7427B8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23DB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4AF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FD35" w14:textId="480F6A34" w:rsidR="006A23E7" w:rsidRPr="001C6DD1" w:rsidRDefault="003D66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A530" w14:textId="3CADFB60" w:rsidR="006A23E7" w:rsidRPr="001C6DD1" w:rsidRDefault="003D663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C821" w14:textId="0EA1CD09" w:rsidR="006A23E7" w:rsidRPr="001C6DD1" w:rsidRDefault="003D66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B7B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A23E7" w:rsidRPr="001C6DD1" w14:paraId="694C2054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93D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4CD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BFEE" w14:textId="28DE3954" w:rsidR="006A23E7" w:rsidRPr="003D6637" w:rsidRDefault="003D66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D663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F8D" w14:textId="66F43180" w:rsidR="006A23E7" w:rsidRPr="003D6637" w:rsidRDefault="003D663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1E02" w14:textId="7C871833" w:rsidR="006A23E7" w:rsidRPr="003D6637" w:rsidRDefault="006A23E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137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49E8FB49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1CF2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2F00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10F4" w14:textId="45093CE0" w:rsidR="006A23E7" w:rsidRPr="0081133B" w:rsidRDefault="003D66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4784" w14:textId="77777777" w:rsidR="006A23E7" w:rsidRPr="00211B10" w:rsidRDefault="006A23E7" w:rsidP="00BE3A39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BDA" w14:textId="77777777" w:rsidR="006A23E7" w:rsidRPr="001C6DD1" w:rsidRDefault="006A23E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3F6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64D3875A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C53" w14:textId="77777777" w:rsidR="006A23E7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69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922" w14:textId="3A55216E" w:rsidR="006A23E7" w:rsidRPr="008011C0" w:rsidRDefault="003D66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71E" w14:textId="4AB26471" w:rsidR="006A23E7" w:rsidRDefault="003D6637" w:rsidP="00BE3A39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49B" w14:textId="0EC93773" w:rsidR="006A23E7" w:rsidRDefault="006A23E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644E34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576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6A23E7" w:rsidRPr="001C6DD1" w14:paraId="706FA0F3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7D56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67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B41BBE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6681" w14:textId="77777777" w:rsidR="006A23E7" w:rsidRPr="00014C4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014C40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53562C7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D321" w14:textId="77777777" w:rsidR="006A23E7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Consilier</w:t>
            </w:r>
          </w:p>
          <w:p w14:paraId="43F757EE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0F1F" w14:textId="77777777" w:rsidR="006A23E7" w:rsidRPr="001C6DD1" w:rsidRDefault="006A23E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A9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A23E7" w:rsidRPr="001C6DD1" w14:paraId="4C293EA4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6B50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983A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E3CE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1D8B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30D1" w14:textId="77777777" w:rsidR="006A23E7" w:rsidRPr="001C6DD1" w:rsidRDefault="006A23E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C429B2B" w14:textId="77777777" w:rsidR="006A23E7" w:rsidRPr="001C6DD1" w:rsidRDefault="006A23E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80E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A23E7" w:rsidRPr="001C6DD1" w14:paraId="10AE5F94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E4CE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9AC4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0235" w14:textId="14D39719" w:rsidR="006A23E7" w:rsidRPr="001C6DD1" w:rsidRDefault="00644E34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 Raul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7D26" w14:textId="180BA86B" w:rsidR="006A23E7" w:rsidRPr="001C6DD1" w:rsidRDefault="00644E34" w:rsidP="00644E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091A" w14:textId="3050EF9E" w:rsidR="006A23E7" w:rsidRPr="001C6DD1" w:rsidRDefault="00644E34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C50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A23E7" w:rsidRPr="001C6DD1" w14:paraId="3125CF08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722E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1824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F738" w14:textId="700D17D5" w:rsidR="006A23E7" w:rsidRPr="001C6DD1" w:rsidRDefault="00644E34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Samoilă Radu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E687" w14:textId="77908DB2" w:rsidR="006A23E7" w:rsidRPr="001C6DD1" w:rsidRDefault="00644E34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91F3" w14:textId="49EFE779" w:rsidR="006A23E7" w:rsidRPr="001C6DD1" w:rsidRDefault="00644E34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Mentenanță, Infrastructură Aeroportuară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70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A23E7" w:rsidRPr="001C6DD1" w14:paraId="449B89A9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2C3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15CF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A760" w14:textId="41E93418" w:rsidR="006A23E7" w:rsidRPr="001C6DD1" w:rsidRDefault="00644E34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ED69" w14:textId="547A37FE" w:rsidR="006A23E7" w:rsidRPr="001C6DD1" w:rsidRDefault="00644E34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9F52" w14:textId="55A4BD25" w:rsidR="006A23E7" w:rsidRPr="001C6DD1" w:rsidRDefault="00644E34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="006A23E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</w:t>
            </w:r>
            <w:r w:rsidR="006A23E7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640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A23E7" w:rsidRPr="001C6DD1" w14:paraId="5FC92349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EC04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243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B50F" w14:textId="30B58296" w:rsidR="006A23E7" w:rsidRPr="001C6DD1" w:rsidRDefault="00644E34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D5F1" w14:textId="3E40F021" w:rsidR="006A23E7" w:rsidRPr="001C6DD1" w:rsidRDefault="00644E34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620E" w14:textId="283EFF7B" w:rsidR="006A23E7" w:rsidRPr="001C6DD1" w:rsidRDefault="00644E34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55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70E0E6D4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FB6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3AF0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083" w14:textId="6B487A0C" w:rsidR="006A23E7" w:rsidRDefault="00644E34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Motioc-Rus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DF0" w14:textId="233DCC4C" w:rsidR="006A23E7" w:rsidRPr="001C6DD1" w:rsidRDefault="00644E34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CB1" w14:textId="15E36143" w:rsidR="006A23E7" w:rsidRDefault="00644E34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="006A23E7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73D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46F7A90B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51A4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FFE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4BF4" w14:textId="77777777" w:rsidR="006A23E7" w:rsidRPr="008011C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 Emilia</w:t>
            </w:r>
          </w:p>
          <w:p w14:paraId="00BBBB18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26F7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A1C2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E1D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3D6F95A7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E43D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B873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E7C6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622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075" w14:textId="77777777" w:rsidR="006A23E7" w:rsidRPr="001C6DD1" w:rsidRDefault="006A23E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A6ADFDE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FE8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CCCF092" w14:textId="77777777" w:rsidR="006A23E7" w:rsidRPr="001C6DD1" w:rsidRDefault="006A23E7" w:rsidP="006A23E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360720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CBC3AA7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C230550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68FB696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25C813F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1D6FED2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FFA62DB" w14:textId="77777777" w:rsidR="006A23E7" w:rsidRPr="001C6DD1" w:rsidRDefault="006A23E7" w:rsidP="006A23E7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AF379D" w14:textId="77777777" w:rsidR="006A23E7" w:rsidRPr="001C6DD1" w:rsidRDefault="006A23E7" w:rsidP="006A23E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B5DCA33" w14:textId="3E3F7AA5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450F046" w14:textId="501E6939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9B78799" w14:textId="50D9D4E5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C926A3" w14:textId="72DC260F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2AD0E68" w14:textId="440E501F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42492C6" w14:textId="3A1F9AC9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981D760" w14:textId="35306D38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DDAD40A" w14:textId="6F053D2D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708D45F" w14:textId="68C7FF13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B916F71" w14:textId="756D1F55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658058C" w14:textId="29D9CDDD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40A62AE" w14:textId="334EBEA0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</w:t>
      </w:r>
    </w:p>
    <w:p w14:paraId="7D78A6AB" w14:textId="31E82E8E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FE113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407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189ED8D2" w14:textId="77777777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E8D3C6C" w14:textId="58128C48" w:rsidR="00D37F9C" w:rsidRPr="009C57B3" w:rsidRDefault="00D37F9C" w:rsidP="00D37F9C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9C57B3" w:rsidRPr="009C57B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unor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birouri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depozite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/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magazie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/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anexă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pentru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desfășurarea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servicii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international, situate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astfel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: Lot 1-Birou Terminal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Sosiri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parter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zona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restricționată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-P25,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având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o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22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Lot 2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depozit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/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magazie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/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anexă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, Terminal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Sosiri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parter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zona restricționată-P12,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având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o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23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Lot 3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depozit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/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magazie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/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anexă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subsol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Terminal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Sosiri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zona restricționată-S46, 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având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o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60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105 </w:t>
      </w:r>
      <w:proofErr w:type="spellStart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9C57B3" w:rsidRPr="009C57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, </w:t>
      </w:r>
      <w:r w:rsidR="009C57B3" w:rsidRPr="009C57B3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D37F9C" w:rsidRPr="00D229E0" w14:paraId="5EF49732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D108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986D28E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89B2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5219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A28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910788B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0EF6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E27D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D37F9C" w:rsidRPr="001C6DD1" w14:paraId="676F7956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456F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9F39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6C4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1480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4E4A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33E9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9C57B3" w:rsidRPr="001C6DD1" w14:paraId="34EADEAD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D6A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6231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BB02" w14:textId="5B3CCD6C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81133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00F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B0EA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C8CB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9C57B3" w:rsidRPr="001C6DD1" w14:paraId="28578904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5EE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8568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B72E" w14:textId="7CDB6E78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35BB" w14:textId="5085B315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0E7E" w14:textId="59F929C0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D29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6C032B95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1DF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7FCF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2B52" w14:textId="22516110" w:rsidR="009C57B3" w:rsidRPr="00D37F9C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E432" w14:textId="5E512405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3239" w14:textId="2501DF79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94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C57B3" w:rsidRPr="001C6DD1" w14:paraId="101357AE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E073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763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F09" w14:textId="5F790F7E" w:rsidR="009C57B3" w:rsidRPr="009C57B3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9C57B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DB33" w14:textId="41B3E262" w:rsidR="009C57B3" w:rsidRPr="00211B10" w:rsidRDefault="009C57B3" w:rsidP="009C57B3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390D" w14:textId="02A3BDC3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7592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C57B3" w:rsidRPr="001C6DD1" w14:paraId="5C362055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686E" w14:textId="77777777" w:rsidR="009C57B3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22F9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A38" w14:textId="09B7D115" w:rsidR="009C57B3" w:rsidRPr="008011C0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D64A" w14:textId="6E7E032A" w:rsidR="009C57B3" w:rsidRDefault="009C57B3" w:rsidP="009C57B3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699" w14:textId="3D17CEA3" w:rsidR="009C57B3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A8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9C57B3" w:rsidRPr="001C6DD1" w14:paraId="6D90570F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4BE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7DEA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5F6A6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B693" w14:textId="77777777" w:rsidR="009C57B3" w:rsidRPr="00014C40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014C40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30461858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B3E0" w14:textId="77777777" w:rsidR="009C57B3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Consilier</w:t>
            </w:r>
          </w:p>
          <w:p w14:paraId="5DA14BE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9BBE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76E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53B2A345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C90B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88BC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50B0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593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4E66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EA67A8A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804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4CA9E6F3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648A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A6C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CCF3" w14:textId="1C2FFC48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 Raul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6A02" w14:textId="455CD59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9F80" w14:textId="72BBEA5A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3F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4BE1217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E5E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786F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DF8F" w14:textId="60EF9FED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Samoilă Radu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7BB8" w14:textId="281006C3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049A" w14:textId="6CB93263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Mentenanță, Infrastructură Aeroportuară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214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348DC4DC" w14:textId="77777777" w:rsidTr="00D37F9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ABA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E715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A10" w14:textId="7C122FE2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4B97" w14:textId="500A98C2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A70A" w14:textId="6C3E623F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38A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37F91E6B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E99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0C23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8317" w14:textId="32725E81" w:rsidR="009C57B3" w:rsidRPr="009C57B3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C57B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E43E" w14:textId="404A7254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0506" w14:textId="7B1D8F40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399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C57B3" w:rsidRPr="001C6DD1" w14:paraId="03BD4DAF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AFD5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AB9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2E3A" w14:textId="512D4F88" w:rsidR="009C57B3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Motioc-Rus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3A7" w14:textId="620AD279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A6F" w14:textId="74E22E59" w:rsidR="009C57B3" w:rsidRDefault="0065011A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B2DC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C57B3" w:rsidRPr="001C6DD1" w14:paraId="00AF9A20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E90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58B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5FDF" w14:textId="77777777" w:rsidR="009C57B3" w:rsidRPr="008011C0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 Emilia</w:t>
            </w:r>
          </w:p>
          <w:p w14:paraId="38A0AF93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71C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647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129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C57B3" w:rsidRPr="001C6DD1" w14:paraId="74E3C1B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6423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7A7F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08D0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19FC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AD4B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5F6DA6F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30A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08C916E" w14:textId="77777777" w:rsidR="00D37F9C" w:rsidRPr="001C6DD1" w:rsidRDefault="00D37F9C" w:rsidP="00D37F9C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BB40919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CDB949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349D7A6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2E2C2A3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051BE0F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AF50CEF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45FDEB3D" w14:textId="77777777" w:rsidR="00D37F9C" w:rsidRPr="001C6DD1" w:rsidRDefault="00D37F9C" w:rsidP="00D37F9C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93668C3" w14:textId="77777777" w:rsidR="00D37F9C" w:rsidRPr="001C6DD1" w:rsidRDefault="00D37F9C" w:rsidP="00D37F9C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DE65D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3BB5075" w14:textId="77777777" w:rsidR="00D37F9C" w:rsidRPr="001C6DD1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sectPr w:rsidR="00D37F9C" w:rsidRPr="001C6DD1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2294" w14:textId="77777777" w:rsidR="0029558E" w:rsidRDefault="0029558E">
      <w:pPr>
        <w:spacing w:line="240" w:lineRule="auto"/>
      </w:pPr>
      <w:r>
        <w:separator/>
      </w:r>
    </w:p>
  </w:endnote>
  <w:endnote w:type="continuationSeparator" w:id="0">
    <w:p w14:paraId="1D5C364E" w14:textId="77777777" w:rsidR="0029558E" w:rsidRDefault="00295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A248" w14:textId="77777777" w:rsidR="0029558E" w:rsidRDefault="0029558E">
      <w:pPr>
        <w:spacing w:line="240" w:lineRule="auto"/>
      </w:pPr>
      <w:r>
        <w:separator/>
      </w:r>
    </w:p>
  </w:footnote>
  <w:footnote w:type="continuationSeparator" w:id="0">
    <w:p w14:paraId="1A046E19" w14:textId="77777777" w:rsidR="0029558E" w:rsidRDefault="00295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C40"/>
    <w:rsid w:val="00015F10"/>
    <w:rsid w:val="00042283"/>
    <w:rsid w:val="00047EED"/>
    <w:rsid w:val="00050C30"/>
    <w:rsid w:val="00083583"/>
    <w:rsid w:val="00084AD9"/>
    <w:rsid w:val="00087D4B"/>
    <w:rsid w:val="00090757"/>
    <w:rsid w:val="0009432F"/>
    <w:rsid w:val="000C007F"/>
    <w:rsid w:val="000D7C34"/>
    <w:rsid w:val="000E4863"/>
    <w:rsid w:val="000E5497"/>
    <w:rsid w:val="001077E9"/>
    <w:rsid w:val="0011758C"/>
    <w:rsid w:val="0013469D"/>
    <w:rsid w:val="00142577"/>
    <w:rsid w:val="001A563D"/>
    <w:rsid w:val="001A7A6F"/>
    <w:rsid w:val="001B3DA8"/>
    <w:rsid w:val="001C3CA4"/>
    <w:rsid w:val="001C6EA8"/>
    <w:rsid w:val="001D3F84"/>
    <w:rsid w:val="001D423E"/>
    <w:rsid w:val="00211B10"/>
    <w:rsid w:val="00212E4B"/>
    <w:rsid w:val="00251A9B"/>
    <w:rsid w:val="00257CAE"/>
    <w:rsid w:val="00260E98"/>
    <w:rsid w:val="00274F9F"/>
    <w:rsid w:val="002823C4"/>
    <w:rsid w:val="00286B30"/>
    <w:rsid w:val="00293325"/>
    <w:rsid w:val="0029558E"/>
    <w:rsid w:val="002A52DD"/>
    <w:rsid w:val="002B4E4C"/>
    <w:rsid w:val="002C5AA3"/>
    <w:rsid w:val="00300305"/>
    <w:rsid w:val="003138CC"/>
    <w:rsid w:val="00335FE1"/>
    <w:rsid w:val="0034715E"/>
    <w:rsid w:val="00355933"/>
    <w:rsid w:val="00360F91"/>
    <w:rsid w:val="003B20AC"/>
    <w:rsid w:val="003B39B0"/>
    <w:rsid w:val="003C5D42"/>
    <w:rsid w:val="003D6637"/>
    <w:rsid w:val="003F25C8"/>
    <w:rsid w:val="003F2856"/>
    <w:rsid w:val="00430FA9"/>
    <w:rsid w:val="00475EEA"/>
    <w:rsid w:val="004834E0"/>
    <w:rsid w:val="00486BBF"/>
    <w:rsid w:val="004973A1"/>
    <w:rsid w:val="004A0B2D"/>
    <w:rsid w:val="004B6B6B"/>
    <w:rsid w:val="004C348A"/>
    <w:rsid w:val="004C3B2B"/>
    <w:rsid w:val="004C5D7E"/>
    <w:rsid w:val="004C77E4"/>
    <w:rsid w:val="004D1396"/>
    <w:rsid w:val="004D5734"/>
    <w:rsid w:val="004D7A21"/>
    <w:rsid w:val="004F46D6"/>
    <w:rsid w:val="005012FA"/>
    <w:rsid w:val="0050357F"/>
    <w:rsid w:val="00532544"/>
    <w:rsid w:val="00533ADC"/>
    <w:rsid w:val="00534029"/>
    <w:rsid w:val="005445AF"/>
    <w:rsid w:val="00546AF8"/>
    <w:rsid w:val="00546D24"/>
    <w:rsid w:val="00553DF2"/>
    <w:rsid w:val="005620A2"/>
    <w:rsid w:val="00564E51"/>
    <w:rsid w:val="005717B3"/>
    <w:rsid w:val="00593846"/>
    <w:rsid w:val="005971DB"/>
    <w:rsid w:val="005A0BCE"/>
    <w:rsid w:val="005B4BDE"/>
    <w:rsid w:val="005E236A"/>
    <w:rsid w:val="005E3847"/>
    <w:rsid w:val="005F2612"/>
    <w:rsid w:val="005F4E04"/>
    <w:rsid w:val="005F6321"/>
    <w:rsid w:val="00603398"/>
    <w:rsid w:val="0060350A"/>
    <w:rsid w:val="0060750A"/>
    <w:rsid w:val="006119A4"/>
    <w:rsid w:val="00633D08"/>
    <w:rsid w:val="006346BA"/>
    <w:rsid w:val="00637F3D"/>
    <w:rsid w:val="00644E34"/>
    <w:rsid w:val="0065011A"/>
    <w:rsid w:val="00650FBA"/>
    <w:rsid w:val="0068261E"/>
    <w:rsid w:val="006A23E7"/>
    <w:rsid w:val="006D027E"/>
    <w:rsid w:val="006E7CDF"/>
    <w:rsid w:val="006F5F9C"/>
    <w:rsid w:val="00717B7E"/>
    <w:rsid w:val="0075470C"/>
    <w:rsid w:val="00770CD4"/>
    <w:rsid w:val="00775C90"/>
    <w:rsid w:val="007802CA"/>
    <w:rsid w:val="00783EBC"/>
    <w:rsid w:val="0079214D"/>
    <w:rsid w:val="007A2089"/>
    <w:rsid w:val="007B5E10"/>
    <w:rsid w:val="007C22CD"/>
    <w:rsid w:val="007C571D"/>
    <w:rsid w:val="007E555B"/>
    <w:rsid w:val="008011C0"/>
    <w:rsid w:val="008012A9"/>
    <w:rsid w:val="00801ED7"/>
    <w:rsid w:val="008023E3"/>
    <w:rsid w:val="0081133B"/>
    <w:rsid w:val="0081137D"/>
    <w:rsid w:val="0081270B"/>
    <w:rsid w:val="00816C25"/>
    <w:rsid w:val="00816E6E"/>
    <w:rsid w:val="00823933"/>
    <w:rsid w:val="00841F10"/>
    <w:rsid w:val="00856702"/>
    <w:rsid w:val="00856C9C"/>
    <w:rsid w:val="008A2703"/>
    <w:rsid w:val="008A79FA"/>
    <w:rsid w:val="008B55FB"/>
    <w:rsid w:val="008B586D"/>
    <w:rsid w:val="008D19CA"/>
    <w:rsid w:val="008D2038"/>
    <w:rsid w:val="008D3EB5"/>
    <w:rsid w:val="00910C5E"/>
    <w:rsid w:val="009163FC"/>
    <w:rsid w:val="009177AC"/>
    <w:rsid w:val="0093149E"/>
    <w:rsid w:val="00933317"/>
    <w:rsid w:val="00934444"/>
    <w:rsid w:val="009442A6"/>
    <w:rsid w:val="00952504"/>
    <w:rsid w:val="00956989"/>
    <w:rsid w:val="0097098C"/>
    <w:rsid w:val="00971BB8"/>
    <w:rsid w:val="009902D0"/>
    <w:rsid w:val="009968F1"/>
    <w:rsid w:val="009A706A"/>
    <w:rsid w:val="009C550C"/>
    <w:rsid w:val="009C57B3"/>
    <w:rsid w:val="009D482A"/>
    <w:rsid w:val="009E3761"/>
    <w:rsid w:val="00A06804"/>
    <w:rsid w:val="00A07EF5"/>
    <w:rsid w:val="00A21284"/>
    <w:rsid w:val="00A21BC7"/>
    <w:rsid w:val="00A34BA2"/>
    <w:rsid w:val="00A62583"/>
    <w:rsid w:val="00A672F3"/>
    <w:rsid w:val="00AA343A"/>
    <w:rsid w:val="00AC3AF7"/>
    <w:rsid w:val="00AD6D58"/>
    <w:rsid w:val="00AE2FE1"/>
    <w:rsid w:val="00AE4A1E"/>
    <w:rsid w:val="00AF20DB"/>
    <w:rsid w:val="00B22EDF"/>
    <w:rsid w:val="00B23961"/>
    <w:rsid w:val="00B23A5B"/>
    <w:rsid w:val="00B33E42"/>
    <w:rsid w:val="00B4293F"/>
    <w:rsid w:val="00B857DF"/>
    <w:rsid w:val="00B9778C"/>
    <w:rsid w:val="00BA03D8"/>
    <w:rsid w:val="00BB2C53"/>
    <w:rsid w:val="00BD503A"/>
    <w:rsid w:val="00BE0651"/>
    <w:rsid w:val="00BE5C41"/>
    <w:rsid w:val="00BF0A05"/>
    <w:rsid w:val="00BF2C5D"/>
    <w:rsid w:val="00C15D51"/>
    <w:rsid w:val="00C22376"/>
    <w:rsid w:val="00C27ADC"/>
    <w:rsid w:val="00C31C7B"/>
    <w:rsid w:val="00C71856"/>
    <w:rsid w:val="00C745E9"/>
    <w:rsid w:val="00C93F55"/>
    <w:rsid w:val="00CB1F98"/>
    <w:rsid w:val="00CC1EAC"/>
    <w:rsid w:val="00CD2110"/>
    <w:rsid w:val="00CE08E8"/>
    <w:rsid w:val="00CE747B"/>
    <w:rsid w:val="00CF114D"/>
    <w:rsid w:val="00D161A2"/>
    <w:rsid w:val="00D229E0"/>
    <w:rsid w:val="00D33E66"/>
    <w:rsid w:val="00D37F9C"/>
    <w:rsid w:val="00D60667"/>
    <w:rsid w:val="00D6239F"/>
    <w:rsid w:val="00D64664"/>
    <w:rsid w:val="00D847CC"/>
    <w:rsid w:val="00D975E0"/>
    <w:rsid w:val="00DC0E99"/>
    <w:rsid w:val="00DC291F"/>
    <w:rsid w:val="00DD0E50"/>
    <w:rsid w:val="00DE2E8E"/>
    <w:rsid w:val="00DF373C"/>
    <w:rsid w:val="00E22750"/>
    <w:rsid w:val="00E36261"/>
    <w:rsid w:val="00E50100"/>
    <w:rsid w:val="00E629FC"/>
    <w:rsid w:val="00E701F9"/>
    <w:rsid w:val="00EB47EA"/>
    <w:rsid w:val="00EC24DE"/>
    <w:rsid w:val="00EE1D7E"/>
    <w:rsid w:val="00EF5DA3"/>
    <w:rsid w:val="00F02CD4"/>
    <w:rsid w:val="00F20B5D"/>
    <w:rsid w:val="00F3113E"/>
    <w:rsid w:val="00F458B1"/>
    <w:rsid w:val="00F509B7"/>
    <w:rsid w:val="00F66CFD"/>
    <w:rsid w:val="00F709AF"/>
    <w:rsid w:val="00F845B6"/>
    <w:rsid w:val="00F956C7"/>
    <w:rsid w:val="00FA1C2C"/>
    <w:rsid w:val="00FB7A81"/>
    <w:rsid w:val="00FB7AF1"/>
    <w:rsid w:val="00FE1137"/>
    <w:rsid w:val="00FE1C24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NoSpacing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3017</Words>
  <Characters>17501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</cp:revision>
  <cp:lastPrinted>2021-09-03T07:15:00Z</cp:lastPrinted>
  <dcterms:created xsi:type="dcterms:W3CDTF">2021-09-09T08:37:00Z</dcterms:created>
  <dcterms:modified xsi:type="dcterms:W3CDTF">2021-09-09T12:00:00Z</dcterms:modified>
</cp:coreProperties>
</file>