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65AB759" w:rsidR="00686180" w:rsidRPr="008915F4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r w:rsidRPr="008915F4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Pr="008915F4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045DA1E3" w:rsidR="00686180" w:rsidRPr="008915F4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8915F4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la Dispoziția nr. </w:t>
      </w:r>
      <w:r w:rsidR="00181712">
        <w:rPr>
          <w:rFonts w:ascii="Montserrat" w:hAnsi="Montserrat"/>
          <w:b/>
          <w:sz w:val="24"/>
          <w:szCs w:val="24"/>
        </w:rPr>
        <w:t>41</w:t>
      </w:r>
      <w:r w:rsidRPr="008915F4">
        <w:rPr>
          <w:rFonts w:ascii="Montserrat" w:hAnsi="Montserrat"/>
          <w:b/>
          <w:sz w:val="24"/>
          <w:szCs w:val="24"/>
        </w:rPr>
        <w:t>/202</w:t>
      </w:r>
      <w:r w:rsidR="00BE464E" w:rsidRPr="008915F4">
        <w:rPr>
          <w:rFonts w:ascii="Montserrat" w:hAnsi="Montserrat"/>
          <w:b/>
          <w:sz w:val="24"/>
          <w:szCs w:val="24"/>
        </w:rPr>
        <w:t>2</w:t>
      </w:r>
      <w:r w:rsidRPr="008915F4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8915F4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8915F4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8915F4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8915F4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8915F4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8915F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8915F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4744D1A0" w:rsidR="00686180" w:rsidRPr="008915F4" w:rsidRDefault="00BE464E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8915F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="00686180" w:rsidRPr="008915F4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8915F4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8915F4">
        <w:rPr>
          <w:rFonts w:ascii="Montserrat" w:hAnsi="Montserrat"/>
          <w:b/>
          <w:bCs/>
          <w:sz w:val="24"/>
          <w:szCs w:val="24"/>
          <w:lang w:val="ro-RO"/>
        </w:rPr>
        <w:t>0.</w:t>
      </w:r>
      <w:r w:rsidRPr="008915F4">
        <w:rPr>
          <w:rFonts w:ascii="Montserrat" w:hAnsi="Montserrat"/>
          <w:b/>
          <w:bCs/>
          <w:sz w:val="24"/>
          <w:szCs w:val="24"/>
          <w:lang w:val="ro-RO"/>
        </w:rPr>
        <w:t>02</w:t>
      </w:r>
      <w:r w:rsidR="00686180" w:rsidRPr="008915F4">
        <w:rPr>
          <w:rFonts w:ascii="Montserrat" w:hAnsi="Montserrat"/>
          <w:b/>
          <w:bCs/>
          <w:sz w:val="24"/>
          <w:szCs w:val="24"/>
          <w:lang w:val="ro-RO"/>
        </w:rPr>
        <w:t>.202</w:t>
      </w:r>
      <w:r w:rsidRPr="008915F4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686180" w:rsidRPr="008915F4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8915F4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8915F4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55"/>
        <w:gridCol w:w="1622"/>
        <w:gridCol w:w="1583"/>
      </w:tblGrid>
      <w:tr w:rsidR="00686180" w:rsidRPr="00686180" w14:paraId="1F9EA355" w14:textId="77777777" w:rsidTr="00C657D9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055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22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>Nr. comisiilor de specialitate nominalizate în vederea avizării/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Style w:val="slitbdy"/>
                <w:rFonts w:ascii="Montserrat" w:hAnsi="Montserrat"/>
                <w:b/>
              </w:rPr>
              <w:t>avizul emis*</w:t>
            </w:r>
          </w:p>
        </w:tc>
      </w:tr>
      <w:tr w:rsidR="00686180" w:rsidRPr="00686180" w14:paraId="5A93EB97" w14:textId="77777777" w:rsidTr="00C657D9">
        <w:tc>
          <w:tcPr>
            <w:tcW w:w="560" w:type="dxa"/>
            <w:shd w:val="clear" w:color="auto" w:fill="auto"/>
          </w:tcPr>
          <w:p w14:paraId="23ECC661" w14:textId="77777777" w:rsidR="00686180" w:rsidRPr="00686180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055" w:type="dxa"/>
            <w:shd w:val="clear" w:color="auto" w:fill="auto"/>
          </w:tcPr>
          <w:p w14:paraId="4D832A30" w14:textId="5F7F45FA" w:rsidR="00686180" w:rsidRPr="00686180" w:rsidRDefault="00C657D9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Proiect de hotărâre p</w:t>
            </w:r>
            <w:r w:rsidRPr="00CF7B05">
              <w:rPr>
                <w:rFonts w:ascii="Montserrat Light" w:hAnsi="Montserrat Light"/>
                <w:bCs/>
                <w:color w:val="000000" w:themeColor="text1"/>
                <w:sz w:val="24"/>
                <w:szCs w:val="24"/>
              </w:rPr>
              <w:t>rivind</w:t>
            </w:r>
            <w:bookmarkStart w:id="0" w:name="_Hlk81832462"/>
            <w:r w:rsidRPr="00CF7B05">
              <w:rPr>
                <w:rFonts w:ascii="Montserrat Light" w:hAnsi="Montserrat Light"/>
                <w:bCs/>
                <w:color w:val="000000" w:themeColor="text1"/>
                <w:sz w:val="24"/>
                <w:szCs w:val="24"/>
              </w:rPr>
              <w:t xml:space="preserve"> aprobarea unor măsuri referitoare la organizarea și funcționarea societății Univers T S.A.</w:t>
            </w:r>
            <w:bookmarkEnd w:id="0"/>
          </w:p>
        </w:tc>
        <w:tc>
          <w:tcPr>
            <w:tcW w:w="1622" w:type="dxa"/>
            <w:shd w:val="clear" w:color="auto" w:fill="auto"/>
          </w:tcPr>
          <w:p w14:paraId="26EB0DA1" w14:textId="77777777" w:rsidR="00C657D9" w:rsidRPr="00CF7B05" w:rsidRDefault="00C657D9" w:rsidP="00C657D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3BF6610F" w14:textId="2276AC23" w:rsidR="00686180" w:rsidRPr="00686180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75F64C52" w14:textId="40575FB5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4/AF</w:t>
            </w:r>
          </w:p>
          <w:p w14:paraId="04DAD7C2" w14:textId="6EBD841C" w:rsidR="00686180" w:rsidRPr="005E76F1" w:rsidRDefault="00686180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</w:p>
        </w:tc>
      </w:tr>
      <w:tr w:rsidR="00C657D9" w:rsidRPr="00686180" w14:paraId="424DED80" w14:textId="77777777" w:rsidTr="00C657D9">
        <w:tc>
          <w:tcPr>
            <w:tcW w:w="560" w:type="dxa"/>
            <w:shd w:val="clear" w:color="auto" w:fill="auto"/>
          </w:tcPr>
          <w:p w14:paraId="77C1EFF2" w14:textId="77777777" w:rsidR="00C657D9" w:rsidRPr="00686180" w:rsidRDefault="00C657D9" w:rsidP="00C657D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055" w:type="dxa"/>
            <w:shd w:val="clear" w:color="auto" w:fill="auto"/>
          </w:tcPr>
          <w:p w14:paraId="661F0CED" w14:textId="4B6F2069" w:rsidR="00C657D9" w:rsidRPr="00686180" w:rsidRDefault="00C657D9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CF7B05">
              <w:rPr>
                <w:rFonts w:ascii="Montserrat Light" w:hAnsi="Montserrat Light"/>
                <w:color w:val="000000" w:themeColor="text1"/>
                <w:sz w:val="24"/>
                <w:szCs w:val="24"/>
              </w:rPr>
              <w:t>privind aprobarea unor măsuri referitoare la organizarea și funcționarea societății  Pază și Protecție Cluj S.R.L.</w:t>
            </w:r>
          </w:p>
        </w:tc>
        <w:tc>
          <w:tcPr>
            <w:tcW w:w="1622" w:type="dxa"/>
            <w:shd w:val="clear" w:color="auto" w:fill="auto"/>
          </w:tcPr>
          <w:p w14:paraId="013B28CD" w14:textId="77777777" w:rsidR="00C657D9" w:rsidRPr="00CF7B05" w:rsidRDefault="00C657D9" w:rsidP="00C657D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503FBD3C" w14:textId="5598ECFB" w:rsidR="00C657D9" w:rsidRPr="00686180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8BF114D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4/AF</w:t>
            </w:r>
          </w:p>
          <w:p w14:paraId="384B782B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C657D9" w:rsidRPr="00686180" w14:paraId="683D36B5" w14:textId="77777777" w:rsidTr="00C657D9">
        <w:tc>
          <w:tcPr>
            <w:tcW w:w="560" w:type="dxa"/>
            <w:shd w:val="clear" w:color="auto" w:fill="auto"/>
          </w:tcPr>
          <w:p w14:paraId="429D2636" w14:textId="77777777" w:rsidR="00C657D9" w:rsidRPr="00686180" w:rsidRDefault="00C657D9" w:rsidP="00C657D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5055" w:type="dxa"/>
            <w:shd w:val="clear" w:color="auto" w:fill="auto"/>
          </w:tcPr>
          <w:p w14:paraId="21CFAFE0" w14:textId="6B6F203A" w:rsidR="00C657D9" w:rsidRPr="00686180" w:rsidRDefault="00C657D9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hAnsi="Montserrat Light"/>
                <w:color w:val="000000" w:themeColor="text1"/>
                <w:sz w:val="24"/>
                <w:szCs w:val="24"/>
              </w:rPr>
              <w:t xml:space="preserve">Proiect de hotărâre </w:t>
            </w:r>
            <w:r w:rsidRPr="00CF7B05">
              <w:rPr>
                <w:rFonts w:ascii="Montserrat Light" w:eastAsia="Times New Roman" w:hAnsi="Montserrat Light"/>
                <w:color w:val="000000" w:themeColor="text1"/>
                <w:sz w:val="24"/>
                <w:szCs w:val="24"/>
                <w:lang w:val="ro-RO" w:eastAsia="ar-SA"/>
              </w:rPr>
              <w:t>privind acordarea unui mandat special reprezentantului Judeţului Cluj în Adunarea Generală a Acţionarilor la Compania de Apă Someș  S.A, în vederea exercitării drepturilor de acţionar</w:t>
            </w:r>
          </w:p>
        </w:tc>
        <w:tc>
          <w:tcPr>
            <w:tcW w:w="1622" w:type="dxa"/>
            <w:shd w:val="clear" w:color="auto" w:fill="auto"/>
          </w:tcPr>
          <w:p w14:paraId="21343733" w14:textId="77777777" w:rsidR="00C657D9" w:rsidRPr="00CF7B05" w:rsidRDefault="00C657D9" w:rsidP="00C657D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379AD814" w14:textId="6B36692E" w:rsidR="00C657D9" w:rsidRPr="00686180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12ECE573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4/AF</w:t>
            </w:r>
          </w:p>
          <w:p w14:paraId="4A60377B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C657D9" w:rsidRPr="00686180" w14:paraId="6A6F2F0E" w14:textId="77777777" w:rsidTr="00C657D9">
        <w:tc>
          <w:tcPr>
            <w:tcW w:w="560" w:type="dxa"/>
            <w:shd w:val="clear" w:color="auto" w:fill="auto"/>
          </w:tcPr>
          <w:p w14:paraId="0F68B378" w14:textId="77777777" w:rsidR="00C657D9" w:rsidRPr="00686180" w:rsidRDefault="00C657D9" w:rsidP="00C657D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5055" w:type="dxa"/>
            <w:shd w:val="clear" w:color="auto" w:fill="auto"/>
          </w:tcPr>
          <w:p w14:paraId="3EB9C3C8" w14:textId="4E09F0CE" w:rsidR="00C657D9" w:rsidRPr="00686180" w:rsidRDefault="00C657D9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hAnsi="Montserrat Light"/>
                <w:color w:val="000000" w:themeColor="text1"/>
                <w:sz w:val="24"/>
                <w:szCs w:val="24"/>
              </w:rPr>
              <w:t>Proiect de hotărâre privind aprobarea bugetului general propriu al Județului Cluj pe anul 2022</w:t>
            </w:r>
          </w:p>
        </w:tc>
        <w:tc>
          <w:tcPr>
            <w:tcW w:w="1622" w:type="dxa"/>
            <w:shd w:val="clear" w:color="auto" w:fill="auto"/>
          </w:tcPr>
          <w:p w14:paraId="6E67F6C2" w14:textId="77777777" w:rsidR="00C657D9" w:rsidRPr="00CF7B05" w:rsidRDefault="00C657D9" w:rsidP="00C657D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7798AA8B" w14:textId="25726E35" w:rsidR="00C657D9" w:rsidRPr="00686180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35C73B8" w14:textId="44A753F2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  <w:p w14:paraId="36D37D00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C657D9" w:rsidRPr="00686180" w14:paraId="771FBABF" w14:textId="77777777" w:rsidTr="00C657D9">
        <w:tc>
          <w:tcPr>
            <w:tcW w:w="560" w:type="dxa"/>
            <w:shd w:val="clear" w:color="auto" w:fill="auto"/>
          </w:tcPr>
          <w:p w14:paraId="466D25EB" w14:textId="77777777" w:rsidR="00C657D9" w:rsidRPr="00686180" w:rsidRDefault="00C657D9" w:rsidP="00C657D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5055" w:type="dxa"/>
            <w:shd w:val="clear" w:color="auto" w:fill="auto"/>
          </w:tcPr>
          <w:p w14:paraId="64548F8C" w14:textId="4C2EFB8C" w:rsidR="00C657D9" w:rsidRPr="00686180" w:rsidRDefault="00C657D9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CF7B05">
              <w:rPr>
                <w:rFonts w:ascii="Montserrat Light" w:hAnsi="Montserrat Light"/>
                <w:bCs/>
                <w:color w:val="000000" w:themeColor="text1"/>
                <w:sz w:val="24"/>
                <w:szCs w:val="24"/>
              </w:rPr>
              <w:t xml:space="preserve">privind </w:t>
            </w:r>
            <w:r w:rsidRPr="00CF7B05">
              <w:rPr>
                <w:rFonts w:ascii="Montserrat Light" w:hAnsi="Montserrat Light"/>
                <w:bCs/>
                <w:color w:val="000000" w:themeColor="text1"/>
                <w:sz w:val="24"/>
                <w:szCs w:val="24"/>
                <w:lang w:val="ro-RO" w:eastAsia="ro-RO"/>
              </w:rPr>
              <w:t>aprobarea Bugetului de venituri şi cheltuieli pe anul 2022 al  Aeroportului Internațional Avram Iancu Cluj R.A.</w:t>
            </w:r>
          </w:p>
        </w:tc>
        <w:tc>
          <w:tcPr>
            <w:tcW w:w="1622" w:type="dxa"/>
            <w:shd w:val="clear" w:color="auto" w:fill="auto"/>
          </w:tcPr>
          <w:p w14:paraId="4174FD7B" w14:textId="77777777" w:rsidR="00C657D9" w:rsidRPr="00CF7B05" w:rsidRDefault="00C657D9" w:rsidP="00C657D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1B13CC46" w14:textId="402D266F" w:rsidR="00C657D9" w:rsidRPr="00686180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7252544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  <w:p w14:paraId="619047CF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C657D9" w:rsidRPr="00686180" w14:paraId="17B8509B" w14:textId="77777777" w:rsidTr="00C657D9">
        <w:tc>
          <w:tcPr>
            <w:tcW w:w="560" w:type="dxa"/>
            <w:shd w:val="clear" w:color="auto" w:fill="auto"/>
          </w:tcPr>
          <w:p w14:paraId="174C1678" w14:textId="77777777" w:rsidR="00C657D9" w:rsidRPr="00686180" w:rsidRDefault="00C657D9" w:rsidP="00C657D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5055" w:type="dxa"/>
            <w:shd w:val="clear" w:color="auto" w:fill="auto"/>
          </w:tcPr>
          <w:p w14:paraId="5D06AE6B" w14:textId="747B671F" w:rsidR="00C657D9" w:rsidRPr="00686180" w:rsidRDefault="00C657D9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CF7B05">
              <w:rPr>
                <w:rFonts w:ascii="Montserrat Light" w:hAnsi="Montserrat Light"/>
                <w:bCs/>
                <w:color w:val="000000" w:themeColor="text1"/>
                <w:sz w:val="24"/>
                <w:szCs w:val="24"/>
                <w:lang w:val="ro-RO" w:eastAsia="ro-RO"/>
              </w:rPr>
              <w:t>privind aprobarea Bugetului de venituri şi cheltuieli pe anul 2022 al  societății  Pază și Protecție Cluj S.R.L.</w:t>
            </w:r>
          </w:p>
        </w:tc>
        <w:tc>
          <w:tcPr>
            <w:tcW w:w="1622" w:type="dxa"/>
            <w:shd w:val="clear" w:color="auto" w:fill="auto"/>
          </w:tcPr>
          <w:p w14:paraId="3D3007EC" w14:textId="77777777" w:rsidR="00C657D9" w:rsidRPr="00CF7B05" w:rsidRDefault="00C657D9" w:rsidP="00C657D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645E1AE2" w14:textId="76ACC5B8" w:rsidR="00C657D9" w:rsidRPr="00686180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15A38B3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  <w:p w14:paraId="093A2C0B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C657D9" w:rsidRPr="00686180" w14:paraId="210EF51C" w14:textId="77777777" w:rsidTr="00C657D9">
        <w:tc>
          <w:tcPr>
            <w:tcW w:w="560" w:type="dxa"/>
            <w:shd w:val="clear" w:color="auto" w:fill="auto"/>
          </w:tcPr>
          <w:p w14:paraId="14F8FD0A" w14:textId="77777777" w:rsidR="00C657D9" w:rsidRPr="00686180" w:rsidRDefault="00C657D9" w:rsidP="00C657D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5055" w:type="dxa"/>
            <w:shd w:val="clear" w:color="auto" w:fill="auto"/>
          </w:tcPr>
          <w:p w14:paraId="2F101AFC" w14:textId="1FFE3081" w:rsidR="00C657D9" w:rsidRPr="00686180" w:rsidRDefault="00C657D9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CF7B05">
              <w:rPr>
                <w:rFonts w:ascii="Montserrat Light" w:hAnsi="Montserrat Light"/>
                <w:bCs/>
                <w:color w:val="000000" w:themeColor="text1"/>
                <w:sz w:val="24"/>
                <w:szCs w:val="24"/>
                <w:lang w:val="ro-RO" w:eastAsia="ro-RO"/>
              </w:rPr>
              <w:t>privind aprobarea Bugetului de venituri şi cheltuieli pe anul 2022 al  societății Univers T S.A.</w:t>
            </w:r>
          </w:p>
        </w:tc>
        <w:tc>
          <w:tcPr>
            <w:tcW w:w="1622" w:type="dxa"/>
            <w:shd w:val="clear" w:color="auto" w:fill="auto"/>
          </w:tcPr>
          <w:p w14:paraId="75978D51" w14:textId="77777777" w:rsidR="00C657D9" w:rsidRPr="00CF7B05" w:rsidRDefault="00C657D9" w:rsidP="00C657D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17E811C9" w14:textId="52154F11" w:rsidR="00C657D9" w:rsidRPr="00686180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75905D0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  <w:p w14:paraId="3CFF1680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C657D9" w:rsidRPr="00686180" w14:paraId="5B2E9B11" w14:textId="77777777" w:rsidTr="00C657D9">
        <w:tc>
          <w:tcPr>
            <w:tcW w:w="560" w:type="dxa"/>
            <w:shd w:val="clear" w:color="auto" w:fill="auto"/>
          </w:tcPr>
          <w:p w14:paraId="55DDE705" w14:textId="77777777" w:rsidR="00C657D9" w:rsidRPr="00686180" w:rsidRDefault="00C657D9" w:rsidP="00C657D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5055" w:type="dxa"/>
            <w:shd w:val="clear" w:color="auto" w:fill="auto"/>
          </w:tcPr>
          <w:p w14:paraId="3CF49F55" w14:textId="66F16239" w:rsidR="00C657D9" w:rsidRPr="00686180" w:rsidRDefault="00C657D9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CF7B05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 w:eastAsia="ro-RO"/>
              </w:rPr>
              <w:t>privind aprobarea Bugetului de venituri şi cheltuieli pe anul 2022 al societății Compania de Apă Someș S.A</w:t>
            </w:r>
            <w:r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622" w:type="dxa"/>
            <w:shd w:val="clear" w:color="auto" w:fill="auto"/>
          </w:tcPr>
          <w:p w14:paraId="4432869D" w14:textId="77777777" w:rsidR="00C657D9" w:rsidRPr="00CF7B05" w:rsidRDefault="00C657D9" w:rsidP="00C657D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0F9144AB" w14:textId="616303A2" w:rsidR="00C657D9" w:rsidRPr="00686180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748F26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  <w:p w14:paraId="5303FDDB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C657D9" w:rsidRPr="00686180" w14:paraId="6B57821B" w14:textId="77777777" w:rsidTr="00C657D9">
        <w:tc>
          <w:tcPr>
            <w:tcW w:w="560" w:type="dxa"/>
            <w:shd w:val="clear" w:color="auto" w:fill="auto"/>
          </w:tcPr>
          <w:p w14:paraId="25FFB338" w14:textId="77777777" w:rsidR="00C657D9" w:rsidRPr="00686180" w:rsidRDefault="00C657D9" w:rsidP="00C657D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5055" w:type="dxa"/>
            <w:shd w:val="clear" w:color="auto" w:fill="auto"/>
          </w:tcPr>
          <w:p w14:paraId="5D8B2F3A" w14:textId="64516980" w:rsidR="00C657D9" w:rsidRPr="00686180" w:rsidRDefault="00C657D9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CF7B05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privind aprobarea Bugetului de venituri şi cheltuieli pe anul </w:t>
            </w:r>
            <w:r w:rsidRPr="00CF7B05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2022 al societății Centrul Agro Transilvania Cluj S.A.</w:t>
            </w:r>
          </w:p>
        </w:tc>
        <w:tc>
          <w:tcPr>
            <w:tcW w:w="1622" w:type="dxa"/>
            <w:shd w:val="clear" w:color="auto" w:fill="auto"/>
          </w:tcPr>
          <w:p w14:paraId="224950C8" w14:textId="77777777" w:rsidR="00C657D9" w:rsidRPr="00CF7B05" w:rsidRDefault="00C657D9" w:rsidP="00C657D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F9FB3A4" w14:textId="71ACD71A" w:rsidR="00C657D9" w:rsidRPr="00686180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7BC465C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  <w:p w14:paraId="6CBB5FCF" w14:textId="77777777" w:rsidR="00C657D9" w:rsidRPr="005E76F1" w:rsidRDefault="00C657D9" w:rsidP="00C657D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3E1C54" w:rsidRPr="00686180" w14:paraId="2AF213DE" w14:textId="77777777" w:rsidTr="00C657D9">
        <w:tc>
          <w:tcPr>
            <w:tcW w:w="560" w:type="dxa"/>
            <w:shd w:val="clear" w:color="auto" w:fill="auto"/>
          </w:tcPr>
          <w:p w14:paraId="17273408" w14:textId="77777777" w:rsidR="003E1C54" w:rsidRPr="00686180" w:rsidRDefault="003E1C54" w:rsidP="003E1C5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5055" w:type="dxa"/>
            <w:shd w:val="clear" w:color="auto" w:fill="auto"/>
          </w:tcPr>
          <w:p w14:paraId="5603D1E0" w14:textId="666490BC" w:rsidR="003E1C54" w:rsidRPr="00686180" w:rsidRDefault="003E1C54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CF7B05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 w:eastAsia="ro-RO"/>
              </w:rPr>
              <w:t>privind aprobarea Bugetului de venituri şi cheltuieli pe anul 2022 al societății TETAROM S.A.</w:t>
            </w:r>
          </w:p>
        </w:tc>
        <w:tc>
          <w:tcPr>
            <w:tcW w:w="1622" w:type="dxa"/>
            <w:shd w:val="clear" w:color="auto" w:fill="auto"/>
          </w:tcPr>
          <w:p w14:paraId="3B115F5A" w14:textId="77777777" w:rsidR="003E1C54" w:rsidRPr="00CF7B05" w:rsidRDefault="003E1C54" w:rsidP="003E1C5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6B975657" w14:textId="2483DE7B" w:rsidR="003E1C54" w:rsidRPr="00686180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152CB39" w14:textId="77777777" w:rsidR="003E1C54" w:rsidRPr="005E76F1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  <w:p w14:paraId="27D82AE3" w14:textId="77777777" w:rsidR="003E1C54" w:rsidRPr="005E76F1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3E1C54" w:rsidRPr="00686180" w14:paraId="3FF78290" w14:textId="77777777" w:rsidTr="00C657D9">
        <w:tc>
          <w:tcPr>
            <w:tcW w:w="560" w:type="dxa"/>
            <w:shd w:val="clear" w:color="auto" w:fill="auto"/>
          </w:tcPr>
          <w:p w14:paraId="23F0F77A" w14:textId="77777777" w:rsidR="003E1C54" w:rsidRPr="00686180" w:rsidRDefault="003E1C54" w:rsidP="003E1C5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5055" w:type="dxa"/>
            <w:shd w:val="clear" w:color="auto" w:fill="auto"/>
          </w:tcPr>
          <w:p w14:paraId="6E52D643" w14:textId="0E1F23DE" w:rsidR="003E1C54" w:rsidRPr="00686180" w:rsidRDefault="003E1C54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CF7B05">
              <w:rPr>
                <w:rFonts w:ascii="Montserrat Light" w:hAnsi="Montserrat Light"/>
                <w:bCs/>
                <w:color w:val="000000" w:themeColor="text1"/>
                <w:sz w:val="24"/>
                <w:szCs w:val="24"/>
              </w:rPr>
              <w:t xml:space="preserve">privind nominalizarea unor sume </w:t>
            </w:r>
            <w:r w:rsidRPr="00CF7B05">
              <w:rPr>
                <w:rFonts w:ascii="Montserrat Light" w:eastAsia="Calibri" w:hAnsi="Montserrat Light"/>
                <w:bCs/>
                <w:color w:val="000000" w:themeColor="text1"/>
                <w:sz w:val="24"/>
                <w:szCs w:val="24"/>
                <w:lang w:eastAsia="ar-SA"/>
              </w:rPr>
              <w:t>din bugetul local al Județului Cluj pe anul 2022</w:t>
            </w:r>
          </w:p>
        </w:tc>
        <w:tc>
          <w:tcPr>
            <w:tcW w:w="1622" w:type="dxa"/>
            <w:shd w:val="clear" w:color="auto" w:fill="auto"/>
          </w:tcPr>
          <w:p w14:paraId="5BAFA156" w14:textId="77777777" w:rsidR="003E1C54" w:rsidRPr="00CF7B05" w:rsidRDefault="003E1C54" w:rsidP="003E1C5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7AF2CB76" w14:textId="7BCD4817" w:rsidR="003E1C54" w:rsidRPr="00686180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9F301FD" w14:textId="77777777" w:rsidR="003E1C54" w:rsidRPr="005E76F1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  <w:p w14:paraId="4F746946" w14:textId="77777777" w:rsidR="003E1C54" w:rsidRPr="005E76F1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3E1C54" w:rsidRPr="00686180" w14:paraId="1230A107" w14:textId="77777777" w:rsidTr="00C657D9">
        <w:tc>
          <w:tcPr>
            <w:tcW w:w="560" w:type="dxa"/>
            <w:shd w:val="clear" w:color="auto" w:fill="auto"/>
          </w:tcPr>
          <w:p w14:paraId="1558A9E1" w14:textId="77777777" w:rsidR="003E1C54" w:rsidRPr="00686180" w:rsidRDefault="003E1C54" w:rsidP="003E1C5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5055" w:type="dxa"/>
            <w:shd w:val="clear" w:color="auto" w:fill="auto"/>
          </w:tcPr>
          <w:p w14:paraId="0579CEDF" w14:textId="27807DD5" w:rsidR="003E1C54" w:rsidRPr="00686180" w:rsidRDefault="003E1C54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CF7B05">
              <w:rPr>
                <w:rFonts w:ascii="Montserrat Light" w:hAnsi="Montserrat Light"/>
                <w:color w:val="000000" w:themeColor="text1"/>
                <w:sz w:val="24"/>
                <w:szCs w:val="24"/>
              </w:rPr>
              <w:t>privind alocarea unor sume din fondul de rezervă al bugetului local al Judeţului Cluj în anul 2022</w:t>
            </w:r>
          </w:p>
        </w:tc>
        <w:tc>
          <w:tcPr>
            <w:tcW w:w="1622" w:type="dxa"/>
            <w:shd w:val="clear" w:color="auto" w:fill="auto"/>
          </w:tcPr>
          <w:p w14:paraId="07681D37" w14:textId="77777777" w:rsidR="003E1C54" w:rsidRPr="00CF7B05" w:rsidRDefault="003E1C54" w:rsidP="003E1C5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2D01E1FB" w14:textId="4035695F" w:rsidR="003E1C54" w:rsidRPr="00686180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ACEC4AB" w14:textId="77777777" w:rsidR="003E1C54" w:rsidRPr="005E76F1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  <w:p w14:paraId="3C473107" w14:textId="77777777" w:rsidR="003E1C54" w:rsidRPr="005E76F1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3E1C54" w:rsidRPr="00686180" w14:paraId="7CEBF6A6" w14:textId="77777777" w:rsidTr="00C657D9">
        <w:tc>
          <w:tcPr>
            <w:tcW w:w="560" w:type="dxa"/>
            <w:shd w:val="clear" w:color="auto" w:fill="auto"/>
          </w:tcPr>
          <w:p w14:paraId="6E9E47F5" w14:textId="77777777" w:rsidR="003E1C54" w:rsidRPr="00686180" w:rsidRDefault="003E1C54" w:rsidP="003E1C5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5055" w:type="dxa"/>
            <w:shd w:val="clear" w:color="auto" w:fill="auto"/>
          </w:tcPr>
          <w:p w14:paraId="493B679B" w14:textId="5E1DC033" w:rsidR="003E1C54" w:rsidRPr="00686180" w:rsidRDefault="003E1C54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CF7B05">
              <w:rPr>
                <w:rFonts w:ascii="Montserrat Light" w:hAnsi="Montserrat Light"/>
                <w:bCs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pentru modificarea Hotărârii Consiliului Judeţean Cluj </w:t>
            </w:r>
            <w:r w:rsidRPr="00CF7B0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val="ro-RO" w:eastAsia="ro-RO"/>
              </w:rPr>
              <w:t xml:space="preserve">nr. 244/2018 </w:t>
            </w:r>
            <w:r w:rsidRPr="00CF7B05">
              <w:rPr>
                <w:rFonts w:ascii="Montserrat Light" w:hAnsi="Montserrat Light"/>
                <w:bCs/>
                <w:i/>
                <w:iCs/>
                <w:noProof/>
                <w:color w:val="000000" w:themeColor="text1"/>
                <w:sz w:val="24"/>
                <w:szCs w:val="24"/>
                <w:shd w:val="clear" w:color="auto" w:fill="FFFFFF"/>
                <w:lang w:val="ro-RO" w:eastAsia="ro-RO"/>
              </w:rPr>
              <w:t>privind aprobarea Studiului de fezabilitate, a indicatorilor tehnico-economici, a Strategiei de tarifare – Planul anual de evoluţie a tarifelor la apă şi canalizare în perioada 2017-2023 şi a cofinanţării proiectului ’’Proiectul regional de dezvoltare a infrastructurii de apă şi apă uzată din judeţele Cluj şi Sălaj, în perioada 2014-2020”</w:t>
            </w:r>
          </w:p>
        </w:tc>
        <w:tc>
          <w:tcPr>
            <w:tcW w:w="1622" w:type="dxa"/>
            <w:shd w:val="clear" w:color="auto" w:fill="auto"/>
          </w:tcPr>
          <w:p w14:paraId="36635AD7" w14:textId="77777777" w:rsidR="003E1C54" w:rsidRPr="00CF7B05" w:rsidRDefault="003E1C54" w:rsidP="003E1C5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07028AD7" w14:textId="1CA0BCAE" w:rsidR="003E1C54" w:rsidRPr="00686180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397F07D" w14:textId="77777777" w:rsidR="003E1C54" w:rsidRPr="005E76F1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  <w:p w14:paraId="0795124E" w14:textId="77777777" w:rsidR="003E1C54" w:rsidRPr="005E76F1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3E1C54" w:rsidRPr="00686180" w14:paraId="2E899017" w14:textId="77777777" w:rsidTr="00C657D9">
        <w:tc>
          <w:tcPr>
            <w:tcW w:w="560" w:type="dxa"/>
            <w:shd w:val="clear" w:color="auto" w:fill="auto"/>
          </w:tcPr>
          <w:p w14:paraId="534FFFC1" w14:textId="63FBE2F2" w:rsidR="003E1C54" w:rsidRPr="00686180" w:rsidRDefault="003E1C54" w:rsidP="003E1C5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5055" w:type="dxa"/>
            <w:shd w:val="clear" w:color="auto" w:fill="auto"/>
          </w:tcPr>
          <w:p w14:paraId="3F1371B8" w14:textId="2B236813" w:rsidR="003E1C54" w:rsidRPr="00686180" w:rsidRDefault="003E1C54" w:rsidP="005E76F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CF7B05">
              <w:rPr>
                <w:rFonts w:ascii="Montserrat Light" w:hAnsi="Montserrat Light"/>
                <w:bCs/>
                <w:color w:val="000000" w:themeColor="text1"/>
                <w:sz w:val="24"/>
                <w:szCs w:val="24"/>
                <w:lang w:val="ro-RO"/>
              </w:rPr>
              <w:t xml:space="preserve">privind </w:t>
            </w:r>
            <w:r w:rsidRPr="00CF7B05">
              <w:rPr>
                <w:rFonts w:ascii="Montserrat Light" w:hAnsi="Montserrat Light"/>
                <w:bCs/>
                <w:color w:val="000000" w:themeColor="text1"/>
                <w:sz w:val="24"/>
                <w:szCs w:val="24"/>
              </w:rPr>
              <w:t>acordarea de stimulente financiare lunare personalului medical și de specialitate din cadrul spitalelor al căror management a fost transferat la Consiliul Județean Cluj</w:t>
            </w:r>
          </w:p>
        </w:tc>
        <w:tc>
          <w:tcPr>
            <w:tcW w:w="1622" w:type="dxa"/>
            <w:shd w:val="clear" w:color="auto" w:fill="auto"/>
          </w:tcPr>
          <w:p w14:paraId="085C7174" w14:textId="77777777" w:rsidR="003E1C54" w:rsidRPr="00CF7B05" w:rsidRDefault="003E1C54" w:rsidP="003E1C5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67FE7B2E" w14:textId="5D792CBB" w:rsidR="003E1C54" w:rsidRPr="00686180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F7B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983382B" w14:textId="1EB8B682" w:rsidR="003E1C54" w:rsidRPr="005E76F1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E76F1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5/AF</w:t>
            </w:r>
          </w:p>
          <w:p w14:paraId="28C87DA9" w14:textId="77777777" w:rsidR="003E1C54" w:rsidRPr="005E76F1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3E1C54" w:rsidRPr="00686180" w14:paraId="18F47545" w14:textId="77777777" w:rsidTr="00C657D9">
        <w:tc>
          <w:tcPr>
            <w:tcW w:w="560" w:type="dxa"/>
            <w:shd w:val="clear" w:color="auto" w:fill="auto"/>
          </w:tcPr>
          <w:p w14:paraId="036246FA" w14:textId="6017FD4B" w:rsidR="003E1C54" w:rsidRPr="008915F4" w:rsidRDefault="003E1C54" w:rsidP="003E1C5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915F4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5055" w:type="dxa"/>
            <w:shd w:val="clear" w:color="auto" w:fill="auto"/>
          </w:tcPr>
          <w:p w14:paraId="6C49A448" w14:textId="478BB129" w:rsidR="003E1C54" w:rsidRPr="008915F4" w:rsidRDefault="003E1C54" w:rsidP="003E1C5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pacing w:val="2"/>
                <w:sz w:val="24"/>
                <w:szCs w:val="24"/>
                <w:lang w:val="ro-RO"/>
              </w:rPr>
            </w:pPr>
            <w:r w:rsidRPr="008915F4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Informare referitoare  la  </w:t>
            </w:r>
            <w:r w:rsidRPr="008915F4">
              <w:rPr>
                <w:rFonts w:ascii="Montserrat Light" w:hAnsi="Montserrat Light"/>
                <w:bCs/>
                <w:spacing w:val="2"/>
                <w:sz w:val="24"/>
                <w:szCs w:val="24"/>
                <w:lang w:val="ro-RO"/>
              </w:rPr>
              <w:t>exercitarea  dreptului  de  preemţiune  în  temeiul  Legii    nr. 422/2001 privind protejarea monumentelor istorice, republicată, cu modificările şi completările ulterioare, conform</w:t>
            </w:r>
            <w:r w:rsidRPr="008915F4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Hotărârii Consiliului Judeţean Cluj nr. 96/2006</w:t>
            </w:r>
            <w:r w:rsidRPr="008915F4">
              <w:rPr>
                <w:rFonts w:ascii="Montserrat Light" w:hAnsi="Montserrat Light"/>
                <w:bCs/>
                <w:spacing w:val="2"/>
                <w:sz w:val="24"/>
                <w:szCs w:val="24"/>
                <w:lang w:val="ro-RO"/>
              </w:rPr>
              <w:t>, SEMESTRUL II/2021</w:t>
            </w:r>
          </w:p>
        </w:tc>
        <w:tc>
          <w:tcPr>
            <w:tcW w:w="1622" w:type="dxa"/>
            <w:shd w:val="clear" w:color="auto" w:fill="auto"/>
          </w:tcPr>
          <w:p w14:paraId="60305896" w14:textId="5B469622" w:rsidR="003E1C54" w:rsidRPr="00686180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9C36B34" w14:textId="3DFA7762" w:rsidR="003E1C54" w:rsidRPr="00686180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3E1C54" w:rsidRPr="00686180" w14:paraId="08568DBB" w14:textId="77777777" w:rsidTr="00C657D9">
        <w:tc>
          <w:tcPr>
            <w:tcW w:w="560" w:type="dxa"/>
            <w:shd w:val="clear" w:color="auto" w:fill="auto"/>
          </w:tcPr>
          <w:p w14:paraId="14C47104" w14:textId="2BFADA55" w:rsidR="003E1C54" w:rsidRPr="008915F4" w:rsidRDefault="003E1C54" w:rsidP="003E1C5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915F4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16</w:t>
            </w:r>
          </w:p>
        </w:tc>
        <w:tc>
          <w:tcPr>
            <w:tcW w:w="5055" w:type="dxa"/>
            <w:shd w:val="clear" w:color="auto" w:fill="auto"/>
          </w:tcPr>
          <w:p w14:paraId="4F3071C1" w14:textId="689B3559" w:rsidR="003E1C54" w:rsidRPr="008915F4" w:rsidRDefault="003E1C54" w:rsidP="003E1C54">
            <w:pPr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8915F4">
              <w:rPr>
                <w:rFonts w:ascii="Montserrat Light" w:hAnsi="Montserrat Light"/>
                <w:sz w:val="24"/>
                <w:szCs w:val="24"/>
                <w:lang w:val="ro-RO"/>
              </w:rPr>
              <w:t>Raport de activitate al Autorității Teritoriale de Ordine Publică Cluj pe anul 2021</w:t>
            </w:r>
          </w:p>
        </w:tc>
        <w:tc>
          <w:tcPr>
            <w:tcW w:w="1622" w:type="dxa"/>
            <w:shd w:val="clear" w:color="auto" w:fill="auto"/>
          </w:tcPr>
          <w:p w14:paraId="1088E803" w14:textId="0923C3CA" w:rsidR="003E1C54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6F3967F8" w14:textId="77777777" w:rsidR="003E1C54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  <w:tr w:rsidR="003E1C54" w:rsidRPr="00686180" w14:paraId="7778CC2E" w14:textId="77777777" w:rsidTr="00C657D9">
        <w:tc>
          <w:tcPr>
            <w:tcW w:w="560" w:type="dxa"/>
            <w:shd w:val="clear" w:color="auto" w:fill="auto"/>
          </w:tcPr>
          <w:p w14:paraId="7543A790" w14:textId="1DBF2DA0" w:rsidR="003E1C54" w:rsidRPr="008915F4" w:rsidRDefault="003E1C54" w:rsidP="003E1C5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915F4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17</w:t>
            </w:r>
          </w:p>
        </w:tc>
        <w:tc>
          <w:tcPr>
            <w:tcW w:w="5055" w:type="dxa"/>
            <w:shd w:val="clear" w:color="auto" w:fill="auto"/>
          </w:tcPr>
          <w:p w14:paraId="3F8034CD" w14:textId="77777777" w:rsidR="003E1C54" w:rsidRPr="008915F4" w:rsidRDefault="003E1C54" w:rsidP="003E1C54">
            <w:pPr>
              <w:spacing w:line="240" w:lineRule="auto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8915F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Diverse</w:t>
            </w:r>
          </w:p>
        </w:tc>
        <w:tc>
          <w:tcPr>
            <w:tcW w:w="1622" w:type="dxa"/>
            <w:shd w:val="clear" w:color="auto" w:fill="auto"/>
          </w:tcPr>
          <w:p w14:paraId="34766F1F" w14:textId="4CC2CD0F" w:rsidR="003E1C54" w:rsidRPr="00686180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684185D9" w:rsidR="003E1C54" w:rsidRPr="00686180" w:rsidRDefault="003E1C54" w:rsidP="003E1C5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2A4E75B" w14:textId="312E4246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3DD3E0A3" w:rsidR="009C550C" w:rsidRPr="00686180" w:rsidRDefault="00686180" w:rsidP="0086786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</w:p>
    <w:sectPr w:rsidR="009C550C" w:rsidRPr="00686180" w:rsidSect="008915F4">
      <w:headerReference w:type="default" r:id="rId6"/>
      <w:footerReference w:type="default" r:id="rId7"/>
      <w:pgSz w:w="11909" w:h="16834"/>
      <w:pgMar w:top="1440" w:right="832" w:bottom="63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81712"/>
    <w:rsid w:val="001C6EA8"/>
    <w:rsid w:val="001D423E"/>
    <w:rsid w:val="003E1C54"/>
    <w:rsid w:val="00534029"/>
    <w:rsid w:val="00553DF2"/>
    <w:rsid w:val="005E76F1"/>
    <w:rsid w:val="00624A54"/>
    <w:rsid w:val="00686180"/>
    <w:rsid w:val="00814A9C"/>
    <w:rsid w:val="0086786B"/>
    <w:rsid w:val="008915F4"/>
    <w:rsid w:val="009C550C"/>
    <w:rsid w:val="00A07EF5"/>
    <w:rsid w:val="00A62583"/>
    <w:rsid w:val="00BB2C53"/>
    <w:rsid w:val="00BE464E"/>
    <w:rsid w:val="00BF0A05"/>
    <w:rsid w:val="00BF2C5D"/>
    <w:rsid w:val="00C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565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</cp:revision>
  <cp:lastPrinted>2022-02-04T06:00:00Z</cp:lastPrinted>
  <dcterms:created xsi:type="dcterms:W3CDTF">2020-10-14T16:28:00Z</dcterms:created>
  <dcterms:modified xsi:type="dcterms:W3CDTF">2022-02-04T10:11:00Z</dcterms:modified>
</cp:coreProperties>
</file>