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13C3" w14:textId="77777777" w:rsidR="0076702C" w:rsidRPr="00724AD8" w:rsidRDefault="0076702C" w:rsidP="002A4B0D">
      <w:pPr>
        <w:spacing w:line="240" w:lineRule="auto"/>
        <w:ind w:right="103"/>
        <w:rPr>
          <w:rFonts w:ascii="Montserrat Light" w:hAnsi="Montserrat Light"/>
          <w:b/>
          <w:bCs/>
          <w:noProof/>
          <w:lang w:val="ro-RO"/>
        </w:rPr>
      </w:pPr>
    </w:p>
    <w:p w14:paraId="3ABAE43C" w14:textId="729EF978" w:rsidR="00511568" w:rsidRPr="00EB7D39" w:rsidRDefault="00511568" w:rsidP="002A4B0D">
      <w:pPr>
        <w:ind w:right="103"/>
        <w:jc w:val="center"/>
        <w:rPr>
          <w:rFonts w:ascii="Montserrat Light" w:hAnsi="Montserrat Light"/>
          <w:b/>
          <w:bCs/>
          <w:sz w:val="24"/>
          <w:szCs w:val="24"/>
          <w:lang w:val="ro-RO"/>
        </w:rPr>
      </w:pPr>
      <w:r w:rsidRPr="00EB7D39">
        <w:rPr>
          <w:rFonts w:ascii="Montserrat Light" w:hAnsi="Montserrat Light"/>
          <w:b/>
          <w:bCs/>
          <w:sz w:val="24"/>
          <w:szCs w:val="24"/>
          <w:lang w:val="ro-RO"/>
        </w:rPr>
        <w:t>D</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I</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S</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P</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O</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Z</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I</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Ţ</w:t>
      </w:r>
      <w:r w:rsidR="0076227E">
        <w:rPr>
          <w:rFonts w:ascii="Montserrat Light" w:hAnsi="Montserrat Light"/>
          <w:b/>
          <w:bCs/>
          <w:sz w:val="24"/>
          <w:szCs w:val="24"/>
          <w:lang w:val="ro-RO"/>
        </w:rPr>
        <w:t xml:space="preserve"> </w:t>
      </w:r>
      <w:r w:rsidRPr="00EB7D39">
        <w:rPr>
          <w:rFonts w:ascii="Montserrat Light" w:hAnsi="Montserrat Light"/>
          <w:b/>
          <w:bCs/>
          <w:sz w:val="24"/>
          <w:szCs w:val="24"/>
          <w:lang w:val="ro-RO"/>
        </w:rPr>
        <w:t>I</w:t>
      </w:r>
      <w:r w:rsidR="0076227E">
        <w:rPr>
          <w:rFonts w:ascii="Montserrat Light" w:hAnsi="Montserrat Light"/>
          <w:b/>
          <w:bCs/>
          <w:sz w:val="24"/>
          <w:szCs w:val="24"/>
          <w:lang w:val="ro-RO"/>
        </w:rPr>
        <w:t xml:space="preserve"> E</w:t>
      </w:r>
      <w:r w:rsidRPr="00EB7D39">
        <w:rPr>
          <w:rFonts w:ascii="Montserrat Light" w:hAnsi="Montserrat Light"/>
          <w:b/>
          <w:bCs/>
          <w:sz w:val="24"/>
          <w:szCs w:val="24"/>
          <w:lang w:val="ro-RO"/>
        </w:rPr>
        <w:t xml:space="preserve"> </w:t>
      </w:r>
    </w:p>
    <w:p w14:paraId="68699CA6" w14:textId="524CC993" w:rsidR="00832CBD" w:rsidRPr="00624788" w:rsidRDefault="00DD63EA" w:rsidP="002A4B0D">
      <w:pPr>
        <w:spacing w:line="240" w:lineRule="auto"/>
        <w:ind w:right="103"/>
        <w:jc w:val="center"/>
        <w:rPr>
          <w:rFonts w:ascii="Montserrat Light" w:eastAsia="Arial Unicode MS" w:hAnsi="Montserrat Light" w:cs="Calibri"/>
          <w:iCs/>
          <w:bdr w:val="nil"/>
          <w:lang w:eastAsia="ro-RO"/>
        </w:rPr>
      </w:pPr>
      <w:r w:rsidRPr="00EB7D39">
        <w:rPr>
          <w:rFonts w:ascii="Montserrat Light" w:eastAsia="Times New Roman" w:hAnsi="Montserrat Light" w:cs="Times New Roman"/>
          <w:b/>
          <w:bCs/>
          <w:color w:val="000000" w:themeColor="text1"/>
          <w:lang w:val="ro-RO" w:eastAsia="ro-RO"/>
        </w:rPr>
        <w:t xml:space="preserve">privind </w:t>
      </w:r>
      <w:r w:rsidR="003F3F42" w:rsidRPr="00EB7D39">
        <w:rPr>
          <w:rFonts w:ascii="Montserrat Light" w:eastAsia="Times New Roman" w:hAnsi="Montserrat Light" w:cs="Times New Roman"/>
          <w:b/>
          <w:bCs/>
          <w:color w:val="000000" w:themeColor="text1"/>
          <w:lang w:val="ro-RO" w:eastAsia="ro-RO"/>
        </w:rPr>
        <w:t>constituirea</w:t>
      </w:r>
      <w:r w:rsidRPr="00EB7D39">
        <w:rPr>
          <w:rFonts w:ascii="Montserrat Light" w:eastAsia="Times New Roman" w:hAnsi="Montserrat Light" w:cs="Times New Roman"/>
          <w:b/>
          <w:bCs/>
          <w:color w:val="000000" w:themeColor="text1"/>
          <w:lang w:val="ro-RO" w:eastAsia="ro-RO"/>
        </w:rPr>
        <w:t xml:space="preserve"> comisiei de recepţie</w:t>
      </w:r>
      <w:r w:rsidR="00A14556" w:rsidRPr="00EB7D39">
        <w:rPr>
          <w:rFonts w:ascii="Montserrat Light" w:eastAsia="Times New Roman" w:hAnsi="Montserrat Light" w:cs="Times New Roman"/>
          <w:b/>
          <w:bCs/>
          <w:color w:val="000000" w:themeColor="text1"/>
          <w:lang w:val="ro-RO" w:eastAsia="ro-RO"/>
        </w:rPr>
        <w:t xml:space="preserve"> </w:t>
      </w:r>
      <w:r w:rsidR="00531B1E" w:rsidRPr="00EB7D39">
        <w:rPr>
          <w:rFonts w:ascii="Montserrat Light" w:eastAsia="Times New Roman" w:hAnsi="Montserrat Light" w:cs="Times New Roman"/>
          <w:b/>
          <w:bCs/>
          <w:color w:val="000000" w:themeColor="text1"/>
          <w:lang w:val="ro-RO" w:eastAsia="ro-RO"/>
        </w:rPr>
        <w:t xml:space="preserve">a </w:t>
      </w:r>
      <w:bookmarkStart w:id="0" w:name="_Hlk72489584"/>
      <w:r w:rsidR="001729A8" w:rsidRPr="00EB7D39">
        <w:rPr>
          <w:rFonts w:ascii="Montserrat Light" w:eastAsia="Times New Roman" w:hAnsi="Montserrat Light" w:cs="Cambria"/>
          <w:b/>
          <w:lang w:val="ro-RO"/>
        </w:rPr>
        <w:t xml:space="preserve">dotărilor din cadrul proiectului </w:t>
      </w:r>
      <w:r w:rsidR="009D535D" w:rsidRPr="00EB7D39">
        <w:rPr>
          <w:rFonts w:ascii="Montserrat Light" w:eastAsia="Times New Roman" w:hAnsi="Montserrat Light" w:cs="Cambria"/>
          <w:b/>
          <w:lang w:val="ro-RO"/>
        </w:rPr>
        <w:t>„</w:t>
      </w:r>
      <w:bookmarkStart w:id="1" w:name="_Hlk72490424"/>
      <w:bookmarkEnd w:id="0"/>
      <w:r w:rsidR="00902E55" w:rsidRPr="00EB7D39">
        <w:rPr>
          <w:rFonts w:ascii="Montserrat Light" w:hAnsi="Montserrat Light"/>
          <w:b/>
          <w:bCs/>
          <w:lang w:val="ro-RO"/>
        </w:rPr>
        <w:t>Dotarea Ambulatoriului Spitalului Clinic de Recuperare</w:t>
      </w:r>
      <w:r w:rsidR="009D535D" w:rsidRPr="00EB7D39">
        <w:rPr>
          <w:rFonts w:ascii="Montserrat Light" w:eastAsia="Times New Roman" w:hAnsi="Montserrat Light" w:cs="Cambria"/>
          <w:b/>
          <w:lang w:val="ro-RO"/>
        </w:rPr>
        <w:t>”</w:t>
      </w:r>
      <w:r w:rsidR="00591EA7">
        <w:rPr>
          <w:rFonts w:ascii="Montserrat Light" w:eastAsia="Times New Roman" w:hAnsi="Montserrat Light" w:cs="Cambria"/>
          <w:b/>
          <w:lang w:val="ro-RO"/>
        </w:rPr>
        <w:t xml:space="preserve"> </w:t>
      </w:r>
      <w:r w:rsidR="002A4B0D">
        <w:rPr>
          <w:rFonts w:ascii="Montserrat Light" w:eastAsia="Times New Roman" w:hAnsi="Montserrat Light" w:cs="Cambria"/>
          <w:b/>
          <w:lang w:val="ro-RO"/>
        </w:rPr>
        <w:t>-</w:t>
      </w:r>
      <w:r w:rsidR="00832CBD">
        <w:rPr>
          <w:rFonts w:ascii="Montserrat Light" w:eastAsia="Times New Roman" w:hAnsi="Montserrat Light" w:cs="Cambria"/>
          <w:b/>
          <w:lang w:val="ro-RO"/>
        </w:rPr>
        <w:t xml:space="preserve"> </w:t>
      </w:r>
      <w:bookmarkEnd w:id="1"/>
      <w:r w:rsidR="00832CBD" w:rsidRPr="00832CBD">
        <w:rPr>
          <w:rFonts w:ascii="Montserrat Light" w:eastAsia="Arial Unicode MS" w:hAnsi="Montserrat Light" w:cs="Calibri"/>
          <w:b/>
          <w:bCs/>
          <w:iCs/>
          <w:bdr w:val="nil"/>
          <w:lang w:eastAsia="ro-RO"/>
        </w:rPr>
        <w:t>Lot 23</w:t>
      </w:r>
      <w:r w:rsidR="00832CBD" w:rsidRPr="00832CBD">
        <w:rPr>
          <w:rFonts w:ascii="Montserrat Light" w:eastAsia="Arial Unicode MS" w:hAnsi="Montserrat Light" w:cs="Calibri"/>
          <w:iCs/>
          <w:bdr w:val="nil"/>
          <w:lang w:eastAsia="ro-RO"/>
        </w:rPr>
        <w:t xml:space="preserve">: </w:t>
      </w:r>
      <w:proofErr w:type="spellStart"/>
      <w:r w:rsidR="00832CBD" w:rsidRPr="00832CBD">
        <w:rPr>
          <w:rFonts w:ascii="Montserrat Light" w:hAnsi="Montserrat Light" w:cs="Calibri"/>
          <w:b/>
          <w:bCs/>
          <w:color w:val="000000"/>
        </w:rPr>
        <w:t>Ecograf</w:t>
      </w:r>
      <w:proofErr w:type="spellEnd"/>
      <w:r w:rsidR="00832CBD" w:rsidRPr="00832CBD">
        <w:rPr>
          <w:rFonts w:ascii="Montserrat Light" w:hAnsi="Montserrat Light" w:cs="Calibri"/>
          <w:b/>
          <w:bCs/>
          <w:color w:val="000000"/>
        </w:rPr>
        <w:t xml:space="preserve"> </w:t>
      </w:r>
      <w:proofErr w:type="spellStart"/>
      <w:r w:rsidR="00832CBD" w:rsidRPr="00832CBD">
        <w:rPr>
          <w:rFonts w:ascii="Montserrat Light" w:hAnsi="Montserrat Light" w:cs="Calibri"/>
          <w:b/>
          <w:bCs/>
          <w:color w:val="000000"/>
        </w:rPr>
        <w:t>dedicat</w:t>
      </w:r>
      <w:proofErr w:type="spellEnd"/>
      <w:r w:rsidR="00832CBD" w:rsidRPr="00832CBD">
        <w:rPr>
          <w:rFonts w:ascii="Montserrat Light" w:hAnsi="Montserrat Light" w:cs="Calibri"/>
          <w:b/>
          <w:bCs/>
          <w:color w:val="000000"/>
        </w:rPr>
        <w:t xml:space="preserve"> </w:t>
      </w:r>
      <w:proofErr w:type="spellStart"/>
      <w:r w:rsidR="00832CBD" w:rsidRPr="00832CBD">
        <w:rPr>
          <w:rFonts w:ascii="Montserrat Light" w:hAnsi="Montserrat Light" w:cs="Calibri"/>
          <w:b/>
          <w:bCs/>
          <w:color w:val="000000"/>
        </w:rPr>
        <w:t>evaluării</w:t>
      </w:r>
      <w:proofErr w:type="spellEnd"/>
      <w:r w:rsidR="00832CBD" w:rsidRPr="00832CBD">
        <w:rPr>
          <w:rFonts w:ascii="Montserrat Light" w:hAnsi="Montserrat Light" w:cs="Calibri"/>
          <w:b/>
          <w:bCs/>
          <w:color w:val="000000"/>
        </w:rPr>
        <w:t xml:space="preserve"> </w:t>
      </w:r>
      <w:proofErr w:type="spellStart"/>
      <w:r w:rsidR="00832CBD" w:rsidRPr="00832CBD">
        <w:rPr>
          <w:rFonts w:ascii="Montserrat Light" w:hAnsi="Montserrat Light" w:cs="Calibri"/>
          <w:b/>
          <w:bCs/>
          <w:color w:val="000000"/>
        </w:rPr>
        <w:t>complexe</w:t>
      </w:r>
      <w:proofErr w:type="spellEnd"/>
      <w:r w:rsidR="00832CBD" w:rsidRPr="00832CBD">
        <w:rPr>
          <w:rFonts w:ascii="Montserrat Light" w:hAnsi="Montserrat Light" w:cs="Calibri"/>
          <w:b/>
          <w:bCs/>
          <w:color w:val="000000"/>
        </w:rPr>
        <w:t xml:space="preserve"> a </w:t>
      </w:r>
      <w:proofErr w:type="spellStart"/>
      <w:r w:rsidR="00832CBD" w:rsidRPr="00832CBD">
        <w:rPr>
          <w:rFonts w:ascii="Montserrat Light" w:hAnsi="Montserrat Light" w:cs="Calibri"/>
          <w:b/>
          <w:bCs/>
          <w:color w:val="000000"/>
        </w:rPr>
        <w:t>afecțiunilor</w:t>
      </w:r>
      <w:proofErr w:type="spellEnd"/>
      <w:r w:rsidR="00832CBD" w:rsidRPr="00832CBD">
        <w:rPr>
          <w:rFonts w:ascii="Montserrat Light" w:hAnsi="Montserrat Light" w:cs="Calibri"/>
          <w:b/>
          <w:bCs/>
          <w:color w:val="000000"/>
        </w:rPr>
        <w:t xml:space="preserve"> </w:t>
      </w:r>
      <w:proofErr w:type="spellStart"/>
      <w:r w:rsidR="00832CBD" w:rsidRPr="00832CBD">
        <w:rPr>
          <w:rFonts w:ascii="Montserrat Light" w:hAnsi="Montserrat Light" w:cs="Calibri"/>
          <w:b/>
          <w:bCs/>
          <w:color w:val="000000"/>
        </w:rPr>
        <w:t>sistemice</w:t>
      </w:r>
      <w:proofErr w:type="spellEnd"/>
      <w:r w:rsidR="00832CBD" w:rsidRPr="00832CBD">
        <w:rPr>
          <w:rFonts w:ascii="Montserrat Light" w:hAnsi="Montserrat Light" w:cs="Calibri"/>
          <w:b/>
          <w:bCs/>
          <w:color w:val="000000"/>
        </w:rPr>
        <w:t xml:space="preserve"> </w:t>
      </w:r>
      <w:proofErr w:type="spellStart"/>
      <w:r w:rsidR="00832CBD" w:rsidRPr="00832CBD">
        <w:rPr>
          <w:rFonts w:ascii="Montserrat Light" w:hAnsi="Montserrat Light" w:cs="Calibri"/>
          <w:b/>
          <w:bCs/>
          <w:color w:val="000000"/>
        </w:rPr>
        <w:t>reumatologice</w:t>
      </w:r>
      <w:proofErr w:type="spellEnd"/>
      <w:r w:rsidR="00832CBD">
        <w:rPr>
          <w:rFonts w:ascii="Montserrat Light" w:hAnsi="Montserrat Light" w:cs="Calibri"/>
          <w:b/>
          <w:bCs/>
          <w:color w:val="000000"/>
        </w:rPr>
        <w:t xml:space="preserve">; </w:t>
      </w:r>
      <w:r w:rsidR="00832CBD" w:rsidRPr="00624788">
        <w:rPr>
          <w:rFonts w:ascii="Montserrat Light" w:eastAsia="Arial Unicode MS" w:hAnsi="Montserrat Light" w:cs="Calibri"/>
          <w:b/>
          <w:bCs/>
          <w:iCs/>
          <w:bdr w:val="nil"/>
          <w:lang w:eastAsia="ro-RO"/>
        </w:rPr>
        <w:t>Lot 24</w:t>
      </w:r>
      <w:r w:rsidR="00832CBD" w:rsidRPr="00624788">
        <w:rPr>
          <w:rFonts w:ascii="Montserrat Light" w:eastAsia="Arial Unicode MS" w:hAnsi="Montserrat Light" w:cs="Calibri"/>
          <w:iCs/>
          <w:bdr w:val="nil"/>
          <w:lang w:eastAsia="ro-RO"/>
        </w:rPr>
        <w:t xml:space="preserve">: </w:t>
      </w:r>
      <w:proofErr w:type="spellStart"/>
      <w:r w:rsidR="00832CBD" w:rsidRPr="00257C7C">
        <w:rPr>
          <w:rFonts w:ascii="Montserrat Light" w:hAnsi="Montserrat Light" w:cs="Calibri"/>
          <w:b/>
          <w:bCs/>
          <w:color w:val="000000"/>
        </w:rPr>
        <w:t>Sistem</w:t>
      </w:r>
      <w:proofErr w:type="spellEnd"/>
      <w:r w:rsidR="00832CBD" w:rsidRPr="00257C7C">
        <w:rPr>
          <w:rFonts w:ascii="Montserrat Light" w:hAnsi="Montserrat Light" w:cs="Calibri"/>
          <w:b/>
          <w:bCs/>
          <w:color w:val="000000"/>
        </w:rPr>
        <w:t xml:space="preserve"> </w:t>
      </w:r>
      <w:proofErr w:type="spellStart"/>
      <w:r w:rsidR="00832CBD" w:rsidRPr="00257C7C">
        <w:rPr>
          <w:rFonts w:ascii="Montserrat Light" w:hAnsi="Montserrat Light" w:cs="Calibri"/>
          <w:b/>
          <w:bCs/>
          <w:color w:val="000000"/>
        </w:rPr>
        <w:t>examinare</w:t>
      </w:r>
      <w:proofErr w:type="spellEnd"/>
      <w:r w:rsidR="00832CBD" w:rsidRPr="00257C7C">
        <w:rPr>
          <w:rFonts w:ascii="Montserrat Light" w:hAnsi="Montserrat Light" w:cs="Calibri"/>
          <w:b/>
          <w:bCs/>
          <w:color w:val="000000"/>
        </w:rPr>
        <w:t xml:space="preserve"> </w:t>
      </w:r>
      <w:proofErr w:type="spellStart"/>
      <w:r w:rsidR="00832CBD" w:rsidRPr="00257C7C">
        <w:rPr>
          <w:rFonts w:ascii="Montserrat Light" w:hAnsi="Montserrat Light" w:cs="Calibri"/>
          <w:b/>
          <w:bCs/>
          <w:color w:val="000000"/>
        </w:rPr>
        <w:t>ultrasonografică</w:t>
      </w:r>
      <w:proofErr w:type="spellEnd"/>
      <w:r w:rsidR="00832CBD" w:rsidRPr="00257C7C">
        <w:rPr>
          <w:rFonts w:ascii="Montserrat Light" w:hAnsi="Montserrat Light" w:cs="Calibri"/>
          <w:b/>
          <w:bCs/>
          <w:color w:val="000000"/>
        </w:rPr>
        <w:t xml:space="preserve"> doppler </w:t>
      </w:r>
      <w:proofErr w:type="spellStart"/>
      <w:r w:rsidR="00832CBD" w:rsidRPr="00257C7C">
        <w:rPr>
          <w:rFonts w:ascii="Montserrat Light" w:hAnsi="Montserrat Light" w:cs="Calibri"/>
          <w:b/>
          <w:bCs/>
          <w:color w:val="000000"/>
        </w:rPr>
        <w:t>cervico-cerebrală</w:t>
      </w:r>
      <w:proofErr w:type="spellEnd"/>
      <w:r w:rsidR="00832CBD">
        <w:rPr>
          <w:rFonts w:ascii="Montserrat Light" w:hAnsi="Montserrat Light" w:cs="Calibri"/>
          <w:b/>
          <w:bCs/>
          <w:color w:val="000000"/>
        </w:rPr>
        <w:t xml:space="preserve">; </w:t>
      </w:r>
      <w:r w:rsidR="00832CBD" w:rsidRPr="00624788">
        <w:rPr>
          <w:rFonts w:ascii="Montserrat Light" w:eastAsia="Arial Unicode MS" w:hAnsi="Montserrat Light" w:cs="Calibri"/>
          <w:b/>
          <w:bCs/>
          <w:iCs/>
          <w:bdr w:val="nil"/>
          <w:lang w:eastAsia="ro-RO"/>
        </w:rPr>
        <w:t>Lot 25</w:t>
      </w:r>
      <w:r w:rsidR="00832CBD" w:rsidRPr="00624788">
        <w:rPr>
          <w:rFonts w:ascii="Montserrat Light" w:eastAsia="Arial Unicode MS" w:hAnsi="Montserrat Light" w:cs="Calibri"/>
          <w:iCs/>
          <w:bdr w:val="nil"/>
          <w:lang w:eastAsia="ro-RO"/>
        </w:rPr>
        <w:t xml:space="preserve">: </w:t>
      </w:r>
      <w:proofErr w:type="spellStart"/>
      <w:r w:rsidR="00832CBD" w:rsidRPr="00257C7C">
        <w:rPr>
          <w:rFonts w:ascii="Montserrat Light" w:hAnsi="Montserrat Light" w:cs="Calibri"/>
          <w:b/>
          <w:bCs/>
          <w:color w:val="000000"/>
        </w:rPr>
        <w:t>Spirometru</w:t>
      </w:r>
      <w:proofErr w:type="spellEnd"/>
      <w:r w:rsidR="00832CBD">
        <w:rPr>
          <w:rFonts w:ascii="Montserrat Light" w:hAnsi="Montserrat Light" w:cs="Calibri"/>
          <w:b/>
          <w:bCs/>
          <w:color w:val="000000"/>
        </w:rPr>
        <w:t xml:space="preserve">; </w:t>
      </w:r>
      <w:r w:rsidR="00832CBD" w:rsidRPr="00624788">
        <w:rPr>
          <w:rFonts w:ascii="Montserrat Light" w:eastAsia="Arial Unicode MS" w:hAnsi="Montserrat Light" w:cs="Calibri"/>
          <w:b/>
          <w:bCs/>
          <w:iCs/>
          <w:bdr w:val="nil"/>
          <w:lang w:eastAsia="ro-RO"/>
        </w:rPr>
        <w:t>Lot 26</w:t>
      </w:r>
      <w:r w:rsidR="00832CBD" w:rsidRPr="00624788">
        <w:rPr>
          <w:rFonts w:ascii="Montserrat Light" w:eastAsia="Arial Unicode MS" w:hAnsi="Montserrat Light" w:cs="Calibri"/>
          <w:iCs/>
          <w:bdr w:val="nil"/>
          <w:lang w:eastAsia="ro-RO"/>
        </w:rPr>
        <w:t xml:space="preserve">: </w:t>
      </w:r>
      <w:proofErr w:type="spellStart"/>
      <w:r w:rsidR="00832CBD" w:rsidRPr="00257C7C">
        <w:rPr>
          <w:rFonts w:ascii="Montserrat Light" w:hAnsi="Montserrat Light" w:cs="Calibri"/>
          <w:b/>
          <w:bCs/>
          <w:color w:val="000000"/>
        </w:rPr>
        <w:t>Analizor</w:t>
      </w:r>
      <w:proofErr w:type="spellEnd"/>
      <w:r w:rsidR="00832CBD" w:rsidRPr="00257C7C">
        <w:rPr>
          <w:rFonts w:ascii="Montserrat Light" w:hAnsi="Montserrat Light" w:cs="Calibri"/>
          <w:b/>
          <w:bCs/>
          <w:color w:val="000000"/>
        </w:rPr>
        <w:t xml:space="preserve"> pentru </w:t>
      </w:r>
      <w:proofErr w:type="spellStart"/>
      <w:r w:rsidR="00832CBD" w:rsidRPr="00257C7C">
        <w:rPr>
          <w:rFonts w:ascii="Montserrat Light" w:hAnsi="Montserrat Light" w:cs="Calibri"/>
          <w:b/>
          <w:bCs/>
          <w:color w:val="000000"/>
        </w:rPr>
        <w:t>măsurarea</w:t>
      </w:r>
      <w:proofErr w:type="spellEnd"/>
      <w:r w:rsidR="00832CBD" w:rsidRPr="00257C7C">
        <w:rPr>
          <w:rFonts w:ascii="Montserrat Light" w:hAnsi="Montserrat Light" w:cs="Calibri"/>
          <w:b/>
          <w:bCs/>
          <w:color w:val="000000"/>
        </w:rPr>
        <w:t xml:space="preserve"> </w:t>
      </w:r>
      <w:proofErr w:type="spellStart"/>
      <w:r w:rsidR="00832CBD" w:rsidRPr="00257C7C">
        <w:rPr>
          <w:rFonts w:ascii="Montserrat Light" w:hAnsi="Montserrat Light" w:cs="Calibri"/>
          <w:b/>
          <w:bCs/>
          <w:color w:val="000000"/>
        </w:rPr>
        <w:t>oxidului</w:t>
      </w:r>
      <w:proofErr w:type="spellEnd"/>
      <w:r w:rsidR="00832CBD" w:rsidRPr="00257C7C">
        <w:rPr>
          <w:rFonts w:ascii="Montserrat Light" w:hAnsi="Montserrat Light" w:cs="Calibri"/>
          <w:b/>
          <w:bCs/>
          <w:color w:val="000000"/>
        </w:rPr>
        <w:t xml:space="preserve"> nitric fractional </w:t>
      </w:r>
      <w:proofErr w:type="spellStart"/>
      <w:r w:rsidR="00832CBD" w:rsidRPr="00257C7C">
        <w:rPr>
          <w:rFonts w:ascii="Montserrat Light" w:hAnsi="Montserrat Light" w:cs="Calibri"/>
          <w:b/>
          <w:bCs/>
          <w:color w:val="000000"/>
        </w:rPr>
        <w:t>expirat</w:t>
      </w:r>
      <w:proofErr w:type="spellEnd"/>
      <w:r w:rsidR="00832CBD">
        <w:rPr>
          <w:rFonts w:ascii="Montserrat Light" w:hAnsi="Montserrat Light" w:cs="Calibri"/>
          <w:b/>
          <w:bCs/>
          <w:color w:val="000000"/>
        </w:rPr>
        <w:t xml:space="preserve">; </w:t>
      </w:r>
      <w:r w:rsidR="00832CBD" w:rsidRPr="00624788">
        <w:rPr>
          <w:rFonts w:ascii="Montserrat Light" w:eastAsia="Arial Unicode MS" w:hAnsi="Montserrat Light" w:cs="Calibri"/>
          <w:b/>
          <w:bCs/>
          <w:iCs/>
          <w:bdr w:val="nil"/>
          <w:lang w:eastAsia="ro-RO"/>
        </w:rPr>
        <w:t>Lot 2</w:t>
      </w:r>
      <w:r w:rsidR="00832CBD">
        <w:rPr>
          <w:rFonts w:ascii="Montserrat Light" w:eastAsia="Arial Unicode MS" w:hAnsi="Montserrat Light" w:cs="Calibri"/>
          <w:b/>
          <w:bCs/>
          <w:iCs/>
          <w:bdr w:val="nil"/>
          <w:lang w:eastAsia="ro-RO"/>
        </w:rPr>
        <w:t>7</w:t>
      </w:r>
      <w:r w:rsidR="00832CBD" w:rsidRPr="00624788">
        <w:rPr>
          <w:rFonts w:ascii="Montserrat Light" w:eastAsia="Arial Unicode MS" w:hAnsi="Montserrat Light" w:cs="Calibri"/>
          <w:iCs/>
          <w:bdr w:val="nil"/>
          <w:lang w:eastAsia="ro-RO"/>
        </w:rPr>
        <w:t xml:space="preserve">: </w:t>
      </w:r>
      <w:proofErr w:type="spellStart"/>
      <w:r w:rsidR="00832CBD">
        <w:rPr>
          <w:rFonts w:ascii="Montserrat Light" w:hAnsi="Montserrat Light" w:cs="Calibri"/>
          <w:b/>
          <w:bCs/>
          <w:color w:val="000000"/>
        </w:rPr>
        <w:t>Defibrilator</w:t>
      </w:r>
      <w:proofErr w:type="spellEnd"/>
      <w:r w:rsidR="00832CBD">
        <w:rPr>
          <w:rFonts w:ascii="Montserrat Light" w:hAnsi="Montserrat Light" w:cs="Calibri"/>
          <w:b/>
          <w:bCs/>
          <w:color w:val="000000"/>
        </w:rPr>
        <w:t xml:space="preserve">; </w:t>
      </w:r>
      <w:r w:rsidR="00832CBD" w:rsidRPr="00624788">
        <w:rPr>
          <w:rFonts w:ascii="Montserrat Light" w:eastAsia="Arial Unicode MS" w:hAnsi="Montserrat Light" w:cs="Calibri"/>
          <w:b/>
          <w:bCs/>
          <w:iCs/>
          <w:bdr w:val="nil"/>
          <w:lang w:eastAsia="ro-RO"/>
        </w:rPr>
        <w:t>Lot 2</w:t>
      </w:r>
      <w:r w:rsidR="00832CBD">
        <w:rPr>
          <w:rFonts w:ascii="Montserrat Light" w:eastAsia="Arial Unicode MS" w:hAnsi="Montserrat Light" w:cs="Calibri"/>
          <w:b/>
          <w:bCs/>
          <w:iCs/>
          <w:bdr w:val="nil"/>
          <w:lang w:eastAsia="ro-RO"/>
        </w:rPr>
        <w:t>8</w:t>
      </w:r>
      <w:r w:rsidR="00832CBD" w:rsidRPr="00624788">
        <w:rPr>
          <w:rFonts w:ascii="Montserrat Light" w:eastAsia="Arial Unicode MS" w:hAnsi="Montserrat Light" w:cs="Calibri"/>
          <w:iCs/>
          <w:bdr w:val="nil"/>
          <w:lang w:eastAsia="ro-RO"/>
        </w:rPr>
        <w:t xml:space="preserve">: </w:t>
      </w:r>
      <w:proofErr w:type="spellStart"/>
      <w:r w:rsidR="00832CBD" w:rsidRPr="00257C7C">
        <w:rPr>
          <w:rFonts w:ascii="Montserrat Light" w:hAnsi="Montserrat Light" w:cs="Calibri"/>
          <w:b/>
          <w:bCs/>
          <w:color w:val="000000"/>
        </w:rPr>
        <w:t>Audiometru</w:t>
      </w:r>
      <w:proofErr w:type="spellEnd"/>
    </w:p>
    <w:p w14:paraId="42D549B2" w14:textId="77777777" w:rsidR="004A4279" w:rsidRPr="00EB7D39" w:rsidRDefault="004A4279" w:rsidP="002A4B0D">
      <w:pPr>
        <w:autoSpaceDE w:val="0"/>
        <w:autoSpaceDN w:val="0"/>
        <w:adjustRightInd w:val="0"/>
        <w:spacing w:line="240" w:lineRule="auto"/>
        <w:ind w:right="103"/>
        <w:jc w:val="both"/>
        <w:rPr>
          <w:rFonts w:ascii="Montserrat Light" w:hAnsi="Montserrat Light"/>
          <w:lang w:val="ro-RO"/>
        </w:rPr>
      </w:pPr>
    </w:p>
    <w:p w14:paraId="7F872646" w14:textId="77777777" w:rsidR="00A50D8A" w:rsidRDefault="00A50D8A" w:rsidP="002A4B0D">
      <w:pPr>
        <w:autoSpaceDE w:val="0"/>
        <w:autoSpaceDN w:val="0"/>
        <w:adjustRightInd w:val="0"/>
        <w:spacing w:line="240" w:lineRule="auto"/>
        <w:ind w:right="103"/>
        <w:jc w:val="both"/>
        <w:rPr>
          <w:rFonts w:ascii="Montserrat Light" w:hAnsi="Montserrat Light"/>
          <w:lang w:val="ro-RO"/>
        </w:rPr>
      </w:pPr>
    </w:p>
    <w:p w14:paraId="287C178E" w14:textId="77777777" w:rsidR="001C48E0" w:rsidRPr="00EB7D39" w:rsidRDefault="001C48E0" w:rsidP="002A4B0D">
      <w:pPr>
        <w:autoSpaceDE w:val="0"/>
        <w:autoSpaceDN w:val="0"/>
        <w:adjustRightInd w:val="0"/>
        <w:spacing w:line="240" w:lineRule="auto"/>
        <w:ind w:right="103"/>
        <w:jc w:val="both"/>
        <w:rPr>
          <w:rFonts w:ascii="Montserrat Light" w:hAnsi="Montserrat Light"/>
          <w:lang w:val="ro-RO"/>
        </w:rPr>
      </w:pPr>
    </w:p>
    <w:p w14:paraId="3894632F" w14:textId="7ED43A8B" w:rsidR="00511568" w:rsidRPr="001C48E0" w:rsidRDefault="00511568" w:rsidP="002A4B0D">
      <w:pPr>
        <w:autoSpaceDE w:val="0"/>
        <w:autoSpaceDN w:val="0"/>
        <w:adjustRightInd w:val="0"/>
        <w:ind w:right="103"/>
        <w:jc w:val="both"/>
        <w:rPr>
          <w:rFonts w:ascii="Montserrat Light" w:hAnsi="Montserrat Light"/>
          <w:lang w:val="ro-RO"/>
        </w:rPr>
      </w:pPr>
      <w:r w:rsidRPr="001C48E0">
        <w:rPr>
          <w:rFonts w:ascii="Montserrat Light" w:hAnsi="Montserrat Light"/>
          <w:lang w:val="ro-RO"/>
        </w:rPr>
        <w:t>Preşedintele Consiliului Judeţean Cluj,</w:t>
      </w:r>
    </w:p>
    <w:p w14:paraId="5A650209" w14:textId="4D77097F" w:rsidR="0076227E" w:rsidRPr="00193457" w:rsidRDefault="0076227E" w:rsidP="002A4B0D">
      <w:pPr>
        <w:widowControl w:val="0"/>
        <w:autoSpaceDE w:val="0"/>
        <w:autoSpaceDN w:val="0"/>
        <w:adjustRightInd w:val="0"/>
        <w:spacing w:before="240" w:after="240"/>
        <w:ind w:right="103"/>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respectiv Referatul de aprobare nr. </w:t>
      </w:r>
      <w:bookmarkStart w:id="2" w:name="_Hlk155259473"/>
      <w:r w:rsidR="00DA03A3">
        <w:rPr>
          <w:rFonts w:ascii="Montserrat Light" w:eastAsia="Times New Roman" w:hAnsi="Montserrat Light" w:cs="Times New Roman"/>
          <w:bCs/>
          <w:lang w:val="ro-RO" w:eastAsia="x-none"/>
        </w:rPr>
        <w:t>41.005</w:t>
      </w:r>
      <w:r w:rsidRPr="001C48E0">
        <w:rPr>
          <w:rFonts w:ascii="Montserrat Light" w:eastAsia="Times New Roman" w:hAnsi="Montserrat Light" w:cs="Times New Roman"/>
          <w:bCs/>
          <w:lang w:val="ro-RO" w:eastAsia="x-none"/>
        </w:rPr>
        <w:t>/</w:t>
      </w:r>
      <w:r w:rsidR="002A4B0D">
        <w:rPr>
          <w:rFonts w:ascii="Montserrat Light" w:eastAsia="Times New Roman" w:hAnsi="Montserrat Light" w:cs="Times New Roman"/>
          <w:bCs/>
          <w:lang w:val="ro-RO" w:eastAsia="x-none"/>
        </w:rPr>
        <w:t>7</w:t>
      </w:r>
      <w:r w:rsidRPr="001C48E0">
        <w:rPr>
          <w:rFonts w:ascii="Montserrat Light" w:eastAsia="Times New Roman" w:hAnsi="Montserrat Light" w:cs="Times New Roman"/>
          <w:bCs/>
          <w:lang w:val="ro-RO" w:eastAsia="x-none"/>
        </w:rPr>
        <w:t>.</w:t>
      </w:r>
      <w:r w:rsidR="002A4B0D">
        <w:rPr>
          <w:rFonts w:ascii="Montserrat Light" w:eastAsia="Times New Roman" w:hAnsi="Montserrat Light" w:cs="Times New Roman"/>
          <w:bCs/>
          <w:lang w:val="ro-RO" w:eastAsia="x-none"/>
        </w:rPr>
        <w:t>10</w:t>
      </w:r>
      <w:r w:rsidRPr="001C48E0">
        <w:rPr>
          <w:rFonts w:ascii="Montserrat Light" w:eastAsia="Times New Roman" w:hAnsi="Montserrat Light" w:cs="Times New Roman"/>
          <w:bCs/>
          <w:lang w:val="ro-RO" w:eastAsia="x-none"/>
        </w:rPr>
        <w:t>.2024</w:t>
      </w:r>
      <w:r w:rsidRPr="00724AD8">
        <w:rPr>
          <w:rFonts w:ascii="Montserrat Light" w:hAnsi="Montserrat Light"/>
          <w:noProof/>
          <w:lang w:val="ro-RO"/>
        </w:rPr>
        <w:t>, elaborat de către Direcția</w:t>
      </w:r>
      <w:r>
        <w:rPr>
          <w:rFonts w:ascii="Montserrat Light" w:hAnsi="Montserrat Light"/>
          <w:noProof/>
          <w:lang w:val="ro-RO"/>
        </w:rPr>
        <w:t xml:space="preserve"> </w:t>
      </w:r>
      <w:r w:rsidRPr="007C76DF">
        <w:rPr>
          <w:rFonts w:ascii="Montserrat Light" w:hAnsi="Montserrat Light"/>
          <w:noProof/>
          <w:lang w:val="ro-RO"/>
        </w:rPr>
        <w:t>Dezvoltare şi Investiţii</w:t>
      </w:r>
      <w:bookmarkEnd w:id="2"/>
      <w:r w:rsidRPr="00724AD8">
        <w:rPr>
          <w:rFonts w:ascii="Montserrat Light" w:hAnsi="Montserrat Light"/>
          <w:noProof/>
          <w:lang w:val="ro-RO"/>
        </w:rPr>
        <w:t xml:space="preserve">, prin care se motivează și fundamentează emiterea actului administrativ; </w:t>
      </w:r>
      <w:r w:rsidRPr="00193457">
        <w:rPr>
          <w:rFonts w:ascii="Montserrat Light" w:hAnsi="Montserrat Light"/>
          <w:noProof/>
          <w:lang w:val="ro-RO"/>
        </w:rPr>
        <w:t xml:space="preserve"> </w:t>
      </w:r>
    </w:p>
    <w:p w14:paraId="6B03C60D" w14:textId="77777777" w:rsidR="004605D5" w:rsidRPr="000B586F" w:rsidRDefault="004605D5" w:rsidP="002A4B0D">
      <w:pPr>
        <w:tabs>
          <w:tab w:val="left" w:pos="709"/>
        </w:tabs>
        <w:autoSpaceDE w:val="0"/>
        <w:autoSpaceDN w:val="0"/>
        <w:adjustRightInd w:val="0"/>
        <w:spacing w:after="200" w:line="240" w:lineRule="auto"/>
        <w:ind w:right="103"/>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0AD1D085" w14:textId="77777777" w:rsidR="004605D5" w:rsidRPr="000B586F" w:rsidRDefault="004605D5" w:rsidP="002A4B0D">
      <w:pPr>
        <w:numPr>
          <w:ilvl w:val="0"/>
          <w:numId w:val="35"/>
        </w:numPr>
        <w:tabs>
          <w:tab w:val="left" w:pos="709"/>
        </w:tabs>
        <w:autoSpaceDE w:val="0"/>
        <w:autoSpaceDN w:val="0"/>
        <w:adjustRightInd w:val="0"/>
        <w:spacing w:after="200" w:line="240" w:lineRule="auto"/>
        <w:ind w:right="103"/>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E393218" w14:textId="77777777" w:rsidR="004605D5" w:rsidRPr="000B586F" w:rsidRDefault="004605D5" w:rsidP="002A4B0D">
      <w:pPr>
        <w:numPr>
          <w:ilvl w:val="0"/>
          <w:numId w:val="35"/>
        </w:numPr>
        <w:tabs>
          <w:tab w:val="left" w:pos="709"/>
        </w:tabs>
        <w:autoSpaceDE w:val="0"/>
        <w:autoSpaceDN w:val="0"/>
        <w:adjustRightInd w:val="0"/>
        <w:spacing w:after="200" w:line="240" w:lineRule="auto"/>
        <w:ind w:right="103"/>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634389E6" w14:textId="77777777" w:rsidR="004605D5" w:rsidRPr="000B586F" w:rsidRDefault="004605D5" w:rsidP="002A4B0D">
      <w:pPr>
        <w:numPr>
          <w:ilvl w:val="0"/>
          <w:numId w:val="35"/>
        </w:numPr>
        <w:tabs>
          <w:tab w:val="left" w:pos="709"/>
        </w:tabs>
        <w:autoSpaceDE w:val="0"/>
        <w:autoSpaceDN w:val="0"/>
        <w:adjustRightInd w:val="0"/>
        <w:spacing w:after="200" w:line="240" w:lineRule="auto"/>
        <w:ind w:right="103"/>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249616DB" w14:textId="77777777" w:rsidR="004605D5" w:rsidRDefault="004605D5" w:rsidP="002A4B0D">
      <w:pPr>
        <w:tabs>
          <w:tab w:val="left" w:pos="709"/>
        </w:tabs>
        <w:autoSpaceDE w:val="0"/>
        <w:autoSpaceDN w:val="0"/>
        <w:adjustRightInd w:val="0"/>
        <w:ind w:right="103"/>
        <w:jc w:val="both"/>
        <w:rPr>
          <w:rFonts w:ascii="Montserrat Light" w:hAnsi="Montserrat Light"/>
          <w:lang w:val="ro-RO"/>
        </w:rPr>
      </w:pPr>
    </w:p>
    <w:p w14:paraId="4D66F164" w14:textId="0B0D9EE9" w:rsidR="00511568" w:rsidRPr="001C48E0" w:rsidRDefault="00511568" w:rsidP="002A4B0D">
      <w:pPr>
        <w:tabs>
          <w:tab w:val="left" w:pos="709"/>
        </w:tabs>
        <w:autoSpaceDE w:val="0"/>
        <w:autoSpaceDN w:val="0"/>
        <w:adjustRightInd w:val="0"/>
        <w:ind w:right="103"/>
        <w:jc w:val="both"/>
        <w:rPr>
          <w:rFonts w:ascii="Montserrat Light" w:hAnsi="Montserrat Light"/>
          <w:lang w:val="ro-RO"/>
        </w:rPr>
      </w:pPr>
      <w:r w:rsidRPr="001C48E0">
        <w:rPr>
          <w:rFonts w:ascii="Montserrat Light" w:hAnsi="Montserrat Light"/>
          <w:lang w:val="ro-RO"/>
        </w:rPr>
        <w:t xml:space="preserve">În conformitate  cu  prevederile: </w:t>
      </w:r>
    </w:p>
    <w:p w14:paraId="01477754" w14:textId="669E8F06" w:rsidR="00511568" w:rsidRPr="001C48E0" w:rsidRDefault="00B37474" w:rsidP="002A4B0D">
      <w:pPr>
        <w:pStyle w:val="Listparagraf"/>
        <w:numPr>
          <w:ilvl w:val="0"/>
          <w:numId w:val="26"/>
        </w:numPr>
        <w:ind w:right="103"/>
        <w:jc w:val="both"/>
        <w:rPr>
          <w:rFonts w:ascii="Montserrat Light" w:hAnsi="Montserrat Light" w:cs="Calibri"/>
          <w:lang w:val="ro-RO"/>
        </w:rPr>
      </w:pPr>
      <w:bookmarkStart w:id="3" w:name="_Hlk152842367"/>
      <w:bookmarkStart w:id="4" w:name="_Hlk36801416"/>
      <w:bookmarkStart w:id="5" w:name="_Hlk62470221"/>
      <w:r w:rsidRPr="001C48E0">
        <w:rPr>
          <w:rFonts w:ascii="Montserrat Light" w:hAnsi="Montserrat Light"/>
          <w:lang w:val="ro-RO"/>
        </w:rPr>
        <w:t>art. 191 alin. (1) lit. e) și alin. (6) lit. b) din O.U.G. nr. 57/2019 privind Codul Administrativ, cu modificările și completările ulterioare</w:t>
      </w:r>
      <w:r w:rsidR="00511568" w:rsidRPr="001C48E0">
        <w:rPr>
          <w:rFonts w:ascii="Montserrat Light" w:hAnsi="Montserrat Light" w:cs="Calibri"/>
          <w:lang w:val="ro-RO"/>
        </w:rPr>
        <w:t>;</w:t>
      </w:r>
    </w:p>
    <w:p w14:paraId="7FD9A0AA" w14:textId="77777777" w:rsidR="00733E30" w:rsidRPr="001C48E0" w:rsidRDefault="00733E30" w:rsidP="002A4B0D">
      <w:pPr>
        <w:numPr>
          <w:ilvl w:val="0"/>
          <w:numId w:val="26"/>
        </w:numPr>
        <w:autoSpaceDE w:val="0"/>
        <w:autoSpaceDN w:val="0"/>
        <w:adjustRightInd w:val="0"/>
        <w:ind w:right="103"/>
        <w:contextualSpacing/>
        <w:jc w:val="both"/>
        <w:rPr>
          <w:rFonts w:ascii="Montserrat Light" w:hAnsi="Montserrat Light"/>
          <w:lang w:val="ro-RO"/>
        </w:rPr>
      </w:pPr>
      <w:bookmarkStart w:id="6" w:name="_Hlk488131702"/>
      <w:r w:rsidRPr="001C48E0">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1C48E0">
        <w:rPr>
          <w:rFonts w:ascii="Montserrat Light" w:hAnsi="Montserrat Light"/>
          <w:lang w:val="ro-RO"/>
        </w:rPr>
        <w:t>;</w:t>
      </w:r>
    </w:p>
    <w:p w14:paraId="5AF58AE6" w14:textId="1C4C2D0B" w:rsidR="00733E30" w:rsidRDefault="00733E30" w:rsidP="002A4B0D">
      <w:pPr>
        <w:numPr>
          <w:ilvl w:val="0"/>
          <w:numId w:val="26"/>
        </w:numPr>
        <w:suppressAutoHyphens/>
        <w:ind w:right="103"/>
        <w:jc w:val="both"/>
        <w:rPr>
          <w:rFonts w:ascii="Montserrat Light" w:hAnsi="Montserrat Light"/>
          <w:noProof/>
          <w:color w:val="000000" w:themeColor="text1"/>
          <w:lang w:val="ro-RO"/>
        </w:rPr>
      </w:pPr>
      <w:r w:rsidRPr="001C48E0">
        <w:rPr>
          <w:rFonts w:ascii="Montserrat Light" w:hAnsi="Montserrat Light"/>
          <w:noProof/>
          <w:color w:val="000000" w:themeColor="text1"/>
          <w:lang w:val="ro-RO"/>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w:t>
      </w:r>
      <w:r w:rsidR="00307C9C" w:rsidRPr="001C48E0">
        <w:rPr>
          <w:rFonts w:ascii="Montserrat Light" w:hAnsi="Montserrat Light"/>
          <w:noProof/>
          <w:color w:val="000000" w:themeColor="text1"/>
          <w:lang w:val="ro-RO"/>
        </w:rPr>
        <w:t>;</w:t>
      </w:r>
    </w:p>
    <w:p w14:paraId="45AEEB5F" w14:textId="77777777" w:rsidR="0076702C" w:rsidRDefault="0076702C" w:rsidP="002A4B0D">
      <w:pPr>
        <w:numPr>
          <w:ilvl w:val="0"/>
          <w:numId w:val="26"/>
        </w:numPr>
        <w:autoSpaceDE w:val="0"/>
        <w:autoSpaceDN w:val="0"/>
        <w:adjustRightInd w:val="0"/>
        <w:ind w:right="103"/>
        <w:jc w:val="both"/>
        <w:rPr>
          <w:rFonts w:ascii="Montserrat Light" w:hAnsi="Montserrat Light"/>
          <w:lang w:eastAsia="en-GB"/>
        </w:rPr>
      </w:pPr>
      <w:r>
        <w:rPr>
          <w:rFonts w:ascii="Montserrat Light" w:hAnsi="Montserrat Light"/>
          <w:lang w:eastAsia="en-GB"/>
        </w:rPr>
        <w:t xml:space="preserve">Legii </w:t>
      </w:r>
      <w:proofErr w:type="spellStart"/>
      <w:r>
        <w:rPr>
          <w:rFonts w:ascii="Montserrat Light" w:hAnsi="Montserrat Light"/>
          <w:lang w:eastAsia="en-GB"/>
        </w:rPr>
        <w:t>contabilității</w:t>
      </w:r>
      <w:proofErr w:type="spellEnd"/>
      <w:r>
        <w:rPr>
          <w:rFonts w:ascii="Montserrat Light" w:hAnsi="Montserrat Light"/>
          <w:lang w:eastAsia="en-GB"/>
        </w:rPr>
        <w:t xml:space="preserve"> nr. 82 / 1991, </w:t>
      </w:r>
      <w:proofErr w:type="spellStart"/>
      <w:r>
        <w:rPr>
          <w:rFonts w:ascii="Montserrat Light" w:hAnsi="Montserrat Light"/>
          <w:lang w:eastAsia="en-GB"/>
        </w:rPr>
        <w:t>republicată</w:t>
      </w:r>
      <w:proofErr w:type="spellEnd"/>
      <w:r>
        <w:rPr>
          <w:rFonts w:ascii="Montserrat Light" w:hAnsi="Montserrat Light"/>
          <w:lang w:eastAsia="en-GB"/>
        </w:rPr>
        <w:t xml:space="preserve">, cu </w:t>
      </w:r>
      <w:proofErr w:type="spellStart"/>
      <w:r>
        <w:rPr>
          <w:rFonts w:ascii="Montserrat Light" w:hAnsi="Montserrat Light"/>
          <w:lang w:eastAsia="en-GB"/>
        </w:rPr>
        <w:t>modificările</w:t>
      </w:r>
      <w:proofErr w:type="spellEnd"/>
      <w:r>
        <w:rPr>
          <w:rFonts w:ascii="Montserrat Light" w:hAnsi="Montserrat Light"/>
          <w:lang w:eastAsia="en-GB"/>
        </w:rPr>
        <w:t xml:space="preserve"> și </w:t>
      </w:r>
      <w:proofErr w:type="spellStart"/>
      <w:r>
        <w:rPr>
          <w:rFonts w:ascii="Montserrat Light" w:hAnsi="Montserrat Light"/>
          <w:lang w:eastAsia="en-GB"/>
        </w:rPr>
        <w:t>completările</w:t>
      </w:r>
      <w:proofErr w:type="spellEnd"/>
      <w:r>
        <w:rPr>
          <w:rFonts w:ascii="Montserrat Light" w:hAnsi="Montserrat Light"/>
          <w:lang w:eastAsia="en-GB"/>
        </w:rPr>
        <w:t xml:space="preserve"> </w:t>
      </w:r>
      <w:proofErr w:type="spellStart"/>
      <w:r>
        <w:rPr>
          <w:rFonts w:ascii="Montserrat Light" w:hAnsi="Montserrat Light"/>
          <w:lang w:eastAsia="en-GB"/>
        </w:rPr>
        <w:t>ulterioare</w:t>
      </w:r>
      <w:proofErr w:type="spellEnd"/>
      <w:r>
        <w:rPr>
          <w:rFonts w:ascii="Montserrat Light" w:hAnsi="Montserrat Light"/>
          <w:lang w:eastAsia="en-GB"/>
        </w:rPr>
        <w:t>;</w:t>
      </w:r>
    </w:p>
    <w:p w14:paraId="1FE77553" w14:textId="62887965" w:rsidR="0076702C" w:rsidRPr="001C48E0" w:rsidRDefault="0076702C" w:rsidP="002A4B0D">
      <w:pPr>
        <w:numPr>
          <w:ilvl w:val="0"/>
          <w:numId w:val="26"/>
        </w:numPr>
        <w:suppressAutoHyphens/>
        <w:ind w:right="103"/>
        <w:jc w:val="both"/>
        <w:rPr>
          <w:rFonts w:ascii="Montserrat Light" w:hAnsi="Montserrat Light"/>
          <w:noProof/>
          <w:color w:val="000000" w:themeColor="text1"/>
          <w:lang w:val="ro-RO"/>
        </w:rPr>
      </w:pPr>
      <w:proofErr w:type="spellStart"/>
      <w:r>
        <w:rPr>
          <w:rFonts w:ascii="Montserrat Light" w:hAnsi="Montserrat Light"/>
          <w:lang w:val="fr-029" w:eastAsia="en-GB"/>
        </w:rPr>
        <w:t>Ordinului</w:t>
      </w:r>
      <w:proofErr w:type="spellEnd"/>
      <w:r>
        <w:rPr>
          <w:rFonts w:ascii="Montserrat Light" w:hAnsi="Montserrat Light"/>
          <w:lang w:val="fr-029" w:eastAsia="en-GB"/>
        </w:rPr>
        <w:t xml:space="preserve"> </w:t>
      </w:r>
      <w:proofErr w:type="spellStart"/>
      <w:r>
        <w:rPr>
          <w:rFonts w:ascii="Montserrat Light" w:hAnsi="Montserrat Light"/>
          <w:lang w:val="fr-029" w:eastAsia="en-GB"/>
        </w:rPr>
        <w:t>Ministrului</w:t>
      </w:r>
      <w:proofErr w:type="spellEnd"/>
      <w:r>
        <w:rPr>
          <w:rFonts w:ascii="Montserrat Light" w:hAnsi="Montserrat Light"/>
          <w:lang w:val="fr-029" w:eastAsia="en-GB"/>
        </w:rPr>
        <w:t xml:space="preserve"> </w:t>
      </w:r>
      <w:proofErr w:type="spellStart"/>
      <w:r>
        <w:rPr>
          <w:rFonts w:ascii="Montserrat Light" w:hAnsi="Montserrat Light"/>
          <w:lang w:val="fr-029" w:eastAsia="en-GB"/>
        </w:rPr>
        <w:t>Finanţelor</w:t>
      </w:r>
      <w:proofErr w:type="spellEnd"/>
      <w:r>
        <w:rPr>
          <w:rFonts w:ascii="Montserrat Light" w:hAnsi="Montserrat Light"/>
          <w:lang w:val="fr-029" w:eastAsia="en-GB"/>
        </w:rPr>
        <w:t xml:space="preserve"> Publice nr. 1917 / 2005 pentru </w:t>
      </w:r>
      <w:proofErr w:type="spellStart"/>
      <w:r>
        <w:rPr>
          <w:rFonts w:ascii="Montserrat Light" w:hAnsi="Montserrat Light"/>
          <w:lang w:val="fr-029" w:eastAsia="en-GB"/>
        </w:rPr>
        <w:t>aprobarea</w:t>
      </w:r>
      <w:proofErr w:type="spellEnd"/>
      <w:r>
        <w:rPr>
          <w:rFonts w:ascii="Montserrat Light" w:hAnsi="Montserrat Light"/>
          <w:lang w:val="fr-029" w:eastAsia="en-GB"/>
        </w:rPr>
        <w:t xml:space="preserve"> </w:t>
      </w:r>
      <w:proofErr w:type="spellStart"/>
      <w:r>
        <w:rPr>
          <w:rFonts w:ascii="Montserrat Light" w:hAnsi="Montserrat Light"/>
          <w:lang w:val="fr-029" w:eastAsia="en-GB"/>
        </w:rPr>
        <w:t>Normelor</w:t>
      </w:r>
      <w:proofErr w:type="spellEnd"/>
      <w:r>
        <w:rPr>
          <w:rFonts w:ascii="Montserrat Light" w:hAnsi="Montserrat Light"/>
          <w:lang w:val="fr-029" w:eastAsia="en-GB"/>
        </w:rPr>
        <w:t xml:space="preserve"> </w:t>
      </w:r>
      <w:proofErr w:type="spellStart"/>
      <w:r>
        <w:rPr>
          <w:rFonts w:ascii="Montserrat Light" w:hAnsi="Montserrat Light"/>
          <w:lang w:val="fr-029" w:eastAsia="en-GB"/>
        </w:rPr>
        <w:t>metodologice</w:t>
      </w:r>
      <w:proofErr w:type="spellEnd"/>
      <w:r>
        <w:rPr>
          <w:rFonts w:ascii="Montserrat Light" w:hAnsi="Montserrat Light"/>
          <w:lang w:val="fr-029" w:eastAsia="en-GB"/>
        </w:rPr>
        <w:t xml:space="preserve"> privind </w:t>
      </w:r>
      <w:proofErr w:type="spellStart"/>
      <w:r>
        <w:rPr>
          <w:rFonts w:ascii="Montserrat Light" w:hAnsi="Montserrat Light"/>
          <w:lang w:val="fr-029" w:eastAsia="en-GB"/>
        </w:rPr>
        <w:t>organizarea</w:t>
      </w:r>
      <w:proofErr w:type="spellEnd"/>
      <w:r>
        <w:rPr>
          <w:rFonts w:ascii="Montserrat Light" w:hAnsi="Montserrat Light"/>
          <w:lang w:val="fr-029" w:eastAsia="en-GB"/>
        </w:rPr>
        <w:t xml:space="preserve"> şi </w:t>
      </w:r>
      <w:proofErr w:type="spellStart"/>
      <w:r>
        <w:rPr>
          <w:rFonts w:ascii="Montserrat Light" w:hAnsi="Montserrat Light"/>
          <w:lang w:val="fr-029" w:eastAsia="en-GB"/>
        </w:rPr>
        <w:t>conducerea</w:t>
      </w:r>
      <w:proofErr w:type="spellEnd"/>
      <w:r>
        <w:rPr>
          <w:rFonts w:ascii="Montserrat Light" w:hAnsi="Montserrat Light"/>
          <w:lang w:val="fr-029" w:eastAsia="en-GB"/>
        </w:rPr>
        <w:t xml:space="preserve"> </w:t>
      </w:r>
      <w:proofErr w:type="spellStart"/>
      <w:r>
        <w:rPr>
          <w:rFonts w:ascii="Montserrat Light" w:hAnsi="Montserrat Light"/>
          <w:lang w:val="fr-029" w:eastAsia="en-GB"/>
        </w:rPr>
        <w:t>contabilităţii</w:t>
      </w:r>
      <w:proofErr w:type="spellEnd"/>
      <w:r>
        <w:rPr>
          <w:rFonts w:ascii="Montserrat Light" w:hAnsi="Montserrat Light"/>
          <w:lang w:val="fr-029" w:eastAsia="en-GB"/>
        </w:rPr>
        <w:t xml:space="preserve"> </w:t>
      </w:r>
      <w:proofErr w:type="spellStart"/>
      <w:r>
        <w:rPr>
          <w:rFonts w:ascii="Montserrat Light" w:hAnsi="Montserrat Light"/>
          <w:lang w:val="fr-029" w:eastAsia="en-GB"/>
        </w:rPr>
        <w:t>instituţiilor</w:t>
      </w:r>
      <w:proofErr w:type="spellEnd"/>
      <w:r>
        <w:rPr>
          <w:rFonts w:ascii="Montserrat Light" w:hAnsi="Montserrat Light"/>
          <w:lang w:val="fr-029" w:eastAsia="en-GB"/>
        </w:rPr>
        <w:t xml:space="preserve"> </w:t>
      </w:r>
      <w:proofErr w:type="spellStart"/>
      <w:r>
        <w:rPr>
          <w:rFonts w:ascii="Montserrat Light" w:hAnsi="Montserrat Light"/>
          <w:lang w:val="fr-029" w:eastAsia="en-GB"/>
        </w:rPr>
        <w:t>publice</w:t>
      </w:r>
      <w:proofErr w:type="spellEnd"/>
      <w:r>
        <w:rPr>
          <w:rFonts w:ascii="Montserrat Light" w:hAnsi="Montserrat Light"/>
          <w:lang w:val="fr-029" w:eastAsia="en-GB"/>
        </w:rPr>
        <w:t xml:space="preserve">, </w:t>
      </w:r>
      <w:proofErr w:type="spellStart"/>
      <w:r>
        <w:rPr>
          <w:rFonts w:ascii="Montserrat Light" w:hAnsi="Montserrat Light"/>
          <w:lang w:val="fr-029" w:eastAsia="en-GB"/>
        </w:rPr>
        <w:lastRenderedPageBreak/>
        <w:t>Planul</w:t>
      </w:r>
      <w:proofErr w:type="spellEnd"/>
      <w:r>
        <w:rPr>
          <w:rFonts w:ascii="Montserrat Light" w:hAnsi="Montserrat Light"/>
          <w:lang w:val="fr-029" w:eastAsia="en-GB"/>
        </w:rPr>
        <w:t xml:space="preserve"> de </w:t>
      </w:r>
      <w:proofErr w:type="spellStart"/>
      <w:r>
        <w:rPr>
          <w:rFonts w:ascii="Montserrat Light" w:hAnsi="Montserrat Light"/>
          <w:lang w:val="fr-029" w:eastAsia="en-GB"/>
        </w:rPr>
        <w:t>conturi</w:t>
      </w:r>
      <w:proofErr w:type="spellEnd"/>
      <w:r>
        <w:rPr>
          <w:rFonts w:ascii="Montserrat Light" w:hAnsi="Montserrat Light"/>
          <w:lang w:val="fr-029" w:eastAsia="en-GB"/>
        </w:rPr>
        <w:t xml:space="preserve"> pentru </w:t>
      </w:r>
      <w:proofErr w:type="spellStart"/>
      <w:r>
        <w:rPr>
          <w:rFonts w:ascii="Montserrat Light" w:hAnsi="Montserrat Light"/>
          <w:lang w:val="fr-029" w:eastAsia="en-GB"/>
        </w:rPr>
        <w:t>instituţiile</w:t>
      </w:r>
      <w:proofErr w:type="spellEnd"/>
      <w:r>
        <w:rPr>
          <w:rFonts w:ascii="Montserrat Light" w:hAnsi="Montserrat Light"/>
          <w:lang w:val="fr-029" w:eastAsia="en-GB"/>
        </w:rPr>
        <w:t xml:space="preserve"> </w:t>
      </w:r>
      <w:proofErr w:type="spellStart"/>
      <w:r>
        <w:rPr>
          <w:rFonts w:ascii="Montserrat Light" w:hAnsi="Montserrat Light"/>
          <w:lang w:val="fr-029" w:eastAsia="en-GB"/>
        </w:rPr>
        <w:t>publice</w:t>
      </w:r>
      <w:proofErr w:type="spellEnd"/>
      <w:r>
        <w:rPr>
          <w:rFonts w:ascii="Montserrat Light" w:hAnsi="Montserrat Light"/>
          <w:lang w:val="fr-029" w:eastAsia="en-GB"/>
        </w:rPr>
        <w:t xml:space="preserve"> şi </w:t>
      </w:r>
      <w:proofErr w:type="spellStart"/>
      <w:r>
        <w:rPr>
          <w:rFonts w:ascii="Montserrat Light" w:hAnsi="Montserrat Light"/>
          <w:lang w:val="fr-029" w:eastAsia="en-GB"/>
        </w:rPr>
        <w:t>instrucţiunile</w:t>
      </w:r>
      <w:proofErr w:type="spellEnd"/>
      <w:r>
        <w:rPr>
          <w:rFonts w:ascii="Montserrat Light" w:hAnsi="Montserrat Light"/>
          <w:lang w:val="fr-029" w:eastAsia="en-GB"/>
        </w:rPr>
        <w:t xml:space="preserve"> de </w:t>
      </w:r>
      <w:proofErr w:type="spellStart"/>
      <w:r>
        <w:rPr>
          <w:rFonts w:ascii="Montserrat Light" w:hAnsi="Montserrat Light"/>
          <w:lang w:val="fr-029" w:eastAsia="en-GB"/>
        </w:rPr>
        <w:t>aplicare</w:t>
      </w:r>
      <w:proofErr w:type="spellEnd"/>
      <w:r>
        <w:rPr>
          <w:rFonts w:ascii="Montserrat Light" w:hAnsi="Montserrat Light"/>
          <w:lang w:val="fr-029" w:eastAsia="en-GB"/>
        </w:rPr>
        <w:t xml:space="preserve"> a </w:t>
      </w:r>
      <w:proofErr w:type="spellStart"/>
      <w:r>
        <w:rPr>
          <w:rFonts w:ascii="Montserrat Light" w:hAnsi="Montserrat Light"/>
          <w:lang w:val="fr-029" w:eastAsia="en-GB"/>
        </w:rPr>
        <w:t>acestuia</w:t>
      </w:r>
      <w:proofErr w:type="spellEnd"/>
      <w:r>
        <w:rPr>
          <w:rFonts w:ascii="Montserrat Light" w:hAnsi="Montserrat Light"/>
          <w:lang w:val="fr-029" w:eastAsia="en-GB"/>
        </w:rPr>
        <w:t xml:space="preserve">, </w:t>
      </w:r>
      <w:proofErr w:type="spellStart"/>
      <w:r>
        <w:rPr>
          <w:rFonts w:ascii="Montserrat Light" w:hAnsi="Montserrat Light"/>
          <w:lang w:val="fr-029" w:eastAsia="en-GB"/>
        </w:rPr>
        <w:t>cu</w:t>
      </w:r>
      <w:proofErr w:type="spellEnd"/>
      <w:r>
        <w:rPr>
          <w:rFonts w:ascii="Montserrat Light" w:hAnsi="Montserrat Light"/>
          <w:lang w:val="fr-029" w:eastAsia="en-GB"/>
        </w:rPr>
        <w:t xml:space="preserve"> </w:t>
      </w:r>
      <w:proofErr w:type="spellStart"/>
      <w:r>
        <w:rPr>
          <w:rFonts w:ascii="Montserrat Light" w:hAnsi="Montserrat Light"/>
          <w:lang w:val="fr-029" w:eastAsia="en-GB"/>
        </w:rPr>
        <w:t>modificările</w:t>
      </w:r>
      <w:proofErr w:type="spellEnd"/>
      <w:r>
        <w:rPr>
          <w:rFonts w:ascii="Montserrat Light" w:hAnsi="Montserrat Light"/>
          <w:lang w:val="fr-029" w:eastAsia="en-GB"/>
        </w:rPr>
        <w:t xml:space="preserve"> şi </w:t>
      </w:r>
      <w:proofErr w:type="spellStart"/>
      <w:r>
        <w:rPr>
          <w:rFonts w:ascii="Montserrat Light" w:hAnsi="Montserrat Light"/>
          <w:lang w:val="fr-029" w:eastAsia="en-GB"/>
        </w:rPr>
        <w:t>completările</w:t>
      </w:r>
      <w:proofErr w:type="spellEnd"/>
      <w:r>
        <w:rPr>
          <w:rFonts w:ascii="Montserrat Light" w:hAnsi="Montserrat Light"/>
          <w:lang w:val="fr-029" w:eastAsia="en-GB"/>
        </w:rPr>
        <w:t xml:space="preserve"> </w:t>
      </w:r>
      <w:proofErr w:type="spellStart"/>
      <w:r>
        <w:rPr>
          <w:rFonts w:ascii="Montserrat Light" w:hAnsi="Montserrat Light"/>
          <w:lang w:val="fr-029" w:eastAsia="en-GB"/>
        </w:rPr>
        <w:t>ulterioare</w:t>
      </w:r>
      <w:proofErr w:type="spellEnd"/>
    </w:p>
    <w:bookmarkEnd w:id="3"/>
    <w:bookmarkEnd w:id="6"/>
    <w:p w14:paraId="35A0D0B6" w14:textId="45E370C6" w:rsidR="000A55C3" w:rsidRPr="001C48E0" w:rsidRDefault="000A55C3" w:rsidP="002A4B0D">
      <w:pPr>
        <w:ind w:left="360" w:right="103"/>
        <w:contextualSpacing/>
        <w:jc w:val="both"/>
        <w:rPr>
          <w:rFonts w:ascii="Montserrat Light" w:hAnsi="Montserrat Light" w:cs="Calibri"/>
          <w:lang w:val="ro-RO"/>
        </w:rPr>
      </w:pPr>
    </w:p>
    <w:bookmarkEnd w:id="4"/>
    <w:bookmarkEnd w:id="5"/>
    <w:p w14:paraId="2F8D14E1" w14:textId="77777777" w:rsidR="004605D5" w:rsidRPr="00724AD8" w:rsidRDefault="004605D5" w:rsidP="002A4B0D">
      <w:pPr>
        <w:spacing w:before="240" w:after="160" w:line="240" w:lineRule="auto"/>
        <w:ind w:right="103"/>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2CD42BA6" w14:textId="77777777" w:rsidR="00511568" w:rsidRPr="001C48E0" w:rsidRDefault="00511568" w:rsidP="002A4B0D">
      <w:pPr>
        <w:ind w:right="103"/>
        <w:jc w:val="both"/>
        <w:rPr>
          <w:rFonts w:ascii="Montserrat Light" w:eastAsia="Times New Roman" w:hAnsi="Montserrat Light" w:cs="Times New Roman"/>
          <w:b/>
          <w:lang w:val="ro-RO" w:eastAsia="x-none"/>
        </w:rPr>
      </w:pPr>
    </w:p>
    <w:p w14:paraId="629B5180" w14:textId="77777777" w:rsidR="00511568" w:rsidRPr="001C48E0" w:rsidRDefault="00511568" w:rsidP="002A4B0D">
      <w:pPr>
        <w:ind w:right="103"/>
        <w:jc w:val="center"/>
        <w:rPr>
          <w:rFonts w:ascii="Montserrat Light" w:eastAsia="Times New Roman" w:hAnsi="Montserrat Light" w:cs="Times New Roman"/>
          <w:b/>
          <w:lang w:val="ro-RO" w:eastAsia="x-none"/>
        </w:rPr>
      </w:pPr>
      <w:r w:rsidRPr="001C48E0">
        <w:rPr>
          <w:rFonts w:ascii="Montserrat Light" w:eastAsia="Times New Roman" w:hAnsi="Montserrat Light" w:cs="Times New Roman"/>
          <w:b/>
          <w:lang w:val="ro-RO" w:eastAsia="x-none"/>
        </w:rPr>
        <w:t>D I S P U N E:</w:t>
      </w:r>
    </w:p>
    <w:p w14:paraId="7B927F4D" w14:textId="77777777" w:rsidR="00511568" w:rsidRPr="001C48E0" w:rsidRDefault="00511568" w:rsidP="002A4B0D">
      <w:pPr>
        <w:ind w:right="103"/>
        <w:jc w:val="both"/>
        <w:rPr>
          <w:rFonts w:ascii="Montserrat Light" w:hAnsi="Montserrat Light"/>
          <w:b/>
          <w:lang w:val="ro-RO"/>
        </w:rPr>
      </w:pPr>
    </w:p>
    <w:p w14:paraId="3E2AAB14" w14:textId="673D7285" w:rsidR="00511568" w:rsidRPr="001C48E0" w:rsidRDefault="00511568" w:rsidP="002A4B0D">
      <w:pPr>
        <w:ind w:right="103"/>
        <w:jc w:val="both"/>
        <w:rPr>
          <w:rFonts w:ascii="Montserrat Light" w:eastAsia="Times New Roman" w:hAnsi="Montserrat Light" w:cs="Cambria"/>
          <w:lang w:val="ro-RO"/>
        </w:rPr>
      </w:pPr>
      <w:r w:rsidRPr="001C48E0">
        <w:rPr>
          <w:rFonts w:ascii="Montserrat Light" w:hAnsi="Montserrat Light"/>
          <w:b/>
          <w:lang w:val="ro-RO"/>
        </w:rPr>
        <w:t xml:space="preserve">Art. 1. </w:t>
      </w:r>
      <w:r w:rsidRPr="001C48E0">
        <w:rPr>
          <w:rFonts w:ascii="Montserrat Light" w:hAnsi="Montserrat Light"/>
          <w:lang w:val="ro-RO"/>
        </w:rPr>
        <w:t>Se constituie</w:t>
      </w:r>
      <w:r w:rsidRPr="001C48E0">
        <w:rPr>
          <w:rFonts w:ascii="Montserrat Light" w:hAnsi="Montserrat Light"/>
          <w:b/>
          <w:bCs/>
          <w:lang w:val="ro-RO"/>
        </w:rPr>
        <w:t xml:space="preserve"> </w:t>
      </w:r>
      <w:r w:rsidRPr="001C48E0">
        <w:rPr>
          <w:rFonts w:ascii="Montserrat Light" w:hAnsi="Montserrat Light"/>
          <w:lang w:val="ro-RO"/>
        </w:rPr>
        <w:t xml:space="preserve">Comisia de recepţie </w:t>
      </w:r>
      <w:r w:rsidR="00D46362" w:rsidRPr="001C48E0">
        <w:rPr>
          <w:rFonts w:ascii="Montserrat Light" w:hAnsi="Montserrat Light"/>
          <w:lang w:val="ro-RO"/>
        </w:rPr>
        <w:t xml:space="preserve">a </w:t>
      </w:r>
      <w:r w:rsidR="00EB3182" w:rsidRPr="001C48E0">
        <w:rPr>
          <w:rFonts w:ascii="Montserrat Light" w:hAnsi="Montserrat Light"/>
          <w:lang w:val="ro-RO"/>
        </w:rPr>
        <w:t>dotărilor din cadrul proiectului</w:t>
      </w:r>
      <w:r w:rsidR="00D46362" w:rsidRPr="001C48E0">
        <w:rPr>
          <w:rFonts w:ascii="Montserrat Light" w:hAnsi="Montserrat Light"/>
          <w:lang w:val="ro-RO"/>
        </w:rPr>
        <w:t xml:space="preserve"> ”</w:t>
      </w:r>
      <w:r w:rsidR="00A50D8A" w:rsidRPr="001C48E0">
        <w:rPr>
          <w:rFonts w:ascii="Montserrat Light" w:hAnsi="Montserrat Light"/>
          <w:lang w:val="ro-RO"/>
        </w:rPr>
        <w:t>Dotarea Ambulatoriului Spitalului Clinic de Recuperare</w:t>
      </w:r>
      <w:r w:rsidR="00D46362" w:rsidRPr="001C48E0">
        <w:rPr>
          <w:rFonts w:ascii="Montserrat Light" w:hAnsi="Montserrat Light"/>
          <w:lang w:val="ro-RO"/>
        </w:rPr>
        <w:t>”</w:t>
      </w:r>
      <w:r w:rsidR="00591EA7" w:rsidRPr="001C48E0">
        <w:rPr>
          <w:rFonts w:ascii="Montserrat Light" w:hAnsi="Montserrat Light"/>
          <w:lang w:val="ro-RO"/>
        </w:rPr>
        <w:t xml:space="preserve"> </w:t>
      </w:r>
      <w:r w:rsidR="002A4B0D">
        <w:rPr>
          <w:rFonts w:ascii="Montserrat Light" w:eastAsia="Times New Roman" w:hAnsi="Montserrat Light" w:cs="Cambria"/>
          <w:b/>
          <w:lang w:val="ro-RO"/>
        </w:rPr>
        <w:t xml:space="preserve">- </w:t>
      </w:r>
      <w:r w:rsidR="002A4B0D" w:rsidRPr="002A4B0D">
        <w:rPr>
          <w:rFonts w:ascii="Montserrat Light" w:eastAsia="Arial Unicode MS" w:hAnsi="Montserrat Light" w:cs="Calibri"/>
          <w:iCs/>
          <w:bdr w:val="nil"/>
          <w:lang w:eastAsia="ro-RO"/>
        </w:rPr>
        <w:t xml:space="preserve">Lot 23: </w:t>
      </w:r>
      <w:proofErr w:type="spellStart"/>
      <w:r w:rsidR="002A4B0D" w:rsidRPr="002A4B0D">
        <w:rPr>
          <w:rFonts w:ascii="Montserrat Light" w:hAnsi="Montserrat Light" w:cs="Calibri"/>
          <w:color w:val="000000"/>
        </w:rPr>
        <w:t>Ecograf</w:t>
      </w:r>
      <w:proofErr w:type="spellEnd"/>
      <w:r w:rsidR="002A4B0D" w:rsidRPr="002A4B0D">
        <w:rPr>
          <w:rFonts w:ascii="Montserrat Light" w:hAnsi="Montserrat Light" w:cs="Calibri"/>
          <w:color w:val="000000"/>
        </w:rPr>
        <w:t xml:space="preserve"> </w:t>
      </w:r>
      <w:proofErr w:type="spellStart"/>
      <w:r w:rsidR="002A4B0D" w:rsidRPr="002A4B0D">
        <w:rPr>
          <w:rFonts w:ascii="Montserrat Light" w:hAnsi="Montserrat Light" w:cs="Calibri"/>
          <w:color w:val="000000"/>
        </w:rPr>
        <w:t>dedicat</w:t>
      </w:r>
      <w:proofErr w:type="spellEnd"/>
      <w:r w:rsidR="002A4B0D" w:rsidRPr="002A4B0D">
        <w:rPr>
          <w:rFonts w:ascii="Montserrat Light" w:hAnsi="Montserrat Light" w:cs="Calibri"/>
          <w:color w:val="000000"/>
        </w:rPr>
        <w:t xml:space="preserve"> </w:t>
      </w:r>
      <w:proofErr w:type="spellStart"/>
      <w:r w:rsidR="002A4B0D" w:rsidRPr="002A4B0D">
        <w:rPr>
          <w:rFonts w:ascii="Montserrat Light" w:hAnsi="Montserrat Light" w:cs="Calibri"/>
          <w:color w:val="000000"/>
        </w:rPr>
        <w:t>evaluării</w:t>
      </w:r>
      <w:proofErr w:type="spellEnd"/>
      <w:r w:rsidR="002A4B0D" w:rsidRPr="002A4B0D">
        <w:rPr>
          <w:rFonts w:ascii="Montserrat Light" w:hAnsi="Montserrat Light" w:cs="Calibri"/>
          <w:color w:val="000000"/>
        </w:rPr>
        <w:t xml:space="preserve"> </w:t>
      </w:r>
      <w:proofErr w:type="spellStart"/>
      <w:r w:rsidR="002A4B0D" w:rsidRPr="002A4B0D">
        <w:rPr>
          <w:rFonts w:ascii="Montserrat Light" w:hAnsi="Montserrat Light" w:cs="Calibri"/>
          <w:color w:val="000000"/>
        </w:rPr>
        <w:t>complexe</w:t>
      </w:r>
      <w:proofErr w:type="spellEnd"/>
      <w:r w:rsidR="002A4B0D" w:rsidRPr="002A4B0D">
        <w:rPr>
          <w:rFonts w:ascii="Montserrat Light" w:hAnsi="Montserrat Light" w:cs="Calibri"/>
          <w:color w:val="000000"/>
        </w:rPr>
        <w:t xml:space="preserve"> a </w:t>
      </w:r>
      <w:proofErr w:type="spellStart"/>
      <w:r w:rsidR="002A4B0D" w:rsidRPr="002A4B0D">
        <w:rPr>
          <w:rFonts w:ascii="Montserrat Light" w:hAnsi="Montserrat Light" w:cs="Calibri"/>
          <w:color w:val="000000"/>
        </w:rPr>
        <w:t>afecțiunilor</w:t>
      </w:r>
      <w:proofErr w:type="spellEnd"/>
      <w:r w:rsidR="002A4B0D" w:rsidRPr="002A4B0D">
        <w:rPr>
          <w:rFonts w:ascii="Montserrat Light" w:hAnsi="Montserrat Light" w:cs="Calibri"/>
          <w:color w:val="000000"/>
        </w:rPr>
        <w:t xml:space="preserve"> </w:t>
      </w:r>
      <w:proofErr w:type="spellStart"/>
      <w:r w:rsidR="002A4B0D" w:rsidRPr="002A4B0D">
        <w:rPr>
          <w:rFonts w:ascii="Montserrat Light" w:hAnsi="Montserrat Light" w:cs="Calibri"/>
          <w:color w:val="000000"/>
        </w:rPr>
        <w:t>sistemice</w:t>
      </w:r>
      <w:proofErr w:type="spellEnd"/>
      <w:r w:rsidR="002A4B0D" w:rsidRPr="002A4B0D">
        <w:rPr>
          <w:rFonts w:ascii="Montserrat Light" w:hAnsi="Montserrat Light" w:cs="Calibri"/>
          <w:color w:val="000000"/>
        </w:rPr>
        <w:t xml:space="preserve"> </w:t>
      </w:r>
      <w:proofErr w:type="spellStart"/>
      <w:r w:rsidR="002A4B0D" w:rsidRPr="002A4B0D">
        <w:rPr>
          <w:rFonts w:ascii="Montserrat Light" w:hAnsi="Montserrat Light" w:cs="Calibri"/>
          <w:color w:val="000000"/>
        </w:rPr>
        <w:t>reumatologice</w:t>
      </w:r>
      <w:proofErr w:type="spellEnd"/>
      <w:r w:rsidR="002A4B0D" w:rsidRPr="002A4B0D">
        <w:rPr>
          <w:rFonts w:ascii="Montserrat Light" w:hAnsi="Montserrat Light" w:cs="Calibri"/>
          <w:color w:val="000000"/>
        </w:rPr>
        <w:t xml:space="preserve">; </w:t>
      </w:r>
      <w:r w:rsidR="002A4B0D" w:rsidRPr="002A4B0D">
        <w:rPr>
          <w:rFonts w:ascii="Montserrat Light" w:eastAsia="Arial Unicode MS" w:hAnsi="Montserrat Light" w:cs="Calibri"/>
          <w:iCs/>
          <w:bdr w:val="nil"/>
          <w:lang w:eastAsia="ro-RO"/>
        </w:rPr>
        <w:t xml:space="preserve">Lot 24: </w:t>
      </w:r>
      <w:proofErr w:type="spellStart"/>
      <w:r w:rsidR="002A4B0D" w:rsidRPr="002A4B0D">
        <w:rPr>
          <w:rFonts w:ascii="Montserrat Light" w:hAnsi="Montserrat Light" w:cs="Calibri"/>
          <w:color w:val="000000"/>
        </w:rPr>
        <w:t>Sistem</w:t>
      </w:r>
      <w:proofErr w:type="spellEnd"/>
      <w:r w:rsidR="002A4B0D" w:rsidRPr="002A4B0D">
        <w:rPr>
          <w:rFonts w:ascii="Montserrat Light" w:hAnsi="Montserrat Light" w:cs="Calibri"/>
          <w:color w:val="000000"/>
        </w:rPr>
        <w:t xml:space="preserve"> </w:t>
      </w:r>
      <w:proofErr w:type="spellStart"/>
      <w:r w:rsidR="002A4B0D" w:rsidRPr="002A4B0D">
        <w:rPr>
          <w:rFonts w:ascii="Montserrat Light" w:hAnsi="Montserrat Light" w:cs="Calibri"/>
          <w:color w:val="000000"/>
        </w:rPr>
        <w:t>examinare</w:t>
      </w:r>
      <w:proofErr w:type="spellEnd"/>
      <w:r w:rsidR="002A4B0D" w:rsidRPr="002A4B0D">
        <w:rPr>
          <w:rFonts w:ascii="Montserrat Light" w:hAnsi="Montserrat Light" w:cs="Calibri"/>
          <w:color w:val="000000"/>
        </w:rPr>
        <w:t xml:space="preserve"> </w:t>
      </w:r>
      <w:proofErr w:type="spellStart"/>
      <w:r w:rsidR="002A4B0D" w:rsidRPr="002A4B0D">
        <w:rPr>
          <w:rFonts w:ascii="Montserrat Light" w:hAnsi="Montserrat Light" w:cs="Calibri"/>
          <w:color w:val="000000"/>
        </w:rPr>
        <w:t>ultrasonografică</w:t>
      </w:r>
      <w:proofErr w:type="spellEnd"/>
      <w:r w:rsidR="002A4B0D" w:rsidRPr="002A4B0D">
        <w:rPr>
          <w:rFonts w:ascii="Montserrat Light" w:hAnsi="Montserrat Light" w:cs="Calibri"/>
          <w:color w:val="000000"/>
        </w:rPr>
        <w:t xml:space="preserve"> doppler </w:t>
      </w:r>
      <w:proofErr w:type="spellStart"/>
      <w:r w:rsidR="002A4B0D" w:rsidRPr="002A4B0D">
        <w:rPr>
          <w:rFonts w:ascii="Montserrat Light" w:hAnsi="Montserrat Light" w:cs="Calibri"/>
          <w:color w:val="000000"/>
        </w:rPr>
        <w:t>cervico-cerebrală</w:t>
      </w:r>
      <w:proofErr w:type="spellEnd"/>
      <w:r w:rsidR="002A4B0D" w:rsidRPr="002A4B0D">
        <w:rPr>
          <w:rFonts w:ascii="Montserrat Light" w:hAnsi="Montserrat Light" w:cs="Calibri"/>
          <w:color w:val="000000"/>
        </w:rPr>
        <w:t xml:space="preserve">; </w:t>
      </w:r>
      <w:r w:rsidR="002A4B0D" w:rsidRPr="002A4B0D">
        <w:rPr>
          <w:rFonts w:ascii="Montserrat Light" w:eastAsia="Arial Unicode MS" w:hAnsi="Montserrat Light" w:cs="Calibri"/>
          <w:iCs/>
          <w:bdr w:val="nil"/>
          <w:lang w:eastAsia="ro-RO"/>
        </w:rPr>
        <w:t xml:space="preserve">Lot 25: </w:t>
      </w:r>
      <w:proofErr w:type="spellStart"/>
      <w:r w:rsidR="002A4B0D" w:rsidRPr="002A4B0D">
        <w:rPr>
          <w:rFonts w:ascii="Montserrat Light" w:hAnsi="Montserrat Light" w:cs="Calibri"/>
          <w:color w:val="000000"/>
        </w:rPr>
        <w:t>Spirometru</w:t>
      </w:r>
      <w:proofErr w:type="spellEnd"/>
      <w:r w:rsidR="002A4B0D" w:rsidRPr="002A4B0D">
        <w:rPr>
          <w:rFonts w:ascii="Montserrat Light" w:hAnsi="Montserrat Light" w:cs="Calibri"/>
          <w:color w:val="000000"/>
        </w:rPr>
        <w:t xml:space="preserve">; </w:t>
      </w:r>
      <w:r w:rsidR="002A4B0D" w:rsidRPr="002A4B0D">
        <w:rPr>
          <w:rFonts w:ascii="Montserrat Light" w:eastAsia="Arial Unicode MS" w:hAnsi="Montserrat Light" w:cs="Calibri"/>
          <w:iCs/>
          <w:bdr w:val="nil"/>
          <w:lang w:eastAsia="ro-RO"/>
        </w:rPr>
        <w:t xml:space="preserve">Lot 26: </w:t>
      </w:r>
      <w:proofErr w:type="spellStart"/>
      <w:r w:rsidR="002A4B0D" w:rsidRPr="002A4B0D">
        <w:rPr>
          <w:rFonts w:ascii="Montserrat Light" w:hAnsi="Montserrat Light" w:cs="Calibri"/>
          <w:color w:val="000000"/>
        </w:rPr>
        <w:t>Analizor</w:t>
      </w:r>
      <w:proofErr w:type="spellEnd"/>
      <w:r w:rsidR="002A4B0D" w:rsidRPr="002A4B0D">
        <w:rPr>
          <w:rFonts w:ascii="Montserrat Light" w:hAnsi="Montserrat Light" w:cs="Calibri"/>
          <w:color w:val="000000"/>
        </w:rPr>
        <w:t xml:space="preserve"> pentru </w:t>
      </w:r>
      <w:proofErr w:type="spellStart"/>
      <w:r w:rsidR="002A4B0D" w:rsidRPr="002A4B0D">
        <w:rPr>
          <w:rFonts w:ascii="Montserrat Light" w:hAnsi="Montserrat Light" w:cs="Calibri"/>
          <w:color w:val="000000"/>
        </w:rPr>
        <w:t>măsurarea</w:t>
      </w:r>
      <w:proofErr w:type="spellEnd"/>
      <w:r w:rsidR="002A4B0D" w:rsidRPr="002A4B0D">
        <w:rPr>
          <w:rFonts w:ascii="Montserrat Light" w:hAnsi="Montserrat Light" w:cs="Calibri"/>
          <w:color w:val="000000"/>
        </w:rPr>
        <w:t xml:space="preserve"> </w:t>
      </w:r>
      <w:proofErr w:type="spellStart"/>
      <w:r w:rsidR="002A4B0D" w:rsidRPr="002A4B0D">
        <w:rPr>
          <w:rFonts w:ascii="Montserrat Light" w:hAnsi="Montserrat Light" w:cs="Calibri"/>
          <w:color w:val="000000"/>
        </w:rPr>
        <w:t>oxidului</w:t>
      </w:r>
      <w:proofErr w:type="spellEnd"/>
      <w:r w:rsidR="002A4B0D" w:rsidRPr="002A4B0D">
        <w:rPr>
          <w:rFonts w:ascii="Montserrat Light" w:hAnsi="Montserrat Light" w:cs="Calibri"/>
          <w:color w:val="000000"/>
        </w:rPr>
        <w:t xml:space="preserve"> nitric fractional </w:t>
      </w:r>
      <w:proofErr w:type="spellStart"/>
      <w:r w:rsidR="002A4B0D" w:rsidRPr="002A4B0D">
        <w:rPr>
          <w:rFonts w:ascii="Montserrat Light" w:hAnsi="Montserrat Light" w:cs="Calibri"/>
          <w:color w:val="000000"/>
        </w:rPr>
        <w:t>expirat</w:t>
      </w:r>
      <w:proofErr w:type="spellEnd"/>
      <w:r w:rsidR="002A4B0D" w:rsidRPr="002A4B0D">
        <w:rPr>
          <w:rFonts w:ascii="Montserrat Light" w:hAnsi="Montserrat Light" w:cs="Calibri"/>
          <w:color w:val="000000"/>
        </w:rPr>
        <w:t xml:space="preserve">; </w:t>
      </w:r>
      <w:r w:rsidR="002A4B0D" w:rsidRPr="002A4B0D">
        <w:rPr>
          <w:rFonts w:ascii="Montserrat Light" w:eastAsia="Arial Unicode MS" w:hAnsi="Montserrat Light" w:cs="Calibri"/>
          <w:iCs/>
          <w:bdr w:val="nil"/>
          <w:lang w:eastAsia="ro-RO"/>
        </w:rPr>
        <w:t xml:space="preserve">Lot 27: </w:t>
      </w:r>
      <w:proofErr w:type="spellStart"/>
      <w:r w:rsidR="002A4B0D" w:rsidRPr="002A4B0D">
        <w:rPr>
          <w:rFonts w:ascii="Montserrat Light" w:hAnsi="Montserrat Light" w:cs="Calibri"/>
          <w:color w:val="000000"/>
        </w:rPr>
        <w:t>Defibrilator</w:t>
      </w:r>
      <w:proofErr w:type="spellEnd"/>
      <w:r w:rsidR="002A4B0D" w:rsidRPr="002A4B0D">
        <w:rPr>
          <w:rFonts w:ascii="Montserrat Light" w:hAnsi="Montserrat Light" w:cs="Calibri"/>
          <w:color w:val="000000"/>
        </w:rPr>
        <w:t xml:space="preserve">; </w:t>
      </w:r>
      <w:r w:rsidR="002A4B0D" w:rsidRPr="002A4B0D">
        <w:rPr>
          <w:rFonts w:ascii="Montserrat Light" w:eastAsia="Arial Unicode MS" w:hAnsi="Montserrat Light" w:cs="Calibri"/>
          <w:iCs/>
          <w:bdr w:val="nil"/>
          <w:lang w:eastAsia="ro-RO"/>
        </w:rPr>
        <w:t xml:space="preserve">Lot 28: </w:t>
      </w:r>
      <w:proofErr w:type="spellStart"/>
      <w:r w:rsidR="002A4B0D" w:rsidRPr="002A4B0D">
        <w:rPr>
          <w:rFonts w:ascii="Montserrat Light" w:hAnsi="Montserrat Light" w:cs="Calibri"/>
          <w:color w:val="000000"/>
        </w:rPr>
        <w:t>Audiometru</w:t>
      </w:r>
      <w:proofErr w:type="spellEnd"/>
      <w:r w:rsidRPr="001C48E0">
        <w:rPr>
          <w:rFonts w:ascii="Montserrat Light" w:hAnsi="Montserrat Light"/>
          <w:bCs/>
          <w:lang w:val="ro-RO"/>
        </w:rPr>
        <w:t xml:space="preserve">, </w:t>
      </w:r>
      <w:r w:rsidRPr="001C48E0">
        <w:rPr>
          <w:rFonts w:ascii="Montserrat Light" w:eastAsia="Times New Roman" w:hAnsi="Montserrat Light" w:cs="Cambria"/>
          <w:lang w:val="ro-RO"/>
        </w:rPr>
        <w:t xml:space="preserve">în </w:t>
      </w:r>
      <w:proofErr w:type="spellStart"/>
      <w:r w:rsidRPr="001C48E0">
        <w:rPr>
          <w:rFonts w:ascii="Montserrat Light" w:eastAsia="Times New Roman" w:hAnsi="Montserrat Light" w:cs="Cambria"/>
          <w:lang w:val="ro-RO"/>
        </w:rPr>
        <w:t>componenţa</w:t>
      </w:r>
      <w:proofErr w:type="spellEnd"/>
      <w:r w:rsidRPr="001C48E0">
        <w:rPr>
          <w:rFonts w:ascii="Montserrat Light" w:eastAsia="Times New Roman" w:hAnsi="Montserrat Light" w:cs="Cambria"/>
          <w:lang w:val="ro-RO"/>
        </w:rPr>
        <w:t xml:space="preserve"> nominală cuprinsă în anexa care face parte integrantă din prezenta dispoziție.</w:t>
      </w:r>
    </w:p>
    <w:p w14:paraId="6F3C472B" w14:textId="77777777" w:rsidR="0028260F" w:rsidRPr="001C48E0" w:rsidRDefault="0028260F" w:rsidP="002A4B0D">
      <w:pPr>
        <w:ind w:right="103"/>
        <w:jc w:val="both"/>
        <w:rPr>
          <w:rFonts w:ascii="Montserrat Light" w:eastAsia="Times New Roman" w:hAnsi="Montserrat Light" w:cs="Cambria"/>
          <w:lang w:val="ro-RO"/>
        </w:rPr>
      </w:pPr>
    </w:p>
    <w:p w14:paraId="6555B472" w14:textId="3168AF07" w:rsidR="0028260F" w:rsidRPr="001C48E0" w:rsidRDefault="0028260F" w:rsidP="002A4B0D">
      <w:pPr>
        <w:ind w:right="103"/>
        <w:jc w:val="both"/>
        <w:rPr>
          <w:rFonts w:ascii="Montserrat Light" w:eastAsia="Calibri" w:hAnsi="Montserrat Light" w:cs="Times New Roman"/>
          <w:i/>
          <w:color w:val="000000"/>
          <w:lang w:val="ro-RO" w:eastAsia="ro-RO"/>
        </w:rPr>
      </w:pPr>
      <w:bookmarkStart w:id="7" w:name="_Hlk152842404"/>
      <w:r w:rsidRPr="001C48E0">
        <w:rPr>
          <w:rFonts w:ascii="Montserrat Light" w:hAnsi="Montserrat Light"/>
          <w:b/>
          <w:lang w:val="ro-RO"/>
        </w:rPr>
        <w:t xml:space="preserve">Art. 2. </w:t>
      </w:r>
      <w:r w:rsidRPr="001C48E0">
        <w:rPr>
          <w:rFonts w:ascii="Montserrat Light" w:hAnsi="Montserrat Light"/>
          <w:bCs/>
          <w:lang w:val="ro-RO"/>
        </w:rPr>
        <w:t>Cu ducerea la îndeplinire a prezentei dispoziții se încredinţează comisia numită la art. 1</w:t>
      </w:r>
      <w:r w:rsidR="00307C9C" w:rsidRPr="001C48E0">
        <w:rPr>
          <w:rFonts w:ascii="Montserrat Light" w:hAnsi="Montserrat Light"/>
          <w:bCs/>
          <w:lang w:val="ro-RO"/>
        </w:rPr>
        <w:t>.</w:t>
      </w:r>
    </w:p>
    <w:bookmarkEnd w:id="7"/>
    <w:p w14:paraId="7F12D9A6" w14:textId="77777777" w:rsidR="00511568" w:rsidRPr="001C48E0" w:rsidRDefault="00511568" w:rsidP="002A4B0D">
      <w:pPr>
        <w:tabs>
          <w:tab w:val="left" w:pos="0"/>
        </w:tabs>
        <w:ind w:right="103"/>
        <w:contextualSpacing/>
        <w:jc w:val="both"/>
        <w:rPr>
          <w:rFonts w:ascii="Montserrat Light" w:hAnsi="Montserrat Light"/>
          <w:b/>
          <w:lang w:val="ro-RO"/>
        </w:rPr>
      </w:pPr>
    </w:p>
    <w:p w14:paraId="1134C03A" w14:textId="7843AFFA" w:rsidR="00511568" w:rsidRPr="001C48E0" w:rsidRDefault="00511568" w:rsidP="002A4B0D">
      <w:pPr>
        <w:tabs>
          <w:tab w:val="left" w:pos="0"/>
        </w:tabs>
        <w:ind w:right="103"/>
        <w:contextualSpacing/>
        <w:jc w:val="both"/>
        <w:rPr>
          <w:rFonts w:ascii="Montserrat Light" w:eastAsia="Times New Roman" w:hAnsi="Montserrat Light" w:cs="Times New Roman"/>
          <w:bCs/>
          <w:lang w:val="ro-RO" w:eastAsia="ro-RO"/>
        </w:rPr>
      </w:pPr>
      <w:r w:rsidRPr="001C48E0">
        <w:rPr>
          <w:rFonts w:ascii="Montserrat Light" w:hAnsi="Montserrat Light"/>
          <w:b/>
          <w:lang w:val="ro-RO"/>
        </w:rPr>
        <w:t xml:space="preserve">Art. </w:t>
      </w:r>
      <w:r w:rsidR="0028260F" w:rsidRPr="001C48E0">
        <w:rPr>
          <w:rFonts w:ascii="Montserrat Light" w:hAnsi="Montserrat Light"/>
          <w:b/>
          <w:lang w:val="ro-RO"/>
        </w:rPr>
        <w:t>3</w:t>
      </w:r>
      <w:r w:rsidRPr="001C48E0">
        <w:rPr>
          <w:rFonts w:ascii="Montserrat Light" w:hAnsi="Montserrat Light"/>
          <w:b/>
          <w:lang w:val="ro-RO"/>
        </w:rPr>
        <w:t xml:space="preserve">. </w:t>
      </w:r>
      <w:bookmarkStart w:id="8" w:name="_Hlk62463404"/>
      <w:r w:rsidR="00A50D8A" w:rsidRPr="001C48E0">
        <w:rPr>
          <w:rFonts w:ascii="Montserrat Light" w:hAnsi="Montserrat Light"/>
          <w:noProof/>
          <w:lang w:val="ro-RO"/>
        </w:rPr>
        <w:t>Prezenta dispoziţie se comunică, prin poștă electronică, persoanelor nominalizate la art. 1, Direcției Dezvoltare și Investiții, precum şi Prefectului Judeţului Cluj.</w:t>
      </w:r>
    </w:p>
    <w:bookmarkEnd w:id="8"/>
    <w:p w14:paraId="2FBF1B8E" w14:textId="77777777" w:rsidR="00511568" w:rsidRDefault="00511568" w:rsidP="002A4B0D">
      <w:pPr>
        <w:autoSpaceDE w:val="0"/>
        <w:autoSpaceDN w:val="0"/>
        <w:adjustRightInd w:val="0"/>
        <w:ind w:right="103"/>
        <w:jc w:val="both"/>
        <w:rPr>
          <w:rFonts w:ascii="Montserrat Light" w:hAnsi="Montserrat Light"/>
          <w:lang w:val="ro-RO"/>
        </w:rPr>
      </w:pPr>
    </w:p>
    <w:p w14:paraId="02B04421" w14:textId="77777777" w:rsidR="001C48E0" w:rsidRPr="00EB7D39" w:rsidRDefault="001C48E0" w:rsidP="002A4B0D">
      <w:pPr>
        <w:autoSpaceDE w:val="0"/>
        <w:autoSpaceDN w:val="0"/>
        <w:adjustRightInd w:val="0"/>
        <w:ind w:right="103"/>
        <w:jc w:val="both"/>
        <w:rPr>
          <w:rFonts w:ascii="Montserrat Light" w:hAnsi="Montserrat Light"/>
          <w:lang w:val="ro-RO"/>
        </w:rPr>
      </w:pPr>
    </w:p>
    <w:p w14:paraId="5190F00D" w14:textId="77777777" w:rsidR="00511568" w:rsidRPr="00EB7D39" w:rsidRDefault="00511568" w:rsidP="002A4B0D">
      <w:pPr>
        <w:autoSpaceDE w:val="0"/>
        <w:autoSpaceDN w:val="0"/>
        <w:adjustRightInd w:val="0"/>
        <w:ind w:right="103"/>
        <w:jc w:val="both"/>
        <w:rPr>
          <w:rFonts w:ascii="Montserrat Light" w:hAnsi="Montserrat Light"/>
          <w:lang w:val="ro-RO"/>
        </w:rPr>
      </w:pPr>
      <w:r w:rsidRPr="00EB7D39">
        <w:rPr>
          <w:rFonts w:ascii="Montserrat Light" w:hAnsi="Montserrat Light"/>
          <w:lang w:val="ro-RO"/>
        </w:rPr>
        <w:t xml:space="preserve">                </w:t>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t xml:space="preserve">              </w:t>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r>
      <w:r w:rsidRPr="00EB7D39">
        <w:rPr>
          <w:rFonts w:ascii="Montserrat Light" w:hAnsi="Montserrat Light"/>
          <w:lang w:val="ro-RO"/>
        </w:rPr>
        <w:tab/>
      </w:r>
    </w:p>
    <w:p w14:paraId="4055F7EB" w14:textId="6AB43762" w:rsidR="00511568" w:rsidRPr="00EB7D39" w:rsidRDefault="00D46362" w:rsidP="002A4B0D">
      <w:pPr>
        <w:autoSpaceDE w:val="0"/>
        <w:autoSpaceDN w:val="0"/>
        <w:adjustRightInd w:val="0"/>
        <w:ind w:right="103"/>
        <w:jc w:val="center"/>
        <w:rPr>
          <w:rFonts w:ascii="Montserrat Light" w:hAnsi="Montserrat Light"/>
          <w:b/>
          <w:bCs/>
          <w:lang w:val="ro-RO"/>
        </w:rPr>
      </w:pPr>
      <w:bookmarkStart w:id="9" w:name="_Hlk62462418"/>
      <w:r w:rsidRPr="00EB7D39">
        <w:rPr>
          <w:rFonts w:ascii="Montserrat Light" w:hAnsi="Montserrat Light"/>
          <w:b/>
          <w:bCs/>
          <w:lang w:val="ro-RO"/>
        </w:rPr>
        <w:t xml:space="preserve">                                                                                       </w:t>
      </w:r>
      <w:r w:rsidR="002A4B0D">
        <w:rPr>
          <w:rFonts w:ascii="Montserrat Light" w:hAnsi="Montserrat Light"/>
          <w:b/>
          <w:bCs/>
          <w:lang w:val="ro-RO"/>
        </w:rPr>
        <w:t xml:space="preserve">          </w:t>
      </w:r>
      <w:r w:rsidR="00DA03A3">
        <w:rPr>
          <w:rFonts w:ascii="Montserrat Light" w:hAnsi="Montserrat Light"/>
          <w:b/>
          <w:bCs/>
          <w:lang w:val="ro-RO"/>
        </w:rPr>
        <w:t xml:space="preserve"> </w:t>
      </w:r>
      <w:r w:rsidR="00511568" w:rsidRPr="00EB7D39">
        <w:rPr>
          <w:rFonts w:ascii="Montserrat Light" w:hAnsi="Montserrat Light"/>
          <w:b/>
          <w:bCs/>
          <w:lang w:val="ro-RO"/>
        </w:rPr>
        <w:t>CONTRASEMNEAZĂ</w:t>
      </w:r>
    </w:p>
    <w:p w14:paraId="3D14BA01" w14:textId="2C466014" w:rsidR="00511568" w:rsidRPr="00EB7D39" w:rsidRDefault="00511568" w:rsidP="002A4B0D">
      <w:pPr>
        <w:autoSpaceDE w:val="0"/>
        <w:autoSpaceDN w:val="0"/>
        <w:adjustRightInd w:val="0"/>
        <w:spacing w:after="240"/>
        <w:ind w:right="103"/>
        <w:jc w:val="both"/>
        <w:rPr>
          <w:rFonts w:ascii="Montserrat Light" w:hAnsi="Montserrat Light"/>
          <w:lang w:val="ro-RO"/>
        </w:rPr>
      </w:pPr>
      <w:r w:rsidRPr="00EB7D39">
        <w:rPr>
          <w:rFonts w:ascii="Montserrat Light" w:hAnsi="Montserrat Light"/>
          <w:b/>
          <w:lang w:val="ro-RO"/>
        </w:rPr>
        <w:t xml:space="preserve">  </w:t>
      </w:r>
      <w:r w:rsidR="002A4B0D">
        <w:rPr>
          <w:rFonts w:ascii="Montserrat Light" w:hAnsi="Montserrat Light"/>
          <w:b/>
          <w:lang w:val="ro-RO"/>
        </w:rPr>
        <w:tab/>
      </w:r>
      <w:r w:rsidRPr="00EB7D39">
        <w:rPr>
          <w:rFonts w:ascii="Montserrat Light" w:hAnsi="Montserrat Light"/>
          <w:b/>
          <w:lang w:val="ro-RO"/>
        </w:rPr>
        <w:t>PREŞEDINTE</w:t>
      </w:r>
      <w:r w:rsidRPr="00EB7D39">
        <w:rPr>
          <w:rFonts w:ascii="Montserrat Light" w:hAnsi="Montserrat Light"/>
          <w:b/>
          <w:lang w:val="ro-RO"/>
        </w:rPr>
        <w:tab/>
        <w:t xml:space="preserve">      </w:t>
      </w:r>
      <w:r w:rsidRPr="00EB7D39">
        <w:rPr>
          <w:rFonts w:ascii="Montserrat Light" w:hAnsi="Montserrat Light"/>
          <w:b/>
          <w:lang w:val="ro-RO"/>
        </w:rPr>
        <w:tab/>
      </w:r>
      <w:r w:rsidRPr="00EB7D39">
        <w:rPr>
          <w:rFonts w:ascii="Montserrat Light" w:hAnsi="Montserrat Light"/>
          <w:b/>
          <w:lang w:val="ro-RO"/>
        </w:rPr>
        <w:tab/>
      </w:r>
      <w:r w:rsidRPr="00EB7D39">
        <w:rPr>
          <w:rFonts w:ascii="Montserrat Light" w:hAnsi="Montserrat Light"/>
          <w:b/>
          <w:lang w:val="ro-RO"/>
        </w:rPr>
        <w:tab/>
        <w:t xml:space="preserve">             SECRETAR GENERAL AL JUDEŢULUI</w:t>
      </w:r>
    </w:p>
    <w:p w14:paraId="5F3084B7" w14:textId="1EBD9A2C" w:rsidR="00511568" w:rsidRPr="00EB7D39" w:rsidRDefault="00511568" w:rsidP="002A4B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after="240"/>
        <w:ind w:right="103"/>
        <w:jc w:val="both"/>
        <w:rPr>
          <w:rFonts w:ascii="Montserrat Light" w:eastAsia="Times New Roman" w:hAnsi="Montserrat Light" w:cs="Times New Roman"/>
          <w:b/>
          <w:bCs/>
          <w:lang w:val="ro-RO" w:eastAsia="x-none"/>
        </w:rPr>
      </w:pPr>
      <w:r w:rsidRPr="00EB7D39">
        <w:rPr>
          <w:rFonts w:ascii="Montserrat Light" w:eastAsia="Times New Roman" w:hAnsi="Montserrat Light" w:cs="Times New Roman"/>
          <w:b/>
          <w:lang w:val="ro-RO" w:eastAsia="x-none"/>
        </w:rPr>
        <w:t xml:space="preserve">     </w:t>
      </w:r>
      <w:r w:rsidR="002A4B0D">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 xml:space="preserve">ALIN TIȘE </w:t>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Pr="00EB7D39">
        <w:rPr>
          <w:rFonts w:ascii="Montserrat Light" w:eastAsia="Times New Roman" w:hAnsi="Montserrat Light" w:cs="Times New Roman"/>
          <w:b/>
          <w:lang w:val="ro-RO" w:eastAsia="x-none"/>
        </w:rPr>
        <w:tab/>
        <w:t xml:space="preserve">               </w:t>
      </w:r>
      <w:r w:rsidR="002A4B0D">
        <w:rPr>
          <w:rFonts w:ascii="Montserrat Light" w:eastAsia="Times New Roman" w:hAnsi="Montserrat Light" w:cs="Times New Roman"/>
          <w:b/>
          <w:lang w:val="ro-RO" w:eastAsia="x-none"/>
        </w:rPr>
        <w:t xml:space="preserve"> </w:t>
      </w:r>
      <w:r w:rsidRPr="00EB7D39">
        <w:rPr>
          <w:rFonts w:ascii="Montserrat Light" w:eastAsia="Times New Roman" w:hAnsi="Montserrat Light" w:cs="Times New Roman"/>
          <w:b/>
          <w:lang w:val="ro-RO" w:eastAsia="x-none"/>
        </w:rPr>
        <w:t xml:space="preserve">  </w:t>
      </w:r>
      <w:r w:rsidR="004605D5">
        <w:rPr>
          <w:rFonts w:ascii="Montserrat Light" w:eastAsia="Times New Roman" w:hAnsi="Montserrat Light" w:cs="Times New Roman"/>
          <w:b/>
          <w:lang w:val="ro-RO" w:eastAsia="x-none"/>
        </w:rPr>
        <w:t xml:space="preserve">  </w:t>
      </w:r>
      <w:r w:rsidR="00DA03A3">
        <w:rPr>
          <w:rFonts w:ascii="Montserrat Light" w:eastAsia="Times New Roman" w:hAnsi="Montserrat Light" w:cs="Times New Roman"/>
          <w:b/>
          <w:lang w:val="ro-RO" w:eastAsia="x-none"/>
        </w:rPr>
        <w:t xml:space="preserve"> </w:t>
      </w:r>
      <w:r w:rsidRPr="00EB7D39">
        <w:rPr>
          <w:rFonts w:ascii="Montserrat Light" w:eastAsia="Times New Roman" w:hAnsi="Montserrat Light" w:cs="Times New Roman"/>
          <w:b/>
          <w:bCs/>
          <w:lang w:val="ro-RO" w:eastAsia="x-none"/>
        </w:rPr>
        <w:t xml:space="preserve">SIMONA GACI              </w:t>
      </w:r>
    </w:p>
    <w:bookmarkEnd w:id="9"/>
    <w:p w14:paraId="6B2F80CA" w14:textId="77777777" w:rsidR="004A4279" w:rsidRDefault="004A4279" w:rsidP="002A4B0D">
      <w:pPr>
        <w:autoSpaceDE w:val="0"/>
        <w:autoSpaceDN w:val="0"/>
        <w:adjustRightInd w:val="0"/>
        <w:ind w:right="103"/>
        <w:jc w:val="right"/>
        <w:rPr>
          <w:rFonts w:ascii="Montserrat Light" w:eastAsia="Times New Roman" w:hAnsi="Montserrat Light" w:cs="Cambria"/>
          <w:b/>
          <w:bCs/>
          <w:lang w:val="ro-RO"/>
        </w:rPr>
      </w:pPr>
    </w:p>
    <w:p w14:paraId="3A269B78" w14:textId="77777777" w:rsidR="00CC1D69" w:rsidRDefault="00CC1D69" w:rsidP="002A4B0D">
      <w:pPr>
        <w:autoSpaceDE w:val="0"/>
        <w:autoSpaceDN w:val="0"/>
        <w:adjustRightInd w:val="0"/>
        <w:ind w:right="103"/>
        <w:jc w:val="right"/>
        <w:rPr>
          <w:rFonts w:ascii="Montserrat Light" w:eastAsia="Times New Roman" w:hAnsi="Montserrat Light" w:cs="Cambria"/>
          <w:b/>
          <w:bCs/>
          <w:lang w:val="ro-RO"/>
        </w:rPr>
      </w:pPr>
    </w:p>
    <w:p w14:paraId="5729226F" w14:textId="77777777" w:rsidR="00CC1D69" w:rsidRDefault="00CC1D69" w:rsidP="002A4B0D">
      <w:pPr>
        <w:autoSpaceDE w:val="0"/>
        <w:autoSpaceDN w:val="0"/>
        <w:adjustRightInd w:val="0"/>
        <w:ind w:right="103"/>
        <w:jc w:val="right"/>
        <w:rPr>
          <w:rFonts w:ascii="Montserrat Light" w:eastAsia="Times New Roman" w:hAnsi="Montserrat Light" w:cs="Cambria"/>
          <w:b/>
          <w:bCs/>
          <w:lang w:val="ro-RO"/>
        </w:rPr>
      </w:pPr>
    </w:p>
    <w:p w14:paraId="02B9025D" w14:textId="77777777" w:rsidR="00CC1D69" w:rsidRDefault="00CC1D69" w:rsidP="002A4B0D">
      <w:pPr>
        <w:autoSpaceDE w:val="0"/>
        <w:autoSpaceDN w:val="0"/>
        <w:adjustRightInd w:val="0"/>
        <w:ind w:right="103"/>
        <w:jc w:val="right"/>
        <w:rPr>
          <w:rFonts w:ascii="Montserrat Light" w:eastAsia="Times New Roman" w:hAnsi="Montserrat Light" w:cs="Cambria"/>
          <w:b/>
          <w:bCs/>
          <w:lang w:val="ro-RO"/>
        </w:rPr>
      </w:pPr>
    </w:p>
    <w:p w14:paraId="1D45C0F3" w14:textId="77777777" w:rsidR="00CC1D69" w:rsidRDefault="00CC1D69" w:rsidP="002A4B0D">
      <w:pPr>
        <w:autoSpaceDE w:val="0"/>
        <w:autoSpaceDN w:val="0"/>
        <w:adjustRightInd w:val="0"/>
        <w:ind w:right="103"/>
        <w:jc w:val="right"/>
        <w:rPr>
          <w:rFonts w:ascii="Montserrat Light" w:eastAsia="Times New Roman" w:hAnsi="Montserrat Light" w:cs="Cambria"/>
          <w:b/>
          <w:bCs/>
          <w:lang w:val="ro-RO"/>
        </w:rPr>
      </w:pPr>
    </w:p>
    <w:p w14:paraId="31A5BBD2" w14:textId="77777777" w:rsidR="0076227E" w:rsidRDefault="0076227E" w:rsidP="002A4B0D">
      <w:pPr>
        <w:autoSpaceDE w:val="0"/>
        <w:autoSpaceDN w:val="0"/>
        <w:adjustRightInd w:val="0"/>
        <w:ind w:right="103"/>
        <w:jc w:val="right"/>
        <w:rPr>
          <w:rFonts w:ascii="Montserrat Light" w:eastAsia="Times New Roman" w:hAnsi="Montserrat Light" w:cs="Cambria"/>
          <w:b/>
          <w:bCs/>
          <w:lang w:val="ro-RO"/>
        </w:rPr>
      </w:pPr>
    </w:p>
    <w:p w14:paraId="68F986FF" w14:textId="77777777" w:rsidR="0076227E" w:rsidRDefault="0076227E" w:rsidP="002A4B0D">
      <w:pPr>
        <w:autoSpaceDE w:val="0"/>
        <w:autoSpaceDN w:val="0"/>
        <w:adjustRightInd w:val="0"/>
        <w:ind w:right="103"/>
        <w:jc w:val="right"/>
        <w:rPr>
          <w:rFonts w:ascii="Montserrat Light" w:eastAsia="Times New Roman" w:hAnsi="Montserrat Light" w:cs="Cambria"/>
          <w:b/>
          <w:bCs/>
          <w:lang w:val="ro-RO"/>
        </w:rPr>
      </w:pPr>
    </w:p>
    <w:p w14:paraId="3056EF4F" w14:textId="77777777" w:rsidR="0076227E" w:rsidRDefault="0076227E" w:rsidP="002A4B0D">
      <w:pPr>
        <w:autoSpaceDE w:val="0"/>
        <w:autoSpaceDN w:val="0"/>
        <w:adjustRightInd w:val="0"/>
        <w:ind w:right="103"/>
        <w:jc w:val="right"/>
        <w:rPr>
          <w:rFonts w:ascii="Montserrat Light" w:eastAsia="Times New Roman" w:hAnsi="Montserrat Light" w:cs="Cambria"/>
          <w:b/>
          <w:bCs/>
          <w:lang w:val="ro-RO"/>
        </w:rPr>
      </w:pPr>
    </w:p>
    <w:p w14:paraId="4F6D9AE1" w14:textId="77777777" w:rsidR="0076227E" w:rsidRDefault="0076227E" w:rsidP="002A4B0D">
      <w:pPr>
        <w:autoSpaceDE w:val="0"/>
        <w:autoSpaceDN w:val="0"/>
        <w:adjustRightInd w:val="0"/>
        <w:ind w:right="103"/>
        <w:jc w:val="right"/>
        <w:rPr>
          <w:rFonts w:ascii="Montserrat Light" w:eastAsia="Times New Roman" w:hAnsi="Montserrat Light" w:cs="Cambria"/>
          <w:b/>
          <w:bCs/>
          <w:lang w:val="ro-RO"/>
        </w:rPr>
      </w:pPr>
    </w:p>
    <w:p w14:paraId="151C765E" w14:textId="77777777" w:rsidR="0076227E" w:rsidRDefault="0076227E" w:rsidP="002A4B0D">
      <w:pPr>
        <w:autoSpaceDE w:val="0"/>
        <w:autoSpaceDN w:val="0"/>
        <w:adjustRightInd w:val="0"/>
        <w:ind w:right="103"/>
        <w:jc w:val="right"/>
        <w:rPr>
          <w:rFonts w:ascii="Montserrat Light" w:eastAsia="Times New Roman" w:hAnsi="Montserrat Light" w:cs="Cambria"/>
          <w:b/>
          <w:bCs/>
          <w:lang w:val="ro-RO"/>
        </w:rPr>
      </w:pPr>
    </w:p>
    <w:p w14:paraId="49507F18" w14:textId="77777777" w:rsidR="00CC1D69" w:rsidRDefault="00CC1D69" w:rsidP="002A4B0D">
      <w:pPr>
        <w:autoSpaceDE w:val="0"/>
        <w:autoSpaceDN w:val="0"/>
        <w:adjustRightInd w:val="0"/>
        <w:ind w:right="103"/>
        <w:jc w:val="right"/>
        <w:rPr>
          <w:rFonts w:ascii="Montserrat Light" w:eastAsia="Times New Roman" w:hAnsi="Montserrat Light" w:cs="Cambria"/>
          <w:b/>
          <w:bCs/>
          <w:lang w:val="ro-RO"/>
        </w:rPr>
      </w:pPr>
    </w:p>
    <w:p w14:paraId="2165B075" w14:textId="77777777" w:rsidR="00CC1D69" w:rsidRDefault="00CC1D69" w:rsidP="002A4B0D">
      <w:pPr>
        <w:autoSpaceDE w:val="0"/>
        <w:autoSpaceDN w:val="0"/>
        <w:adjustRightInd w:val="0"/>
        <w:ind w:right="103"/>
        <w:jc w:val="right"/>
        <w:rPr>
          <w:rFonts w:ascii="Montserrat Light" w:eastAsia="Times New Roman" w:hAnsi="Montserrat Light" w:cs="Cambria"/>
          <w:b/>
          <w:bCs/>
          <w:lang w:val="ro-RO"/>
        </w:rPr>
      </w:pPr>
    </w:p>
    <w:p w14:paraId="3AF243E7" w14:textId="0385BA8D" w:rsidR="004605D5" w:rsidRPr="00724AD8" w:rsidRDefault="004605D5" w:rsidP="002A4B0D">
      <w:pPr>
        <w:autoSpaceDE w:val="0"/>
        <w:autoSpaceDN w:val="0"/>
        <w:adjustRightInd w:val="0"/>
        <w:spacing w:line="240" w:lineRule="auto"/>
        <w:ind w:right="103"/>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A857D4">
        <w:rPr>
          <w:rFonts w:ascii="Montserrat Light" w:eastAsia="Times New Roman" w:hAnsi="Montserrat Light"/>
          <w:b/>
          <w:bCs/>
          <w:noProof/>
          <w:lang w:val="ro-RO" w:eastAsia="ro-RO"/>
        </w:rPr>
        <w:t xml:space="preserve">457 </w:t>
      </w:r>
      <w:r w:rsidRPr="00724AD8">
        <w:rPr>
          <w:rFonts w:ascii="Montserrat Light" w:eastAsia="Times New Roman" w:hAnsi="Montserrat Light"/>
          <w:b/>
          <w:bCs/>
          <w:noProof/>
          <w:lang w:val="ro-RO" w:eastAsia="ro-RO"/>
        </w:rPr>
        <w:t xml:space="preserve">din </w:t>
      </w:r>
      <w:r w:rsidR="00A857D4">
        <w:rPr>
          <w:rFonts w:ascii="Montserrat Light" w:eastAsia="Times New Roman" w:hAnsi="Montserrat Light"/>
          <w:b/>
          <w:bCs/>
          <w:noProof/>
          <w:lang w:val="ro-RO" w:eastAsia="ro-RO"/>
        </w:rPr>
        <w:t>8 octombrie</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10F008BE" w14:textId="77777777" w:rsidR="00CC1D69" w:rsidRDefault="00CC1D69" w:rsidP="002A4B0D">
      <w:pPr>
        <w:autoSpaceDE w:val="0"/>
        <w:autoSpaceDN w:val="0"/>
        <w:adjustRightInd w:val="0"/>
        <w:ind w:right="103"/>
        <w:jc w:val="both"/>
        <w:rPr>
          <w:rFonts w:ascii="Montserrat Light" w:eastAsia="Times New Roman" w:hAnsi="Montserrat Light" w:cs="Cambria"/>
          <w:b/>
          <w:bCs/>
          <w:lang w:val="ro-RO"/>
        </w:rPr>
      </w:pPr>
    </w:p>
    <w:p w14:paraId="10E419B3" w14:textId="77777777" w:rsidR="00CC1D69" w:rsidRDefault="00CC1D69" w:rsidP="002A4B0D">
      <w:pPr>
        <w:autoSpaceDE w:val="0"/>
        <w:autoSpaceDN w:val="0"/>
        <w:adjustRightInd w:val="0"/>
        <w:ind w:right="103"/>
        <w:jc w:val="right"/>
        <w:rPr>
          <w:rFonts w:ascii="Montserrat Light" w:eastAsia="Times New Roman" w:hAnsi="Montserrat Light" w:cs="Cambria"/>
          <w:b/>
          <w:bCs/>
          <w:lang w:val="ro-RO"/>
        </w:rPr>
      </w:pPr>
    </w:p>
    <w:p w14:paraId="3ECF3AC9" w14:textId="77777777" w:rsidR="00A50D8A" w:rsidRPr="00EB7D39" w:rsidRDefault="00511568" w:rsidP="002A4B0D">
      <w:pPr>
        <w:autoSpaceDE w:val="0"/>
        <w:autoSpaceDN w:val="0"/>
        <w:adjustRightInd w:val="0"/>
        <w:ind w:right="103"/>
        <w:jc w:val="right"/>
        <w:rPr>
          <w:rFonts w:ascii="Montserrat Light" w:eastAsia="Times New Roman" w:hAnsi="Montserrat Light" w:cs="Cambria"/>
          <w:b/>
          <w:bCs/>
          <w:noProof/>
          <w:sz w:val="21"/>
          <w:szCs w:val="21"/>
          <w:lang w:val="ro-RO"/>
        </w:rPr>
      </w:pPr>
      <w:r w:rsidRPr="00EB7D39">
        <w:rPr>
          <w:rFonts w:ascii="Montserrat Light" w:eastAsia="Times New Roman" w:hAnsi="Montserrat Light" w:cs="Cambria"/>
          <w:b/>
          <w:bCs/>
          <w:lang w:val="ro-RO"/>
        </w:rPr>
        <w:lastRenderedPageBreak/>
        <w:t xml:space="preserve"> </w:t>
      </w:r>
      <w:r w:rsidR="00A50D8A" w:rsidRPr="00EB7D39">
        <w:rPr>
          <w:rFonts w:ascii="Montserrat Light" w:eastAsia="Times New Roman" w:hAnsi="Montserrat Light" w:cs="Cambria"/>
          <w:b/>
          <w:bCs/>
          <w:noProof/>
          <w:sz w:val="21"/>
          <w:szCs w:val="21"/>
          <w:lang w:val="ro-RO"/>
        </w:rPr>
        <w:t xml:space="preserve">Anexă la </w:t>
      </w:r>
    </w:p>
    <w:p w14:paraId="4E84E69D" w14:textId="2EE4213F" w:rsidR="00511568" w:rsidRPr="00EB7D39" w:rsidRDefault="00A50D8A" w:rsidP="002A4B0D">
      <w:pPr>
        <w:autoSpaceDE w:val="0"/>
        <w:autoSpaceDN w:val="0"/>
        <w:adjustRightInd w:val="0"/>
        <w:ind w:right="103"/>
        <w:jc w:val="right"/>
        <w:rPr>
          <w:rFonts w:ascii="Montserrat Light" w:eastAsia="Times New Roman" w:hAnsi="Montserrat Light" w:cs="Cambria"/>
          <w:b/>
          <w:bCs/>
          <w:lang w:val="ro-RO"/>
        </w:rPr>
      </w:pPr>
      <w:r w:rsidRPr="00EB7D39">
        <w:rPr>
          <w:rFonts w:ascii="Montserrat Light" w:eastAsia="Times New Roman" w:hAnsi="Montserrat Light" w:cs="Cambria"/>
          <w:b/>
          <w:bCs/>
          <w:noProof/>
          <w:sz w:val="21"/>
          <w:szCs w:val="21"/>
          <w:lang w:val="ro-RO"/>
        </w:rPr>
        <w:t xml:space="preserve"> Dispoziția nr. </w:t>
      </w:r>
      <w:r w:rsidR="00A857D4">
        <w:rPr>
          <w:rFonts w:ascii="Montserrat Light" w:eastAsia="Times New Roman" w:hAnsi="Montserrat Light" w:cs="Cambria"/>
          <w:b/>
          <w:bCs/>
          <w:noProof/>
          <w:sz w:val="21"/>
          <w:szCs w:val="21"/>
          <w:lang w:val="ro-RO"/>
        </w:rPr>
        <w:t>457</w:t>
      </w:r>
      <w:r w:rsidRPr="00EB7D39">
        <w:rPr>
          <w:rFonts w:ascii="Montserrat Light" w:eastAsia="Times New Roman" w:hAnsi="Montserrat Light" w:cs="Cambria"/>
          <w:b/>
          <w:bCs/>
          <w:noProof/>
          <w:sz w:val="21"/>
          <w:szCs w:val="21"/>
          <w:lang w:val="ro-RO"/>
        </w:rPr>
        <w:t xml:space="preserve"> </w:t>
      </w:r>
      <w:r w:rsidR="004605D5">
        <w:rPr>
          <w:rFonts w:ascii="Montserrat Light" w:eastAsia="Times New Roman" w:hAnsi="Montserrat Light" w:cs="Cambria"/>
          <w:b/>
          <w:bCs/>
          <w:noProof/>
          <w:sz w:val="21"/>
          <w:szCs w:val="21"/>
          <w:lang w:val="ro-RO"/>
        </w:rPr>
        <w:t xml:space="preserve">/ </w:t>
      </w:r>
      <w:r w:rsidRPr="00EB7D39">
        <w:rPr>
          <w:rFonts w:ascii="Montserrat Light" w:eastAsia="Times New Roman" w:hAnsi="Montserrat Light" w:cs="Cambria"/>
          <w:b/>
          <w:bCs/>
          <w:noProof/>
          <w:sz w:val="21"/>
          <w:szCs w:val="21"/>
          <w:lang w:val="ro-RO"/>
        </w:rPr>
        <w:t>202</w:t>
      </w:r>
      <w:r w:rsidR="001C48E0">
        <w:rPr>
          <w:rFonts w:ascii="Montserrat Light" w:eastAsia="Times New Roman" w:hAnsi="Montserrat Light" w:cs="Cambria"/>
          <w:b/>
          <w:bCs/>
          <w:noProof/>
          <w:sz w:val="21"/>
          <w:szCs w:val="21"/>
          <w:lang w:val="ro-RO"/>
        </w:rPr>
        <w:t>4</w:t>
      </w:r>
    </w:p>
    <w:p w14:paraId="5B8FF577" w14:textId="77777777" w:rsidR="00511568" w:rsidRPr="00B61F65" w:rsidRDefault="00511568" w:rsidP="002A4B0D">
      <w:pPr>
        <w:autoSpaceDE w:val="0"/>
        <w:autoSpaceDN w:val="0"/>
        <w:adjustRightInd w:val="0"/>
        <w:ind w:right="103"/>
        <w:jc w:val="both"/>
        <w:rPr>
          <w:rFonts w:ascii="Montserrat Light" w:eastAsia="Times New Roman" w:hAnsi="Montserrat Light" w:cs="Cambria"/>
          <w:b/>
          <w:bCs/>
          <w:sz w:val="16"/>
          <w:szCs w:val="16"/>
          <w:lang w:val="ro-RO"/>
        </w:rPr>
      </w:pPr>
    </w:p>
    <w:p w14:paraId="78936A37" w14:textId="77777777" w:rsidR="002A4B0D" w:rsidRPr="00B61F65" w:rsidRDefault="00A50D8A" w:rsidP="002A4B0D">
      <w:pPr>
        <w:spacing w:line="240" w:lineRule="auto"/>
        <w:ind w:right="103"/>
        <w:jc w:val="center"/>
        <w:rPr>
          <w:rFonts w:ascii="Montserrat Light" w:eastAsia="Arial Unicode MS" w:hAnsi="Montserrat Light" w:cs="Calibri"/>
          <w:iCs/>
          <w:sz w:val="20"/>
          <w:szCs w:val="20"/>
          <w:bdr w:val="nil"/>
          <w:lang w:eastAsia="ro-RO"/>
        </w:rPr>
      </w:pPr>
      <w:r w:rsidRPr="00B61F65">
        <w:rPr>
          <w:rFonts w:ascii="Montserrat Light" w:eastAsia="Times New Roman" w:hAnsi="Montserrat Light" w:cs="Cambria"/>
          <w:b/>
          <w:sz w:val="20"/>
          <w:szCs w:val="20"/>
          <w:lang w:val="ro-RO"/>
        </w:rPr>
        <w:t xml:space="preserve">Componența </w:t>
      </w:r>
      <w:r w:rsidR="00D46362" w:rsidRPr="00B61F65">
        <w:rPr>
          <w:rFonts w:ascii="Montserrat Light" w:eastAsia="Times New Roman" w:hAnsi="Montserrat Light" w:cs="Cambria"/>
          <w:b/>
          <w:sz w:val="20"/>
          <w:szCs w:val="20"/>
          <w:lang w:val="ro-RO"/>
        </w:rPr>
        <w:t>Comisi</w:t>
      </w:r>
      <w:r w:rsidRPr="00B61F65">
        <w:rPr>
          <w:rFonts w:ascii="Montserrat Light" w:eastAsia="Times New Roman" w:hAnsi="Montserrat Light" w:cs="Cambria"/>
          <w:b/>
          <w:sz w:val="20"/>
          <w:szCs w:val="20"/>
          <w:lang w:val="ro-RO"/>
        </w:rPr>
        <w:t>ei</w:t>
      </w:r>
      <w:r w:rsidR="00D46362" w:rsidRPr="00B61F65">
        <w:rPr>
          <w:rFonts w:ascii="Montserrat Light" w:eastAsia="Times New Roman" w:hAnsi="Montserrat Light" w:cs="Cambria"/>
          <w:b/>
          <w:sz w:val="20"/>
          <w:szCs w:val="20"/>
          <w:lang w:val="ro-RO"/>
        </w:rPr>
        <w:t xml:space="preserve"> de recepţie a</w:t>
      </w:r>
      <w:r w:rsidR="00766E36" w:rsidRPr="00B61F65">
        <w:rPr>
          <w:rFonts w:ascii="Montserrat Light" w:eastAsia="Times New Roman" w:hAnsi="Montserrat Light" w:cs="Cambria"/>
          <w:b/>
          <w:sz w:val="20"/>
          <w:szCs w:val="20"/>
          <w:lang w:val="ro-RO"/>
        </w:rPr>
        <w:t xml:space="preserve"> dotărilor din cadrul proiectului </w:t>
      </w:r>
      <w:r w:rsidR="009D535D" w:rsidRPr="00B61F65">
        <w:rPr>
          <w:rFonts w:ascii="Montserrat Light" w:eastAsia="Times New Roman" w:hAnsi="Montserrat Light" w:cs="Cambria"/>
          <w:b/>
          <w:sz w:val="20"/>
          <w:szCs w:val="20"/>
          <w:lang w:val="ro-RO"/>
        </w:rPr>
        <w:t>„</w:t>
      </w:r>
      <w:r w:rsidRPr="00B61F65">
        <w:rPr>
          <w:rFonts w:ascii="Montserrat Light" w:hAnsi="Montserrat Light"/>
          <w:b/>
          <w:bCs/>
          <w:sz w:val="20"/>
          <w:szCs w:val="20"/>
          <w:lang w:val="ro-RO"/>
        </w:rPr>
        <w:t>Dotarea Ambulatoriului Spitalului Clinic de Recuperare</w:t>
      </w:r>
      <w:r w:rsidR="009D535D" w:rsidRPr="00B61F65">
        <w:rPr>
          <w:rFonts w:ascii="Montserrat Light" w:eastAsia="Times New Roman" w:hAnsi="Montserrat Light" w:cs="Cambria"/>
          <w:b/>
          <w:sz w:val="20"/>
          <w:szCs w:val="20"/>
          <w:lang w:val="ro-RO"/>
        </w:rPr>
        <w:t>”</w:t>
      </w:r>
      <w:r w:rsidR="00591EA7" w:rsidRPr="00B61F65">
        <w:rPr>
          <w:rFonts w:ascii="Montserrat Light" w:eastAsia="Times New Roman" w:hAnsi="Montserrat Light" w:cs="Cambria"/>
          <w:b/>
          <w:sz w:val="20"/>
          <w:szCs w:val="20"/>
          <w:lang w:val="ro-RO"/>
        </w:rPr>
        <w:t xml:space="preserve"> </w:t>
      </w:r>
      <w:r w:rsidR="002A4B0D" w:rsidRPr="00B61F65">
        <w:rPr>
          <w:rFonts w:ascii="Montserrat Light" w:eastAsia="Times New Roman" w:hAnsi="Montserrat Light" w:cs="Cambria"/>
          <w:b/>
          <w:sz w:val="20"/>
          <w:szCs w:val="20"/>
          <w:lang w:val="ro-RO"/>
        </w:rPr>
        <w:t xml:space="preserve">- </w:t>
      </w:r>
      <w:r w:rsidR="002A4B0D" w:rsidRPr="00B61F65">
        <w:rPr>
          <w:rFonts w:ascii="Montserrat Light" w:eastAsia="Arial Unicode MS" w:hAnsi="Montserrat Light" w:cs="Calibri"/>
          <w:b/>
          <w:bCs/>
          <w:iCs/>
          <w:sz w:val="20"/>
          <w:szCs w:val="20"/>
          <w:bdr w:val="nil"/>
          <w:lang w:eastAsia="ro-RO"/>
        </w:rPr>
        <w:t>Lot 23</w:t>
      </w:r>
      <w:r w:rsidR="002A4B0D" w:rsidRPr="00B61F65">
        <w:rPr>
          <w:rFonts w:ascii="Montserrat Light" w:eastAsia="Arial Unicode MS" w:hAnsi="Montserrat Light" w:cs="Calibri"/>
          <w:iCs/>
          <w:sz w:val="20"/>
          <w:szCs w:val="20"/>
          <w:bdr w:val="nil"/>
          <w:lang w:eastAsia="ro-RO"/>
        </w:rPr>
        <w:t xml:space="preserve">: </w:t>
      </w:r>
      <w:proofErr w:type="spellStart"/>
      <w:r w:rsidR="002A4B0D" w:rsidRPr="00B61F65">
        <w:rPr>
          <w:rFonts w:ascii="Montserrat Light" w:hAnsi="Montserrat Light" w:cs="Calibri"/>
          <w:b/>
          <w:bCs/>
          <w:color w:val="000000"/>
          <w:sz w:val="20"/>
          <w:szCs w:val="20"/>
        </w:rPr>
        <w:t>Ecograf</w:t>
      </w:r>
      <w:proofErr w:type="spellEnd"/>
      <w:r w:rsidR="002A4B0D" w:rsidRPr="00B61F65">
        <w:rPr>
          <w:rFonts w:ascii="Montserrat Light" w:hAnsi="Montserrat Light" w:cs="Calibri"/>
          <w:b/>
          <w:bCs/>
          <w:color w:val="000000"/>
          <w:sz w:val="20"/>
          <w:szCs w:val="20"/>
        </w:rPr>
        <w:t xml:space="preserve"> </w:t>
      </w:r>
      <w:proofErr w:type="spellStart"/>
      <w:r w:rsidR="002A4B0D" w:rsidRPr="00B61F65">
        <w:rPr>
          <w:rFonts w:ascii="Montserrat Light" w:hAnsi="Montserrat Light" w:cs="Calibri"/>
          <w:b/>
          <w:bCs/>
          <w:color w:val="000000"/>
          <w:sz w:val="20"/>
          <w:szCs w:val="20"/>
        </w:rPr>
        <w:t>dedicat</w:t>
      </w:r>
      <w:proofErr w:type="spellEnd"/>
      <w:r w:rsidR="002A4B0D" w:rsidRPr="00B61F65">
        <w:rPr>
          <w:rFonts w:ascii="Montserrat Light" w:hAnsi="Montserrat Light" w:cs="Calibri"/>
          <w:b/>
          <w:bCs/>
          <w:color w:val="000000"/>
          <w:sz w:val="20"/>
          <w:szCs w:val="20"/>
        </w:rPr>
        <w:t xml:space="preserve"> </w:t>
      </w:r>
      <w:proofErr w:type="spellStart"/>
      <w:r w:rsidR="002A4B0D" w:rsidRPr="00B61F65">
        <w:rPr>
          <w:rFonts w:ascii="Montserrat Light" w:hAnsi="Montserrat Light" w:cs="Calibri"/>
          <w:b/>
          <w:bCs/>
          <w:color w:val="000000"/>
          <w:sz w:val="20"/>
          <w:szCs w:val="20"/>
        </w:rPr>
        <w:t>evaluării</w:t>
      </w:r>
      <w:proofErr w:type="spellEnd"/>
      <w:r w:rsidR="002A4B0D" w:rsidRPr="00B61F65">
        <w:rPr>
          <w:rFonts w:ascii="Montserrat Light" w:hAnsi="Montserrat Light" w:cs="Calibri"/>
          <w:b/>
          <w:bCs/>
          <w:color w:val="000000"/>
          <w:sz w:val="20"/>
          <w:szCs w:val="20"/>
        </w:rPr>
        <w:t xml:space="preserve"> </w:t>
      </w:r>
      <w:proofErr w:type="spellStart"/>
      <w:r w:rsidR="002A4B0D" w:rsidRPr="00B61F65">
        <w:rPr>
          <w:rFonts w:ascii="Montserrat Light" w:hAnsi="Montserrat Light" w:cs="Calibri"/>
          <w:b/>
          <w:bCs/>
          <w:color w:val="000000"/>
          <w:sz w:val="20"/>
          <w:szCs w:val="20"/>
        </w:rPr>
        <w:t>complexe</w:t>
      </w:r>
      <w:proofErr w:type="spellEnd"/>
      <w:r w:rsidR="002A4B0D" w:rsidRPr="00B61F65">
        <w:rPr>
          <w:rFonts w:ascii="Montserrat Light" w:hAnsi="Montserrat Light" w:cs="Calibri"/>
          <w:b/>
          <w:bCs/>
          <w:color w:val="000000"/>
          <w:sz w:val="20"/>
          <w:szCs w:val="20"/>
        </w:rPr>
        <w:t xml:space="preserve"> a </w:t>
      </w:r>
      <w:proofErr w:type="spellStart"/>
      <w:r w:rsidR="002A4B0D" w:rsidRPr="00B61F65">
        <w:rPr>
          <w:rFonts w:ascii="Montserrat Light" w:hAnsi="Montserrat Light" w:cs="Calibri"/>
          <w:b/>
          <w:bCs/>
          <w:color w:val="000000"/>
          <w:sz w:val="20"/>
          <w:szCs w:val="20"/>
        </w:rPr>
        <w:t>afecțiunilor</w:t>
      </w:r>
      <w:proofErr w:type="spellEnd"/>
      <w:r w:rsidR="002A4B0D" w:rsidRPr="00B61F65">
        <w:rPr>
          <w:rFonts w:ascii="Montserrat Light" w:hAnsi="Montserrat Light" w:cs="Calibri"/>
          <w:b/>
          <w:bCs/>
          <w:color w:val="000000"/>
          <w:sz w:val="20"/>
          <w:szCs w:val="20"/>
        </w:rPr>
        <w:t xml:space="preserve"> </w:t>
      </w:r>
      <w:proofErr w:type="spellStart"/>
      <w:r w:rsidR="002A4B0D" w:rsidRPr="00B61F65">
        <w:rPr>
          <w:rFonts w:ascii="Montserrat Light" w:hAnsi="Montserrat Light" w:cs="Calibri"/>
          <w:b/>
          <w:bCs/>
          <w:color w:val="000000"/>
          <w:sz w:val="20"/>
          <w:szCs w:val="20"/>
        </w:rPr>
        <w:t>sistemice</w:t>
      </w:r>
      <w:proofErr w:type="spellEnd"/>
      <w:r w:rsidR="002A4B0D" w:rsidRPr="00B61F65">
        <w:rPr>
          <w:rFonts w:ascii="Montserrat Light" w:hAnsi="Montserrat Light" w:cs="Calibri"/>
          <w:b/>
          <w:bCs/>
          <w:color w:val="000000"/>
          <w:sz w:val="20"/>
          <w:szCs w:val="20"/>
        </w:rPr>
        <w:t xml:space="preserve"> </w:t>
      </w:r>
      <w:proofErr w:type="spellStart"/>
      <w:r w:rsidR="002A4B0D" w:rsidRPr="00B61F65">
        <w:rPr>
          <w:rFonts w:ascii="Montserrat Light" w:hAnsi="Montserrat Light" w:cs="Calibri"/>
          <w:b/>
          <w:bCs/>
          <w:color w:val="000000"/>
          <w:sz w:val="20"/>
          <w:szCs w:val="20"/>
        </w:rPr>
        <w:t>reumatologice</w:t>
      </w:r>
      <w:proofErr w:type="spellEnd"/>
      <w:r w:rsidR="002A4B0D" w:rsidRPr="00B61F65">
        <w:rPr>
          <w:rFonts w:ascii="Montserrat Light" w:hAnsi="Montserrat Light" w:cs="Calibri"/>
          <w:b/>
          <w:bCs/>
          <w:color w:val="000000"/>
          <w:sz w:val="20"/>
          <w:szCs w:val="20"/>
        </w:rPr>
        <w:t xml:space="preserve">; </w:t>
      </w:r>
      <w:r w:rsidR="002A4B0D" w:rsidRPr="00B61F65">
        <w:rPr>
          <w:rFonts w:ascii="Montserrat Light" w:eastAsia="Arial Unicode MS" w:hAnsi="Montserrat Light" w:cs="Calibri"/>
          <w:b/>
          <w:bCs/>
          <w:iCs/>
          <w:sz w:val="20"/>
          <w:szCs w:val="20"/>
          <w:bdr w:val="nil"/>
          <w:lang w:eastAsia="ro-RO"/>
        </w:rPr>
        <w:t>Lot 24</w:t>
      </w:r>
      <w:r w:rsidR="002A4B0D" w:rsidRPr="00B61F65">
        <w:rPr>
          <w:rFonts w:ascii="Montserrat Light" w:eastAsia="Arial Unicode MS" w:hAnsi="Montserrat Light" w:cs="Calibri"/>
          <w:iCs/>
          <w:sz w:val="20"/>
          <w:szCs w:val="20"/>
          <w:bdr w:val="nil"/>
          <w:lang w:eastAsia="ro-RO"/>
        </w:rPr>
        <w:t xml:space="preserve">: </w:t>
      </w:r>
      <w:proofErr w:type="spellStart"/>
      <w:r w:rsidR="002A4B0D" w:rsidRPr="00B61F65">
        <w:rPr>
          <w:rFonts w:ascii="Montserrat Light" w:hAnsi="Montserrat Light" w:cs="Calibri"/>
          <w:b/>
          <w:bCs/>
          <w:color w:val="000000"/>
          <w:sz w:val="20"/>
          <w:szCs w:val="20"/>
        </w:rPr>
        <w:t>Sistem</w:t>
      </w:r>
      <w:proofErr w:type="spellEnd"/>
      <w:r w:rsidR="002A4B0D" w:rsidRPr="00B61F65">
        <w:rPr>
          <w:rFonts w:ascii="Montserrat Light" w:hAnsi="Montserrat Light" w:cs="Calibri"/>
          <w:b/>
          <w:bCs/>
          <w:color w:val="000000"/>
          <w:sz w:val="20"/>
          <w:szCs w:val="20"/>
        </w:rPr>
        <w:t xml:space="preserve"> </w:t>
      </w:r>
      <w:proofErr w:type="spellStart"/>
      <w:r w:rsidR="002A4B0D" w:rsidRPr="00B61F65">
        <w:rPr>
          <w:rFonts w:ascii="Montserrat Light" w:hAnsi="Montserrat Light" w:cs="Calibri"/>
          <w:b/>
          <w:bCs/>
          <w:color w:val="000000"/>
          <w:sz w:val="20"/>
          <w:szCs w:val="20"/>
        </w:rPr>
        <w:t>examinare</w:t>
      </w:r>
      <w:proofErr w:type="spellEnd"/>
      <w:r w:rsidR="002A4B0D" w:rsidRPr="00B61F65">
        <w:rPr>
          <w:rFonts w:ascii="Montserrat Light" w:hAnsi="Montserrat Light" w:cs="Calibri"/>
          <w:b/>
          <w:bCs/>
          <w:color w:val="000000"/>
          <w:sz w:val="20"/>
          <w:szCs w:val="20"/>
        </w:rPr>
        <w:t xml:space="preserve"> </w:t>
      </w:r>
      <w:proofErr w:type="spellStart"/>
      <w:r w:rsidR="002A4B0D" w:rsidRPr="00B61F65">
        <w:rPr>
          <w:rFonts w:ascii="Montserrat Light" w:hAnsi="Montserrat Light" w:cs="Calibri"/>
          <w:b/>
          <w:bCs/>
          <w:color w:val="000000"/>
          <w:sz w:val="20"/>
          <w:szCs w:val="20"/>
        </w:rPr>
        <w:t>ultrasonografică</w:t>
      </w:r>
      <w:proofErr w:type="spellEnd"/>
      <w:r w:rsidR="002A4B0D" w:rsidRPr="00B61F65">
        <w:rPr>
          <w:rFonts w:ascii="Montserrat Light" w:hAnsi="Montserrat Light" w:cs="Calibri"/>
          <w:b/>
          <w:bCs/>
          <w:color w:val="000000"/>
          <w:sz w:val="20"/>
          <w:szCs w:val="20"/>
        </w:rPr>
        <w:t xml:space="preserve"> doppler </w:t>
      </w:r>
      <w:proofErr w:type="spellStart"/>
      <w:r w:rsidR="002A4B0D" w:rsidRPr="00B61F65">
        <w:rPr>
          <w:rFonts w:ascii="Montserrat Light" w:hAnsi="Montserrat Light" w:cs="Calibri"/>
          <w:b/>
          <w:bCs/>
          <w:color w:val="000000"/>
          <w:sz w:val="20"/>
          <w:szCs w:val="20"/>
        </w:rPr>
        <w:t>cervico-cerebrală</w:t>
      </w:r>
      <w:proofErr w:type="spellEnd"/>
      <w:r w:rsidR="002A4B0D" w:rsidRPr="00B61F65">
        <w:rPr>
          <w:rFonts w:ascii="Montserrat Light" w:hAnsi="Montserrat Light" w:cs="Calibri"/>
          <w:b/>
          <w:bCs/>
          <w:color w:val="000000"/>
          <w:sz w:val="20"/>
          <w:szCs w:val="20"/>
        </w:rPr>
        <w:t xml:space="preserve">; </w:t>
      </w:r>
      <w:r w:rsidR="002A4B0D" w:rsidRPr="00B61F65">
        <w:rPr>
          <w:rFonts w:ascii="Montserrat Light" w:eastAsia="Arial Unicode MS" w:hAnsi="Montserrat Light" w:cs="Calibri"/>
          <w:b/>
          <w:bCs/>
          <w:iCs/>
          <w:sz w:val="20"/>
          <w:szCs w:val="20"/>
          <w:bdr w:val="nil"/>
          <w:lang w:eastAsia="ro-RO"/>
        </w:rPr>
        <w:t>Lot 25</w:t>
      </w:r>
      <w:r w:rsidR="002A4B0D" w:rsidRPr="00B61F65">
        <w:rPr>
          <w:rFonts w:ascii="Montserrat Light" w:eastAsia="Arial Unicode MS" w:hAnsi="Montserrat Light" w:cs="Calibri"/>
          <w:iCs/>
          <w:sz w:val="20"/>
          <w:szCs w:val="20"/>
          <w:bdr w:val="nil"/>
          <w:lang w:eastAsia="ro-RO"/>
        </w:rPr>
        <w:t xml:space="preserve">: </w:t>
      </w:r>
      <w:proofErr w:type="spellStart"/>
      <w:r w:rsidR="002A4B0D" w:rsidRPr="00B61F65">
        <w:rPr>
          <w:rFonts w:ascii="Montserrat Light" w:hAnsi="Montserrat Light" w:cs="Calibri"/>
          <w:b/>
          <w:bCs/>
          <w:color w:val="000000"/>
          <w:sz w:val="20"/>
          <w:szCs w:val="20"/>
        </w:rPr>
        <w:t>Spirometru</w:t>
      </w:r>
      <w:proofErr w:type="spellEnd"/>
      <w:r w:rsidR="002A4B0D" w:rsidRPr="00B61F65">
        <w:rPr>
          <w:rFonts w:ascii="Montserrat Light" w:hAnsi="Montserrat Light" w:cs="Calibri"/>
          <w:b/>
          <w:bCs/>
          <w:color w:val="000000"/>
          <w:sz w:val="20"/>
          <w:szCs w:val="20"/>
        </w:rPr>
        <w:t xml:space="preserve">; </w:t>
      </w:r>
      <w:r w:rsidR="002A4B0D" w:rsidRPr="00B61F65">
        <w:rPr>
          <w:rFonts w:ascii="Montserrat Light" w:eastAsia="Arial Unicode MS" w:hAnsi="Montserrat Light" w:cs="Calibri"/>
          <w:b/>
          <w:bCs/>
          <w:iCs/>
          <w:sz w:val="20"/>
          <w:szCs w:val="20"/>
          <w:bdr w:val="nil"/>
          <w:lang w:eastAsia="ro-RO"/>
        </w:rPr>
        <w:t>Lot 26</w:t>
      </w:r>
      <w:r w:rsidR="002A4B0D" w:rsidRPr="00B61F65">
        <w:rPr>
          <w:rFonts w:ascii="Montserrat Light" w:eastAsia="Arial Unicode MS" w:hAnsi="Montserrat Light" w:cs="Calibri"/>
          <w:iCs/>
          <w:sz w:val="20"/>
          <w:szCs w:val="20"/>
          <w:bdr w:val="nil"/>
          <w:lang w:eastAsia="ro-RO"/>
        </w:rPr>
        <w:t xml:space="preserve">: </w:t>
      </w:r>
      <w:proofErr w:type="spellStart"/>
      <w:r w:rsidR="002A4B0D" w:rsidRPr="00B61F65">
        <w:rPr>
          <w:rFonts w:ascii="Montserrat Light" w:hAnsi="Montserrat Light" w:cs="Calibri"/>
          <w:b/>
          <w:bCs/>
          <w:color w:val="000000"/>
          <w:sz w:val="20"/>
          <w:szCs w:val="20"/>
        </w:rPr>
        <w:t>Analizor</w:t>
      </w:r>
      <w:proofErr w:type="spellEnd"/>
      <w:r w:rsidR="002A4B0D" w:rsidRPr="00B61F65">
        <w:rPr>
          <w:rFonts w:ascii="Montserrat Light" w:hAnsi="Montserrat Light" w:cs="Calibri"/>
          <w:b/>
          <w:bCs/>
          <w:color w:val="000000"/>
          <w:sz w:val="20"/>
          <w:szCs w:val="20"/>
        </w:rPr>
        <w:t xml:space="preserve"> pentru </w:t>
      </w:r>
      <w:proofErr w:type="spellStart"/>
      <w:r w:rsidR="002A4B0D" w:rsidRPr="00B61F65">
        <w:rPr>
          <w:rFonts w:ascii="Montserrat Light" w:hAnsi="Montserrat Light" w:cs="Calibri"/>
          <w:b/>
          <w:bCs/>
          <w:color w:val="000000"/>
          <w:sz w:val="20"/>
          <w:szCs w:val="20"/>
        </w:rPr>
        <w:t>măsurarea</w:t>
      </w:r>
      <w:proofErr w:type="spellEnd"/>
      <w:r w:rsidR="002A4B0D" w:rsidRPr="00B61F65">
        <w:rPr>
          <w:rFonts w:ascii="Montserrat Light" w:hAnsi="Montserrat Light" w:cs="Calibri"/>
          <w:b/>
          <w:bCs/>
          <w:color w:val="000000"/>
          <w:sz w:val="20"/>
          <w:szCs w:val="20"/>
        </w:rPr>
        <w:t xml:space="preserve"> </w:t>
      </w:r>
      <w:proofErr w:type="spellStart"/>
      <w:r w:rsidR="002A4B0D" w:rsidRPr="00B61F65">
        <w:rPr>
          <w:rFonts w:ascii="Montserrat Light" w:hAnsi="Montserrat Light" w:cs="Calibri"/>
          <w:b/>
          <w:bCs/>
          <w:color w:val="000000"/>
          <w:sz w:val="20"/>
          <w:szCs w:val="20"/>
        </w:rPr>
        <w:t>oxidului</w:t>
      </w:r>
      <w:proofErr w:type="spellEnd"/>
      <w:r w:rsidR="002A4B0D" w:rsidRPr="00B61F65">
        <w:rPr>
          <w:rFonts w:ascii="Montserrat Light" w:hAnsi="Montserrat Light" w:cs="Calibri"/>
          <w:b/>
          <w:bCs/>
          <w:color w:val="000000"/>
          <w:sz w:val="20"/>
          <w:szCs w:val="20"/>
        </w:rPr>
        <w:t xml:space="preserve"> nitric fractional </w:t>
      </w:r>
      <w:proofErr w:type="spellStart"/>
      <w:r w:rsidR="002A4B0D" w:rsidRPr="00B61F65">
        <w:rPr>
          <w:rFonts w:ascii="Montserrat Light" w:hAnsi="Montserrat Light" w:cs="Calibri"/>
          <w:b/>
          <w:bCs/>
          <w:color w:val="000000"/>
          <w:sz w:val="20"/>
          <w:szCs w:val="20"/>
        </w:rPr>
        <w:t>expirat</w:t>
      </w:r>
      <w:proofErr w:type="spellEnd"/>
      <w:r w:rsidR="002A4B0D" w:rsidRPr="00B61F65">
        <w:rPr>
          <w:rFonts w:ascii="Montserrat Light" w:hAnsi="Montserrat Light" w:cs="Calibri"/>
          <w:b/>
          <w:bCs/>
          <w:color w:val="000000"/>
          <w:sz w:val="20"/>
          <w:szCs w:val="20"/>
        </w:rPr>
        <w:t xml:space="preserve">; </w:t>
      </w:r>
      <w:r w:rsidR="002A4B0D" w:rsidRPr="00B61F65">
        <w:rPr>
          <w:rFonts w:ascii="Montserrat Light" w:eastAsia="Arial Unicode MS" w:hAnsi="Montserrat Light" w:cs="Calibri"/>
          <w:b/>
          <w:bCs/>
          <w:iCs/>
          <w:sz w:val="20"/>
          <w:szCs w:val="20"/>
          <w:bdr w:val="nil"/>
          <w:lang w:eastAsia="ro-RO"/>
        </w:rPr>
        <w:t>Lot 27</w:t>
      </w:r>
      <w:r w:rsidR="002A4B0D" w:rsidRPr="00B61F65">
        <w:rPr>
          <w:rFonts w:ascii="Montserrat Light" w:eastAsia="Arial Unicode MS" w:hAnsi="Montserrat Light" w:cs="Calibri"/>
          <w:iCs/>
          <w:sz w:val="20"/>
          <w:szCs w:val="20"/>
          <w:bdr w:val="nil"/>
          <w:lang w:eastAsia="ro-RO"/>
        </w:rPr>
        <w:t xml:space="preserve">: </w:t>
      </w:r>
      <w:proofErr w:type="spellStart"/>
      <w:r w:rsidR="002A4B0D" w:rsidRPr="00B61F65">
        <w:rPr>
          <w:rFonts w:ascii="Montserrat Light" w:hAnsi="Montserrat Light" w:cs="Calibri"/>
          <w:b/>
          <w:bCs/>
          <w:color w:val="000000"/>
          <w:sz w:val="20"/>
          <w:szCs w:val="20"/>
        </w:rPr>
        <w:t>Defibrilator</w:t>
      </w:r>
      <w:proofErr w:type="spellEnd"/>
      <w:r w:rsidR="002A4B0D" w:rsidRPr="00B61F65">
        <w:rPr>
          <w:rFonts w:ascii="Montserrat Light" w:hAnsi="Montserrat Light" w:cs="Calibri"/>
          <w:b/>
          <w:bCs/>
          <w:color w:val="000000"/>
          <w:sz w:val="20"/>
          <w:szCs w:val="20"/>
        </w:rPr>
        <w:t xml:space="preserve">; </w:t>
      </w:r>
      <w:r w:rsidR="002A4B0D" w:rsidRPr="00B61F65">
        <w:rPr>
          <w:rFonts w:ascii="Montserrat Light" w:eastAsia="Arial Unicode MS" w:hAnsi="Montserrat Light" w:cs="Calibri"/>
          <w:b/>
          <w:bCs/>
          <w:iCs/>
          <w:sz w:val="20"/>
          <w:szCs w:val="20"/>
          <w:bdr w:val="nil"/>
          <w:lang w:eastAsia="ro-RO"/>
        </w:rPr>
        <w:t>Lot 28</w:t>
      </w:r>
      <w:r w:rsidR="002A4B0D" w:rsidRPr="00B61F65">
        <w:rPr>
          <w:rFonts w:ascii="Montserrat Light" w:eastAsia="Arial Unicode MS" w:hAnsi="Montserrat Light" w:cs="Calibri"/>
          <w:iCs/>
          <w:sz w:val="20"/>
          <w:szCs w:val="20"/>
          <w:bdr w:val="nil"/>
          <w:lang w:eastAsia="ro-RO"/>
        </w:rPr>
        <w:t xml:space="preserve">: </w:t>
      </w:r>
      <w:proofErr w:type="spellStart"/>
      <w:r w:rsidR="002A4B0D" w:rsidRPr="00B61F65">
        <w:rPr>
          <w:rFonts w:ascii="Montserrat Light" w:hAnsi="Montserrat Light" w:cs="Calibri"/>
          <w:b/>
          <w:bCs/>
          <w:color w:val="000000"/>
          <w:sz w:val="20"/>
          <w:szCs w:val="20"/>
        </w:rPr>
        <w:t>Audiometru</w:t>
      </w:r>
      <w:proofErr w:type="spellEnd"/>
    </w:p>
    <w:p w14:paraId="1A633B83" w14:textId="77777777" w:rsidR="00A50D8A" w:rsidRPr="00B61F65" w:rsidRDefault="00A50D8A" w:rsidP="00B61F65">
      <w:pPr>
        <w:ind w:right="103"/>
        <w:rPr>
          <w:rFonts w:ascii="Montserrat Light" w:eastAsia="Times New Roman" w:hAnsi="Montserrat Light" w:cs="Cambria"/>
          <w:b/>
          <w:sz w:val="18"/>
          <w:szCs w:val="18"/>
          <w:lang w:val="ro-R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842"/>
        <w:gridCol w:w="1701"/>
        <w:gridCol w:w="3828"/>
      </w:tblGrid>
      <w:tr w:rsidR="00B61F65" w:rsidRPr="00B61F65" w14:paraId="3125D101" w14:textId="77777777" w:rsidTr="00B61F65">
        <w:trPr>
          <w:trHeight w:val="668"/>
          <w:jc w:val="center"/>
        </w:trPr>
        <w:tc>
          <w:tcPr>
            <w:tcW w:w="704" w:type="dxa"/>
            <w:shd w:val="clear" w:color="auto" w:fill="auto"/>
            <w:vAlign w:val="center"/>
          </w:tcPr>
          <w:p w14:paraId="17B593E0" w14:textId="77777777" w:rsidR="00B61F65" w:rsidRPr="00B61F65" w:rsidRDefault="00B61F65" w:rsidP="002A4B0D">
            <w:pPr>
              <w:autoSpaceDE w:val="0"/>
              <w:autoSpaceDN w:val="0"/>
              <w:adjustRightInd w:val="0"/>
              <w:ind w:right="103"/>
              <w:contextualSpacing/>
              <w:jc w:val="center"/>
              <w:rPr>
                <w:rFonts w:ascii="Montserrat Light" w:hAnsi="Montserrat Light"/>
                <w:b/>
                <w:bCs/>
                <w:noProof/>
                <w:sz w:val="20"/>
                <w:szCs w:val="20"/>
                <w:lang w:val="ro-RO"/>
              </w:rPr>
            </w:pPr>
            <w:r w:rsidRPr="00B61F65">
              <w:rPr>
                <w:rFonts w:ascii="Montserrat Light" w:hAnsi="Montserrat Light"/>
                <w:b/>
                <w:bCs/>
                <w:noProof/>
                <w:sz w:val="20"/>
                <w:szCs w:val="20"/>
                <w:lang w:val="ro-RO"/>
              </w:rPr>
              <w:t>Nr.</w:t>
            </w:r>
          </w:p>
          <w:p w14:paraId="2BF6AA5B" w14:textId="77777777" w:rsidR="00B61F65" w:rsidRPr="00B61F65" w:rsidRDefault="00B61F65" w:rsidP="002A4B0D">
            <w:pPr>
              <w:autoSpaceDE w:val="0"/>
              <w:autoSpaceDN w:val="0"/>
              <w:adjustRightInd w:val="0"/>
              <w:ind w:right="103"/>
              <w:contextualSpacing/>
              <w:jc w:val="center"/>
              <w:rPr>
                <w:rFonts w:ascii="Montserrat Light" w:hAnsi="Montserrat Light"/>
                <w:b/>
                <w:bCs/>
                <w:noProof/>
                <w:sz w:val="20"/>
                <w:szCs w:val="20"/>
                <w:lang w:val="ro-RO"/>
              </w:rPr>
            </w:pPr>
            <w:r w:rsidRPr="00B61F65">
              <w:rPr>
                <w:rFonts w:ascii="Montserrat Light" w:hAnsi="Montserrat Light"/>
                <w:b/>
                <w:bCs/>
                <w:noProof/>
                <w:sz w:val="20"/>
                <w:szCs w:val="20"/>
                <w:lang w:val="ro-RO"/>
              </w:rPr>
              <w:t>crt.</w:t>
            </w:r>
          </w:p>
        </w:tc>
        <w:tc>
          <w:tcPr>
            <w:tcW w:w="1418" w:type="dxa"/>
            <w:shd w:val="clear" w:color="auto" w:fill="auto"/>
            <w:vAlign w:val="center"/>
          </w:tcPr>
          <w:p w14:paraId="30F21E74" w14:textId="6E287BD5" w:rsidR="00B61F65" w:rsidRPr="00B61F65" w:rsidRDefault="00B61F65" w:rsidP="002A4B0D">
            <w:pPr>
              <w:autoSpaceDE w:val="0"/>
              <w:autoSpaceDN w:val="0"/>
              <w:adjustRightInd w:val="0"/>
              <w:ind w:right="103"/>
              <w:contextualSpacing/>
              <w:jc w:val="center"/>
              <w:rPr>
                <w:rFonts w:ascii="Montserrat Light" w:hAnsi="Montserrat Light"/>
                <w:b/>
                <w:bCs/>
                <w:noProof/>
                <w:sz w:val="20"/>
                <w:szCs w:val="20"/>
                <w:lang w:val="ro-RO"/>
              </w:rPr>
            </w:pPr>
            <w:r w:rsidRPr="00B61F65">
              <w:rPr>
                <w:rFonts w:ascii="Montserrat Light" w:hAnsi="Montserrat Light"/>
                <w:b/>
                <w:bCs/>
                <w:noProof/>
                <w:sz w:val="20"/>
                <w:szCs w:val="20"/>
                <w:lang w:val="ro-RO"/>
              </w:rPr>
              <w:t xml:space="preserve">Calitatea în cadrul comisiei </w:t>
            </w:r>
          </w:p>
        </w:tc>
        <w:tc>
          <w:tcPr>
            <w:tcW w:w="1842" w:type="dxa"/>
            <w:shd w:val="clear" w:color="auto" w:fill="auto"/>
            <w:vAlign w:val="center"/>
          </w:tcPr>
          <w:p w14:paraId="53872739" w14:textId="77777777" w:rsidR="00B61F65" w:rsidRPr="00B61F65" w:rsidRDefault="00B61F65" w:rsidP="002A4B0D">
            <w:pPr>
              <w:autoSpaceDE w:val="0"/>
              <w:autoSpaceDN w:val="0"/>
              <w:adjustRightInd w:val="0"/>
              <w:ind w:right="103"/>
              <w:contextualSpacing/>
              <w:jc w:val="center"/>
              <w:rPr>
                <w:rFonts w:ascii="Montserrat Light" w:hAnsi="Montserrat Light"/>
                <w:b/>
                <w:bCs/>
                <w:noProof/>
                <w:sz w:val="20"/>
                <w:szCs w:val="20"/>
                <w:lang w:val="ro-RO"/>
              </w:rPr>
            </w:pPr>
            <w:r w:rsidRPr="00B61F65">
              <w:rPr>
                <w:rFonts w:ascii="Montserrat Light" w:hAnsi="Montserrat Light"/>
                <w:b/>
                <w:bCs/>
                <w:noProof/>
                <w:sz w:val="20"/>
                <w:szCs w:val="20"/>
                <w:lang w:val="ro-RO"/>
              </w:rPr>
              <w:t>Numele și prenumele</w:t>
            </w:r>
          </w:p>
        </w:tc>
        <w:tc>
          <w:tcPr>
            <w:tcW w:w="1701" w:type="dxa"/>
            <w:shd w:val="clear" w:color="auto" w:fill="auto"/>
            <w:vAlign w:val="center"/>
          </w:tcPr>
          <w:p w14:paraId="02F8A2CF" w14:textId="77777777" w:rsidR="00B61F65" w:rsidRPr="00B61F65" w:rsidRDefault="00B61F65" w:rsidP="002A4B0D">
            <w:pPr>
              <w:autoSpaceDE w:val="0"/>
              <w:autoSpaceDN w:val="0"/>
              <w:adjustRightInd w:val="0"/>
              <w:ind w:left="-108" w:right="103"/>
              <w:contextualSpacing/>
              <w:jc w:val="center"/>
              <w:rPr>
                <w:rFonts w:ascii="Montserrat Light" w:hAnsi="Montserrat Light"/>
                <w:b/>
                <w:bCs/>
                <w:noProof/>
                <w:sz w:val="20"/>
                <w:szCs w:val="20"/>
                <w:lang w:val="ro-RO"/>
              </w:rPr>
            </w:pPr>
            <w:r w:rsidRPr="00B61F65">
              <w:rPr>
                <w:rFonts w:ascii="Montserrat Light" w:hAnsi="Montserrat Light"/>
                <w:b/>
                <w:bCs/>
                <w:noProof/>
                <w:sz w:val="20"/>
                <w:szCs w:val="20"/>
                <w:lang w:val="ro-RO"/>
              </w:rPr>
              <w:t>Funcția deținută/</w:t>
            </w:r>
          </w:p>
          <w:p w14:paraId="178A7E4C" w14:textId="77777777" w:rsidR="00B61F65" w:rsidRPr="00B61F65" w:rsidRDefault="00B61F65" w:rsidP="002A4B0D">
            <w:pPr>
              <w:autoSpaceDE w:val="0"/>
              <w:autoSpaceDN w:val="0"/>
              <w:adjustRightInd w:val="0"/>
              <w:ind w:left="-108" w:right="103"/>
              <w:contextualSpacing/>
              <w:jc w:val="center"/>
              <w:rPr>
                <w:rFonts w:ascii="Montserrat Light" w:hAnsi="Montserrat Light"/>
                <w:b/>
                <w:bCs/>
                <w:noProof/>
                <w:sz w:val="20"/>
                <w:szCs w:val="20"/>
                <w:lang w:val="ro-RO"/>
              </w:rPr>
            </w:pPr>
            <w:r w:rsidRPr="00B61F65">
              <w:rPr>
                <w:rFonts w:ascii="Montserrat Light" w:hAnsi="Montserrat Light"/>
                <w:b/>
                <w:bCs/>
                <w:noProof/>
                <w:sz w:val="20"/>
                <w:szCs w:val="20"/>
                <w:lang w:val="ro-RO"/>
              </w:rPr>
              <w:t>postul ocupat</w:t>
            </w:r>
          </w:p>
        </w:tc>
        <w:tc>
          <w:tcPr>
            <w:tcW w:w="3828" w:type="dxa"/>
            <w:shd w:val="clear" w:color="auto" w:fill="auto"/>
            <w:vAlign w:val="center"/>
          </w:tcPr>
          <w:p w14:paraId="371BEBB3" w14:textId="77777777" w:rsidR="00B61F65" w:rsidRPr="00B61F65" w:rsidRDefault="00B61F65" w:rsidP="002A4B0D">
            <w:pPr>
              <w:autoSpaceDE w:val="0"/>
              <w:autoSpaceDN w:val="0"/>
              <w:adjustRightInd w:val="0"/>
              <w:ind w:right="103"/>
              <w:contextualSpacing/>
              <w:jc w:val="center"/>
              <w:rPr>
                <w:rFonts w:ascii="Montserrat Light" w:hAnsi="Montserrat Light"/>
                <w:b/>
                <w:bCs/>
                <w:noProof/>
                <w:sz w:val="20"/>
                <w:szCs w:val="20"/>
                <w:lang w:val="ro-RO"/>
              </w:rPr>
            </w:pPr>
            <w:r w:rsidRPr="00B61F65">
              <w:rPr>
                <w:rFonts w:ascii="Montserrat Light" w:hAnsi="Montserrat Light"/>
                <w:b/>
                <w:bCs/>
                <w:noProof/>
                <w:sz w:val="20"/>
                <w:szCs w:val="20"/>
                <w:lang w:val="ro-RO"/>
              </w:rPr>
              <w:t>Serviciul/Biroul/</w:t>
            </w:r>
          </w:p>
          <w:p w14:paraId="452E0473" w14:textId="77777777" w:rsidR="00B61F65" w:rsidRPr="00B61F65" w:rsidRDefault="00B61F65" w:rsidP="002A4B0D">
            <w:pPr>
              <w:autoSpaceDE w:val="0"/>
              <w:autoSpaceDN w:val="0"/>
              <w:adjustRightInd w:val="0"/>
              <w:ind w:right="103"/>
              <w:contextualSpacing/>
              <w:jc w:val="center"/>
              <w:rPr>
                <w:rFonts w:ascii="Montserrat Light" w:hAnsi="Montserrat Light"/>
                <w:b/>
                <w:bCs/>
                <w:noProof/>
                <w:sz w:val="20"/>
                <w:szCs w:val="20"/>
                <w:lang w:val="ro-RO"/>
              </w:rPr>
            </w:pPr>
            <w:r w:rsidRPr="00B61F65">
              <w:rPr>
                <w:rFonts w:ascii="Montserrat Light" w:hAnsi="Montserrat Light"/>
                <w:b/>
                <w:bCs/>
                <w:noProof/>
                <w:sz w:val="20"/>
                <w:szCs w:val="20"/>
                <w:lang w:val="ro-RO"/>
              </w:rPr>
              <w:t>Compartimentul</w:t>
            </w:r>
          </w:p>
        </w:tc>
      </w:tr>
      <w:tr w:rsidR="00B61F65" w:rsidRPr="00B61F65" w14:paraId="45AFDD02" w14:textId="77777777" w:rsidTr="00B61F65">
        <w:trPr>
          <w:trHeight w:val="809"/>
          <w:jc w:val="center"/>
        </w:trPr>
        <w:tc>
          <w:tcPr>
            <w:tcW w:w="704" w:type="dxa"/>
            <w:shd w:val="clear" w:color="auto" w:fill="auto"/>
            <w:vAlign w:val="center"/>
          </w:tcPr>
          <w:p w14:paraId="12CFE2DE" w14:textId="77777777" w:rsidR="00B61F65" w:rsidRPr="00B61F65" w:rsidRDefault="00B61F65" w:rsidP="002A4B0D">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cs="Cambria"/>
                <w:sz w:val="20"/>
                <w:szCs w:val="20"/>
                <w:lang w:val="ro-RO"/>
              </w:rPr>
              <w:t>1</w:t>
            </w:r>
          </w:p>
        </w:tc>
        <w:tc>
          <w:tcPr>
            <w:tcW w:w="1418" w:type="dxa"/>
            <w:shd w:val="clear" w:color="auto" w:fill="auto"/>
            <w:vAlign w:val="center"/>
          </w:tcPr>
          <w:p w14:paraId="4C3F0769" w14:textId="77777777" w:rsidR="00B61F65" w:rsidRPr="00B61F65" w:rsidRDefault="00B61F65" w:rsidP="002A4B0D">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cs="Cambria"/>
                <w:sz w:val="20"/>
                <w:szCs w:val="20"/>
                <w:lang w:val="ro-RO"/>
              </w:rPr>
              <w:t>Președinte</w:t>
            </w:r>
          </w:p>
        </w:tc>
        <w:tc>
          <w:tcPr>
            <w:tcW w:w="1842" w:type="dxa"/>
            <w:shd w:val="clear" w:color="auto" w:fill="auto"/>
            <w:vAlign w:val="center"/>
          </w:tcPr>
          <w:p w14:paraId="290C19CB" w14:textId="77777777" w:rsidR="00B61F65" w:rsidRPr="00B61F65" w:rsidRDefault="00B61F65" w:rsidP="002A4B0D">
            <w:pPr>
              <w:autoSpaceDE w:val="0"/>
              <w:autoSpaceDN w:val="0"/>
              <w:adjustRightInd w:val="0"/>
              <w:ind w:right="103"/>
              <w:contextualSpacing/>
              <w:jc w:val="center"/>
              <w:rPr>
                <w:rFonts w:ascii="Montserrat Light" w:hAnsi="Montserrat Light"/>
                <w:b/>
                <w:bCs/>
                <w:noProof/>
                <w:sz w:val="20"/>
                <w:szCs w:val="20"/>
                <w:lang w:val="ro-RO"/>
              </w:rPr>
            </w:pPr>
            <w:r w:rsidRPr="00B61F65">
              <w:rPr>
                <w:rFonts w:ascii="Montserrat Light" w:eastAsia="Calibri" w:hAnsi="Montserrat Light"/>
                <w:b/>
                <w:bCs/>
                <w:sz w:val="20"/>
                <w:szCs w:val="20"/>
                <w:lang w:val="ro-RO"/>
              </w:rPr>
              <w:t>Mihaela Tripon</w:t>
            </w:r>
          </w:p>
        </w:tc>
        <w:tc>
          <w:tcPr>
            <w:tcW w:w="1701" w:type="dxa"/>
            <w:shd w:val="clear" w:color="auto" w:fill="auto"/>
            <w:vAlign w:val="center"/>
          </w:tcPr>
          <w:p w14:paraId="504641A2" w14:textId="59EED6D7" w:rsidR="00B61F65" w:rsidRPr="00B61F65" w:rsidRDefault="00B61F65" w:rsidP="002A4B0D">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hAnsi="Montserrat Light"/>
                <w:noProof/>
                <w:sz w:val="20"/>
                <w:szCs w:val="20"/>
                <w:lang w:val="ro-RO"/>
              </w:rPr>
              <w:t>Consilier</w:t>
            </w:r>
          </w:p>
        </w:tc>
        <w:tc>
          <w:tcPr>
            <w:tcW w:w="3828" w:type="dxa"/>
            <w:shd w:val="clear" w:color="auto" w:fill="auto"/>
            <w:vAlign w:val="center"/>
          </w:tcPr>
          <w:p w14:paraId="3250C93B" w14:textId="77777777" w:rsidR="00B61F65" w:rsidRPr="00B61F65" w:rsidRDefault="00B61F65" w:rsidP="002A4B0D">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sz w:val="20"/>
                <w:szCs w:val="20"/>
                <w:lang w:val="ro-RO"/>
              </w:rPr>
              <w:t>Direcția Dezvoltare și Investiții/Serviciul Managementul Proiectelor</w:t>
            </w:r>
          </w:p>
        </w:tc>
      </w:tr>
      <w:tr w:rsidR="00B61F65" w:rsidRPr="00B61F65" w14:paraId="34CD661A" w14:textId="77777777" w:rsidTr="00B61F65">
        <w:trPr>
          <w:trHeight w:val="809"/>
          <w:jc w:val="center"/>
        </w:trPr>
        <w:tc>
          <w:tcPr>
            <w:tcW w:w="704" w:type="dxa"/>
            <w:shd w:val="clear" w:color="auto" w:fill="auto"/>
            <w:vAlign w:val="center"/>
          </w:tcPr>
          <w:p w14:paraId="40304BBD" w14:textId="126C28DC" w:rsidR="00B61F65" w:rsidRPr="00B61F65" w:rsidRDefault="00B61F65" w:rsidP="00870E59">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2</w:t>
            </w:r>
          </w:p>
        </w:tc>
        <w:tc>
          <w:tcPr>
            <w:tcW w:w="1418" w:type="dxa"/>
            <w:shd w:val="clear" w:color="auto" w:fill="auto"/>
            <w:vAlign w:val="center"/>
          </w:tcPr>
          <w:p w14:paraId="17D66CA0" w14:textId="5098D690" w:rsidR="00B61F65" w:rsidRPr="00B61F65" w:rsidRDefault="00B61F65" w:rsidP="00870E59">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Membru</w:t>
            </w:r>
          </w:p>
        </w:tc>
        <w:tc>
          <w:tcPr>
            <w:tcW w:w="1842" w:type="dxa"/>
            <w:shd w:val="clear" w:color="auto" w:fill="auto"/>
            <w:vAlign w:val="center"/>
          </w:tcPr>
          <w:p w14:paraId="1811FD3C" w14:textId="492392EF" w:rsidR="00B61F65" w:rsidRPr="00B61F65" w:rsidRDefault="00B61F65" w:rsidP="00870E59">
            <w:pPr>
              <w:autoSpaceDE w:val="0"/>
              <w:autoSpaceDN w:val="0"/>
              <w:adjustRightInd w:val="0"/>
              <w:ind w:right="103"/>
              <w:contextualSpacing/>
              <w:jc w:val="center"/>
              <w:rPr>
                <w:rFonts w:ascii="Montserrat Light" w:eastAsia="Calibri" w:hAnsi="Montserrat Light"/>
                <w:b/>
                <w:bCs/>
                <w:sz w:val="20"/>
                <w:szCs w:val="20"/>
                <w:lang w:val="ro-RO"/>
              </w:rPr>
            </w:pPr>
            <w:r w:rsidRPr="00B61F65">
              <w:rPr>
                <w:rFonts w:ascii="Montserrat Light" w:hAnsi="Montserrat Light"/>
                <w:b/>
                <w:bCs/>
                <w:noProof/>
                <w:sz w:val="20"/>
                <w:szCs w:val="20"/>
                <w:lang w:val="ro-RO"/>
              </w:rPr>
              <w:t>Daniela Furcovici</w:t>
            </w:r>
          </w:p>
        </w:tc>
        <w:tc>
          <w:tcPr>
            <w:tcW w:w="1701" w:type="dxa"/>
            <w:shd w:val="clear" w:color="auto" w:fill="auto"/>
            <w:vAlign w:val="center"/>
          </w:tcPr>
          <w:p w14:paraId="052CA8BD" w14:textId="74C8B2DD" w:rsidR="00B61F65" w:rsidRPr="00B61F65" w:rsidRDefault="00B61F65" w:rsidP="00870E59">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sz w:val="20"/>
                <w:szCs w:val="20"/>
                <w:lang w:val="ro-RO"/>
              </w:rPr>
              <w:t>Consilier</w:t>
            </w:r>
          </w:p>
        </w:tc>
        <w:tc>
          <w:tcPr>
            <w:tcW w:w="3828" w:type="dxa"/>
            <w:shd w:val="clear" w:color="auto" w:fill="auto"/>
            <w:vAlign w:val="center"/>
          </w:tcPr>
          <w:p w14:paraId="1D520825" w14:textId="5282B288" w:rsidR="00B61F65" w:rsidRPr="00B61F65" w:rsidRDefault="00B61F65" w:rsidP="00870E59">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Direcția Dezvoltare și Investiții/Serviciul Managementul Proiectelor</w:t>
            </w:r>
          </w:p>
        </w:tc>
      </w:tr>
      <w:tr w:rsidR="00B61F65" w:rsidRPr="00B61F65" w14:paraId="16C00D51" w14:textId="77777777" w:rsidTr="00B61F65">
        <w:trPr>
          <w:trHeight w:val="809"/>
          <w:jc w:val="center"/>
        </w:trPr>
        <w:tc>
          <w:tcPr>
            <w:tcW w:w="704" w:type="dxa"/>
            <w:shd w:val="clear" w:color="auto" w:fill="auto"/>
            <w:vAlign w:val="center"/>
          </w:tcPr>
          <w:p w14:paraId="06BE7749" w14:textId="4D23074D" w:rsidR="00B61F65" w:rsidRPr="00B61F65" w:rsidRDefault="00B61F65" w:rsidP="00C37878">
            <w:pPr>
              <w:autoSpaceDE w:val="0"/>
              <w:autoSpaceDN w:val="0"/>
              <w:adjustRightInd w:val="0"/>
              <w:ind w:right="103"/>
              <w:contextualSpacing/>
              <w:jc w:val="center"/>
              <w:rPr>
                <w:rFonts w:ascii="Montserrat Light" w:hAnsi="Montserrat Light"/>
                <w:noProof/>
                <w:sz w:val="20"/>
                <w:szCs w:val="20"/>
                <w:lang w:val="ro-RO"/>
              </w:rPr>
            </w:pPr>
            <w:bookmarkStart w:id="10" w:name="_Hlk23319819"/>
            <w:r w:rsidRPr="00B61F65">
              <w:rPr>
                <w:rFonts w:ascii="Montserrat Light" w:eastAsia="Calibri" w:hAnsi="Montserrat Light" w:cs="Cambria"/>
                <w:sz w:val="20"/>
                <w:szCs w:val="20"/>
                <w:lang w:val="ro-RO"/>
              </w:rPr>
              <w:t>3</w:t>
            </w:r>
          </w:p>
        </w:tc>
        <w:tc>
          <w:tcPr>
            <w:tcW w:w="1418" w:type="dxa"/>
            <w:shd w:val="clear" w:color="auto" w:fill="auto"/>
            <w:vAlign w:val="center"/>
          </w:tcPr>
          <w:p w14:paraId="53F2F207" w14:textId="6F39B3D6" w:rsidR="00B61F65" w:rsidRPr="00B61F65" w:rsidRDefault="00B61F65" w:rsidP="00C37878">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cs="Cambria"/>
                <w:sz w:val="20"/>
                <w:szCs w:val="20"/>
                <w:lang w:val="ro-RO"/>
              </w:rPr>
              <w:t>Membru</w:t>
            </w:r>
          </w:p>
        </w:tc>
        <w:tc>
          <w:tcPr>
            <w:tcW w:w="1842" w:type="dxa"/>
            <w:shd w:val="clear" w:color="auto" w:fill="auto"/>
            <w:vAlign w:val="center"/>
          </w:tcPr>
          <w:p w14:paraId="2A3BCD76" w14:textId="23ADA322" w:rsidR="00B61F65" w:rsidRPr="00B61F65" w:rsidRDefault="00B61F65" w:rsidP="00C37878">
            <w:pPr>
              <w:autoSpaceDE w:val="0"/>
              <w:autoSpaceDN w:val="0"/>
              <w:adjustRightInd w:val="0"/>
              <w:ind w:right="103"/>
              <w:contextualSpacing/>
              <w:jc w:val="center"/>
              <w:rPr>
                <w:rFonts w:ascii="Montserrat Light" w:hAnsi="Montserrat Light"/>
                <w:b/>
                <w:bCs/>
                <w:noProof/>
                <w:sz w:val="20"/>
                <w:szCs w:val="20"/>
                <w:lang w:val="ro-RO"/>
              </w:rPr>
            </w:pPr>
            <w:r w:rsidRPr="00B61F65">
              <w:rPr>
                <w:rFonts w:ascii="Montserrat Light" w:eastAsia="Calibri" w:hAnsi="Montserrat Light"/>
                <w:b/>
                <w:bCs/>
                <w:sz w:val="20"/>
                <w:szCs w:val="20"/>
                <w:lang w:val="ro-RO"/>
              </w:rPr>
              <w:t>Petru Matei</w:t>
            </w:r>
          </w:p>
        </w:tc>
        <w:tc>
          <w:tcPr>
            <w:tcW w:w="1701" w:type="dxa"/>
            <w:shd w:val="clear" w:color="auto" w:fill="auto"/>
            <w:vAlign w:val="center"/>
          </w:tcPr>
          <w:p w14:paraId="5345F651" w14:textId="6674308E" w:rsidR="00B61F65" w:rsidRPr="00B61F65" w:rsidRDefault="00B61F65" w:rsidP="00C37878">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sz w:val="20"/>
                <w:szCs w:val="20"/>
                <w:lang w:val="ro-RO"/>
              </w:rPr>
              <w:t>Consilier achiziții publice</w:t>
            </w:r>
          </w:p>
        </w:tc>
        <w:tc>
          <w:tcPr>
            <w:tcW w:w="3828" w:type="dxa"/>
            <w:shd w:val="clear" w:color="auto" w:fill="auto"/>
            <w:vAlign w:val="center"/>
          </w:tcPr>
          <w:p w14:paraId="3E076215" w14:textId="152339F2" w:rsidR="00B61F65" w:rsidRPr="00B61F65" w:rsidRDefault="00B61F65" w:rsidP="00C37878">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sz w:val="20"/>
                <w:szCs w:val="20"/>
                <w:lang w:val="ro-RO"/>
              </w:rPr>
              <w:t>Direcția Dezvoltare și Investiții/Serviciul Lucrări şi Achiziţii Publice</w:t>
            </w:r>
          </w:p>
        </w:tc>
      </w:tr>
      <w:tr w:rsidR="00B61F65" w:rsidRPr="00B61F65" w14:paraId="5C374754" w14:textId="77777777" w:rsidTr="00B61F65">
        <w:trPr>
          <w:trHeight w:val="686"/>
          <w:jc w:val="center"/>
        </w:trPr>
        <w:tc>
          <w:tcPr>
            <w:tcW w:w="704" w:type="dxa"/>
            <w:shd w:val="clear" w:color="auto" w:fill="auto"/>
            <w:vAlign w:val="center"/>
          </w:tcPr>
          <w:p w14:paraId="0B8AC0A9" w14:textId="77777777"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4</w:t>
            </w:r>
          </w:p>
        </w:tc>
        <w:tc>
          <w:tcPr>
            <w:tcW w:w="1418" w:type="dxa"/>
            <w:shd w:val="clear" w:color="auto" w:fill="auto"/>
            <w:vAlign w:val="center"/>
          </w:tcPr>
          <w:p w14:paraId="650DBAF4" w14:textId="5ED8518C"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 xml:space="preserve">Membru </w:t>
            </w:r>
          </w:p>
        </w:tc>
        <w:tc>
          <w:tcPr>
            <w:tcW w:w="1842" w:type="dxa"/>
            <w:shd w:val="clear" w:color="auto" w:fill="auto"/>
            <w:vAlign w:val="center"/>
          </w:tcPr>
          <w:p w14:paraId="5ACA1F3F" w14:textId="2BBD62AB" w:rsidR="00B61F65" w:rsidRPr="00B61F65" w:rsidRDefault="00B61F65" w:rsidP="00C37878">
            <w:pPr>
              <w:autoSpaceDE w:val="0"/>
              <w:autoSpaceDN w:val="0"/>
              <w:adjustRightInd w:val="0"/>
              <w:ind w:right="103"/>
              <w:contextualSpacing/>
              <w:jc w:val="center"/>
              <w:rPr>
                <w:rFonts w:ascii="Montserrat Light" w:eastAsia="Calibri" w:hAnsi="Montserrat Light"/>
                <w:b/>
                <w:bCs/>
                <w:sz w:val="20"/>
                <w:szCs w:val="20"/>
                <w:lang w:val="ro-RO"/>
              </w:rPr>
            </w:pPr>
            <w:r w:rsidRPr="00B61F65">
              <w:rPr>
                <w:rFonts w:ascii="Montserrat Light" w:eastAsia="Calibri" w:hAnsi="Montserrat Light"/>
                <w:b/>
                <w:bCs/>
                <w:sz w:val="20"/>
                <w:szCs w:val="20"/>
                <w:lang w:val="ro-RO"/>
              </w:rPr>
              <w:t>Aida Mihai</w:t>
            </w:r>
          </w:p>
        </w:tc>
        <w:tc>
          <w:tcPr>
            <w:tcW w:w="1701" w:type="dxa"/>
            <w:shd w:val="clear" w:color="auto" w:fill="auto"/>
            <w:vAlign w:val="center"/>
          </w:tcPr>
          <w:p w14:paraId="171D905A" w14:textId="1B7F08CC"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Consilier</w:t>
            </w:r>
          </w:p>
        </w:tc>
        <w:tc>
          <w:tcPr>
            <w:tcW w:w="3828" w:type="dxa"/>
            <w:shd w:val="clear" w:color="auto" w:fill="auto"/>
            <w:vAlign w:val="center"/>
          </w:tcPr>
          <w:p w14:paraId="643785B7" w14:textId="7381494E"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 xml:space="preserve">Direcția Urbanism și Amenajarea Teritoriului /Serviciul Autorizări </w:t>
            </w:r>
          </w:p>
        </w:tc>
      </w:tr>
      <w:tr w:rsidR="00B61F65" w:rsidRPr="00B61F65" w14:paraId="5DBF2557" w14:textId="77777777" w:rsidTr="00B61F65">
        <w:trPr>
          <w:trHeight w:val="686"/>
          <w:jc w:val="center"/>
        </w:trPr>
        <w:tc>
          <w:tcPr>
            <w:tcW w:w="704" w:type="dxa"/>
            <w:shd w:val="clear" w:color="auto" w:fill="auto"/>
            <w:vAlign w:val="center"/>
          </w:tcPr>
          <w:p w14:paraId="4FB84B77" w14:textId="77777777"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5</w:t>
            </w:r>
          </w:p>
        </w:tc>
        <w:tc>
          <w:tcPr>
            <w:tcW w:w="1418" w:type="dxa"/>
            <w:shd w:val="clear" w:color="auto" w:fill="auto"/>
            <w:vAlign w:val="center"/>
          </w:tcPr>
          <w:p w14:paraId="6C33E7EC" w14:textId="41E63550"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Membru</w:t>
            </w:r>
          </w:p>
        </w:tc>
        <w:tc>
          <w:tcPr>
            <w:tcW w:w="1842" w:type="dxa"/>
            <w:shd w:val="clear" w:color="auto" w:fill="auto"/>
            <w:vAlign w:val="center"/>
          </w:tcPr>
          <w:p w14:paraId="1E5544D1" w14:textId="37982132" w:rsidR="00B61F65" w:rsidRPr="00B61F65" w:rsidRDefault="00B61F65" w:rsidP="00C37878">
            <w:pPr>
              <w:autoSpaceDE w:val="0"/>
              <w:autoSpaceDN w:val="0"/>
              <w:adjustRightInd w:val="0"/>
              <w:ind w:right="103"/>
              <w:contextualSpacing/>
              <w:jc w:val="center"/>
              <w:rPr>
                <w:rFonts w:ascii="Montserrat Light" w:eastAsia="Calibri" w:hAnsi="Montserrat Light"/>
                <w:b/>
                <w:bCs/>
                <w:sz w:val="20"/>
                <w:szCs w:val="20"/>
                <w:lang w:val="ro-RO"/>
              </w:rPr>
            </w:pPr>
            <w:r w:rsidRPr="00B61F65">
              <w:rPr>
                <w:rFonts w:ascii="Montserrat Light" w:eastAsia="Calibri" w:hAnsi="Montserrat Light"/>
                <w:b/>
                <w:bCs/>
                <w:sz w:val="20"/>
                <w:szCs w:val="20"/>
                <w:lang w:val="ro-RO"/>
              </w:rPr>
              <w:t>Consuela Galea</w:t>
            </w:r>
          </w:p>
        </w:tc>
        <w:tc>
          <w:tcPr>
            <w:tcW w:w="1701" w:type="dxa"/>
            <w:shd w:val="clear" w:color="auto" w:fill="auto"/>
            <w:vAlign w:val="center"/>
          </w:tcPr>
          <w:p w14:paraId="483DD7F9" w14:textId="623E3A8D"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Șef serviciu</w:t>
            </w:r>
          </w:p>
        </w:tc>
        <w:tc>
          <w:tcPr>
            <w:tcW w:w="3828" w:type="dxa"/>
            <w:shd w:val="clear" w:color="auto" w:fill="auto"/>
            <w:vAlign w:val="center"/>
          </w:tcPr>
          <w:p w14:paraId="07934154" w14:textId="085926B1"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Spitalul Clinic de Recuperare Cluj-Napoca</w:t>
            </w:r>
          </w:p>
        </w:tc>
      </w:tr>
      <w:tr w:rsidR="00B61F65" w:rsidRPr="00B61F65" w14:paraId="44EEF597" w14:textId="77777777" w:rsidTr="00B61F65">
        <w:trPr>
          <w:trHeight w:val="686"/>
          <w:jc w:val="center"/>
        </w:trPr>
        <w:tc>
          <w:tcPr>
            <w:tcW w:w="704" w:type="dxa"/>
            <w:shd w:val="clear" w:color="auto" w:fill="auto"/>
            <w:vAlign w:val="center"/>
          </w:tcPr>
          <w:p w14:paraId="09085B57" w14:textId="77777777"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6</w:t>
            </w:r>
          </w:p>
        </w:tc>
        <w:tc>
          <w:tcPr>
            <w:tcW w:w="1418" w:type="dxa"/>
            <w:shd w:val="clear" w:color="auto" w:fill="auto"/>
            <w:vAlign w:val="center"/>
          </w:tcPr>
          <w:p w14:paraId="20A4DF31" w14:textId="5F2E0441"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Membru</w:t>
            </w:r>
          </w:p>
        </w:tc>
        <w:tc>
          <w:tcPr>
            <w:tcW w:w="1842" w:type="dxa"/>
            <w:shd w:val="clear" w:color="auto" w:fill="auto"/>
            <w:vAlign w:val="center"/>
          </w:tcPr>
          <w:p w14:paraId="70131252" w14:textId="0366150C" w:rsidR="00B61F65" w:rsidRPr="00B61F65" w:rsidRDefault="00B61F65" w:rsidP="00C37878">
            <w:pPr>
              <w:autoSpaceDE w:val="0"/>
              <w:autoSpaceDN w:val="0"/>
              <w:adjustRightInd w:val="0"/>
              <w:ind w:right="103"/>
              <w:contextualSpacing/>
              <w:jc w:val="center"/>
              <w:rPr>
                <w:rFonts w:ascii="Montserrat Light" w:eastAsia="Calibri" w:hAnsi="Montserrat Light"/>
                <w:b/>
                <w:bCs/>
                <w:sz w:val="20"/>
                <w:szCs w:val="20"/>
                <w:lang w:val="ro-RO"/>
              </w:rPr>
            </w:pPr>
            <w:r w:rsidRPr="00B61F65">
              <w:rPr>
                <w:rFonts w:ascii="Montserrat Light" w:eastAsia="Calibri" w:hAnsi="Montserrat Light"/>
                <w:b/>
                <w:bCs/>
                <w:sz w:val="20"/>
                <w:szCs w:val="20"/>
                <w:lang w:val="ro-RO"/>
              </w:rPr>
              <w:t>Adrian Turc</w:t>
            </w:r>
          </w:p>
        </w:tc>
        <w:tc>
          <w:tcPr>
            <w:tcW w:w="1701" w:type="dxa"/>
            <w:shd w:val="clear" w:color="auto" w:fill="auto"/>
            <w:vAlign w:val="center"/>
          </w:tcPr>
          <w:p w14:paraId="26B2C47C" w14:textId="7E422241"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Auditor</w:t>
            </w:r>
          </w:p>
        </w:tc>
        <w:tc>
          <w:tcPr>
            <w:tcW w:w="3828" w:type="dxa"/>
            <w:shd w:val="clear" w:color="auto" w:fill="auto"/>
            <w:vAlign w:val="center"/>
          </w:tcPr>
          <w:p w14:paraId="332883B8" w14:textId="4A2920F5"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Spitalul Clinic de Recuperare Cluj-Napoca</w:t>
            </w:r>
          </w:p>
        </w:tc>
      </w:tr>
      <w:tr w:rsidR="00B61F65" w:rsidRPr="00B61F65" w14:paraId="39815FBF" w14:textId="77777777" w:rsidTr="00B61F65">
        <w:trPr>
          <w:trHeight w:val="686"/>
          <w:jc w:val="center"/>
        </w:trPr>
        <w:tc>
          <w:tcPr>
            <w:tcW w:w="704" w:type="dxa"/>
            <w:shd w:val="clear" w:color="auto" w:fill="auto"/>
            <w:vAlign w:val="center"/>
          </w:tcPr>
          <w:p w14:paraId="1E506DAF" w14:textId="77777777"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7</w:t>
            </w:r>
          </w:p>
        </w:tc>
        <w:tc>
          <w:tcPr>
            <w:tcW w:w="1418" w:type="dxa"/>
            <w:shd w:val="clear" w:color="auto" w:fill="auto"/>
            <w:vAlign w:val="center"/>
          </w:tcPr>
          <w:p w14:paraId="0E8CA586" w14:textId="229754DE"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Membru</w:t>
            </w:r>
          </w:p>
        </w:tc>
        <w:tc>
          <w:tcPr>
            <w:tcW w:w="1842" w:type="dxa"/>
            <w:shd w:val="clear" w:color="auto" w:fill="auto"/>
            <w:vAlign w:val="center"/>
          </w:tcPr>
          <w:p w14:paraId="44B6BC14" w14:textId="23C121EB" w:rsidR="00B61F65" w:rsidRPr="00B61F65" w:rsidRDefault="00B61F65" w:rsidP="00C37878">
            <w:pPr>
              <w:autoSpaceDE w:val="0"/>
              <w:autoSpaceDN w:val="0"/>
              <w:adjustRightInd w:val="0"/>
              <w:ind w:right="103"/>
              <w:contextualSpacing/>
              <w:jc w:val="center"/>
              <w:rPr>
                <w:rFonts w:ascii="Montserrat Light" w:eastAsia="Calibri" w:hAnsi="Montserrat Light"/>
                <w:b/>
                <w:bCs/>
                <w:sz w:val="20"/>
                <w:szCs w:val="20"/>
                <w:lang w:val="ro-RO"/>
              </w:rPr>
            </w:pPr>
            <w:r w:rsidRPr="00B61F65">
              <w:rPr>
                <w:rFonts w:ascii="Montserrat Light" w:eastAsia="Calibri" w:hAnsi="Montserrat Light"/>
                <w:b/>
                <w:bCs/>
                <w:sz w:val="20"/>
                <w:szCs w:val="20"/>
                <w:lang w:val="ro-RO"/>
              </w:rPr>
              <w:t>Dr. Mihaela Micu</w:t>
            </w:r>
          </w:p>
        </w:tc>
        <w:tc>
          <w:tcPr>
            <w:tcW w:w="1701" w:type="dxa"/>
            <w:shd w:val="clear" w:color="auto" w:fill="auto"/>
            <w:vAlign w:val="center"/>
          </w:tcPr>
          <w:p w14:paraId="315A2029" w14:textId="0351C606"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Medic primar</w:t>
            </w:r>
          </w:p>
        </w:tc>
        <w:tc>
          <w:tcPr>
            <w:tcW w:w="3828" w:type="dxa"/>
            <w:shd w:val="clear" w:color="auto" w:fill="auto"/>
            <w:vAlign w:val="center"/>
          </w:tcPr>
          <w:p w14:paraId="69909704" w14:textId="531EBC3A"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Spitalul Clinic de Recuperare Cluj-Napoca</w:t>
            </w:r>
          </w:p>
        </w:tc>
      </w:tr>
      <w:tr w:rsidR="00B61F65" w:rsidRPr="00B61F65" w14:paraId="5BC9B1F6" w14:textId="77777777" w:rsidTr="00B61F65">
        <w:trPr>
          <w:trHeight w:val="686"/>
          <w:jc w:val="center"/>
        </w:trPr>
        <w:tc>
          <w:tcPr>
            <w:tcW w:w="704" w:type="dxa"/>
            <w:shd w:val="clear" w:color="auto" w:fill="auto"/>
            <w:vAlign w:val="center"/>
          </w:tcPr>
          <w:p w14:paraId="3342F08A" w14:textId="77777777" w:rsidR="00B61F65" w:rsidRPr="00B61F65" w:rsidRDefault="00B61F65" w:rsidP="00C37878">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cs="Cambria"/>
                <w:sz w:val="20"/>
                <w:szCs w:val="20"/>
                <w:lang w:val="ro-RO"/>
              </w:rPr>
              <w:t>8</w:t>
            </w:r>
          </w:p>
        </w:tc>
        <w:tc>
          <w:tcPr>
            <w:tcW w:w="1418" w:type="dxa"/>
            <w:shd w:val="clear" w:color="auto" w:fill="auto"/>
            <w:vAlign w:val="center"/>
          </w:tcPr>
          <w:p w14:paraId="2A12A2EB" w14:textId="7484B679" w:rsidR="00B61F65" w:rsidRPr="00B61F65" w:rsidRDefault="00B61F65" w:rsidP="00C37878">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cs="Cambria"/>
                <w:sz w:val="20"/>
                <w:szCs w:val="20"/>
                <w:lang w:val="ro-RO"/>
              </w:rPr>
              <w:t xml:space="preserve">Membru </w:t>
            </w:r>
          </w:p>
        </w:tc>
        <w:tc>
          <w:tcPr>
            <w:tcW w:w="1842" w:type="dxa"/>
            <w:shd w:val="clear" w:color="auto" w:fill="auto"/>
            <w:vAlign w:val="center"/>
          </w:tcPr>
          <w:p w14:paraId="2800E179" w14:textId="3633C066" w:rsidR="00B61F65" w:rsidRPr="00B61F65" w:rsidRDefault="00B61F65" w:rsidP="00C37878">
            <w:pPr>
              <w:autoSpaceDE w:val="0"/>
              <w:autoSpaceDN w:val="0"/>
              <w:adjustRightInd w:val="0"/>
              <w:ind w:right="103"/>
              <w:contextualSpacing/>
              <w:jc w:val="center"/>
              <w:rPr>
                <w:rFonts w:ascii="Montserrat Light" w:hAnsi="Montserrat Light"/>
                <w:b/>
                <w:bCs/>
                <w:noProof/>
                <w:sz w:val="20"/>
                <w:szCs w:val="20"/>
                <w:lang w:val="ro-RO"/>
              </w:rPr>
            </w:pPr>
            <w:r w:rsidRPr="00B61F65">
              <w:rPr>
                <w:rFonts w:ascii="Montserrat Light" w:hAnsi="Montserrat Light"/>
                <w:b/>
                <w:bCs/>
                <w:noProof/>
                <w:sz w:val="20"/>
                <w:szCs w:val="20"/>
                <w:lang w:val="ro-RO"/>
              </w:rPr>
              <w:t>Dr. Angela Cordos</w:t>
            </w:r>
          </w:p>
        </w:tc>
        <w:tc>
          <w:tcPr>
            <w:tcW w:w="1701" w:type="dxa"/>
            <w:shd w:val="clear" w:color="auto" w:fill="auto"/>
            <w:vAlign w:val="center"/>
          </w:tcPr>
          <w:p w14:paraId="44D6991A" w14:textId="5615D722" w:rsidR="00B61F65" w:rsidRPr="00B61F65" w:rsidRDefault="00B61F65" w:rsidP="00C37878">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sz w:val="20"/>
                <w:szCs w:val="20"/>
                <w:lang w:val="ro-RO"/>
              </w:rPr>
              <w:t>Medic primar</w:t>
            </w:r>
          </w:p>
        </w:tc>
        <w:tc>
          <w:tcPr>
            <w:tcW w:w="3828" w:type="dxa"/>
            <w:shd w:val="clear" w:color="auto" w:fill="auto"/>
            <w:vAlign w:val="center"/>
          </w:tcPr>
          <w:p w14:paraId="77BC527C" w14:textId="20301A56" w:rsidR="00B61F65" w:rsidRPr="00B61F65" w:rsidRDefault="00B61F65" w:rsidP="00C37878">
            <w:pPr>
              <w:autoSpaceDE w:val="0"/>
              <w:autoSpaceDN w:val="0"/>
              <w:adjustRightInd w:val="0"/>
              <w:ind w:right="103"/>
              <w:contextualSpacing/>
              <w:jc w:val="center"/>
              <w:rPr>
                <w:rFonts w:ascii="Montserrat Light" w:hAnsi="Montserrat Light"/>
                <w:noProof/>
                <w:sz w:val="20"/>
                <w:szCs w:val="20"/>
                <w:lang w:val="ro-RO"/>
              </w:rPr>
            </w:pPr>
            <w:r w:rsidRPr="00B61F65">
              <w:rPr>
                <w:rFonts w:ascii="Montserrat Light" w:eastAsia="Calibri" w:hAnsi="Montserrat Light"/>
                <w:sz w:val="20"/>
                <w:szCs w:val="20"/>
                <w:lang w:val="ro-RO"/>
              </w:rPr>
              <w:t>Spitalul Clinic de Recuperare Cluj-Napoca</w:t>
            </w:r>
          </w:p>
        </w:tc>
      </w:tr>
      <w:tr w:rsidR="00B61F65" w:rsidRPr="00B61F65" w14:paraId="478602C2" w14:textId="77777777" w:rsidTr="00B61F65">
        <w:trPr>
          <w:trHeight w:val="686"/>
          <w:jc w:val="center"/>
        </w:trPr>
        <w:tc>
          <w:tcPr>
            <w:tcW w:w="704" w:type="dxa"/>
            <w:shd w:val="clear" w:color="auto" w:fill="auto"/>
            <w:vAlign w:val="center"/>
          </w:tcPr>
          <w:p w14:paraId="63BD23E6" w14:textId="77777777"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9</w:t>
            </w:r>
          </w:p>
        </w:tc>
        <w:tc>
          <w:tcPr>
            <w:tcW w:w="1418" w:type="dxa"/>
            <w:shd w:val="clear" w:color="auto" w:fill="auto"/>
            <w:vAlign w:val="center"/>
          </w:tcPr>
          <w:p w14:paraId="6A172038" w14:textId="22593586"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 xml:space="preserve">Membru </w:t>
            </w:r>
          </w:p>
        </w:tc>
        <w:tc>
          <w:tcPr>
            <w:tcW w:w="1842" w:type="dxa"/>
            <w:shd w:val="clear" w:color="auto" w:fill="auto"/>
            <w:vAlign w:val="center"/>
          </w:tcPr>
          <w:p w14:paraId="143BF33E" w14:textId="5F82AC0C" w:rsidR="00B61F65" w:rsidRPr="00B61F65" w:rsidRDefault="00B61F65" w:rsidP="00C37878">
            <w:pPr>
              <w:autoSpaceDE w:val="0"/>
              <w:autoSpaceDN w:val="0"/>
              <w:adjustRightInd w:val="0"/>
              <w:ind w:right="103"/>
              <w:contextualSpacing/>
              <w:jc w:val="center"/>
              <w:rPr>
                <w:rFonts w:ascii="Montserrat Light" w:eastAsia="Calibri" w:hAnsi="Montserrat Light"/>
                <w:b/>
                <w:bCs/>
                <w:sz w:val="20"/>
                <w:szCs w:val="20"/>
                <w:lang w:val="ro-RO"/>
              </w:rPr>
            </w:pPr>
            <w:r w:rsidRPr="00B61F65">
              <w:rPr>
                <w:rFonts w:ascii="Montserrat Light" w:eastAsia="Calibri" w:hAnsi="Montserrat Light"/>
                <w:b/>
                <w:bCs/>
                <w:sz w:val="20"/>
                <w:szCs w:val="20"/>
                <w:lang w:val="ro-RO"/>
              </w:rPr>
              <w:t>Dr. Ciprian Sturz</w:t>
            </w:r>
          </w:p>
        </w:tc>
        <w:tc>
          <w:tcPr>
            <w:tcW w:w="1701" w:type="dxa"/>
            <w:shd w:val="clear" w:color="auto" w:fill="auto"/>
            <w:vAlign w:val="center"/>
          </w:tcPr>
          <w:p w14:paraId="5AEF3E67" w14:textId="1EEB258B"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Medic primar</w:t>
            </w:r>
          </w:p>
        </w:tc>
        <w:tc>
          <w:tcPr>
            <w:tcW w:w="3828" w:type="dxa"/>
            <w:shd w:val="clear" w:color="auto" w:fill="auto"/>
            <w:vAlign w:val="center"/>
          </w:tcPr>
          <w:p w14:paraId="2739EE0E" w14:textId="706F12D5"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Spitalul Clinic de Recuperare Cluj-Napoca</w:t>
            </w:r>
          </w:p>
        </w:tc>
      </w:tr>
      <w:tr w:rsidR="00B61F65" w:rsidRPr="00B61F65" w14:paraId="23CB5703" w14:textId="77777777" w:rsidTr="00B61F65">
        <w:trPr>
          <w:trHeight w:val="686"/>
          <w:jc w:val="center"/>
        </w:trPr>
        <w:tc>
          <w:tcPr>
            <w:tcW w:w="704" w:type="dxa"/>
            <w:shd w:val="clear" w:color="auto" w:fill="auto"/>
            <w:vAlign w:val="center"/>
          </w:tcPr>
          <w:p w14:paraId="0EA26DD0" w14:textId="09FEC059"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10</w:t>
            </w:r>
          </w:p>
        </w:tc>
        <w:tc>
          <w:tcPr>
            <w:tcW w:w="1418" w:type="dxa"/>
            <w:shd w:val="clear" w:color="auto" w:fill="auto"/>
            <w:vAlign w:val="center"/>
          </w:tcPr>
          <w:p w14:paraId="085B7771" w14:textId="01F46836"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Membru</w:t>
            </w:r>
          </w:p>
        </w:tc>
        <w:tc>
          <w:tcPr>
            <w:tcW w:w="1842" w:type="dxa"/>
            <w:shd w:val="clear" w:color="auto" w:fill="auto"/>
            <w:vAlign w:val="center"/>
          </w:tcPr>
          <w:p w14:paraId="3801EA57" w14:textId="05B58652" w:rsidR="00B61F65" w:rsidRPr="00B61F65" w:rsidRDefault="00B61F65" w:rsidP="00C37878">
            <w:pPr>
              <w:autoSpaceDE w:val="0"/>
              <w:autoSpaceDN w:val="0"/>
              <w:adjustRightInd w:val="0"/>
              <w:ind w:right="103"/>
              <w:contextualSpacing/>
              <w:jc w:val="center"/>
              <w:rPr>
                <w:rFonts w:ascii="Montserrat Light" w:eastAsia="Calibri" w:hAnsi="Montserrat Light"/>
                <w:b/>
                <w:bCs/>
                <w:sz w:val="20"/>
                <w:szCs w:val="20"/>
                <w:lang w:val="ro-RO"/>
              </w:rPr>
            </w:pPr>
            <w:r w:rsidRPr="00B61F65">
              <w:rPr>
                <w:rFonts w:ascii="Montserrat Light" w:eastAsia="Calibri" w:hAnsi="Montserrat Light"/>
                <w:b/>
                <w:bCs/>
                <w:sz w:val="20"/>
                <w:szCs w:val="20"/>
                <w:lang w:val="ro-RO"/>
              </w:rPr>
              <w:t>Dr. Ciprian Sturz</w:t>
            </w:r>
          </w:p>
        </w:tc>
        <w:tc>
          <w:tcPr>
            <w:tcW w:w="1701" w:type="dxa"/>
            <w:shd w:val="clear" w:color="auto" w:fill="auto"/>
            <w:vAlign w:val="center"/>
          </w:tcPr>
          <w:p w14:paraId="3C87DF9A" w14:textId="3E0C1871"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Medic primar</w:t>
            </w:r>
          </w:p>
        </w:tc>
        <w:tc>
          <w:tcPr>
            <w:tcW w:w="3828" w:type="dxa"/>
            <w:shd w:val="clear" w:color="auto" w:fill="auto"/>
            <w:vAlign w:val="center"/>
          </w:tcPr>
          <w:p w14:paraId="4399E22C" w14:textId="4AA98E7F"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Spitalul Clinic de Recuperare Cluj-Napoca</w:t>
            </w:r>
          </w:p>
        </w:tc>
      </w:tr>
      <w:tr w:rsidR="00B61F65" w:rsidRPr="00B61F65" w14:paraId="3EC7C009" w14:textId="77777777" w:rsidTr="00B61F65">
        <w:trPr>
          <w:trHeight w:val="686"/>
          <w:jc w:val="center"/>
        </w:trPr>
        <w:tc>
          <w:tcPr>
            <w:tcW w:w="704" w:type="dxa"/>
            <w:shd w:val="clear" w:color="auto" w:fill="auto"/>
            <w:vAlign w:val="center"/>
          </w:tcPr>
          <w:p w14:paraId="5BE51A27" w14:textId="479F2D52"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11</w:t>
            </w:r>
          </w:p>
        </w:tc>
        <w:tc>
          <w:tcPr>
            <w:tcW w:w="1418" w:type="dxa"/>
            <w:shd w:val="clear" w:color="auto" w:fill="auto"/>
            <w:vAlign w:val="center"/>
          </w:tcPr>
          <w:p w14:paraId="7F292CFF" w14:textId="184E9AF7"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Membru</w:t>
            </w:r>
          </w:p>
        </w:tc>
        <w:tc>
          <w:tcPr>
            <w:tcW w:w="1842" w:type="dxa"/>
            <w:shd w:val="clear" w:color="auto" w:fill="auto"/>
            <w:vAlign w:val="center"/>
          </w:tcPr>
          <w:p w14:paraId="69B022E1" w14:textId="05A24199" w:rsidR="00B61F65" w:rsidRPr="00B61F65" w:rsidRDefault="00B61F65" w:rsidP="00C37878">
            <w:pPr>
              <w:autoSpaceDE w:val="0"/>
              <w:autoSpaceDN w:val="0"/>
              <w:adjustRightInd w:val="0"/>
              <w:ind w:right="103"/>
              <w:contextualSpacing/>
              <w:jc w:val="center"/>
              <w:rPr>
                <w:rFonts w:ascii="Montserrat Light" w:eastAsia="Calibri" w:hAnsi="Montserrat Light"/>
                <w:b/>
                <w:bCs/>
                <w:sz w:val="20"/>
                <w:szCs w:val="20"/>
                <w:lang w:val="ro-RO"/>
              </w:rPr>
            </w:pPr>
            <w:r w:rsidRPr="00B61F65">
              <w:rPr>
                <w:rFonts w:ascii="Montserrat Light" w:eastAsia="Calibri" w:hAnsi="Montserrat Light"/>
                <w:b/>
                <w:bCs/>
                <w:sz w:val="20"/>
                <w:szCs w:val="20"/>
                <w:lang w:val="ro-RO"/>
              </w:rPr>
              <w:t>Dr. Ecaterina Pitea</w:t>
            </w:r>
          </w:p>
        </w:tc>
        <w:tc>
          <w:tcPr>
            <w:tcW w:w="1701" w:type="dxa"/>
            <w:shd w:val="clear" w:color="auto" w:fill="auto"/>
            <w:vAlign w:val="center"/>
          </w:tcPr>
          <w:p w14:paraId="2536EF7A" w14:textId="3E99D743"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Medic specialist</w:t>
            </w:r>
          </w:p>
        </w:tc>
        <w:tc>
          <w:tcPr>
            <w:tcW w:w="3828" w:type="dxa"/>
            <w:shd w:val="clear" w:color="auto" w:fill="auto"/>
            <w:vAlign w:val="center"/>
          </w:tcPr>
          <w:p w14:paraId="478DD7B6" w14:textId="65CC89A8"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Spitalul Clinic de Recuperare Cluj-Napoca</w:t>
            </w:r>
          </w:p>
        </w:tc>
      </w:tr>
      <w:tr w:rsidR="00B61F65" w:rsidRPr="00B61F65" w14:paraId="7F1933B1" w14:textId="77777777" w:rsidTr="00B61F65">
        <w:trPr>
          <w:trHeight w:val="686"/>
          <w:jc w:val="center"/>
        </w:trPr>
        <w:tc>
          <w:tcPr>
            <w:tcW w:w="704" w:type="dxa"/>
            <w:shd w:val="clear" w:color="auto" w:fill="auto"/>
            <w:vAlign w:val="center"/>
          </w:tcPr>
          <w:p w14:paraId="64157B02" w14:textId="7F1F7B83"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12</w:t>
            </w:r>
          </w:p>
        </w:tc>
        <w:tc>
          <w:tcPr>
            <w:tcW w:w="1418" w:type="dxa"/>
            <w:shd w:val="clear" w:color="auto" w:fill="auto"/>
            <w:vAlign w:val="center"/>
          </w:tcPr>
          <w:p w14:paraId="271CDFFC" w14:textId="1A9BA3D1" w:rsidR="00B61F65" w:rsidRPr="00B61F65" w:rsidRDefault="00B61F65" w:rsidP="00C37878">
            <w:pPr>
              <w:autoSpaceDE w:val="0"/>
              <w:autoSpaceDN w:val="0"/>
              <w:adjustRightInd w:val="0"/>
              <w:ind w:right="103"/>
              <w:contextualSpacing/>
              <w:jc w:val="center"/>
              <w:rPr>
                <w:rFonts w:ascii="Montserrat Light" w:eastAsia="Calibri" w:hAnsi="Montserrat Light" w:cs="Cambria"/>
                <w:sz w:val="20"/>
                <w:szCs w:val="20"/>
                <w:lang w:val="ro-RO"/>
              </w:rPr>
            </w:pPr>
            <w:r w:rsidRPr="00B61F65">
              <w:rPr>
                <w:rFonts w:ascii="Montserrat Light" w:eastAsia="Calibri" w:hAnsi="Montserrat Light" w:cs="Cambria"/>
                <w:sz w:val="20"/>
                <w:szCs w:val="20"/>
                <w:lang w:val="ro-RO"/>
              </w:rPr>
              <w:t>Membru</w:t>
            </w:r>
          </w:p>
        </w:tc>
        <w:tc>
          <w:tcPr>
            <w:tcW w:w="1842" w:type="dxa"/>
            <w:shd w:val="clear" w:color="auto" w:fill="auto"/>
            <w:vAlign w:val="center"/>
          </w:tcPr>
          <w:p w14:paraId="19C986D7" w14:textId="77B14783" w:rsidR="00B61F65" w:rsidRPr="00B61F65" w:rsidRDefault="00B61F65" w:rsidP="00C37878">
            <w:pPr>
              <w:autoSpaceDE w:val="0"/>
              <w:autoSpaceDN w:val="0"/>
              <w:adjustRightInd w:val="0"/>
              <w:ind w:right="103"/>
              <w:contextualSpacing/>
              <w:jc w:val="center"/>
              <w:rPr>
                <w:rFonts w:ascii="Montserrat Light" w:eastAsia="Calibri" w:hAnsi="Montserrat Light"/>
                <w:b/>
                <w:bCs/>
                <w:sz w:val="20"/>
                <w:szCs w:val="20"/>
                <w:lang w:val="ro-RO"/>
              </w:rPr>
            </w:pPr>
            <w:r w:rsidRPr="00B61F65">
              <w:rPr>
                <w:rFonts w:ascii="Montserrat Light" w:eastAsia="Calibri" w:hAnsi="Montserrat Light"/>
                <w:b/>
                <w:bCs/>
                <w:sz w:val="20"/>
                <w:szCs w:val="20"/>
                <w:lang w:val="ro-RO"/>
              </w:rPr>
              <w:t>Dr. Crina Petrescu</w:t>
            </w:r>
          </w:p>
        </w:tc>
        <w:tc>
          <w:tcPr>
            <w:tcW w:w="1701" w:type="dxa"/>
            <w:shd w:val="clear" w:color="auto" w:fill="auto"/>
            <w:vAlign w:val="center"/>
          </w:tcPr>
          <w:p w14:paraId="634693BC" w14:textId="1A43A388"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Medic primar</w:t>
            </w:r>
          </w:p>
        </w:tc>
        <w:tc>
          <w:tcPr>
            <w:tcW w:w="3828" w:type="dxa"/>
            <w:shd w:val="clear" w:color="auto" w:fill="auto"/>
            <w:vAlign w:val="center"/>
          </w:tcPr>
          <w:p w14:paraId="259E84E4" w14:textId="72C9E4F8" w:rsidR="00B61F65" w:rsidRPr="00B61F65" w:rsidRDefault="00B61F65" w:rsidP="00C37878">
            <w:pPr>
              <w:autoSpaceDE w:val="0"/>
              <w:autoSpaceDN w:val="0"/>
              <w:adjustRightInd w:val="0"/>
              <w:ind w:right="103"/>
              <w:contextualSpacing/>
              <w:jc w:val="center"/>
              <w:rPr>
                <w:rFonts w:ascii="Montserrat Light" w:eastAsia="Calibri" w:hAnsi="Montserrat Light"/>
                <w:sz w:val="20"/>
                <w:szCs w:val="20"/>
                <w:lang w:val="ro-RO"/>
              </w:rPr>
            </w:pPr>
            <w:r w:rsidRPr="00B61F65">
              <w:rPr>
                <w:rFonts w:ascii="Montserrat Light" w:eastAsia="Calibri" w:hAnsi="Montserrat Light"/>
                <w:sz w:val="20"/>
                <w:szCs w:val="20"/>
                <w:lang w:val="ro-RO"/>
              </w:rPr>
              <w:t>Spitalul Clinic de Recuperare Cluj-Napoca</w:t>
            </w:r>
          </w:p>
        </w:tc>
      </w:tr>
      <w:bookmarkEnd w:id="10"/>
    </w:tbl>
    <w:p w14:paraId="5C5A2F62" w14:textId="77777777" w:rsidR="00A50D8A" w:rsidRPr="00B61F65" w:rsidRDefault="00A50D8A" w:rsidP="002A4B0D">
      <w:pPr>
        <w:ind w:right="103"/>
        <w:jc w:val="both"/>
        <w:rPr>
          <w:rFonts w:ascii="Montserrat Light" w:eastAsia="Times New Roman" w:hAnsi="Montserrat Light" w:cs="Cambria"/>
          <w:b/>
          <w:sz w:val="20"/>
          <w:szCs w:val="20"/>
          <w:lang w:val="ro-RO"/>
        </w:rPr>
      </w:pPr>
    </w:p>
    <w:p w14:paraId="4413B4DA" w14:textId="24E0FD1C" w:rsidR="00511568" w:rsidRPr="00B61F65" w:rsidRDefault="002A4B0D" w:rsidP="00B61F65">
      <w:pPr>
        <w:autoSpaceDE w:val="0"/>
        <w:autoSpaceDN w:val="0"/>
        <w:adjustRightInd w:val="0"/>
        <w:ind w:left="5760" w:right="102"/>
        <w:rPr>
          <w:rFonts w:ascii="Montserrat Light" w:hAnsi="Montserrat Light"/>
          <w:b/>
          <w:bCs/>
          <w:sz w:val="20"/>
          <w:szCs w:val="20"/>
          <w:lang w:val="ro-RO"/>
        </w:rPr>
      </w:pPr>
      <w:r w:rsidRPr="00B61F65">
        <w:rPr>
          <w:rFonts w:ascii="Montserrat Light" w:hAnsi="Montserrat Light"/>
          <w:b/>
          <w:bCs/>
          <w:sz w:val="20"/>
          <w:szCs w:val="20"/>
          <w:lang w:val="ro-RO"/>
        </w:rPr>
        <w:t xml:space="preserve">  </w:t>
      </w:r>
      <w:r w:rsidR="00511568" w:rsidRPr="00B61F65">
        <w:rPr>
          <w:rFonts w:ascii="Montserrat Light" w:hAnsi="Montserrat Light"/>
          <w:b/>
          <w:bCs/>
          <w:sz w:val="20"/>
          <w:szCs w:val="20"/>
          <w:lang w:val="ro-RO"/>
        </w:rPr>
        <w:t>CONTRASEMNEAZĂ</w:t>
      </w:r>
    </w:p>
    <w:p w14:paraId="430DE1B1" w14:textId="5411C14A" w:rsidR="00511568" w:rsidRPr="00B61F65" w:rsidRDefault="00511568" w:rsidP="00B61F65">
      <w:pPr>
        <w:autoSpaceDE w:val="0"/>
        <w:autoSpaceDN w:val="0"/>
        <w:adjustRightInd w:val="0"/>
        <w:ind w:right="102"/>
        <w:jc w:val="both"/>
        <w:rPr>
          <w:rFonts w:ascii="Montserrat Light" w:hAnsi="Montserrat Light"/>
          <w:sz w:val="20"/>
          <w:szCs w:val="20"/>
          <w:lang w:val="ro-RO"/>
        </w:rPr>
      </w:pPr>
      <w:r w:rsidRPr="00B61F65">
        <w:rPr>
          <w:rFonts w:ascii="Montserrat Light" w:hAnsi="Montserrat Light"/>
          <w:b/>
          <w:sz w:val="20"/>
          <w:szCs w:val="20"/>
          <w:lang w:val="ro-RO"/>
        </w:rPr>
        <w:t xml:space="preserve">  </w:t>
      </w:r>
      <w:r w:rsidR="00B61F65">
        <w:rPr>
          <w:rFonts w:ascii="Montserrat Light" w:hAnsi="Montserrat Light"/>
          <w:b/>
          <w:sz w:val="20"/>
          <w:szCs w:val="20"/>
          <w:lang w:val="ro-RO"/>
        </w:rPr>
        <w:tab/>
      </w:r>
      <w:r w:rsidRPr="00B61F65">
        <w:rPr>
          <w:rFonts w:ascii="Montserrat Light" w:hAnsi="Montserrat Light"/>
          <w:b/>
          <w:sz w:val="20"/>
          <w:szCs w:val="20"/>
          <w:lang w:val="ro-RO"/>
        </w:rPr>
        <w:t>PREŞEDINTE</w:t>
      </w:r>
      <w:r w:rsidRPr="00B61F65">
        <w:rPr>
          <w:rFonts w:ascii="Montserrat Light" w:hAnsi="Montserrat Light"/>
          <w:b/>
          <w:sz w:val="20"/>
          <w:szCs w:val="20"/>
          <w:lang w:val="ro-RO"/>
        </w:rPr>
        <w:tab/>
        <w:t xml:space="preserve">      </w:t>
      </w:r>
      <w:r w:rsidRPr="00B61F65">
        <w:rPr>
          <w:rFonts w:ascii="Montserrat Light" w:hAnsi="Montserrat Light"/>
          <w:b/>
          <w:sz w:val="20"/>
          <w:szCs w:val="20"/>
          <w:lang w:val="ro-RO"/>
        </w:rPr>
        <w:tab/>
      </w:r>
      <w:r w:rsidRPr="00B61F65">
        <w:rPr>
          <w:rFonts w:ascii="Montserrat Light" w:hAnsi="Montserrat Light"/>
          <w:b/>
          <w:sz w:val="20"/>
          <w:szCs w:val="20"/>
          <w:lang w:val="ro-RO"/>
        </w:rPr>
        <w:tab/>
      </w:r>
      <w:r w:rsidRPr="00B61F65">
        <w:rPr>
          <w:rFonts w:ascii="Montserrat Light" w:hAnsi="Montserrat Light"/>
          <w:b/>
          <w:sz w:val="20"/>
          <w:szCs w:val="20"/>
          <w:lang w:val="ro-RO"/>
        </w:rPr>
        <w:tab/>
        <w:t xml:space="preserve">             SECRETAR GENERAL AL JUDEŢULUI</w:t>
      </w:r>
    </w:p>
    <w:p w14:paraId="2B8D317A" w14:textId="543B249F" w:rsidR="00AB7C9B" w:rsidRDefault="00511568" w:rsidP="00A857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ind w:right="102"/>
        <w:jc w:val="both"/>
        <w:rPr>
          <w:rFonts w:ascii="Montserrat Light" w:hAnsi="Montserrat Light"/>
          <w:b/>
          <w:bCs/>
          <w:lang w:val="ro-RO"/>
        </w:rPr>
      </w:pPr>
      <w:r w:rsidRPr="00B61F65">
        <w:rPr>
          <w:rFonts w:ascii="Montserrat Light" w:eastAsia="Times New Roman" w:hAnsi="Montserrat Light" w:cs="Times New Roman"/>
          <w:b/>
          <w:sz w:val="20"/>
          <w:szCs w:val="20"/>
          <w:lang w:val="ro-RO" w:eastAsia="x-none"/>
        </w:rPr>
        <w:t xml:space="preserve">     </w:t>
      </w:r>
      <w:r w:rsidR="00B61F65">
        <w:rPr>
          <w:rFonts w:ascii="Montserrat Light" w:eastAsia="Times New Roman" w:hAnsi="Montserrat Light" w:cs="Times New Roman"/>
          <w:b/>
          <w:sz w:val="20"/>
          <w:szCs w:val="20"/>
          <w:lang w:val="ro-RO" w:eastAsia="x-none"/>
        </w:rPr>
        <w:tab/>
        <w:t xml:space="preserve">  </w:t>
      </w:r>
      <w:r w:rsidRPr="00B61F65">
        <w:rPr>
          <w:rFonts w:ascii="Montserrat Light" w:eastAsia="Times New Roman" w:hAnsi="Montserrat Light" w:cs="Times New Roman"/>
          <w:b/>
          <w:sz w:val="20"/>
          <w:szCs w:val="20"/>
          <w:lang w:val="ro-RO" w:eastAsia="x-none"/>
        </w:rPr>
        <w:t xml:space="preserve">ALIN TIȘE </w:t>
      </w:r>
      <w:r w:rsidRPr="00B61F65">
        <w:rPr>
          <w:rFonts w:ascii="Montserrat Light" w:eastAsia="Times New Roman" w:hAnsi="Montserrat Light" w:cs="Times New Roman"/>
          <w:b/>
          <w:sz w:val="20"/>
          <w:szCs w:val="20"/>
          <w:lang w:val="ro-RO" w:eastAsia="x-none"/>
        </w:rPr>
        <w:tab/>
      </w:r>
      <w:r w:rsidRPr="00B61F65">
        <w:rPr>
          <w:rFonts w:ascii="Montserrat Light" w:eastAsia="Times New Roman" w:hAnsi="Montserrat Light" w:cs="Times New Roman"/>
          <w:b/>
          <w:sz w:val="20"/>
          <w:szCs w:val="20"/>
          <w:lang w:val="ro-RO" w:eastAsia="x-none"/>
        </w:rPr>
        <w:tab/>
      </w:r>
      <w:r w:rsidRPr="00B61F65">
        <w:rPr>
          <w:rFonts w:ascii="Montserrat Light" w:eastAsia="Times New Roman" w:hAnsi="Montserrat Light" w:cs="Times New Roman"/>
          <w:b/>
          <w:sz w:val="20"/>
          <w:szCs w:val="20"/>
          <w:lang w:val="ro-RO" w:eastAsia="x-none"/>
        </w:rPr>
        <w:tab/>
        <w:t xml:space="preserve">         </w:t>
      </w:r>
      <w:r w:rsidRPr="00B61F65">
        <w:rPr>
          <w:rFonts w:ascii="Montserrat Light" w:eastAsia="Times New Roman" w:hAnsi="Montserrat Light" w:cs="Times New Roman"/>
          <w:b/>
          <w:sz w:val="20"/>
          <w:szCs w:val="20"/>
          <w:lang w:val="ro-RO" w:eastAsia="x-none"/>
        </w:rPr>
        <w:tab/>
        <w:t xml:space="preserve">             </w:t>
      </w:r>
      <w:r w:rsidRPr="00B61F65">
        <w:rPr>
          <w:rFonts w:ascii="Montserrat Light" w:eastAsia="Times New Roman" w:hAnsi="Montserrat Light" w:cs="Times New Roman"/>
          <w:b/>
          <w:sz w:val="20"/>
          <w:szCs w:val="20"/>
          <w:lang w:val="ro-RO" w:eastAsia="x-none"/>
        </w:rPr>
        <w:tab/>
        <w:t xml:space="preserve">              </w:t>
      </w:r>
      <w:r w:rsidR="007B3D0A" w:rsidRPr="00B61F65">
        <w:rPr>
          <w:rFonts w:ascii="Montserrat Light" w:eastAsia="Times New Roman" w:hAnsi="Montserrat Light" w:cs="Times New Roman"/>
          <w:b/>
          <w:sz w:val="20"/>
          <w:szCs w:val="20"/>
          <w:lang w:val="ro-RO" w:eastAsia="x-none"/>
        </w:rPr>
        <w:t xml:space="preserve">   </w:t>
      </w:r>
      <w:r w:rsidR="002A4B0D" w:rsidRPr="00B61F65">
        <w:rPr>
          <w:rFonts w:ascii="Montserrat Light" w:eastAsia="Times New Roman" w:hAnsi="Montserrat Light" w:cs="Times New Roman"/>
          <w:b/>
          <w:sz w:val="20"/>
          <w:szCs w:val="20"/>
          <w:lang w:val="ro-RO" w:eastAsia="x-none"/>
        </w:rPr>
        <w:t xml:space="preserve">  </w:t>
      </w:r>
      <w:r w:rsidR="00B61F65">
        <w:rPr>
          <w:rFonts w:ascii="Montserrat Light" w:eastAsia="Times New Roman" w:hAnsi="Montserrat Light" w:cs="Times New Roman"/>
          <w:b/>
          <w:sz w:val="20"/>
          <w:szCs w:val="20"/>
          <w:lang w:val="ro-RO" w:eastAsia="x-none"/>
        </w:rPr>
        <w:t xml:space="preserve">   </w:t>
      </w:r>
      <w:r w:rsidRPr="00B61F65">
        <w:rPr>
          <w:rFonts w:ascii="Montserrat Light" w:eastAsia="Times New Roman" w:hAnsi="Montserrat Light" w:cs="Times New Roman"/>
          <w:b/>
          <w:bCs/>
          <w:sz w:val="20"/>
          <w:szCs w:val="20"/>
          <w:lang w:val="ro-RO" w:eastAsia="x-none"/>
        </w:rPr>
        <w:t xml:space="preserve">SIMONA GACI              </w:t>
      </w:r>
    </w:p>
    <w:p w14:paraId="3AED1BAF" w14:textId="77777777" w:rsidR="00B56003" w:rsidRPr="00A01555" w:rsidRDefault="00B56003" w:rsidP="002A4B0D">
      <w:pPr>
        <w:ind w:right="103"/>
        <w:jc w:val="both"/>
        <w:rPr>
          <w:rFonts w:ascii="Montserrat Light" w:hAnsi="Montserrat Light"/>
          <w:lang w:val="ro-RO"/>
        </w:rPr>
      </w:pPr>
    </w:p>
    <w:sectPr w:rsidR="00B56003" w:rsidRPr="00A01555" w:rsidSect="005C4E63">
      <w:headerReference w:type="default" r:id="rId7"/>
      <w:footerReference w:type="default" r:id="rId8"/>
      <w:pgSz w:w="11909" w:h="16834"/>
      <w:pgMar w:top="568" w:right="749" w:bottom="28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C8CBB" w14:textId="77777777" w:rsidR="00F726C5" w:rsidRDefault="00F726C5">
      <w:pPr>
        <w:spacing w:line="240" w:lineRule="auto"/>
      </w:pPr>
      <w:r>
        <w:separator/>
      </w:r>
    </w:p>
  </w:endnote>
  <w:endnote w:type="continuationSeparator" w:id="0">
    <w:p w14:paraId="7B684A4A" w14:textId="77777777" w:rsidR="00F726C5" w:rsidRDefault="00F72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3C7EB3A8">
          <wp:simplePos x="0" y="0"/>
          <wp:positionH relativeFrom="margin">
            <wp:align>right</wp:align>
          </wp:positionH>
          <wp:positionV relativeFrom="paragraph">
            <wp:posOffset>158115</wp:posOffset>
          </wp:positionV>
          <wp:extent cx="2779237" cy="421420"/>
          <wp:effectExtent l="0" t="0" r="254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24C4F" w14:textId="77777777" w:rsidR="00F726C5" w:rsidRDefault="00F726C5">
      <w:pPr>
        <w:spacing w:line="240" w:lineRule="auto"/>
      </w:pPr>
      <w:r>
        <w:separator/>
      </w:r>
    </w:p>
  </w:footnote>
  <w:footnote w:type="continuationSeparator" w:id="0">
    <w:p w14:paraId="0021CB1E" w14:textId="77777777" w:rsidR="00F726C5" w:rsidRDefault="00F72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71C196D7" w:rsidR="00A07EF5" w:rsidRDefault="001D423E">
    <w:r>
      <w:rPr>
        <w:noProof/>
      </w:rPr>
      <w:drawing>
        <wp:inline distT="0" distB="0" distL="0" distR="0" wp14:anchorId="2AC497F7" wp14:editId="53069AE6">
          <wp:extent cx="2968832" cy="641521"/>
          <wp:effectExtent l="0" t="0" r="3175" b="635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CC1"/>
    <w:multiLevelType w:val="hybridMultilevel"/>
    <w:tmpl w:val="B9940C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51E44"/>
    <w:multiLevelType w:val="hybridMultilevel"/>
    <w:tmpl w:val="B4B40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66980"/>
    <w:multiLevelType w:val="hybridMultilevel"/>
    <w:tmpl w:val="471C851C"/>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2EF"/>
    <w:multiLevelType w:val="hybridMultilevel"/>
    <w:tmpl w:val="663EBFE0"/>
    <w:lvl w:ilvl="0" w:tplc="08090001">
      <w:start w:val="1"/>
      <w:numFmt w:val="bullet"/>
      <w:lvlText w:val=""/>
      <w:lvlJc w:val="left"/>
      <w:pPr>
        <w:ind w:left="720" w:hanging="360"/>
      </w:pPr>
      <w:rPr>
        <w:rFonts w:ascii="Symbol" w:hAnsi="Symbol" w:hint="default"/>
      </w:rPr>
    </w:lvl>
    <w:lvl w:ilvl="1" w:tplc="0F40701A">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888"/>
    <w:multiLevelType w:val="hybridMultilevel"/>
    <w:tmpl w:val="BBC4F8B4"/>
    <w:lvl w:ilvl="0" w:tplc="04090001">
      <w:start w:val="1"/>
      <w:numFmt w:val="bullet"/>
      <w:lvlText w:val=""/>
      <w:lvlJc w:val="left"/>
      <w:pPr>
        <w:ind w:left="720" w:hanging="360"/>
      </w:pPr>
      <w:rPr>
        <w:rFonts w:ascii="Symbol" w:hAnsi="Symbol" w:hint="default"/>
      </w:rPr>
    </w:lvl>
    <w:lvl w:ilvl="1" w:tplc="1E0056C2">
      <w:numFmt w:val="bullet"/>
      <w:lvlText w:val="–"/>
      <w:lvlJc w:val="left"/>
      <w:pPr>
        <w:ind w:left="1440" w:hanging="360"/>
      </w:pPr>
      <w:rPr>
        <w:rFonts w:ascii="Montserrat Light" w:eastAsia="Arial" w:hAnsi="Montserrat 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3040E95"/>
    <w:multiLevelType w:val="hybridMultilevel"/>
    <w:tmpl w:val="80E68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D0869"/>
    <w:multiLevelType w:val="hybridMultilevel"/>
    <w:tmpl w:val="9D7C1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716262"/>
    <w:multiLevelType w:val="hybridMultilevel"/>
    <w:tmpl w:val="CFE05352"/>
    <w:lvl w:ilvl="0" w:tplc="42169800">
      <w:numFmt w:val="bullet"/>
      <w:lvlText w:val="-"/>
      <w:lvlJc w:val="left"/>
      <w:pPr>
        <w:ind w:left="1070" w:hanging="360"/>
      </w:pPr>
      <w:rPr>
        <w:rFonts w:ascii="Cambria" w:eastAsia="Times New Roman" w:hAnsi="Cambria" w:cs="Times New Roman"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17"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97872A7"/>
    <w:multiLevelType w:val="hybridMultilevel"/>
    <w:tmpl w:val="6018E3AE"/>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C302D41"/>
    <w:multiLevelType w:val="hybridMultilevel"/>
    <w:tmpl w:val="5D48EBC2"/>
    <w:lvl w:ilvl="0" w:tplc="0409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EC753F"/>
    <w:multiLevelType w:val="hybridMultilevel"/>
    <w:tmpl w:val="7C08D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3703B4B"/>
    <w:multiLevelType w:val="hybridMultilevel"/>
    <w:tmpl w:val="F76C77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CB07C8E"/>
    <w:multiLevelType w:val="hybridMultilevel"/>
    <w:tmpl w:val="4282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2507CB"/>
    <w:multiLevelType w:val="hybridMultilevel"/>
    <w:tmpl w:val="C6321D5E"/>
    <w:lvl w:ilvl="0" w:tplc="0D4C89DA">
      <w:start w:val="1"/>
      <w:numFmt w:val="bullet"/>
      <w:lvlText w:val=""/>
      <w:lvlJc w:val="left"/>
      <w:pPr>
        <w:ind w:left="1428" w:hanging="360"/>
      </w:pPr>
      <w:rPr>
        <w:rFonts w:ascii="Wingdings" w:hAnsi="Wingdings" w:hint="default"/>
        <w:color w:val="000000"/>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6" w15:restartNumberingAfterBreak="0">
    <w:nsid w:val="7D7E212F"/>
    <w:multiLevelType w:val="hybridMultilevel"/>
    <w:tmpl w:val="34646952"/>
    <w:lvl w:ilvl="0" w:tplc="ACB42B22">
      <w:numFmt w:val="bullet"/>
      <w:lvlText w:val="-"/>
      <w:lvlJc w:val="left"/>
      <w:pPr>
        <w:ind w:left="720" w:hanging="360"/>
      </w:pPr>
      <w:rPr>
        <w:rFonts w:ascii="Montserrat Light" w:eastAsia="Arial" w:hAnsi="Montserrat Light"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426123237">
    <w:abstractNumId w:val="37"/>
  </w:num>
  <w:num w:numId="2" w16cid:durableId="1970817087">
    <w:abstractNumId w:val="5"/>
  </w:num>
  <w:num w:numId="3" w16cid:durableId="21285022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27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7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75912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190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2738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428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79987">
    <w:abstractNumId w:val="14"/>
  </w:num>
  <w:num w:numId="11" w16cid:durableId="1181121646">
    <w:abstractNumId w:val="11"/>
  </w:num>
  <w:num w:numId="12" w16cid:durableId="1269236388">
    <w:abstractNumId w:val="10"/>
  </w:num>
  <w:num w:numId="13" w16cid:durableId="2089112510">
    <w:abstractNumId w:val="21"/>
  </w:num>
  <w:num w:numId="14" w16cid:durableId="943998658">
    <w:abstractNumId w:val="3"/>
  </w:num>
  <w:num w:numId="15" w16cid:durableId="1169441859">
    <w:abstractNumId w:val="19"/>
  </w:num>
  <w:num w:numId="16" w16cid:durableId="1655334113">
    <w:abstractNumId w:val="2"/>
  </w:num>
  <w:num w:numId="17" w16cid:durableId="807668758">
    <w:abstractNumId w:val="6"/>
  </w:num>
  <w:num w:numId="18" w16cid:durableId="1254825199">
    <w:abstractNumId w:val="35"/>
  </w:num>
  <w:num w:numId="19" w16cid:durableId="1317225199">
    <w:abstractNumId w:val="16"/>
  </w:num>
  <w:num w:numId="20" w16cid:durableId="682515503">
    <w:abstractNumId w:val="8"/>
  </w:num>
  <w:num w:numId="21" w16cid:durableId="464741588">
    <w:abstractNumId w:val="7"/>
  </w:num>
  <w:num w:numId="22" w16cid:durableId="1496603932">
    <w:abstractNumId w:val="4"/>
  </w:num>
  <w:num w:numId="23" w16cid:durableId="901058130">
    <w:abstractNumId w:val="9"/>
  </w:num>
  <w:num w:numId="24" w16cid:durableId="1594780192">
    <w:abstractNumId w:val="31"/>
  </w:num>
  <w:num w:numId="25" w16cid:durableId="1034306043">
    <w:abstractNumId w:val="0"/>
  </w:num>
  <w:num w:numId="26" w16cid:durableId="1272670056">
    <w:abstractNumId w:val="28"/>
  </w:num>
  <w:num w:numId="27" w16cid:durableId="192153040">
    <w:abstractNumId w:val="1"/>
  </w:num>
  <w:num w:numId="28" w16cid:durableId="701906066">
    <w:abstractNumId w:val="22"/>
  </w:num>
  <w:num w:numId="29" w16cid:durableId="135031485">
    <w:abstractNumId w:val="12"/>
  </w:num>
  <w:num w:numId="30" w16cid:durableId="294457897">
    <w:abstractNumId w:val="23"/>
  </w:num>
  <w:num w:numId="31" w16cid:durableId="1238242858">
    <w:abstractNumId w:val="36"/>
  </w:num>
  <w:num w:numId="32" w16cid:durableId="275798364">
    <w:abstractNumId w:val="26"/>
  </w:num>
  <w:num w:numId="33" w16cid:durableId="1453161782">
    <w:abstractNumId w:val="32"/>
  </w:num>
  <w:num w:numId="34" w16cid:durableId="869802895">
    <w:abstractNumId w:val="25"/>
  </w:num>
  <w:num w:numId="35" w16cid:durableId="2070418703">
    <w:abstractNumId w:val="34"/>
  </w:num>
  <w:num w:numId="36" w16cid:durableId="2034064987">
    <w:abstractNumId w:val="17"/>
  </w:num>
  <w:num w:numId="37" w16cid:durableId="1129400312">
    <w:abstractNumId w:val="18"/>
  </w:num>
  <w:num w:numId="38" w16cid:durableId="1181814874">
    <w:abstractNumId w:val="20"/>
  </w:num>
  <w:num w:numId="39" w16cid:durableId="6062349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FA7"/>
    <w:rsid w:val="00011000"/>
    <w:rsid w:val="00047EED"/>
    <w:rsid w:val="000A55C3"/>
    <w:rsid w:val="000B3788"/>
    <w:rsid w:val="000B5F0E"/>
    <w:rsid w:val="001077E9"/>
    <w:rsid w:val="00111099"/>
    <w:rsid w:val="001309AF"/>
    <w:rsid w:val="001341F0"/>
    <w:rsid w:val="001729A8"/>
    <w:rsid w:val="001B3E7D"/>
    <w:rsid w:val="001C48E0"/>
    <w:rsid w:val="001C6EA8"/>
    <w:rsid w:val="001D1BE8"/>
    <w:rsid w:val="001D423E"/>
    <w:rsid w:val="00205D68"/>
    <w:rsid w:val="00215BE7"/>
    <w:rsid w:val="002161AF"/>
    <w:rsid w:val="00250F7E"/>
    <w:rsid w:val="002540CE"/>
    <w:rsid w:val="00257E12"/>
    <w:rsid w:val="002704C0"/>
    <w:rsid w:val="00275742"/>
    <w:rsid w:val="0028113F"/>
    <w:rsid w:val="0028260F"/>
    <w:rsid w:val="00285591"/>
    <w:rsid w:val="0029030B"/>
    <w:rsid w:val="002A12F2"/>
    <w:rsid w:val="002A314C"/>
    <w:rsid w:val="002A4B0D"/>
    <w:rsid w:val="002C0A02"/>
    <w:rsid w:val="002D27FE"/>
    <w:rsid w:val="002D2F75"/>
    <w:rsid w:val="002D5403"/>
    <w:rsid w:val="00300EB4"/>
    <w:rsid w:val="0030685E"/>
    <w:rsid w:val="00307C9C"/>
    <w:rsid w:val="00343093"/>
    <w:rsid w:val="00354350"/>
    <w:rsid w:val="00361178"/>
    <w:rsid w:val="00361E6E"/>
    <w:rsid w:val="00380DED"/>
    <w:rsid w:val="00383777"/>
    <w:rsid w:val="00391EED"/>
    <w:rsid w:val="003A40A6"/>
    <w:rsid w:val="003C504F"/>
    <w:rsid w:val="003E3A7A"/>
    <w:rsid w:val="003F3F42"/>
    <w:rsid w:val="0041602B"/>
    <w:rsid w:val="0042421C"/>
    <w:rsid w:val="004321FF"/>
    <w:rsid w:val="004330FC"/>
    <w:rsid w:val="00446E85"/>
    <w:rsid w:val="00456AF1"/>
    <w:rsid w:val="004605D5"/>
    <w:rsid w:val="004702FD"/>
    <w:rsid w:val="004839E5"/>
    <w:rsid w:val="00490778"/>
    <w:rsid w:val="00493100"/>
    <w:rsid w:val="004A2FBC"/>
    <w:rsid w:val="004A4279"/>
    <w:rsid w:val="004B7492"/>
    <w:rsid w:val="004D5FFB"/>
    <w:rsid w:val="004D68E3"/>
    <w:rsid w:val="00511568"/>
    <w:rsid w:val="00522E3F"/>
    <w:rsid w:val="00531B1E"/>
    <w:rsid w:val="00534029"/>
    <w:rsid w:val="00553DF2"/>
    <w:rsid w:val="005702EC"/>
    <w:rsid w:val="0057327E"/>
    <w:rsid w:val="00574454"/>
    <w:rsid w:val="005852D1"/>
    <w:rsid w:val="00591EA7"/>
    <w:rsid w:val="005948AD"/>
    <w:rsid w:val="005A4F26"/>
    <w:rsid w:val="005B5831"/>
    <w:rsid w:val="005C13DA"/>
    <w:rsid w:val="005C2374"/>
    <w:rsid w:val="005C4E63"/>
    <w:rsid w:val="005D2F99"/>
    <w:rsid w:val="0066756F"/>
    <w:rsid w:val="00693319"/>
    <w:rsid w:val="00693647"/>
    <w:rsid w:val="006A242D"/>
    <w:rsid w:val="006C30A3"/>
    <w:rsid w:val="00701AFC"/>
    <w:rsid w:val="00703C4F"/>
    <w:rsid w:val="0073296A"/>
    <w:rsid w:val="00733E30"/>
    <w:rsid w:val="0073545B"/>
    <w:rsid w:val="0076227E"/>
    <w:rsid w:val="00766E36"/>
    <w:rsid w:val="0076702C"/>
    <w:rsid w:val="00781CF4"/>
    <w:rsid w:val="007B3D0A"/>
    <w:rsid w:val="007E3393"/>
    <w:rsid w:val="00803651"/>
    <w:rsid w:val="00811329"/>
    <w:rsid w:val="00820DAD"/>
    <w:rsid w:val="00823E06"/>
    <w:rsid w:val="00827215"/>
    <w:rsid w:val="00832CBD"/>
    <w:rsid w:val="0085233D"/>
    <w:rsid w:val="00870E59"/>
    <w:rsid w:val="00876406"/>
    <w:rsid w:val="008808CC"/>
    <w:rsid w:val="00882EBB"/>
    <w:rsid w:val="00892B87"/>
    <w:rsid w:val="008A4344"/>
    <w:rsid w:val="008E1070"/>
    <w:rsid w:val="008F2211"/>
    <w:rsid w:val="00902E55"/>
    <w:rsid w:val="00914C81"/>
    <w:rsid w:val="009249A1"/>
    <w:rsid w:val="00953F1A"/>
    <w:rsid w:val="009622C0"/>
    <w:rsid w:val="009635D1"/>
    <w:rsid w:val="009653D8"/>
    <w:rsid w:val="009A44A2"/>
    <w:rsid w:val="009C550C"/>
    <w:rsid w:val="009D535D"/>
    <w:rsid w:val="009D6062"/>
    <w:rsid w:val="009F4424"/>
    <w:rsid w:val="00A01555"/>
    <w:rsid w:val="00A067D5"/>
    <w:rsid w:val="00A07EF5"/>
    <w:rsid w:val="00A13AFB"/>
    <w:rsid w:val="00A14556"/>
    <w:rsid w:val="00A23B24"/>
    <w:rsid w:val="00A50D8A"/>
    <w:rsid w:val="00A60E77"/>
    <w:rsid w:val="00A62583"/>
    <w:rsid w:val="00A857D4"/>
    <w:rsid w:val="00AB7C9B"/>
    <w:rsid w:val="00AD01DD"/>
    <w:rsid w:val="00AD2A18"/>
    <w:rsid w:val="00B1541F"/>
    <w:rsid w:val="00B37474"/>
    <w:rsid w:val="00B379FE"/>
    <w:rsid w:val="00B427DA"/>
    <w:rsid w:val="00B56003"/>
    <w:rsid w:val="00B61F65"/>
    <w:rsid w:val="00B62AE0"/>
    <w:rsid w:val="00B665AE"/>
    <w:rsid w:val="00B711E9"/>
    <w:rsid w:val="00B761C2"/>
    <w:rsid w:val="00B84B60"/>
    <w:rsid w:val="00BA0E9C"/>
    <w:rsid w:val="00BB2C53"/>
    <w:rsid w:val="00BB3118"/>
    <w:rsid w:val="00BC56E1"/>
    <w:rsid w:val="00BF0A05"/>
    <w:rsid w:val="00BF2C5D"/>
    <w:rsid w:val="00C37878"/>
    <w:rsid w:val="00C639F8"/>
    <w:rsid w:val="00C751FB"/>
    <w:rsid w:val="00CB12F8"/>
    <w:rsid w:val="00CB48A6"/>
    <w:rsid w:val="00CB4A88"/>
    <w:rsid w:val="00CB4B1D"/>
    <w:rsid w:val="00CC1D69"/>
    <w:rsid w:val="00CE2E11"/>
    <w:rsid w:val="00CF017C"/>
    <w:rsid w:val="00CF2CB5"/>
    <w:rsid w:val="00D108B3"/>
    <w:rsid w:val="00D22DB1"/>
    <w:rsid w:val="00D44548"/>
    <w:rsid w:val="00D46362"/>
    <w:rsid w:val="00D52951"/>
    <w:rsid w:val="00D70F89"/>
    <w:rsid w:val="00D746FC"/>
    <w:rsid w:val="00D931AC"/>
    <w:rsid w:val="00DA03A3"/>
    <w:rsid w:val="00DD009A"/>
    <w:rsid w:val="00DD63EA"/>
    <w:rsid w:val="00DD7CEF"/>
    <w:rsid w:val="00E07681"/>
    <w:rsid w:val="00E2395B"/>
    <w:rsid w:val="00E266B0"/>
    <w:rsid w:val="00E26DDF"/>
    <w:rsid w:val="00E60D90"/>
    <w:rsid w:val="00EA3E28"/>
    <w:rsid w:val="00EB3182"/>
    <w:rsid w:val="00EB4CFF"/>
    <w:rsid w:val="00EB7D39"/>
    <w:rsid w:val="00EC3296"/>
    <w:rsid w:val="00EC3A71"/>
    <w:rsid w:val="00ED7264"/>
    <w:rsid w:val="00EF43D9"/>
    <w:rsid w:val="00EF4C1D"/>
    <w:rsid w:val="00F12BF3"/>
    <w:rsid w:val="00F27CDC"/>
    <w:rsid w:val="00F33906"/>
    <w:rsid w:val="00F54C80"/>
    <w:rsid w:val="00F726C5"/>
    <w:rsid w:val="00F76068"/>
    <w:rsid w:val="00F804AC"/>
    <w:rsid w:val="00F9643B"/>
    <w:rsid w:val="00FA349E"/>
    <w:rsid w:val="00FB2D14"/>
    <w:rsid w:val="00FC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3F"/>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character" w:customStyle="1" w:styleId="slitbdy">
    <w:name w:val="s_lit_bdy"/>
    <w:rsid w:val="00380DED"/>
    <w:rPr>
      <w:rFonts w:ascii="Verdana" w:hAnsi="Verdana" w:hint="default"/>
      <w:b w:val="0"/>
      <w:bCs w:val="0"/>
      <w:color w:val="000000"/>
      <w:sz w:val="20"/>
      <w:szCs w:val="20"/>
      <w:shd w:val="clear" w:color="auto" w:fill="FFFFFF"/>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Listă paragraf1"/>
    <w:basedOn w:val="Normal"/>
    <w:link w:val="ListparagrafCaracter"/>
    <w:uiPriority w:val="34"/>
    <w:qFormat/>
    <w:rsid w:val="005C4E63"/>
    <w:pPr>
      <w:ind w:left="720"/>
      <w:contextualSpacing/>
    </w:pPr>
  </w:style>
  <w:style w:type="paragraph" w:customStyle="1" w:styleId="Default">
    <w:name w:val="Default"/>
    <w:rsid w:val="00C639F8"/>
    <w:pPr>
      <w:autoSpaceDE w:val="0"/>
      <w:autoSpaceDN w:val="0"/>
      <w:adjustRightInd w:val="0"/>
      <w:spacing w:line="240" w:lineRule="auto"/>
    </w:pPr>
    <w:rPr>
      <w:rFonts w:eastAsia="Calibri"/>
      <w:color w:val="000000"/>
      <w:sz w:val="24"/>
      <w:szCs w:val="24"/>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B56003"/>
  </w:style>
  <w:style w:type="paragraph" w:customStyle="1" w:styleId="sartttl">
    <w:name w:val="s_art_ttl"/>
    <w:basedOn w:val="Normal"/>
    <w:rsid w:val="00B56003"/>
    <w:pPr>
      <w:spacing w:line="240" w:lineRule="auto"/>
    </w:pPr>
    <w:rPr>
      <w:rFonts w:ascii="Verdana" w:eastAsiaTheme="minorEastAsia" w:hAnsi="Verdana" w:cs="Times New Roman"/>
      <w:b/>
      <w:bCs/>
      <w:color w:val="24689B"/>
      <w:sz w:val="20"/>
      <w:szCs w:val="20"/>
      <w:lang w:val="ro-RO" w:eastAsia="ro-RO"/>
    </w:rPr>
  </w:style>
  <w:style w:type="paragraph" w:styleId="Frspaiere">
    <w:name w:val="No Spacing"/>
    <w:uiPriority w:val="1"/>
    <w:qFormat/>
    <w:rsid w:val="00B56003"/>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2933">
      <w:bodyDiv w:val="1"/>
      <w:marLeft w:val="0"/>
      <w:marRight w:val="0"/>
      <w:marTop w:val="0"/>
      <w:marBottom w:val="0"/>
      <w:divBdr>
        <w:top w:val="none" w:sz="0" w:space="0" w:color="auto"/>
        <w:left w:val="none" w:sz="0" w:space="0" w:color="auto"/>
        <w:bottom w:val="none" w:sz="0" w:space="0" w:color="auto"/>
        <w:right w:val="none" w:sz="0" w:space="0" w:color="auto"/>
      </w:divBdr>
    </w:div>
    <w:div w:id="2037928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910</Words>
  <Characters>5280</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13</cp:revision>
  <cp:lastPrinted>2024-10-07T08:56:00Z</cp:lastPrinted>
  <dcterms:created xsi:type="dcterms:W3CDTF">2024-10-07T06:53:00Z</dcterms:created>
  <dcterms:modified xsi:type="dcterms:W3CDTF">2024-10-08T10:16:00Z</dcterms:modified>
</cp:coreProperties>
</file>