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1B98" w14:textId="77777777" w:rsidR="005C2A5D" w:rsidRDefault="005C2A5D" w:rsidP="00CE0F55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247CB083" w14:textId="7ABF7605" w:rsidR="00CE0F55" w:rsidRPr="00D31F02" w:rsidRDefault="00CE0F55" w:rsidP="00CE0F5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D31F02">
        <w:rPr>
          <w:rFonts w:ascii="Montserrat" w:hAnsi="Montserrat"/>
          <w:b/>
          <w:bCs/>
        </w:rPr>
        <w:t xml:space="preserve">D i s p o z </w:t>
      </w:r>
      <w:proofErr w:type="spellStart"/>
      <w:r w:rsidRPr="00D31F02">
        <w:rPr>
          <w:rFonts w:ascii="Montserrat" w:hAnsi="Montserrat"/>
          <w:b/>
          <w:bCs/>
        </w:rPr>
        <w:t>i</w:t>
      </w:r>
      <w:proofErr w:type="spellEnd"/>
      <w:r w:rsidRPr="00D31F02">
        <w:rPr>
          <w:rFonts w:ascii="Montserrat" w:hAnsi="Montserrat"/>
          <w:b/>
          <w:bCs/>
        </w:rPr>
        <w:t xml:space="preserve"> ț </w:t>
      </w:r>
      <w:proofErr w:type="spellStart"/>
      <w:r w:rsidRPr="00D31F02">
        <w:rPr>
          <w:rFonts w:ascii="Montserrat" w:hAnsi="Montserrat"/>
          <w:b/>
          <w:bCs/>
        </w:rPr>
        <w:t>i</w:t>
      </w:r>
      <w:proofErr w:type="spellEnd"/>
      <w:r w:rsidRPr="00D31F02">
        <w:rPr>
          <w:rFonts w:ascii="Montserrat" w:hAnsi="Montserrat"/>
          <w:b/>
          <w:bCs/>
        </w:rPr>
        <w:t xml:space="preserve"> a</w:t>
      </w:r>
    </w:p>
    <w:p w14:paraId="5E8C5F70" w14:textId="2E5C198D" w:rsidR="00CE0F55" w:rsidRPr="00D31F02" w:rsidRDefault="00CE0F55" w:rsidP="00CE0F5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D31F02">
        <w:rPr>
          <w:rFonts w:ascii="Montserrat" w:hAnsi="Montserrat" w:cs="Arial"/>
          <w:b/>
          <w:bCs/>
          <w:sz w:val="22"/>
          <w:szCs w:val="22"/>
          <w:lang w:val="en-US"/>
        </w:rPr>
        <w:t>nr.</w:t>
      </w:r>
      <w:r w:rsidR="00F2055D">
        <w:rPr>
          <w:rFonts w:ascii="Montserrat" w:hAnsi="Montserrat" w:cs="Arial"/>
          <w:b/>
          <w:bCs/>
          <w:sz w:val="22"/>
          <w:szCs w:val="22"/>
          <w:lang w:val="en-US"/>
        </w:rPr>
        <w:t xml:space="preserve"> 470 </w:t>
      </w:r>
      <w:r w:rsidRPr="00D31F02">
        <w:rPr>
          <w:rFonts w:ascii="Montserrat" w:hAnsi="Montserrat" w:cs="Arial"/>
          <w:b/>
          <w:bCs/>
          <w:sz w:val="22"/>
          <w:szCs w:val="22"/>
          <w:lang w:val="en-US"/>
        </w:rPr>
        <w:t>din</w:t>
      </w:r>
      <w:r w:rsidR="00F2055D">
        <w:rPr>
          <w:rFonts w:ascii="Montserrat" w:hAnsi="Montserrat" w:cs="Arial"/>
          <w:b/>
          <w:bCs/>
          <w:sz w:val="22"/>
          <w:szCs w:val="22"/>
          <w:lang w:val="en-US"/>
        </w:rPr>
        <w:t xml:space="preserve"> 9 </w:t>
      </w:r>
      <w:proofErr w:type="spellStart"/>
      <w:r w:rsidR="00F2055D">
        <w:rPr>
          <w:rFonts w:ascii="Montserrat" w:hAnsi="Montserrat" w:cs="Arial"/>
          <w:b/>
          <w:bCs/>
          <w:sz w:val="22"/>
          <w:szCs w:val="22"/>
          <w:lang w:val="en-US"/>
        </w:rPr>
        <w:t>iunie</w:t>
      </w:r>
      <w:proofErr w:type="spellEnd"/>
      <w:r w:rsidR="00F2055D">
        <w:rPr>
          <w:rFonts w:ascii="Montserrat" w:hAnsi="Montserrat" w:cs="Arial"/>
          <w:b/>
          <w:bCs/>
          <w:sz w:val="22"/>
          <w:szCs w:val="22"/>
          <w:lang w:val="en-US"/>
        </w:rPr>
        <w:t xml:space="preserve"> </w:t>
      </w:r>
      <w:r w:rsidRPr="00D31F02">
        <w:rPr>
          <w:rFonts w:ascii="Montserrat" w:hAnsi="Montserrat" w:cs="Arial"/>
          <w:b/>
          <w:bCs/>
          <w:sz w:val="22"/>
          <w:szCs w:val="22"/>
          <w:lang w:val="en-US"/>
        </w:rPr>
        <w:t>2023</w:t>
      </w:r>
    </w:p>
    <w:p w14:paraId="0957ACD7" w14:textId="77777777" w:rsidR="001F3FD7" w:rsidRPr="00D31F02" w:rsidRDefault="001F3FD7" w:rsidP="001F3FD7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proofErr w:type="spellStart"/>
      <w:r w:rsidRPr="00D31F02">
        <w:rPr>
          <w:rFonts w:ascii="Montserrat" w:hAnsi="Montserrat"/>
          <w:b/>
          <w:bCs/>
          <w:color w:val="000000"/>
        </w:rPr>
        <w:t>pentru</w:t>
      </w:r>
      <w:proofErr w:type="spellEnd"/>
      <w:r w:rsidRPr="00D31F0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D31F02">
        <w:rPr>
          <w:rFonts w:ascii="Montserrat" w:hAnsi="Montserrat"/>
          <w:b/>
          <w:bCs/>
          <w:color w:val="000000"/>
        </w:rPr>
        <w:t>modificarea</w:t>
      </w:r>
      <w:proofErr w:type="spellEnd"/>
      <w:r w:rsidRPr="00D31F02">
        <w:rPr>
          <w:rFonts w:ascii="Montserrat" w:hAnsi="Montserrat"/>
          <w:b/>
          <w:bCs/>
          <w:color w:val="000000"/>
        </w:rPr>
        <w:t xml:space="preserve"> </w:t>
      </w:r>
      <w:r w:rsidRPr="00D31F02">
        <w:rPr>
          <w:rFonts w:ascii="Montserrat" w:hAnsi="Montserrat"/>
          <w:b/>
          <w:bCs/>
          <w:noProof/>
        </w:rPr>
        <w:t xml:space="preserve">Dispoziției Președintelui Consiliului Județean Cluj nr. 352/2023 </w:t>
      </w:r>
      <w:proofErr w:type="spellStart"/>
      <w:r w:rsidRPr="00D31F02">
        <w:rPr>
          <w:rFonts w:ascii="Montserrat" w:hAnsi="Montserrat"/>
          <w:b/>
          <w:bCs/>
        </w:rPr>
        <w:t>privind</w:t>
      </w:r>
      <w:proofErr w:type="spellEnd"/>
      <w:r w:rsidRPr="00D31F02">
        <w:rPr>
          <w:rFonts w:ascii="Montserrat" w:hAnsi="Montserrat"/>
          <w:b/>
          <w:bCs/>
        </w:rPr>
        <w:t xml:space="preserve"> </w:t>
      </w:r>
      <w:proofErr w:type="spellStart"/>
      <w:r w:rsidRPr="00D31F02">
        <w:rPr>
          <w:rFonts w:ascii="Montserrat" w:hAnsi="Montserrat"/>
          <w:b/>
          <w:bCs/>
        </w:rPr>
        <w:t>stabilirea</w:t>
      </w:r>
      <w:proofErr w:type="spellEnd"/>
      <w:r w:rsidRPr="00D31F02">
        <w:rPr>
          <w:rFonts w:ascii="Montserrat" w:hAnsi="Montserrat"/>
          <w:b/>
          <w:bCs/>
        </w:rPr>
        <w:t xml:space="preserve"> </w:t>
      </w:r>
      <w:proofErr w:type="spellStart"/>
      <w:r w:rsidRPr="00D31F02">
        <w:rPr>
          <w:rFonts w:ascii="Montserrat" w:hAnsi="Montserrat"/>
          <w:b/>
          <w:bCs/>
        </w:rPr>
        <w:t>salariului</w:t>
      </w:r>
      <w:proofErr w:type="spellEnd"/>
      <w:r w:rsidRPr="00D31F02">
        <w:rPr>
          <w:rFonts w:ascii="Montserrat" w:hAnsi="Montserrat"/>
          <w:b/>
          <w:bCs/>
        </w:rPr>
        <w:t xml:space="preserve"> lunar brut al </w:t>
      </w:r>
      <w:proofErr w:type="spellStart"/>
      <w:r w:rsidRPr="00D31F02">
        <w:rPr>
          <w:rFonts w:ascii="Montserrat" w:hAnsi="Montserrat"/>
          <w:b/>
          <w:bCs/>
        </w:rPr>
        <w:t>domnului</w:t>
      </w:r>
      <w:proofErr w:type="spellEnd"/>
      <w:r w:rsidRPr="00D31F02">
        <w:rPr>
          <w:rFonts w:ascii="Montserrat" w:hAnsi="Montserrat"/>
          <w:b/>
          <w:bCs/>
        </w:rPr>
        <w:t xml:space="preserve"> PODAR DANIEL-TUDOR cu data de 01.05.2023</w:t>
      </w:r>
    </w:p>
    <w:p w14:paraId="1E74EDBD" w14:textId="4D607AE6" w:rsidR="00CE0F55" w:rsidRPr="004A0C12" w:rsidRDefault="00CE0F55" w:rsidP="00CE0F55">
      <w:pPr>
        <w:jc w:val="center"/>
        <w:rPr>
          <w:rFonts w:ascii="Montserrat" w:hAnsi="Montserrat"/>
          <w:b/>
        </w:rPr>
      </w:pPr>
    </w:p>
    <w:p w14:paraId="06D1244F" w14:textId="77777777" w:rsidR="00CE0F55" w:rsidRPr="004A0C12" w:rsidRDefault="00CE0F55" w:rsidP="00CE0F55">
      <w:pPr>
        <w:spacing w:line="240" w:lineRule="auto"/>
        <w:jc w:val="both"/>
      </w:pPr>
    </w:p>
    <w:p w14:paraId="206AAA77" w14:textId="77777777" w:rsidR="00CE0F55" w:rsidRPr="004A0C12" w:rsidRDefault="00CE0F55" w:rsidP="00CE0F55">
      <w:pPr>
        <w:spacing w:line="240" w:lineRule="auto"/>
        <w:jc w:val="both"/>
      </w:pPr>
    </w:p>
    <w:p w14:paraId="0A00CD47" w14:textId="2532F5CC" w:rsidR="00CE0F55" w:rsidRPr="004A0C12" w:rsidRDefault="00CE0F55" w:rsidP="00CE0F5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351D77CD" w14:textId="77777777" w:rsidR="00D31F02" w:rsidRDefault="00D31F02" w:rsidP="00CE0F5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BCFDBBB" w14:textId="62D58A09" w:rsidR="00CE0F55" w:rsidRPr="004A0C12" w:rsidRDefault="00CE0F55" w:rsidP="00CE0F5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F3FD7">
        <w:rPr>
          <w:rFonts w:ascii="Montserrat Light" w:hAnsi="Montserrat Light"/>
          <w:lang w:val="ro-RO"/>
        </w:rPr>
        <w:t>23294/07.06</w:t>
      </w:r>
      <w:r w:rsidRPr="004A0C12">
        <w:rPr>
          <w:rFonts w:ascii="Montserrat Light" w:hAnsi="Montserrat Light"/>
          <w:lang w:val="ro-RO"/>
        </w:rPr>
        <w:t xml:space="preserve">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="001F3FD7">
        <w:rPr>
          <w:rFonts w:ascii="Montserrat Light" w:hAnsi="Montserrat Light"/>
        </w:rPr>
        <w:t>modificarea</w:t>
      </w:r>
      <w:proofErr w:type="spellEnd"/>
      <w:r w:rsidR="001F3FD7">
        <w:rPr>
          <w:rFonts w:ascii="Montserrat Light" w:hAnsi="Montserrat Light"/>
        </w:rPr>
        <w:t xml:space="preserve"> </w:t>
      </w:r>
      <w:proofErr w:type="spellStart"/>
      <w:r w:rsidR="001F3FD7" w:rsidRPr="001F3FD7">
        <w:rPr>
          <w:rFonts w:ascii="Montserrat Light" w:hAnsi="Montserrat Light"/>
        </w:rPr>
        <w:t>Dispoziți</w:t>
      </w:r>
      <w:r w:rsidR="001F3FD7">
        <w:rPr>
          <w:rFonts w:ascii="Montserrat Light" w:hAnsi="Montserrat Light"/>
        </w:rPr>
        <w:t>ei</w:t>
      </w:r>
      <w:proofErr w:type="spellEnd"/>
      <w:r w:rsidR="001F3FD7" w:rsidRPr="001F3FD7">
        <w:rPr>
          <w:rFonts w:ascii="Montserrat Light" w:hAnsi="Montserrat Light"/>
        </w:rPr>
        <w:t xml:space="preserve"> </w:t>
      </w:r>
      <w:r w:rsidR="00D31F02">
        <w:rPr>
          <w:rFonts w:ascii="Montserrat Light" w:hAnsi="Montserrat Light"/>
        </w:rPr>
        <w:t xml:space="preserve">nr. </w:t>
      </w:r>
      <w:r w:rsidR="00D31F02" w:rsidRPr="001F3FD7">
        <w:rPr>
          <w:rFonts w:ascii="Montserrat Light" w:hAnsi="Montserrat Light"/>
        </w:rPr>
        <w:t xml:space="preserve">352/2023 </w:t>
      </w:r>
      <w:r w:rsidR="00D31F02" w:rsidRPr="00EA094C">
        <w:rPr>
          <w:rFonts w:ascii="Montserrat Light" w:hAnsi="Montserrat Light"/>
          <w:bCs/>
          <w:noProof/>
        </w:rPr>
        <w:t xml:space="preserve">privind stabilirea salariului lunar brut al domnului </w:t>
      </w:r>
      <w:r w:rsidR="00D31F02" w:rsidRPr="00EA094C">
        <w:rPr>
          <w:rFonts w:ascii="Montserrat Light" w:hAnsi="Montserrat Light"/>
          <w:noProof/>
        </w:rPr>
        <w:t>PODAR</w:t>
      </w:r>
      <w:r w:rsidR="00D31F02" w:rsidRPr="00EA094C">
        <w:rPr>
          <w:rFonts w:ascii="Montserrat Light" w:hAnsi="Montserrat Light"/>
        </w:rPr>
        <w:t xml:space="preserve"> </w:t>
      </w:r>
      <w:r w:rsidR="00D31F02" w:rsidRPr="00EA094C">
        <w:rPr>
          <w:rFonts w:ascii="Montserrat Light" w:hAnsi="Montserrat Light"/>
          <w:noProof/>
        </w:rPr>
        <w:t>DANIEL-TUDOR</w:t>
      </w:r>
      <w:r w:rsidR="00D31F02" w:rsidRPr="00EA094C">
        <w:rPr>
          <w:rFonts w:ascii="Montserrat Light" w:hAnsi="Montserrat Light"/>
          <w:bCs/>
          <w:noProof/>
        </w:rPr>
        <w:t xml:space="preserve"> cu data de 01.05.2023</w:t>
      </w:r>
      <w:r w:rsidRPr="004A0C12">
        <w:rPr>
          <w:rFonts w:ascii="Montserrat Light" w:hAnsi="Montserrat Light"/>
          <w:lang w:val="ro-RO"/>
        </w:rPr>
        <w:t>;</w:t>
      </w:r>
    </w:p>
    <w:p w14:paraId="502D84F3" w14:textId="7C75E870" w:rsidR="00CE0F55" w:rsidRPr="004A0C12" w:rsidRDefault="00D31F02" w:rsidP="00D31F0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5D9C4B6A" w14:textId="3FEC0212" w:rsidR="00D31F02" w:rsidRPr="00D31F02" w:rsidRDefault="00D31F02" w:rsidP="00D31F02">
      <w:pPr>
        <w:pStyle w:val="BodyTextIndent"/>
        <w:numPr>
          <w:ilvl w:val="0"/>
          <w:numId w:val="23"/>
        </w:numPr>
        <w:ind w:left="851" w:hanging="284"/>
        <w:rPr>
          <w:rFonts w:ascii="Montserrat Light" w:hAnsi="Montserrat Light"/>
          <w:bCs/>
          <w:sz w:val="22"/>
          <w:szCs w:val="22"/>
          <w:lang w:val="ro-RO"/>
        </w:rPr>
      </w:pPr>
      <w:proofErr w:type="spellStart"/>
      <w:r w:rsidRPr="00D31F02">
        <w:rPr>
          <w:rFonts w:ascii="Montserrat Light" w:hAnsi="Montserrat Light"/>
          <w:bCs/>
          <w:color w:val="000000"/>
          <w:sz w:val="22"/>
          <w:szCs w:val="22"/>
        </w:rPr>
        <w:t>Dispoziția</w:t>
      </w:r>
      <w:proofErr w:type="spellEnd"/>
      <w:r w:rsidRPr="00D31F02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Pr="00D31F02">
        <w:rPr>
          <w:rFonts w:ascii="Montserrat Light" w:hAnsi="Montserrat Light"/>
          <w:bCs/>
          <w:color w:val="000000"/>
          <w:sz w:val="22"/>
          <w:szCs w:val="22"/>
        </w:rPr>
        <w:t>Președintelui</w:t>
      </w:r>
      <w:proofErr w:type="spellEnd"/>
      <w:r w:rsidRPr="00D31F02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Pr="00D31F02">
        <w:rPr>
          <w:rFonts w:ascii="Montserrat Light" w:hAnsi="Montserrat Light"/>
          <w:bCs/>
          <w:color w:val="000000"/>
          <w:sz w:val="22"/>
          <w:szCs w:val="22"/>
        </w:rPr>
        <w:t>Consiliului</w:t>
      </w:r>
      <w:proofErr w:type="spellEnd"/>
      <w:r w:rsidRPr="00D31F02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Pr="00D31F02">
        <w:rPr>
          <w:rFonts w:ascii="Montserrat Light" w:hAnsi="Montserrat Light"/>
          <w:bCs/>
          <w:color w:val="000000"/>
          <w:sz w:val="22"/>
          <w:szCs w:val="22"/>
        </w:rPr>
        <w:t>Județean</w:t>
      </w:r>
      <w:proofErr w:type="spellEnd"/>
      <w:r w:rsidRPr="00D31F02">
        <w:rPr>
          <w:rFonts w:ascii="Montserrat Light" w:hAnsi="Montserrat Light"/>
          <w:bCs/>
          <w:color w:val="000000"/>
          <w:sz w:val="22"/>
          <w:szCs w:val="22"/>
        </w:rPr>
        <w:t xml:space="preserve"> Cluj nr.</w:t>
      </w:r>
      <w:r w:rsidRPr="00D31F02">
        <w:rPr>
          <w:rFonts w:ascii="Montserrat Light" w:hAnsi="Montserrat Light"/>
          <w:bCs/>
          <w:sz w:val="22"/>
          <w:szCs w:val="22"/>
        </w:rPr>
        <w:t xml:space="preserve"> 352/2023 </w:t>
      </w:r>
      <w:r w:rsidRPr="00D31F02">
        <w:rPr>
          <w:rFonts w:ascii="Montserrat Light" w:hAnsi="Montserrat Light"/>
          <w:bCs/>
          <w:noProof/>
          <w:sz w:val="22"/>
          <w:szCs w:val="22"/>
        </w:rPr>
        <w:t>privind stabilirea salariului lunar brut al domnului PODAR</w:t>
      </w:r>
      <w:r w:rsidRPr="00D31F02">
        <w:rPr>
          <w:rFonts w:ascii="Montserrat Light" w:hAnsi="Montserrat Light"/>
          <w:bCs/>
          <w:sz w:val="22"/>
          <w:szCs w:val="22"/>
        </w:rPr>
        <w:t xml:space="preserve"> </w:t>
      </w:r>
      <w:r w:rsidRPr="00D31F02">
        <w:rPr>
          <w:rFonts w:ascii="Montserrat Light" w:hAnsi="Montserrat Light"/>
          <w:bCs/>
          <w:noProof/>
          <w:sz w:val="22"/>
          <w:szCs w:val="22"/>
        </w:rPr>
        <w:t>DANIEL-TUDOR cu data de 01.05.2023</w:t>
      </w:r>
      <w:r w:rsidRPr="00D31F02">
        <w:rPr>
          <w:rFonts w:ascii="Montserrat Light" w:hAnsi="Montserrat Light"/>
          <w:bCs/>
          <w:sz w:val="22"/>
          <w:szCs w:val="22"/>
          <w:lang w:val="ro-RO"/>
        </w:rPr>
        <w:t>.</w:t>
      </w:r>
    </w:p>
    <w:p w14:paraId="5085B18C" w14:textId="77777777" w:rsidR="00D31F02" w:rsidRDefault="00D31F02" w:rsidP="00CE0F5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D524D51" w14:textId="40DF45CD" w:rsidR="00CE0F55" w:rsidRPr="004A0C12" w:rsidRDefault="00CE0F55" w:rsidP="00CE0F5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96D23F8" w14:textId="77777777" w:rsidR="00CE0F55" w:rsidRDefault="00CE0F55" w:rsidP="00CE0F5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4E27777" w14:textId="77777777" w:rsidR="001F3FD7" w:rsidRPr="001F3FD7" w:rsidRDefault="001F3FD7" w:rsidP="001F3FD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proofErr w:type="spellStart"/>
      <w:r w:rsidRPr="001F3FD7">
        <w:rPr>
          <w:rFonts w:ascii="Montserrat Light" w:hAnsi="Montserrat Light"/>
          <w:color w:val="000000"/>
          <w:sz w:val="22"/>
          <w:szCs w:val="22"/>
        </w:rPr>
        <w:t>Legii</w:t>
      </w:r>
      <w:proofErr w:type="spellEnd"/>
      <w:r w:rsidRPr="001F3FD7">
        <w:rPr>
          <w:rFonts w:ascii="Montserrat Light" w:hAnsi="Montserrat Light"/>
          <w:color w:val="000000"/>
          <w:sz w:val="22"/>
          <w:szCs w:val="22"/>
        </w:rPr>
        <w:t xml:space="preserve"> nr. 24/2000 </w:t>
      </w:r>
      <w:proofErr w:type="spellStart"/>
      <w:r w:rsidRPr="001F3FD7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1F3FD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F3FD7">
        <w:rPr>
          <w:rFonts w:ascii="Montserrat Light" w:hAnsi="Montserrat Light"/>
          <w:color w:val="000000"/>
          <w:sz w:val="22"/>
          <w:szCs w:val="22"/>
        </w:rPr>
        <w:t>normele</w:t>
      </w:r>
      <w:proofErr w:type="spellEnd"/>
      <w:r w:rsidRPr="001F3FD7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1F3FD7">
        <w:rPr>
          <w:rFonts w:ascii="Montserrat Light" w:hAnsi="Montserrat Light"/>
          <w:color w:val="000000"/>
          <w:sz w:val="22"/>
          <w:szCs w:val="22"/>
        </w:rPr>
        <w:t>tehnică</w:t>
      </w:r>
      <w:proofErr w:type="spellEnd"/>
      <w:r w:rsidRPr="001F3FD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F3FD7">
        <w:rPr>
          <w:rFonts w:ascii="Montserrat Light" w:hAnsi="Montserrat Light"/>
          <w:color w:val="000000"/>
          <w:sz w:val="22"/>
          <w:szCs w:val="22"/>
        </w:rPr>
        <w:t>legislativă</w:t>
      </w:r>
      <w:proofErr w:type="spellEnd"/>
      <w:r w:rsidRPr="001F3FD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F3FD7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1F3FD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F3FD7">
        <w:rPr>
          <w:rFonts w:ascii="Montserrat Light" w:hAnsi="Montserrat Light"/>
          <w:color w:val="000000"/>
          <w:sz w:val="22"/>
          <w:szCs w:val="22"/>
        </w:rPr>
        <w:t>elaborarea</w:t>
      </w:r>
      <w:proofErr w:type="spellEnd"/>
      <w:r w:rsidRPr="001F3FD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F3FD7">
        <w:rPr>
          <w:rFonts w:ascii="Montserrat Light" w:hAnsi="Montserrat Light"/>
          <w:color w:val="000000"/>
          <w:sz w:val="22"/>
          <w:szCs w:val="22"/>
        </w:rPr>
        <w:t>actelor</w:t>
      </w:r>
      <w:proofErr w:type="spellEnd"/>
      <w:r w:rsidRPr="001F3FD7">
        <w:rPr>
          <w:rFonts w:ascii="Montserrat Light" w:hAnsi="Montserrat Light"/>
          <w:color w:val="000000"/>
          <w:sz w:val="22"/>
          <w:szCs w:val="22"/>
        </w:rPr>
        <w:t xml:space="preserve"> normative, </w:t>
      </w:r>
      <w:proofErr w:type="spellStart"/>
      <w:r w:rsidRPr="001F3FD7">
        <w:rPr>
          <w:rFonts w:ascii="Montserrat Light" w:hAnsi="Montserrat Light"/>
          <w:color w:val="000000"/>
          <w:sz w:val="22"/>
          <w:szCs w:val="22"/>
        </w:rPr>
        <w:t>republicată</w:t>
      </w:r>
      <w:proofErr w:type="spellEnd"/>
      <w:r w:rsidRPr="001F3FD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F3FD7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1F3FD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F3FD7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1F3FD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F3FD7">
        <w:rPr>
          <w:rFonts w:ascii="Montserrat Light" w:hAnsi="Montserrat Light"/>
          <w:color w:val="000000"/>
          <w:sz w:val="22"/>
          <w:szCs w:val="22"/>
        </w:rPr>
        <w:t>şi</w:t>
      </w:r>
      <w:proofErr w:type="spellEnd"/>
      <w:r w:rsidRPr="001F3FD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F3FD7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1F3FD7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1F3FD7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1F3FD7">
        <w:rPr>
          <w:rFonts w:ascii="Montserrat Light" w:hAnsi="Montserrat Light"/>
          <w:color w:val="000000"/>
          <w:sz w:val="22"/>
          <w:szCs w:val="22"/>
        </w:rPr>
        <w:t>;</w:t>
      </w:r>
      <w:proofErr w:type="gramEnd"/>
    </w:p>
    <w:p w14:paraId="52B94D70" w14:textId="77777777" w:rsidR="00CE0F55" w:rsidRPr="004A0C12" w:rsidRDefault="00CE0F55" w:rsidP="00CE0F55">
      <w:pPr>
        <w:numPr>
          <w:ilvl w:val="0"/>
          <w:numId w:val="16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29DCB082" w14:textId="77777777" w:rsidR="00CE0F55" w:rsidRPr="004A0C12" w:rsidRDefault="00CE0F55" w:rsidP="00CE0F5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26C3782" w14:textId="77777777" w:rsidR="00CE0F55" w:rsidRPr="004A0C12" w:rsidRDefault="00CE0F55" w:rsidP="00CE0F55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5C9A2641" w14:textId="77777777" w:rsidR="00CE0F55" w:rsidRPr="004A0C12" w:rsidRDefault="00CE0F55" w:rsidP="00CE0F55">
      <w:pPr>
        <w:spacing w:line="240" w:lineRule="auto"/>
        <w:jc w:val="both"/>
        <w:rPr>
          <w:rFonts w:ascii="Montserrat Light" w:hAnsi="Montserrat Light"/>
        </w:rPr>
      </w:pPr>
    </w:p>
    <w:p w14:paraId="20BA7604" w14:textId="77777777" w:rsidR="00CE0F55" w:rsidRPr="004A0C12" w:rsidRDefault="00CE0F55" w:rsidP="00CE0F5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2C4E283C" w14:textId="77777777" w:rsidR="00CE0F55" w:rsidRPr="004A0C12" w:rsidRDefault="00CE0F55" w:rsidP="00CE0F5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15092BEB" w14:textId="77777777" w:rsidR="00B77732" w:rsidRDefault="00B77732" w:rsidP="00CE0F5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DADA36A" w14:textId="64669EE8" w:rsidR="00B77732" w:rsidRPr="00D31F02" w:rsidRDefault="00B77732" w:rsidP="00B77732">
      <w:pPr>
        <w:contextualSpacing/>
        <w:jc w:val="both"/>
        <w:rPr>
          <w:rFonts w:ascii="Montserrat Light" w:hAnsi="Montserrat Light"/>
        </w:rPr>
      </w:pPr>
      <w:r w:rsidRPr="00D31F02">
        <w:rPr>
          <w:rFonts w:ascii="Montserrat" w:hAnsi="Montserrat"/>
          <w:b/>
          <w:bCs/>
          <w:color w:val="000000"/>
        </w:rPr>
        <w:t>I.</w:t>
      </w:r>
      <w:r w:rsidRPr="00D31F02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31F02">
        <w:rPr>
          <w:rFonts w:ascii="Montserrat Light" w:hAnsi="Montserrat Light"/>
          <w:color w:val="000000"/>
        </w:rPr>
        <w:t>Dispoziţia</w:t>
      </w:r>
      <w:proofErr w:type="spellEnd"/>
      <w:r w:rsidRPr="00D31F02">
        <w:rPr>
          <w:rFonts w:ascii="Montserrat Light" w:hAnsi="Montserrat Light"/>
          <w:color w:val="000000"/>
        </w:rPr>
        <w:t xml:space="preserve"> </w:t>
      </w:r>
      <w:proofErr w:type="spellStart"/>
      <w:r w:rsidRPr="00D31F02">
        <w:rPr>
          <w:rFonts w:ascii="Montserrat Light" w:hAnsi="Montserrat Light"/>
          <w:color w:val="000000"/>
        </w:rPr>
        <w:t>Preşedintelui</w:t>
      </w:r>
      <w:proofErr w:type="spellEnd"/>
      <w:r w:rsidRPr="00D31F02">
        <w:rPr>
          <w:rFonts w:ascii="Montserrat Light" w:hAnsi="Montserrat Light"/>
          <w:color w:val="000000"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Consiliului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Județean</w:t>
      </w:r>
      <w:proofErr w:type="spellEnd"/>
      <w:r w:rsidRPr="00D31F02">
        <w:rPr>
          <w:rFonts w:ascii="Montserrat Light" w:hAnsi="Montserrat Light"/>
          <w:bCs/>
        </w:rPr>
        <w:t xml:space="preserve"> Cluj </w:t>
      </w:r>
      <w:r w:rsidRPr="00D31F02">
        <w:rPr>
          <w:rFonts w:ascii="Montserrat Light" w:hAnsi="Montserrat Light"/>
        </w:rPr>
        <w:t xml:space="preserve">nr. 352/2023 </w:t>
      </w:r>
      <w:r w:rsidRPr="00D31F02">
        <w:rPr>
          <w:rFonts w:ascii="Montserrat Light" w:hAnsi="Montserrat Light"/>
          <w:bCs/>
          <w:noProof/>
        </w:rPr>
        <w:t xml:space="preserve">privind stabilirea salariului lunar brut al domnului </w:t>
      </w:r>
      <w:r w:rsidRPr="00D31F02">
        <w:rPr>
          <w:rFonts w:ascii="Montserrat Light" w:hAnsi="Montserrat Light"/>
          <w:noProof/>
        </w:rPr>
        <w:t>PODAR</w:t>
      </w:r>
      <w:r w:rsidRPr="00D31F02">
        <w:rPr>
          <w:rFonts w:ascii="Montserrat Light" w:hAnsi="Montserrat Light"/>
        </w:rPr>
        <w:t xml:space="preserve"> </w:t>
      </w:r>
      <w:r w:rsidRPr="00D31F02">
        <w:rPr>
          <w:rFonts w:ascii="Montserrat Light" w:hAnsi="Montserrat Light"/>
          <w:noProof/>
        </w:rPr>
        <w:t>DANIEL-TUDOR</w:t>
      </w:r>
      <w:r w:rsidRPr="00D31F02">
        <w:rPr>
          <w:rFonts w:ascii="Montserrat Light" w:hAnsi="Montserrat Light"/>
          <w:bCs/>
          <w:noProof/>
        </w:rPr>
        <w:t xml:space="preserve"> cu data de 01.05.2023</w:t>
      </w:r>
      <w:r w:rsidRPr="00D31F02">
        <w:rPr>
          <w:rFonts w:ascii="Montserrat Light" w:hAnsi="Montserrat Light"/>
        </w:rPr>
        <w:t xml:space="preserve"> </w:t>
      </w:r>
      <w:r w:rsidRPr="00D31F02">
        <w:rPr>
          <w:rFonts w:ascii="Montserrat Light" w:hAnsi="Montserrat Light"/>
          <w:bCs/>
        </w:rPr>
        <w:t xml:space="preserve">se </w:t>
      </w:r>
      <w:proofErr w:type="spellStart"/>
      <w:r w:rsidRPr="00D31F02">
        <w:rPr>
          <w:rFonts w:ascii="Montserrat Light" w:hAnsi="Montserrat Light"/>
          <w:bCs/>
        </w:rPr>
        <w:t>modifică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după</w:t>
      </w:r>
      <w:proofErr w:type="spellEnd"/>
      <w:r w:rsidRPr="00D31F02">
        <w:rPr>
          <w:rFonts w:ascii="Montserrat Light" w:hAnsi="Montserrat Light"/>
          <w:bCs/>
        </w:rPr>
        <w:t xml:space="preserve"> cum </w:t>
      </w:r>
      <w:proofErr w:type="spellStart"/>
      <w:r w:rsidRPr="00D31F02">
        <w:rPr>
          <w:rFonts w:ascii="Montserrat Light" w:hAnsi="Montserrat Light"/>
          <w:bCs/>
        </w:rPr>
        <w:t>urmează</w:t>
      </w:r>
      <w:proofErr w:type="spellEnd"/>
      <w:r w:rsidRPr="00D31F02">
        <w:rPr>
          <w:rFonts w:ascii="Montserrat Light" w:hAnsi="Montserrat Light"/>
          <w:bCs/>
        </w:rPr>
        <w:t>:</w:t>
      </w:r>
    </w:p>
    <w:p w14:paraId="5962E4CF" w14:textId="77777777" w:rsidR="00B77732" w:rsidRPr="00D31F02" w:rsidRDefault="00B77732" w:rsidP="00B77732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D31F02">
        <w:rPr>
          <w:rFonts w:ascii="Montserrat Light" w:hAnsi="Montserrat Light"/>
          <w:bCs/>
        </w:rPr>
        <w:t>Articolul</w:t>
      </w:r>
      <w:proofErr w:type="spellEnd"/>
      <w:r w:rsidRPr="00D31F02">
        <w:rPr>
          <w:rFonts w:ascii="Montserrat Light" w:hAnsi="Montserrat Light"/>
          <w:bCs/>
        </w:rPr>
        <w:t xml:space="preserve"> 1 se </w:t>
      </w:r>
      <w:proofErr w:type="spellStart"/>
      <w:r w:rsidRPr="00D31F02">
        <w:rPr>
          <w:rFonts w:ascii="Montserrat Light" w:hAnsi="Montserrat Light"/>
          <w:bCs/>
        </w:rPr>
        <w:t>modifică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și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va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avea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următorul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conținut</w:t>
      </w:r>
      <w:proofErr w:type="spellEnd"/>
      <w:r w:rsidRPr="00D31F02">
        <w:rPr>
          <w:rFonts w:ascii="Montserrat Light" w:hAnsi="Montserrat Light"/>
          <w:bCs/>
        </w:rPr>
        <w:t>:</w:t>
      </w:r>
    </w:p>
    <w:p w14:paraId="17A53BAA" w14:textId="77777777" w:rsidR="00B77732" w:rsidRPr="00D31F02" w:rsidRDefault="00B77732" w:rsidP="00B777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proofErr w:type="gramStart"/>
      <w:r w:rsidRPr="00D31F02">
        <w:rPr>
          <w:rFonts w:ascii="Montserrat Light" w:hAnsi="Montserrat Light"/>
          <w:bCs/>
          <w:color w:val="000000"/>
        </w:rPr>
        <w:t>“</w:t>
      </w:r>
      <w:r w:rsidRPr="00D31F02">
        <w:rPr>
          <w:rFonts w:ascii="Montserrat Light" w:hAnsi="Montserrat Light"/>
          <w:b/>
        </w:rPr>
        <w:t xml:space="preserve"> Art.</w:t>
      </w:r>
      <w:proofErr w:type="gramEnd"/>
      <w:r w:rsidRPr="00D31F02">
        <w:rPr>
          <w:rFonts w:ascii="Montserrat Light" w:hAnsi="Montserrat Light"/>
          <w:b/>
        </w:rPr>
        <w:t xml:space="preserve"> 1. </w:t>
      </w:r>
      <w:r w:rsidRPr="00D31F02">
        <w:rPr>
          <w:rFonts w:ascii="Montserrat Light" w:hAnsi="Montserrat Light"/>
        </w:rPr>
        <w:t xml:space="preserve">Se </w:t>
      </w:r>
      <w:proofErr w:type="spellStart"/>
      <w:r w:rsidRPr="00D31F02">
        <w:rPr>
          <w:rFonts w:ascii="Montserrat Light" w:hAnsi="Montserrat Light"/>
        </w:rPr>
        <w:t>stabilește</w:t>
      </w:r>
      <w:proofErr w:type="spellEnd"/>
      <w:r w:rsidRPr="00D31F02">
        <w:rPr>
          <w:rFonts w:ascii="Montserrat Light" w:hAnsi="Montserrat Light"/>
          <w:noProof/>
        </w:rPr>
        <w:t xml:space="preserve">, </w:t>
      </w:r>
      <w:r w:rsidRPr="00D31F02">
        <w:rPr>
          <w:rFonts w:ascii="Montserrat Light" w:hAnsi="Montserrat Light"/>
        </w:rPr>
        <w:t>cu data de 01.05.2023,</w:t>
      </w:r>
      <w:r w:rsidRPr="00D31F02">
        <w:rPr>
          <w:rFonts w:ascii="Montserrat Light" w:hAnsi="Montserrat Light"/>
          <w:b/>
        </w:rPr>
        <w:t xml:space="preserve"> </w:t>
      </w:r>
      <w:proofErr w:type="spellStart"/>
      <w:r w:rsidRPr="00D31F02">
        <w:rPr>
          <w:rFonts w:ascii="Montserrat Light" w:hAnsi="Montserrat Light"/>
        </w:rPr>
        <w:t>salariul</w:t>
      </w:r>
      <w:proofErr w:type="spellEnd"/>
      <w:r w:rsidRPr="00D31F02">
        <w:rPr>
          <w:rFonts w:ascii="Montserrat Light" w:hAnsi="Montserrat Light"/>
        </w:rPr>
        <w:t xml:space="preserve"> lunar brut al </w:t>
      </w:r>
      <w:r w:rsidRPr="00D31F02">
        <w:rPr>
          <w:rFonts w:ascii="Montserrat Light" w:hAnsi="Montserrat Light"/>
          <w:noProof/>
        </w:rPr>
        <w:t>domnului</w:t>
      </w:r>
      <w:r w:rsidRPr="00D31F02">
        <w:rPr>
          <w:rFonts w:ascii="Montserrat Light" w:hAnsi="Montserrat Light"/>
        </w:rPr>
        <w:t xml:space="preserve"> </w:t>
      </w:r>
      <w:r w:rsidRPr="00D31F02">
        <w:rPr>
          <w:rFonts w:ascii="Montserrat Light" w:hAnsi="Montserrat Light"/>
          <w:noProof/>
        </w:rPr>
        <w:t>PODAR</w:t>
      </w:r>
      <w:r w:rsidRPr="00D31F02">
        <w:rPr>
          <w:rFonts w:ascii="Montserrat Light" w:hAnsi="Montserrat Light"/>
        </w:rPr>
        <w:t xml:space="preserve"> </w:t>
      </w:r>
      <w:r w:rsidRPr="00D31F02">
        <w:rPr>
          <w:rFonts w:ascii="Montserrat Light" w:hAnsi="Montserrat Light"/>
          <w:noProof/>
        </w:rPr>
        <w:t>DANIEL-TUDOR</w:t>
      </w:r>
      <w:r w:rsidRPr="00D31F02">
        <w:rPr>
          <w:rFonts w:ascii="Montserrat Light" w:hAnsi="Montserrat Light"/>
        </w:rPr>
        <w:t>,</w:t>
      </w:r>
      <w:r w:rsidRPr="00D31F02">
        <w:rPr>
          <w:rFonts w:ascii="Montserrat Light" w:hAnsi="Montserrat Light"/>
          <w:b/>
        </w:rPr>
        <w:t xml:space="preserve"> </w:t>
      </w:r>
      <w:proofErr w:type="spellStart"/>
      <w:r w:rsidRPr="00D31F02">
        <w:rPr>
          <w:rFonts w:ascii="Montserrat Light" w:hAnsi="Montserrat Light"/>
        </w:rPr>
        <w:t>având</w:t>
      </w:r>
      <w:proofErr w:type="spellEnd"/>
      <w:r w:rsidRPr="00D31F02">
        <w:rPr>
          <w:rFonts w:ascii="Montserrat Light" w:hAnsi="Montserrat Light"/>
          <w:b/>
        </w:rPr>
        <w:t xml:space="preserve"> </w:t>
      </w:r>
      <w:r w:rsidRPr="00D31F02">
        <w:rPr>
          <w:rFonts w:ascii="Montserrat Light" w:hAnsi="Montserrat Light"/>
          <w:noProof/>
        </w:rPr>
        <w:t>funcția contractuală de execuție</w:t>
      </w:r>
      <w:r w:rsidRPr="00D31F02">
        <w:rPr>
          <w:rFonts w:ascii="Montserrat Light" w:hAnsi="Montserrat Light"/>
          <w:b/>
        </w:rPr>
        <w:t xml:space="preserve"> </w:t>
      </w:r>
      <w:r w:rsidRPr="00D31F02">
        <w:rPr>
          <w:rFonts w:ascii="Montserrat Light" w:hAnsi="Montserrat Light"/>
        </w:rPr>
        <w:t xml:space="preserve">de </w:t>
      </w:r>
      <w:r w:rsidRPr="00D31F02">
        <w:rPr>
          <w:rFonts w:ascii="Montserrat Light" w:hAnsi="Montserrat Light"/>
          <w:noProof/>
        </w:rPr>
        <w:t>Expert, gradul profesional IA, gradația 1 la Cabinet Preşedinte,</w:t>
      </w:r>
      <w:r w:rsidRPr="00D31F02">
        <w:rPr>
          <w:rFonts w:ascii="Montserrat Light" w:hAnsi="Montserrat Light"/>
        </w:rPr>
        <w:t xml:space="preserve"> </w:t>
      </w:r>
      <w:proofErr w:type="spellStart"/>
      <w:r w:rsidRPr="00D31F02">
        <w:rPr>
          <w:rFonts w:ascii="Montserrat Light" w:hAnsi="Montserrat Light"/>
        </w:rPr>
        <w:t>după</w:t>
      </w:r>
      <w:proofErr w:type="spellEnd"/>
      <w:r w:rsidRPr="00D31F02">
        <w:rPr>
          <w:rFonts w:ascii="Montserrat Light" w:hAnsi="Montserrat Light"/>
        </w:rPr>
        <w:t xml:space="preserve"> cum </w:t>
      </w:r>
      <w:proofErr w:type="spellStart"/>
      <w:r w:rsidRPr="00D31F02">
        <w:rPr>
          <w:rFonts w:ascii="Montserrat Light" w:hAnsi="Montserrat Light"/>
        </w:rPr>
        <w:t>urmează</w:t>
      </w:r>
      <w:proofErr w:type="spellEnd"/>
      <w:r w:rsidRPr="00D31F02">
        <w:rPr>
          <w:rFonts w:ascii="Montserrat Light" w:hAnsi="Montserrat Light"/>
        </w:rPr>
        <w:t>:</w:t>
      </w:r>
    </w:p>
    <w:p w14:paraId="38EE98DD" w14:textId="77777777" w:rsidR="00B77732" w:rsidRPr="00D31F02" w:rsidRDefault="00B77732" w:rsidP="00B77732">
      <w:pPr>
        <w:numPr>
          <w:ilvl w:val="0"/>
          <w:numId w:val="17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D31F02">
        <w:rPr>
          <w:rFonts w:ascii="Montserrat Light" w:hAnsi="Montserrat Light"/>
          <w:noProof/>
        </w:rPr>
        <w:t>funcția contractuală de execuție</w:t>
      </w:r>
      <w:r w:rsidRPr="00D31F02">
        <w:rPr>
          <w:rFonts w:ascii="Montserrat Light" w:hAnsi="Montserrat Light"/>
        </w:rPr>
        <w:t xml:space="preserve">………....................................… </w:t>
      </w:r>
      <w:r w:rsidRPr="00D31F02">
        <w:rPr>
          <w:rFonts w:ascii="Montserrat Light" w:hAnsi="Montserrat Light"/>
          <w:noProof/>
        </w:rPr>
        <w:t>Expert</w:t>
      </w:r>
      <w:r w:rsidRPr="00D31F02">
        <w:rPr>
          <w:rFonts w:ascii="Montserrat Light" w:hAnsi="Montserrat Light"/>
        </w:rPr>
        <w:t>;</w:t>
      </w:r>
    </w:p>
    <w:p w14:paraId="346B214A" w14:textId="77777777" w:rsidR="00B77732" w:rsidRPr="00D31F02" w:rsidRDefault="00B77732" w:rsidP="00B77732">
      <w:pPr>
        <w:numPr>
          <w:ilvl w:val="0"/>
          <w:numId w:val="17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D31F02">
        <w:rPr>
          <w:rFonts w:ascii="Montserrat Light" w:hAnsi="Montserrat Light"/>
        </w:rPr>
        <w:lastRenderedPageBreak/>
        <w:t>încadrarea</w:t>
      </w:r>
      <w:proofErr w:type="spellEnd"/>
      <w:r w:rsidRPr="00D31F02">
        <w:rPr>
          <w:rFonts w:ascii="Montserrat Light" w:hAnsi="Montserrat Light"/>
        </w:rPr>
        <w:t xml:space="preserve"> (grad/</w:t>
      </w:r>
      <w:proofErr w:type="gramStart"/>
      <w:r w:rsidRPr="00D31F02">
        <w:rPr>
          <w:rFonts w:ascii="Montserrat Light" w:hAnsi="Montserrat Light"/>
        </w:rPr>
        <w:t>gradaţie)…</w:t>
      </w:r>
      <w:proofErr w:type="gramEnd"/>
      <w:r w:rsidRPr="00D31F02">
        <w:rPr>
          <w:rFonts w:ascii="Montserrat Light" w:hAnsi="Montserrat Light"/>
        </w:rPr>
        <w:t xml:space="preserve">.................................................................... </w:t>
      </w:r>
      <w:r w:rsidRPr="00D31F02">
        <w:rPr>
          <w:rFonts w:ascii="Montserrat Light" w:hAnsi="Montserrat Light"/>
          <w:noProof/>
        </w:rPr>
        <w:t>IA</w:t>
      </w:r>
      <w:r w:rsidRPr="00D31F02">
        <w:rPr>
          <w:rFonts w:ascii="Montserrat Light" w:hAnsi="Montserrat Light"/>
        </w:rPr>
        <w:t>/</w:t>
      </w:r>
      <w:r w:rsidRPr="00D31F02">
        <w:rPr>
          <w:rFonts w:ascii="Montserrat Light" w:hAnsi="Montserrat Light"/>
          <w:noProof/>
        </w:rPr>
        <w:t>1</w:t>
      </w:r>
      <w:r w:rsidRPr="00D31F02">
        <w:rPr>
          <w:rFonts w:ascii="Montserrat Light" w:hAnsi="Montserrat Light"/>
        </w:rPr>
        <w:t>;</w:t>
      </w:r>
    </w:p>
    <w:p w14:paraId="0CE8E6E8" w14:textId="46BF698E" w:rsidR="00B77732" w:rsidRPr="00D31F02" w:rsidRDefault="00B77732" w:rsidP="00B77732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D31F02">
        <w:rPr>
          <w:rFonts w:ascii="Montserrat Light" w:hAnsi="Montserrat Light"/>
        </w:rPr>
        <w:t>salariul</w:t>
      </w:r>
      <w:proofErr w:type="spellEnd"/>
      <w:r w:rsidRPr="00D31F02">
        <w:rPr>
          <w:rFonts w:ascii="Montserrat Light" w:hAnsi="Montserrat Light"/>
        </w:rPr>
        <w:t xml:space="preserve"> de </w:t>
      </w:r>
      <w:proofErr w:type="spellStart"/>
      <w:r w:rsidRPr="00D31F02">
        <w:rPr>
          <w:rFonts w:ascii="Montserrat Light" w:hAnsi="Montserrat Light"/>
        </w:rPr>
        <w:t>bază</w:t>
      </w:r>
      <w:proofErr w:type="spellEnd"/>
      <w:r w:rsidRPr="00D31F02">
        <w:rPr>
          <w:rFonts w:ascii="Montserrat Light" w:hAnsi="Montserrat Light"/>
        </w:rPr>
        <w:t xml:space="preserve"> brut</w:t>
      </w:r>
      <w:r w:rsidRPr="00D31F02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D31F02">
        <w:rPr>
          <w:rFonts w:ascii="Montserrat Light" w:hAnsi="Montserrat Light"/>
          <w:bCs/>
        </w:rPr>
        <w:t>…..</w:t>
      </w:r>
      <w:proofErr w:type="gramEnd"/>
      <w:r w:rsidR="00D754F0">
        <w:rPr>
          <w:rFonts w:ascii="Montserrat Light" w:hAnsi="Montserrat Light"/>
          <w:bCs/>
          <w:noProof/>
        </w:rPr>
        <w:t>_____</w:t>
      </w:r>
      <w:r w:rsidRPr="00D31F02">
        <w:rPr>
          <w:rFonts w:ascii="Montserrat Light" w:hAnsi="Montserrat Light"/>
          <w:bCs/>
        </w:rPr>
        <w:t xml:space="preserve"> lei</w:t>
      </w:r>
      <w:r w:rsidRPr="00D31F02">
        <w:rPr>
          <w:rFonts w:ascii="Montserrat Light" w:hAnsi="Montserrat Light"/>
        </w:rPr>
        <w:t>;</w:t>
      </w:r>
    </w:p>
    <w:p w14:paraId="5DEF0FA5" w14:textId="186460E3" w:rsidR="00B77732" w:rsidRPr="00D31F02" w:rsidRDefault="00B77732" w:rsidP="00B77732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D31F02">
        <w:rPr>
          <w:rFonts w:ascii="Montserrat Light" w:hAnsi="Montserrat Light"/>
        </w:rPr>
        <w:t>alte</w:t>
      </w:r>
      <w:proofErr w:type="spellEnd"/>
      <w:r w:rsidRPr="00D31F02">
        <w:rPr>
          <w:rFonts w:ascii="Montserrat Light" w:hAnsi="Montserrat Light"/>
        </w:rPr>
        <w:t xml:space="preserve"> </w:t>
      </w:r>
      <w:proofErr w:type="spellStart"/>
      <w:r w:rsidRPr="00D31F02">
        <w:rPr>
          <w:rFonts w:ascii="Montserrat Light" w:hAnsi="Montserrat Light"/>
        </w:rPr>
        <w:t>sporuri</w:t>
      </w:r>
      <w:proofErr w:type="spellEnd"/>
      <w:r w:rsidRPr="00D31F02">
        <w:rPr>
          <w:rFonts w:ascii="Montserrat Light" w:hAnsi="Montserrat Light"/>
        </w:rPr>
        <w:t xml:space="preserve"> …………………………..................................................................</w:t>
      </w:r>
      <w:r w:rsidR="00D754F0">
        <w:rPr>
          <w:rFonts w:ascii="Montserrat Light" w:hAnsi="Montserrat Light"/>
        </w:rPr>
        <w:t>_____</w:t>
      </w:r>
      <w:r w:rsidRPr="00D31F02">
        <w:rPr>
          <w:rFonts w:ascii="Montserrat Light" w:hAnsi="Montserrat Light"/>
        </w:rPr>
        <w:t xml:space="preserve"> lei;</w:t>
      </w:r>
    </w:p>
    <w:p w14:paraId="43C58FA0" w14:textId="2C13AED8" w:rsidR="00B77732" w:rsidRPr="00B77732" w:rsidRDefault="00B77732" w:rsidP="00B77732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B77732">
        <w:rPr>
          <w:rFonts w:ascii="Montserrat Light" w:hAnsi="Montserrat Light"/>
        </w:rPr>
        <w:t>salariul</w:t>
      </w:r>
      <w:proofErr w:type="spellEnd"/>
      <w:r w:rsidRPr="00B77732">
        <w:rPr>
          <w:rFonts w:ascii="Montserrat Light" w:hAnsi="Montserrat Light"/>
        </w:rPr>
        <w:t xml:space="preserve"> lunar brut</w:t>
      </w:r>
      <w:r w:rsidRPr="00B7773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B77732">
        <w:rPr>
          <w:rFonts w:ascii="Montserrat Light" w:hAnsi="Montserrat Light"/>
          <w:bCs/>
        </w:rPr>
        <w:t>…..</w:t>
      </w:r>
      <w:proofErr w:type="gramEnd"/>
      <w:r w:rsidRPr="00B77732">
        <w:rPr>
          <w:rFonts w:ascii="Montserrat Light" w:hAnsi="Montserrat Light"/>
          <w:bCs/>
        </w:rPr>
        <w:t>…...........................</w:t>
      </w:r>
      <w:r w:rsidR="00D754F0">
        <w:rPr>
          <w:rFonts w:ascii="Montserrat Light" w:hAnsi="Montserrat Light"/>
          <w:bCs/>
        </w:rPr>
        <w:t>.</w:t>
      </w:r>
      <w:r w:rsidR="00D754F0">
        <w:rPr>
          <w:rFonts w:ascii="Montserrat Light" w:hAnsi="Montserrat Light"/>
          <w:bCs/>
          <w:noProof/>
        </w:rPr>
        <w:t>_____</w:t>
      </w:r>
      <w:r w:rsidRPr="00B77732">
        <w:rPr>
          <w:rFonts w:ascii="Montserrat Light" w:hAnsi="Montserrat Light"/>
          <w:bCs/>
        </w:rPr>
        <w:t xml:space="preserve"> lei.</w:t>
      </w:r>
      <w:r w:rsidRPr="00B77732">
        <w:rPr>
          <w:rFonts w:ascii="Cambria" w:hAnsi="Cambria"/>
        </w:rPr>
        <w:t>”</w:t>
      </w:r>
    </w:p>
    <w:p w14:paraId="16D41FD2" w14:textId="77777777" w:rsidR="00D31F02" w:rsidRDefault="00B77732" w:rsidP="00B77732">
      <w:pPr>
        <w:spacing w:line="240" w:lineRule="auto"/>
        <w:jc w:val="both"/>
        <w:rPr>
          <w:rFonts w:ascii="Cambria" w:hAnsi="Cambria"/>
          <w:b/>
          <w:bCs/>
        </w:rPr>
      </w:pPr>
      <w:r w:rsidRPr="00357699">
        <w:rPr>
          <w:rFonts w:ascii="Cambria" w:hAnsi="Cambria"/>
          <w:b/>
          <w:bCs/>
        </w:rPr>
        <w:t xml:space="preserve">     </w:t>
      </w:r>
    </w:p>
    <w:p w14:paraId="48625609" w14:textId="0456F3D0" w:rsidR="00B77732" w:rsidRPr="004A0C12" w:rsidRDefault="00B77732" w:rsidP="00B77732">
      <w:pPr>
        <w:spacing w:line="240" w:lineRule="auto"/>
        <w:jc w:val="both"/>
        <w:rPr>
          <w:rFonts w:ascii="Montserrat Light" w:hAnsi="Montserrat Light"/>
        </w:rPr>
      </w:pPr>
      <w:r w:rsidRPr="00357699">
        <w:rPr>
          <w:rFonts w:ascii="Cambria" w:hAnsi="Cambria"/>
          <w:b/>
          <w:bCs/>
        </w:rPr>
        <w:t xml:space="preserve">II. </w:t>
      </w:r>
      <w:r>
        <w:rPr>
          <w:rFonts w:ascii="Montserrat" w:hAnsi="Montserrat"/>
          <w:b/>
        </w:rPr>
        <w:t>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7F8B6C4F" w14:textId="77777777" w:rsidR="00B77732" w:rsidRPr="004A0C12" w:rsidRDefault="00B77732" w:rsidP="00B77732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domnului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PODAR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DANIEL-TUDOR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6E0DF3F2" w14:textId="77777777" w:rsidR="00CE0F55" w:rsidRPr="004A0C12" w:rsidRDefault="00CE0F55" w:rsidP="00B77732">
      <w:pPr>
        <w:spacing w:line="240" w:lineRule="auto"/>
        <w:jc w:val="both"/>
        <w:rPr>
          <w:rFonts w:ascii="Cambria" w:hAnsi="Cambria"/>
        </w:rPr>
      </w:pPr>
    </w:p>
    <w:p w14:paraId="28548A38" w14:textId="77777777" w:rsidR="00CE0F55" w:rsidRPr="004A0C12" w:rsidRDefault="00CE0F55" w:rsidP="00CE0F55">
      <w:pPr>
        <w:spacing w:line="240" w:lineRule="auto"/>
        <w:ind w:firstLine="705"/>
        <w:jc w:val="both"/>
        <w:rPr>
          <w:rFonts w:ascii="Cambria" w:hAnsi="Cambria"/>
        </w:rPr>
      </w:pPr>
    </w:p>
    <w:p w14:paraId="4E475132" w14:textId="77777777" w:rsidR="00CE0F55" w:rsidRPr="004A0C12" w:rsidRDefault="00CE0F55" w:rsidP="00CE0F55">
      <w:pPr>
        <w:spacing w:line="240" w:lineRule="auto"/>
        <w:ind w:firstLine="705"/>
        <w:jc w:val="both"/>
        <w:rPr>
          <w:rFonts w:ascii="Cambria" w:hAnsi="Cambria"/>
        </w:rPr>
      </w:pPr>
    </w:p>
    <w:p w14:paraId="2102D69D" w14:textId="77777777" w:rsidR="00CE0F55" w:rsidRPr="004A0C12" w:rsidRDefault="00CE0F55" w:rsidP="00CE0F55">
      <w:pPr>
        <w:spacing w:line="240" w:lineRule="auto"/>
        <w:ind w:firstLine="705"/>
        <w:jc w:val="both"/>
        <w:rPr>
          <w:rFonts w:ascii="Cambria" w:hAnsi="Cambria"/>
        </w:rPr>
      </w:pPr>
    </w:p>
    <w:p w14:paraId="04F00AA6" w14:textId="77777777" w:rsidR="00CE0F55" w:rsidRPr="004A0C12" w:rsidRDefault="00CE0F55" w:rsidP="00CE0F55">
      <w:pPr>
        <w:spacing w:line="240" w:lineRule="auto"/>
        <w:ind w:firstLine="705"/>
        <w:jc w:val="both"/>
        <w:rPr>
          <w:rFonts w:ascii="Cambria" w:hAnsi="Cambria"/>
        </w:rPr>
      </w:pPr>
    </w:p>
    <w:p w14:paraId="07D52BF8" w14:textId="77777777" w:rsidR="00CE0F55" w:rsidRPr="004A0C12" w:rsidRDefault="00CE0F55" w:rsidP="00CE0F55">
      <w:pPr>
        <w:spacing w:line="240" w:lineRule="auto"/>
        <w:ind w:firstLine="705"/>
        <w:jc w:val="both"/>
        <w:rPr>
          <w:rFonts w:ascii="Cambria" w:hAnsi="Cambria"/>
        </w:rPr>
      </w:pPr>
    </w:p>
    <w:p w14:paraId="18047C46" w14:textId="77777777" w:rsidR="00CE0F55" w:rsidRPr="004A0C12" w:rsidRDefault="00CE0F55" w:rsidP="00CE0F55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7F203F3A" w14:textId="77777777" w:rsidR="00CE0F55" w:rsidRPr="004A0C12" w:rsidRDefault="00CE0F55" w:rsidP="00CE0F55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4A0C12">
        <w:rPr>
          <w:rFonts w:ascii="Montserrat" w:hAnsi="Montserrat"/>
          <w:b/>
          <w:bCs/>
        </w:rPr>
        <w:t xml:space="preserve">E,   </w:t>
      </w:r>
      <w:proofErr w:type="gramEnd"/>
      <w:r w:rsidRPr="004A0C12">
        <w:rPr>
          <w:rFonts w:ascii="Montserrat" w:hAnsi="Montserrat"/>
          <w:b/>
          <w:bCs/>
        </w:rPr>
        <w:t xml:space="preserve">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13267DF2" w14:textId="77777777" w:rsidR="00CE0F55" w:rsidRPr="004A0C12" w:rsidRDefault="00CE0F55" w:rsidP="00CE0F55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35E44D91" w:rsidR="00CE0F55" w:rsidRPr="002540CE" w:rsidRDefault="00275742" w:rsidP="00CE0F55">
      <w:pPr>
        <w:spacing w:line="240" w:lineRule="auto"/>
        <w:jc w:val="both"/>
        <w:rPr>
          <w:rFonts w:ascii="Montserrat" w:hAnsi="Montserrat"/>
          <w:b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</w:p>
    <w:p w14:paraId="033D60C7" w14:textId="5D8FDD0D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71FDEC1F" w14:textId="28595B4E" w:rsidR="009C550C" w:rsidRPr="00FE6023" w:rsidRDefault="000B5F0E" w:rsidP="00FE6023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</w:t>
      </w:r>
    </w:p>
    <w:sectPr w:rsidR="009C550C" w:rsidRPr="00FE6023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6114A"/>
    <w:multiLevelType w:val="hybridMultilevel"/>
    <w:tmpl w:val="33D4A26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B5520"/>
    <w:multiLevelType w:val="multilevel"/>
    <w:tmpl w:val="29EB5520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651932"/>
    <w:multiLevelType w:val="hybridMultilevel"/>
    <w:tmpl w:val="6EDE99A2"/>
    <w:lvl w:ilvl="0" w:tplc="28989B7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1"/>
  </w:num>
  <w:num w:numId="2" w16cid:durableId="1833330881">
    <w:abstractNumId w:val="5"/>
  </w:num>
  <w:num w:numId="3" w16cid:durableId="21012899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7"/>
  </w:num>
  <w:num w:numId="13" w16cid:durableId="1643804856">
    <w:abstractNumId w:val="14"/>
  </w:num>
  <w:num w:numId="14" w16cid:durableId="1894534343">
    <w:abstractNumId w:val="3"/>
  </w:num>
  <w:num w:numId="15" w16cid:durableId="1688211740">
    <w:abstractNumId w:val="13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1521234506">
    <w:abstractNumId w:val="16"/>
  </w:num>
  <w:num w:numId="22" w16cid:durableId="1007440470">
    <w:abstractNumId w:val="8"/>
  </w:num>
  <w:num w:numId="23" w16cid:durableId="16807674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47EED"/>
    <w:rsid w:val="00070A0F"/>
    <w:rsid w:val="0008713E"/>
    <w:rsid w:val="000A670B"/>
    <w:rsid w:val="000B5F0E"/>
    <w:rsid w:val="000F5509"/>
    <w:rsid w:val="001077E9"/>
    <w:rsid w:val="001359C7"/>
    <w:rsid w:val="00152CE5"/>
    <w:rsid w:val="001B0F46"/>
    <w:rsid w:val="001C6EA8"/>
    <w:rsid w:val="001D423E"/>
    <w:rsid w:val="001D6947"/>
    <w:rsid w:val="001F3FD7"/>
    <w:rsid w:val="002540CE"/>
    <w:rsid w:val="00275742"/>
    <w:rsid w:val="002A4869"/>
    <w:rsid w:val="002B72AF"/>
    <w:rsid w:val="002D6832"/>
    <w:rsid w:val="00332545"/>
    <w:rsid w:val="00376F3F"/>
    <w:rsid w:val="00390A0C"/>
    <w:rsid w:val="0041602B"/>
    <w:rsid w:val="004839E5"/>
    <w:rsid w:val="004B2522"/>
    <w:rsid w:val="004D613E"/>
    <w:rsid w:val="00502008"/>
    <w:rsid w:val="00505368"/>
    <w:rsid w:val="00534029"/>
    <w:rsid w:val="00550123"/>
    <w:rsid w:val="005509EB"/>
    <w:rsid w:val="00553DF2"/>
    <w:rsid w:val="005852D1"/>
    <w:rsid w:val="005C13DA"/>
    <w:rsid w:val="005C2A5D"/>
    <w:rsid w:val="005F1BF8"/>
    <w:rsid w:val="0062033C"/>
    <w:rsid w:val="006E669C"/>
    <w:rsid w:val="006F20BB"/>
    <w:rsid w:val="00701AFC"/>
    <w:rsid w:val="00755196"/>
    <w:rsid w:val="0078334B"/>
    <w:rsid w:val="007E2D3D"/>
    <w:rsid w:val="00827215"/>
    <w:rsid w:val="0087774E"/>
    <w:rsid w:val="00882EBB"/>
    <w:rsid w:val="00883A26"/>
    <w:rsid w:val="008875C1"/>
    <w:rsid w:val="00950CBC"/>
    <w:rsid w:val="00953B77"/>
    <w:rsid w:val="00986AB8"/>
    <w:rsid w:val="009A4FB2"/>
    <w:rsid w:val="009C550C"/>
    <w:rsid w:val="009E0A4A"/>
    <w:rsid w:val="00A072B6"/>
    <w:rsid w:val="00A07EF5"/>
    <w:rsid w:val="00A2346D"/>
    <w:rsid w:val="00A54945"/>
    <w:rsid w:val="00A62583"/>
    <w:rsid w:val="00A95242"/>
    <w:rsid w:val="00AF1C8E"/>
    <w:rsid w:val="00B67F9A"/>
    <w:rsid w:val="00B77732"/>
    <w:rsid w:val="00B91F70"/>
    <w:rsid w:val="00BA1BD9"/>
    <w:rsid w:val="00BB2C53"/>
    <w:rsid w:val="00BB30FB"/>
    <w:rsid w:val="00BE4554"/>
    <w:rsid w:val="00BF0A05"/>
    <w:rsid w:val="00BF2C5D"/>
    <w:rsid w:val="00C11214"/>
    <w:rsid w:val="00C164ED"/>
    <w:rsid w:val="00CA35D0"/>
    <w:rsid w:val="00CB1513"/>
    <w:rsid w:val="00CE0F55"/>
    <w:rsid w:val="00D121C7"/>
    <w:rsid w:val="00D1231C"/>
    <w:rsid w:val="00D214F7"/>
    <w:rsid w:val="00D31F02"/>
    <w:rsid w:val="00D426AC"/>
    <w:rsid w:val="00D754F0"/>
    <w:rsid w:val="00DD418F"/>
    <w:rsid w:val="00E00BE7"/>
    <w:rsid w:val="00E03EDA"/>
    <w:rsid w:val="00E225EF"/>
    <w:rsid w:val="00E2395B"/>
    <w:rsid w:val="00E80655"/>
    <w:rsid w:val="00E8623D"/>
    <w:rsid w:val="00EC3296"/>
    <w:rsid w:val="00F0239F"/>
    <w:rsid w:val="00F2055D"/>
    <w:rsid w:val="00F33906"/>
    <w:rsid w:val="00F5292D"/>
    <w:rsid w:val="00F65C3C"/>
    <w:rsid w:val="00FE602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532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67</cp:revision>
  <cp:lastPrinted>2023-06-07T11:47:00Z</cp:lastPrinted>
  <dcterms:created xsi:type="dcterms:W3CDTF">2020-10-14T16:28:00Z</dcterms:created>
  <dcterms:modified xsi:type="dcterms:W3CDTF">2023-07-05T10:59:00Z</dcterms:modified>
</cp:coreProperties>
</file>