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F311F1">
      <w:pPr>
        <w:jc w:val="center"/>
        <w:rPr>
          <w:rFonts w:ascii="Montserrat Light" w:hAnsi="Montserrat Light"/>
          <w:noProof/>
          <w:sz w:val="20"/>
          <w:szCs w:val="20"/>
          <w:lang w:val="ro-RO"/>
        </w:rPr>
      </w:pPr>
    </w:p>
    <w:p w14:paraId="74946DEF" w14:textId="77777777" w:rsidR="00F311F1" w:rsidRDefault="00F311F1" w:rsidP="00F311F1">
      <w:pPr>
        <w:jc w:val="center"/>
        <w:rPr>
          <w:rFonts w:ascii="Montserrat Light" w:hAnsi="Montserrat Light"/>
          <w:b/>
          <w:bCs/>
          <w:noProof/>
          <w:sz w:val="20"/>
          <w:szCs w:val="20"/>
          <w:lang w:val="ro-RO"/>
        </w:rPr>
      </w:pPr>
    </w:p>
    <w:p w14:paraId="6A43378E" w14:textId="7BAE9B9A" w:rsidR="00401BE7" w:rsidRPr="0074042B" w:rsidRDefault="00401BE7" w:rsidP="00F311F1">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304325E2" w:rsidR="00401BE7" w:rsidRPr="0074042B" w:rsidRDefault="008167FC" w:rsidP="00F311F1">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C07D66">
        <w:rPr>
          <w:rFonts w:ascii="Montserrat Light" w:hAnsi="Montserrat Light"/>
          <w:b/>
          <w:bCs/>
          <w:noProof/>
          <w:sz w:val="20"/>
          <w:szCs w:val="20"/>
          <w:lang w:val="ro-RO"/>
        </w:rPr>
        <w:t xml:space="preserve"> 480 </w:t>
      </w:r>
      <w:r w:rsidR="00401BE7" w:rsidRPr="0074042B">
        <w:rPr>
          <w:rFonts w:ascii="Montserrat Light" w:hAnsi="Montserrat Light"/>
          <w:b/>
          <w:bCs/>
          <w:noProof/>
          <w:sz w:val="20"/>
          <w:szCs w:val="20"/>
          <w:lang w:val="ro-RO"/>
        </w:rPr>
        <w:t>din</w:t>
      </w:r>
      <w:r w:rsidR="00C07D66">
        <w:rPr>
          <w:rFonts w:ascii="Montserrat Light" w:hAnsi="Montserrat Light"/>
          <w:b/>
          <w:bCs/>
          <w:noProof/>
          <w:sz w:val="20"/>
          <w:szCs w:val="20"/>
          <w:lang w:val="ro-RO"/>
        </w:rPr>
        <w:t xml:space="preserve"> 29 octombrie </w:t>
      </w:r>
      <w:r w:rsidR="00401BE7" w:rsidRPr="0074042B">
        <w:rPr>
          <w:rFonts w:ascii="Montserrat Light" w:hAnsi="Montserrat Light"/>
          <w:b/>
          <w:bCs/>
          <w:noProof/>
          <w:sz w:val="20"/>
          <w:szCs w:val="20"/>
          <w:lang w:val="ro-RO"/>
        </w:rPr>
        <w:t>202</w:t>
      </w:r>
      <w:r w:rsidR="0074042B" w:rsidRPr="0074042B">
        <w:rPr>
          <w:rFonts w:ascii="Montserrat Light" w:hAnsi="Montserrat Light"/>
          <w:b/>
          <w:bCs/>
          <w:noProof/>
          <w:sz w:val="20"/>
          <w:szCs w:val="20"/>
          <w:lang w:val="ro-RO"/>
        </w:rPr>
        <w:t>1</w:t>
      </w:r>
    </w:p>
    <w:p w14:paraId="488A475A" w14:textId="77777777" w:rsidR="00EA1333" w:rsidRPr="0074042B" w:rsidRDefault="00401BE7" w:rsidP="00F311F1">
      <w:pPr>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38769C0E" w14:textId="77777777" w:rsidR="00346B21" w:rsidRPr="00346B21" w:rsidRDefault="00401BE7" w:rsidP="00F311F1">
      <w:pPr>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346B21" w:rsidRPr="00346B21">
        <w:rPr>
          <w:rFonts w:ascii="Montserrat Light" w:hAnsi="Montserrat Light"/>
          <w:b/>
          <w:bCs/>
          <w:noProof/>
          <w:sz w:val="20"/>
          <w:szCs w:val="20"/>
          <w:lang w:val="ro-RO"/>
        </w:rPr>
        <w:t>Servicii de tratare a levigatului de la Depozitul de deșeuri Pata Rât precum și de colectare, transport si eliminare a concentratului</w:t>
      </w:r>
    </w:p>
    <w:p w14:paraId="7FC45BCB" w14:textId="77777777" w:rsidR="00346B21" w:rsidRDefault="00346B21" w:rsidP="00F311F1">
      <w:pPr>
        <w:ind w:right="-267"/>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rezultat în urma procesului de epurare prin osmoză inversă a levigatului rezultat la</w:t>
      </w:r>
    </w:p>
    <w:p w14:paraId="5C458DCD" w14:textId="7311750D" w:rsidR="009C550C" w:rsidRDefault="00346B21" w:rsidP="00F311F1">
      <w:pPr>
        <w:ind w:right="-267"/>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 xml:space="preserve">depozitul neconform de deseuri Pata Rât </w:t>
      </w:r>
    </w:p>
    <w:p w14:paraId="7D2707FC" w14:textId="77777777" w:rsidR="0074042B" w:rsidRPr="0074042B" w:rsidRDefault="0074042B" w:rsidP="00F311F1">
      <w:pPr>
        <w:jc w:val="center"/>
        <w:rPr>
          <w:rFonts w:ascii="Montserrat Light" w:hAnsi="Montserrat Light"/>
          <w:noProof/>
          <w:sz w:val="20"/>
          <w:szCs w:val="20"/>
          <w:lang w:val="ro-RO"/>
        </w:rPr>
      </w:pPr>
    </w:p>
    <w:p w14:paraId="723279FF" w14:textId="77777777" w:rsidR="00401BE7" w:rsidRPr="0074042B" w:rsidRDefault="00401BE7" w:rsidP="00F311F1">
      <w:pPr>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F311F1">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4106ED99" w:rsidR="00F10B9D" w:rsidRPr="0074042B" w:rsidRDefault="00401BE7" w:rsidP="00F311F1">
      <w:pPr>
        <w:spacing w:after="120"/>
        <w:ind w:right="-58"/>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B8789B" w:rsidRPr="00B8789B">
        <w:rPr>
          <w:rFonts w:ascii="Montserrat Light" w:eastAsia="Times New Roman" w:hAnsi="Montserrat Light" w:cs="Times New Roman"/>
          <w:noProof/>
          <w:color w:val="001133"/>
          <w:sz w:val="20"/>
          <w:szCs w:val="20"/>
          <w:lang w:val="ro-RO"/>
        </w:rPr>
        <w:t>38959 /28.10.2021</w:t>
      </w:r>
      <w:r w:rsidR="00B8789B">
        <w:rPr>
          <w:rFonts w:ascii="Montserrat Light" w:eastAsia="Times New Roman" w:hAnsi="Montserrat Light" w:cs="Times New Roman"/>
          <w:noProof/>
          <w:color w:val="001133"/>
          <w:sz w:val="20"/>
          <w:szCs w:val="20"/>
          <w:lang w:val="ro-RO"/>
        </w:rPr>
        <w:t xml:space="preserve"> </w:t>
      </w:r>
      <w:r w:rsidRPr="00B8789B">
        <w:rPr>
          <w:rFonts w:ascii="Montserrat Light" w:hAnsi="Montserrat Light"/>
          <w:noProof/>
          <w:sz w:val="20"/>
          <w:szCs w:val="20"/>
          <w:lang w:val="ro-RO"/>
        </w:rPr>
        <w:t>elaborat</w:t>
      </w:r>
      <w:r w:rsidRPr="0074042B">
        <w:rPr>
          <w:rFonts w:ascii="Montserrat Light" w:hAnsi="Montserrat Light"/>
          <w:noProof/>
          <w:sz w:val="20"/>
          <w:szCs w:val="20"/>
          <w:lang w:val="ro-RO"/>
        </w:rPr>
        <w:t xml:space="preserve">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ii referitor la constituirea Comisiei de evaluare a ofertelor pentru atribuirea contractului având ca obiect</w:t>
      </w:r>
      <w:r w:rsidR="003741BE">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003741BE" w:rsidRPr="003741BE">
        <w:rPr>
          <w:rFonts w:ascii="Montserrat Light" w:hAnsi="Montserrat Light"/>
          <w:noProof/>
          <w:sz w:val="20"/>
          <w:szCs w:val="20"/>
          <w:lang w:val="ro-RO"/>
        </w:rPr>
        <w:t>Servicii de tratare a levigatului de la Depozitul de deșeuri Pata Rât precum și de colectare, transport si eliminare a concentratului rezultat în urma procesului de epurare prin osmoză inversă a levigatului rezultat la depozitul neconform de deseuri Pata Rât -Cluj-Napoca</w:t>
      </w:r>
      <w:r w:rsidR="00AB07CC">
        <w:rPr>
          <w:rFonts w:ascii="Montserrat Light" w:hAnsi="Montserrat Light"/>
          <w:noProof/>
          <w:sz w:val="20"/>
          <w:szCs w:val="20"/>
          <w:lang w:val="ro-RO"/>
        </w:rPr>
        <w:t>,</w:t>
      </w:r>
    </w:p>
    <w:p w14:paraId="5089C14B" w14:textId="644F0A83" w:rsidR="00401BE7" w:rsidRPr="0074042B" w:rsidRDefault="00401BE7" w:rsidP="00F311F1">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F311F1">
      <w:pPr>
        <w:pStyle w:val="Body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F311F1">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F311F1">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F311F1">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F311F1">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F311F1">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F311F1">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F311F1">
      <w:pPr>
        <w:ind w:right="56"/>
        <w:jc w:val="center"/>
        <w:rPr>
          <w:rFonts w:ascii="Montserrat Light" w:hAnsi="Montserrat Light"/>
          <w:noProof/>
          <w:sz w:val="20"/>
          <w:szCs w:val="20"/>
          <w:lang w:val="ro-RO"/>
        </w:rPr>
      </w:pPr>
    </w:p>
    <w:p w14:paraId="0954A93D" w14:textId="1D285560" w:rsidR="00EA1333" w:rsidRPr="0074042B" w:rsidRDefault="00401BE7" w:rsidP="00F311F1">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w:t>
      </w:r>
      <w:r w:rsidR="00635E35">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00635E35" w:rsidRPr="00635E35">
        <w:rPr>
          <w:rFonts w:ascii="Montserrat Light" w:hAnsi="Montserrat Light"/>
          <w:i/>
          <w:iCs/>
          <w:noProof/>
          <w:sz w:val="20"/>
          <w:szCs w:val="20"/>
          <w:lang w:val="ro-RO"/>
        </w:rPr>
        <w:t>Servicii de tratare a levigatului de la Depozitul de deșeuri Pata Rât precum și de colectare, transport si eliminare a concentratului</w:t>
      </w:r>
      <w:r w:rsidR="00635E35">
        <w:rPr>
          <w:rFonts w:ascii="Montserrat Light" w:hAnsi="Montserrat Light"/>
          <w:i/>
          <w:iCs/>
          <w:noProof/>
          <w:sz w:val="20"/>
          <w:szCs w:val="20"/>
          <w:lang w:val="ro-RO"/>
        </w:rPr>
        <w:t xml:space="preserve"> </w:t>
      </w:r>
      <w:r w:rsidR="00635E35" w:rsidRPr="00635E35">
        <w:rPr>
          <w:rFonts w:ascii="Montserrat Light" w:hAnsi="Montserrat Light"/>
          <w:i/>
          <w:iCs/>
          <w:noProof/>
          <w:sz w:val="20"/>
          <w:szCs w:val="20"/>
          <w:lang w:val="ro-RO"/>
        </w:rPr>
        <w:t>rezultat în urma procesului de epurare prin osmoză inversă a levigatului rezultat la depozitul neconform de deseuri Pata Rât - mun.</w:t>
      </w:r>
      <w:r w:rsidR="00635E35">
        <w:rPr>
          <w:rFonts w:ascii="Montserrat Light" w:hAnsi="Montserrat Light"/>
          <w:i/>
          <w:iCs/>
          <w:noProof/>
          <w:sz w:val="20"/>
          <w:szCs w:val="20"/>
          <w:lang w:val="ro-RO"/>
        </w:rPr>
        <w:t xml:space="preserve"> </w:t>
      </w:r>
      <w:r w:rsidR="00635E35" w:rsidRPr="00635E35">
        <w:rPr>
          <w:rFonts w:ascii="Montserrat Light" w:hAnsi="Montserrat Light"/>
          <w:i/>
          <w:iCs/>
          <w:noProof/>
          <w:sz w:val="20"/>
          <w:szCs w:val="20"/>
          <w:lang w:val="ro-RO"/>
        </w:rPr>
        <w:t>Cluj-Napoca</w:t>
      </w:r>
      <w:r w:rsidR="00635E35">
        <w:rPr>
          <w:rFonts w:ascii="Montserrat Light" w:hAnsi="Montserrat Light"/>
          <w:i/>
          <w:iCs/>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F311F1">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F311F1">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8CBC0C2" w14:textId="77777777" w:rsidR="00F311F1" w:rsidRDefault="00F311F1" w:rsidP="00F311F1">
      <w:pPr>
        <w:spacing w:after="240"/>
        <w:jc w:val="both"/>
        <w:rPr>
          <w:rFonts w:ascii="Montserrat Light" w:hAnsi="Montserrat Light"/>
          <w:b/>
          <w:bCs/>
          <w:noProof/>
          <w:sz w:val="20"/>
          <w:szCs w:val="20"/>
          <w:lang w:val="ro-RO"/>
        </w:rPr>
      </w:pPr>
    </w:p>
    <w:p w14:paraId="00DEC7A0" w14:textId="41E9937C" w:rsidR="00401BE7"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Doamna </w:t>
      </w:r>
      <w:r w:rsidR="00F9703A">
        <w:rPr>
          <w:rFonts w:ascii="Montserrat Light" w:eastAsia="Calibri" w:hAnsi="Montserrat Light" w:cs="Cambria"/>
          <w:b/>
          <w:bCs/>
          <w:noProof/>
          <w:sz w:val="20"/>
          <w:szCs w:val="20"/>
          <w:lang w:val="ro-RO"/>
        </w:rPr>
        <w:t xml:space="preserve">Adina Tiuca </w:t>
      </w:r>
      <w:r w:rsidR="004D5B1D" w:rsidRPr="0074042B">
        <w:rPr>
          <w:rFonts w:ascii="Montserrat Light" w:eastAsia="Calibri" w:hAnsi="Montserrat Light" w:cs="Cambria"/>
          <w:noProof/>
          <w:sz w:val="20"/>
          <w:szCs w:val="20"/>
          <w:lang w:val="ro-RO"/>
        </w:rPr>
        <w:t xml:space="preserve">- </w:t>
      </w:r>
      <w:r w:rsidR="00F9703A" w:rsidRPr="00F9703A">
        <w:rPr>
          <w:rFonts w:ascii="Montserrat Light" w:eastAsia="Calibri" w:hAnsi="Montserrat Light" w:cs="Cambria"/>
          <w:noProof/>
          <w:sz w:val="20"/>
          <w:szCs w:val="20"/>
          <w:lang w:val="ro-RO"/>
        </w:rPr>
        <w:t>consilier achizitii publice - Direcția Dezvoltare și Investiții/Serviciul Lucrări şi Achiziţii Publice</w:t>
      </w:r>
      <w:r w:rsidR="00F9703A">
        <w:rPr>
          <w:rFonts w:ascii="Montserrat Light" w:eastAsia="Calibri" w:hAnsi="Montserrat Light" w:cs="Cambria"/>
          <w:noProof/>
          <w:sz w:val="20"/>
          <w:szCs w:val="20"/>
          <w:lang w:val="ro-RO"/>
        </w:rPr>
        <w:t xml:space="preserve"> </w:t>
      </w:r>
      <w:r w:rsidR="00F9703A" w:rsidRPr="00F9703A">
        <w:rPr>
          <w:rFonts w:ascii="Montserrat Light" w:eastAsia="Calibri" w:hAnsi="Montserrat Light" w:cs="Cambria"/>
          <w:noProof/>
          <w:sz w:val="20"/>
          <w:szCs w:val="20"/>
          <w:lang w:val="ro-RO"/>
        </w:rPr>
        <w:t>- se numește</w:t>
      </w:r>
      <w:r w:rsidRPr="0074042B">
        <w:rPr>
          <w:rFonts w:ascii="Montserrat Light" w:hAnsi="Montserrat Light"/>
          <w:noProof/>
          <w:sz w:val="20"/>
          <w:szCs w:val="20"/>
          <w:lang w:val="ro-RO"/>
        </w:rPr>
        <w:t xml:space="preserve"> în calitate de  persoană responsabilă cu aplicarea procedurii de atribuire a contractului precizat la articolul 1.</w:t>
      </w:r>
    </w:p>
    <w:p w14:paraId="0AC61471" w14:textId="5E15F18F" w:rsidR="00401BE7"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F311F1">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F311F1">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F311F1">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F311F1">
      <w:pPr>
        <w:autoSpaceDE w:val="0"/>
        <w:autoSpaceDN w:val="0"/>
        <w:adjustRightInd w:val="0"/>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073338ED"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C07D66">
        <w:rPr>
          <w:rFonts w:ascii="Montserrat Light" w:eastAsia="Times New Roman" w:hAnsi="Montserrat Light" w:cs="Cambria"/>
          <w:b/>
          <w:bCs/>
          <w:noProof/>
          <w:sz w:val="20"/>
          <w:szCs w:val="20"/>
          <w:lang w:val="ro-RO"/>
        </w:rPr>
        <w:t xml:space="preserve"> 480</w:t>
      </w:r>
      <w:r w:rsidRPr="0074042B">
        <w:rPr>
          <w:rFonts w:ascii="Montserrat Light" w:eastAsia="Times New Roman" w:hAnsi="Montserrat Light" w:cs="Cambria"/>
          <w:b/>
          <w:bCs/>
          <w:noProof/>
          <w:sz w:val="20"/>
          <w:szCs w:val="20"/>
          <w:lang w:val="ro-RO"/>
        </w:rPr>
        <w:t>/</w:t>
      </w:r>
      <w:r w:rsidR="00C07D66">
        <w:rPr>
          <w:rFonts w:ascii="Montserrat Light" w:eastAsia="Times New Roman" w:hAnsi="Montserrat Light" w:cs="Cambria"/>
          <w:b/>
          <w:bCs/>
          <w:noProof/>
          <w:sz w:val="20"/>
          <w:szCs w:val="20"/>
          <w:lang w:val="ro-RO"/>
        </w:rPr>
        <w:t xml:space="preserve">29 noiembrie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47626623" w14:textId="77777777" w:rsidR="00AB07CC" w:rsidRDefault="00AB07CC" w:rsidP="003F21E0">
      <w:pPr>
        <w:spacing w:line="240" w:lineRule="auto"/>
        <w:jc w:val="center"/>
        <w:rPr>
          <w:rFonts w:ascii="Montserrat Light" w:eastAsia="Times New Roman" w:hAnsi="Montserrat Light" w:cs="Cambria"/>
          <w:b/>
          <w:noProof/>
          <w:sz w:val="20"/>
          <w:szCs w:val="20"/>
          <w:lang w:val="ro-RO"/>
        </w:rPr>
      </w:pPr>
    </w:p>
    <w:p w14:paraId="3034E3FB" w14:textId="41D5EFEE"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1C172C5" w14:textId="77777777" w:rsidR="00E9180B" w:rsidRPr="00346B21" w:rsidRDefault="003F21E0" w:rsidP="00E9180B">
      <w:pPr>
        <w:spacing w:line="240" w:lineRule="auto"/>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E9180B" w:rsidRPr="00346B21">
        <w:rPr>
          <w:rFonts w:ascii="Montserrat Light" w:hAnsi="Montserrat Light"/>
          <w:b/>
          <w:bCs/>
          <w:noProof/>
          <w:sz w:val="20"/>
          <w:szCs w:val="20"/>
          <w:lang w:val="ro-RO"/>
        </w:rPr>
        <w:t>Servicii de tratare a levigatului de la Depozitul de deșeuri Pata Rât precum și de colectare, transport si eliminare a concentratului</w:t>
      </w:r>
    </w:p>
    <w:p w14:paraId="055CCFA1" w14:textId="77777777" w:rsidR="00E9180B" w:rsidRDefault="00E9180B" w:rsidP="00E9180B">
      <w:pPr>
        <w:spacing w:line="240" w:lineRule="auto"/>
        <w:ind w:right="-267"/>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rezultat în urma procesului de epurare prin osmoză inversă a levigatului rezultat la</w:t>
      </w:r>
    </w:p>
    <w:p w14:paraId="14C82D38" w14:textId="549601B8" w:rsidR="003F21E0" w:rsidRPr="0074042B" w:rsidRDefault="00E9180B" w:rsidP="00E9180B">
      <w:pPr>
        <w:spacing w:line="240" w:lineRule="auto"/>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depozitul neconform de deseuri Pata Rât</w:t>
      </w: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584FF7C5" w:rsidR="00BC689B" w:rsidRPr="0074042B" w:rsidRDefault="001847BA"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Alexandru Cretu</w:t>
            </w:r>
          </w:p>
        </w:tc>
        <w:tc>
          <w:tcPr>
            <w:tcW w:w="1762" w:type="dxa"/>
            <w:shd w:val="clear" w:color="auto" w:fill="auto"/>
            <w:vAlign w:val="center"/>
          </w:tcPr>
          <w:p w14:paraId="3A95508B" w14:textId="05430948" w:rsidR="00BC689B" w:rsidRPr="0074042B" w:rsidRDefault="001847BA"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Sef serviciu</w:t>
            </w:r>
          </w:p>
        </w:tc>
        <w:tc>
          <w:tcPr>
            <w:tcW w:w="2630" w:type="dxa"/>
            <w:shd w:val="clear" w:color="auto" w:fill="auto"/>
            <w:vAlign w:val="center"/>
          </w:tcPr>
          <w:p w14:paraId="0D3FB2BA" w14:textId="53505F1F"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Serviciul</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Lucrări</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şi</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Achiziţii</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Publice</w:t>
            </w:r>
            <w:proofErr w:type="spellEnd"/>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0ADF41FC" w:rsidR="00BC689B" w:rsidRPr="0074042B" w:rsidRDefault="001847BA"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Adina Tiuca</w:t>
            </w:r>
          </w:p>
        </w:tc>
        <w:tc>
          <w:tcPr>
            <w:tcW w:w="1762" w:type="dxa"/>
            <w:shd w:val="clear" w:color="auto" w:fill="auto"/>
            <w:vAlign w:val="center"/>
          </w:tcPr>
          <w:p w14:paraId="26D026B4" w14:textId="48E44C84"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achiziții</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publice</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33A35A85" w:rsidR="00BC689B" w:rsidRPr="0074042B" w:rsidRDefault="001847BA"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847BA">
              <w:rPr>
                <w:rFonts w:ascii="Montserrat Light" w:eastAsia="Calibri" w:hAnsi="Montserrat Light"/>
                <w:sz w:val="20"/>
                <w:szCs w:val="20"/>
              </w:rPr>
              <w:t>Direcția</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Dezvoltare</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și</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Investiții</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Serviciul</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Lucrări</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şi</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Achiziţii</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Publice</w:t>
            </w:r>
            <w:proofErr w:type="spellEnd"/>
          </w:p>
        </w:tc>
        <w:tc>
          <w:tcPr>
            <w:tcW w:w="1728" w:type="dxa"/>
            <w:shd w:val="clear" w:color="auto" w:fill="auto"/>
            <w:vAlign w:val="center"/>
          </w:tcPr>
          <w:p w14:paraId="6C084C43" w14:textId="77777777" w:rsidR="00BC689B" w:rsidRDefault="00BC689B" w:rsidP="00AE5032">
            <w:pPr>
              <w:autoSpaceDE w:val="0"/>
              <w:autoSpaceDN w:val="0"/>
              <w:adjustRightInd w:val="0"/>
              <w:spacing w:line="240" w:lineRule="auto"/>
              <w:contextualSpacing/>
              <w:jc w:val="center"/>
              <w:rPr>
                <w:rFonts w:ascii="Montserrat Light" w:eastAsia="Calibri" w:hAnsi="Montserrat Light" w:cs="Cambria"/>
                <w:color w:val="000000"/>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r w:rsidR="002A2A38">
              <w:rPr>
                <w:rFonts w:ascii="Montserrat Light" w:eastAsia="Calibri" w:hAnsi="Montserrat Light" w:cs="Cambria"/>
                <w:color w:val="000000"/>
                <w:sz w:val="20"/>
                <w:szCs w:val="20"/>
              </w:rPr>
              <w:t xml:space="preserve"> </w:t>
            </w:r>
          </w:p>
          <w:p w14:paraId="6160E5D8" w14:textId="10E4D1F0" w:rsidR="002A2A38" w:rsidRPr="0074042B" w:rsidRDefault="002A2A38"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Responsabil</w:t>
            </w:r>
            <w:r>
              <w:rPr>
                <w:rFonts w:ascii="Montserrat Light" w:eastAsia="Calibri" w:hAnsi="Montserrat Light" w:cs="Cambria"/>
                <w:sz w:val="20"/>
                <w:szCs w:val="20"/>
              </w:rPr>
              <w:t>a</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aplicarea</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procedurii</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atribuire</w:t>
            </w:r>
            <w:proofErr w:type="spellEnd"/>
          </w:p>
        </w:tc>
      </w:tr>
      <w:tr w:rsidR="001847BA" w:rsidRPr="0074042B" w14:paraId="0FEDAF70" w14:textId="77777777" w:rsidTr="00AE5032">
        <w:trPr>
          <w:trHeight w:val="980"/>
          <w:jc w:val="center"/>
        </w:trPr>
        <w:tc>
          <w:tcPr>
            <w:tcW w:w="540" w:type="dxa"/>
            <w:shd w:val="clear" w:color="auto" w:fill="auto"/>
            <w:vAlign w:val="center"/>
          </w:tcPr>
          <w:p w14:paraId="0E6D1A29" w14:textId="77777777" w:rsidR="001847BA" w:rsidRPr="0074042B" w:rsidRDefault="001847BA" w:rsidP="001847BA">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32F83CBD" w:rsidR="001847BA" w:rsidRPr="0074042B" w:rsidRDefault="007B2F65" w:rsidP="001847B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392ADE8D" w:rsidR="001847BA" w:rsidRPr="007B2F65" w:rsidRDefault="007B2F65" w:rsidP="001847BA">
            <w:pPr>
              <w:autoSpaceDE w:val="0"/>
              <w:autoSpaceDN w:val="0"/>
              <w:adjustRightInd w:val="0"/>
              <w:spacing w:line="240" w:lineRule="auto"/>
              <w:contextualSpacing/>
              <w:jc w:val="center"/>
              <w:rPr>
                <w:rFonts w:ascii="Montserrat Light" w:hAnsi="Montserrat Light"/>
                <w:b/>
                <w:bCs/>
                <w:noProof/>
                <w:sz w:val="20"/>
                <w:szCs w:val="20"/>
                <w:lang w:val="ro-RO"/>
              </w:rPr>
            </w:pPr>
            <w:r w:rsidRPr="007B2F65">
              <w:rPr>
                <w:rFonts w:ascii="Montserrat Light" w:hAnsi="Montserrat Light"/>
                <w:b/>
                <w:bCs/>
                <w:noProof/>
                <w:sz w:val="20"/>
                <w:szCs w:val="20"/>
                <w:lang w:val="ro-RO"/>
              </w:rPr>
              <w:t>Corina Cristea</w:t>
            </w:r>
          </w:p>
        </w:tc>
        <w:tc>
          <w:tcPr>
            <w:tcW w:w="1762" w:type="dxa"/>
            <w:shd w:val="clear" w:color="auto" w:fill="auto"/>
            <w:vAlign w:val="center"/>
          </w:tcPr>
          <w:p w14:paraId="50F43751" w14:textId="1CEAFCB8" w:rsidR="001847BA" w:rsidRPr="0074042B" w:rsidRDefault="007B2F65" w:rsidP="001847B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Pr>
                <w:rFonts w:ascii="Montserrat Light" w:eastAsia="Calibri" w:hAnsi="Montserrat Light"/>
                <w:sz w:val="20"/>
                <w:szCs w:val="20"/>
              </w:rPr>
              <w:t xml:space="preserve"> juridic</w:t>
            </w:r>
          </w:p>
        </w:tc>
        <w:tc>
          <w:tcPr>
            <w:tcW w:w="2630" w:type="dxa"/>
            <w:shd w:val="clear" w:color="auto" w:fill="auto"/>
            <w:vAlign w:val="center"/>
          </w:tcPr>
          <w:p w14:paraId="43FAF618" w14:textId="65627324" w:rsidR="001847BA" w:rsidRPr="0074042B" w:rsidRDefault="007B2F65" w:rsidP="001847B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şi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0DBFBE21" w14:textId="7DEDCFFE" w:rsidR="001847BA" w:rsidRPr="0074042B" w:rsidRDefault="007B2F65" w:rsidP="001847BA">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7B2F65" w:rsidRPr="0074042B" w14:paraId="0B971E5A" w14:textId="77777777" w:rsidTr="00AE5032">
        <w:trPr>
          <w:trHeight w:val="980"/>
          <w:jc w:val="center"/>
        </w:trPr>
        <w:tc>
          <w:tcPr>
            <w:tcW w:w="540" w:type="dxa"/>
            <w:shd w:val="clear" w:color="auto" w:fill="auto"/>
            <w:vAlign w:val="center"/>
          </w:tcPr>
          <w:p w14:paraId="0B9098D2" w14:textId="152E60E7"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4</w:t>
            </w:r>
          </w:p>
        </w:tc>
        <w:tc>
          <w:tcPr>
            <w:tcW w:w="1615" w:type="dxa"/>
            <w:shd w:val="clear" w:color="auto" w:fill="auto"/>
            <w:vAlign w:val="center"/>
          </w:tcPr>
          <w:p w14:paraId="45436976" w14:textId="41A47A2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6319E0C" w14:textId="5DEFB789" w:rsidR="007B2F65"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Aurelia Bogdan</w:t>
            </w:r>
          </w:p>
        </w:tc>
        <w:tc>
          <w:tcPr>
            <w:tcW w:w="1762" w:type="dxa"/>
            <w:shd w:val="clear" w:color="auto" w:fill="auto"/>
            <w:vAlign w:val="center"/>
          </w:tcPr>
          <w:p w14:paraId="78890574" w14:textId="5060DC88"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3BA31DD7" w14:textId="2EF93E79"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şi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7BBC8DC1" w14:textId="2ADE8578" w:rsidR="007B2F65" w:rsidRPr="0074042B"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color w:val="000000"/>
                <w:sz w:val="20"/>
                <w:szCs w:val="20"/>
              </w:rPr>
              <w:t>-</w:t>
            </w:r>
          </w:p>
        </w:tc>
      </w:tr>
      <w:tr w:rsidR="007B2F65" w:rsidRPr="0074042B" w14:paraId="6020B9FC" w14:textId="77777777" w:rsidTr="00AE5032">
        <w:trPr>
          <w:trHeight w:val="980"/>
          <w:jc w:val="center"/>
        </w:trPr>
        <w:tc>
          <w:tcPr>
            <w:tcW w:w="540" w:type="dxa"/>
            <w:shd w:val="clear" w:color="auto" w:fill="auto"/>
            <w:vAlign w:val="center"/>
          </w:tcPr>
          <w:p w14:paraId="159B7E92" w14:textId="2F483E82"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5</w:t>
            </w:r>
          </w:p>
        </w:tc>
        <w:tc>
          <w:tcPr>
            <w:tcW w:w="1615" w:type="dxa"/>
            <w:shd w:val="clear" w:color="auto" w:fill="auto"/>
            <w:vAlign w:val="center"/>
          </w:tcPr>
          <w:p w14:paraId="09535918" w14:textId="1CA73324"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5D8DAE15" w14:textId="1D18C9F0" w:rsidR="007B2F65"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Teofil Ciortea</w:t>
            </w:r>
          </w:p>
        </w:tc>
        <w:tc>
          <w:tcPr>
            <w:tcW w:w="1762" w:type="dxa"/>
            <w:shd w:val="clear" w:color="auto" w:fill="auto"/>
            <w:vAlign w:val="center"/>
          </w:tcPr>
          <w:p w14:paraId="1F5C3698" w14:textId="2038EDAD"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FA72C54" w14:textId="4302C131"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şi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3B5C5474" w14:textId="5BBA493E" w:rsidR="007B2F65" w:rsidRPr="0074042B"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color w:val="000000"/>
                <w:sz w:val="20"/>
                <w:szCs w:val="20"/>
              </w:rPr>
              <w:t>-</w:t>
            </w:r>
          </w:p>
        </w:tc>
      </w:tr>
      <w:tr w:rsidR="007B2F65" w:rsidRPr="0074042B" w14:paraId="06200D6A" w14:textId="77777777" w:rsidTr="00AE5032">
        <w:trPr>
          <w:trHeight w:val="980"/>
          <w:jc w:val="center"/>
        </w:trPr>
        <w:tc>
          <w:tcPr>
            <w:tcW w:w="540" w:type="dxa"/>
            <w:shd w:val="clear" w:color="auto" w:fill="auto"/>
            <w:vAlign w:val="center"/>
          </w:tcPr>
          <w:p w14:paraId="13785827" w14:textId="0192CAB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0ADA87D8" w14:textId="2748E911"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C9A1B5E" w14:textId="33CF74F7" w:rsidR="007B2F65"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Gabriela Rotaru</w:t>
            </w:r>
          </w:p>
        </w:tc>
        <w:tc>
          <w:tcPr>
            <w:tcW w:w="1762" w:type="dxa"/>
            <w:shd w:val="clear" w:color="auto" w:fill="auto"/>
            <w:vAlign w:val="center"/>
          </w:tcPr>
          <w:p w14:paraId="3F18E44D" w14:textId="731F09F4"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38FB4141" w14:textId="08CDC1C4"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şi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1A0327F1" w14:textId="38C6E4B9" w:rsidR="007B2F65" w:rsidRPr="0074042B"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2F65" w:rsidRPr="0074042B" w14:paraId="6B43FB68" w14:textId="77777777" w:rsidTr="00AE5032">
        <w:trPr>
          <w:trHeight w:val="686"/>
          <w:jc w:val="center"/>
        </w:trPr>
        <w:tc>
          <w:tcPr>
            <w:tcW w:w="540" w:type="dxa"/>
            <w:shd w:val="clear" w:color="auto" w:fill="auto"/>
            <w:vAlign w:val="center"/>
          </w:tcPr>
          <w:p w14:paraId="314F81BD" w14:textId="69FAF67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
        </w:tc>
        <w:tc>
          <w:tcPr>
            <w:tcW w:w="1615" w:type="dxa"/>
            <w:shd w:val="clear" w:color="auto" w:fill="auto"/>
            <w:vAlign w:val="center"/>
          </w:tcPr>
          <w:p w14:paraId="5230F737" w14:textId="0EBEF8A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2E4295E" w:rsidR="007B2F65" w:rsidRPr="0074042B"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Mihai Inoan</w:t>
            </w:r>
          </w:p>
        </w:tc>
        <w:tc>
          <w:tcPr>
            <w:tcW w:w="1762" w:type="dxa"/>
            <w:shd w:val="clear" w:color="auto" w:fill="auto"/>
            <w:vAlign w:val="center"/>
          </w:tcPr>
          <w:p w14:paraId="0DBB950E" w14:textId="08C5F0A5"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1B54A55B"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şi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13E24A2A" w14:textId="59718807"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AC0C34C" w14:textId="501140F5"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40F5C4B4" w14:textId="2F881518"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74042B" w:rsidRPr="0074042B" w:rsidSect="00356F1C">
      <w:headerReference w:type="default" r:id="rId7"/>
      <w:footerReference w:type="default" r:id="rId8"/>
      <w:pgSz w:w="11909" w:h="16834"/>
      <w:pgMar w:top="1260" w:right="479" w:bottom="90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08F"/>
    <w:rsid w:val="00024C5E"/>
    <w:rsid w:val="00047EED"/>
    <w:rsid w:val="000C0E76"/>
    <w:rsid w:val="001077E9"/>
    <w:rsid w:val="001847BA"/>
    <w:rsid w:val="001878BD"/>
    <w:rsid w:val="0019181D"/>
    <w:rsid w:val="00191B92"/>
    <w:rsid w:val="00194CFD"/>
    <w:rsid w:val="001C6EA8"/>
    <w:rsid w:val="001D423E"/>
    <w:rsid w:val="00221AE0"/>
    <w:rsid w:val="002425E0"/>
    <w:rsid w:val="002A2A38"/>
    <w:rsid w:val="002B1675"/>
    <w:rsid w:val="002C7716"/>
    <w:rsid w:val="002D656E"/>
    <w:rsid w:val="00303222"/>
    <w:rsid w:val="00315F9F"/>
    <w:rsid w:val="0032701F"/>
    <w:rsid w:val="00346B21"/>
    <w:rsid w:val="00356F1C"/>
    <w:rsid w:val="003741BE"/>
    <w:rsid w:val="003B328D"/>
    <w:rsid w:val="003F21E0"/>
    <w:rsid w:val="00401BE7"/>
    <w:rsid w:val="00416B5F"/>
    <w:rsid w:val="00474FB4"/>
    <w:rsid w:val="004D5B1D"/>
    <w:rsid w:val="00534029"/>
    <w:rsid w:val="00553DF2"/>
    <w:rsid w:val="005F600A"/>
    <w:rsid w:val="00603D99"/>
    <w:rsid w:val="0063040E"/>
    <w:rsid w:val="00635E35"/>
    <w:rsid w:val="006427A5"/>
    <w:rsid w:val="006C2735"/>
    <w:rsid w:val="0073636D"/>
    <w:rsid w:val="0074042B"/>
    <w:rsid w:val="0074536A"/>
    <w:rsid w:val="007B2F65"/>
    <w:rsid w:val="007B591A"/>
    <w:rsid w:val="008167FC"/>
    <w:rsid w:val="00883122"/>
    <w:rsid w:val="008A5900"/>
    <w:rsid w:val="008B6D3A"/>
    <w:rsid w:val="008F3305"/>
    <w:rsid w:val="009B61BD"/>
    <w:rsid w:val="009C550C"/>
    <w:rsid w:val="009F1EDF"/>
    <w:rsid w:val="00A07EF5"/>
    <w:rsid w:val="00A62583"/>
    <w:rsid w:val="00A72C55"/>
    <w:rsid w:val="00AB07CC"/>
    <w:rsid w:val="00AD2D28"/>
    <w:rsid w:val="00AF08E3"/>
    <w:rsid w:val="00B074D1"/>
    <w:rsid w:val="00B34E82"/>
    <w:rsid w:val="00B8789B"/>
    <w:rsid w:val="00BB2C53"/>
    <w:rsid w:val="00BB3F47"/>
    <w:rsid w:val="00BC689B"/>
    <w:rsid w:val="00BF0A05"/>
    <w:rsid w:val="00BF2C5D"/>
    <w:rsid w:val="00C07D66"/>
    <w:rsid w:val="00C20ACA"/>
    <w:rsid w:val="00C91E57"/>
    <w:rsid w:val="00D33362"/>
    <w:rsid w:val="00E9180B"/>
    <w:rsid w:val="00EA1333"/>
    <w:rsid w:val="00F10B9D"/>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5130</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4</cp:revision>
  <cp:lastPrinted>2021-10-28T10:38:00Z</cp:lastPrinted>
  <dcterms:created xsi:type="dcterms:W3CDTF">2021-10-29T07:57:00Z</dcterms:created>
  <dcterms:modified xsi:type="dcterms:W3CDTF">2021-11-03T07:47:00Z</dcterms:modified>
</cp:coreProperties>
</file>