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D2F4" w14:textId="5FDD3003" w:rsidR="002135B8" w:rsidRPr="00091150" w:rsidRDefault="002135B8" w:rsidP="00B04C95">
      <w:pPr>
        <w:spacing w:line="240" w:lineRule="auto"/>
        <w:rPr>
          <w:rFonts w:ascii="Montserrat Light" w:hAnsi="Montserrat Light"/>
          <w:b/>
          <w:bCs/>
        </w:rPr>
      </w:pPr>
    </w:p>
    <w:p w14:paraId="4387C2EC" w14:textId="77777777" w:rsidR="00C507B9" w:rsidRPr="00091150" w:rsidRDefault="00C507B9" w:rsidP="00B04C95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091150" w:rsidRDefault="004E343B" w:rsidP="00C507B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91150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41AE6C08" w14:textId="61ECE7FE" w:rsidR="00C507B9" w:rsidRPr="00091150" w:rsidRDefault="00C507B9" w:rsidP="00C507B9">
      <w:pPr>
        <w:spacing w:line="240" w:lineRule="auto"/>
        <w:jc w:val="center"/>
        <w:rPr>
          <w:rFonts w:ascii="Montserrat" w:hAnsi="Montserrat"/>
          <w:b/>
          <w:shd w:val="clear" w:color="auto" w:fill="FFFFFF"/>
          <w:lang w:val="ro-RO"/>
        </w:rPr>
      </w:pPr>
      <w:r w:rsidRPr="00091150">
        <w:rPr>
          <w:rFonts w:ascii="Montserrat" w:hAnsi="Montserrat" w:cs="Legisx"/>
          <w:b/>
          <w:lang w:val="ro-RO"/>
        </w:rPr>
        <w:t xml:space="preserve">privind desemnarea reprezentantului Consiliului Județean Cluj în </w:t>
      </w:r>
      <w:r w:rsidRPr="00091150">
        <w:rPr>
          <w:rFonts w:ascii="Montserrat" w:hAnsi="Montserrat"/>
          <w:b/>
          <w:shd w:val="clear" w:color="auto" w:fill="FFFFFF"/>
          <w:lang w:val="ro-RO"/>
        </w:rPr>
        <w:t>Consiliul de administrație al Casei de Asigurări de Sănătate a Județului Cluj</w:t>
      </w:r>
    </w:p>
    <w:p w14:paraId="588CF82D" w14:textId="5E6A3B14" w:rsidR="00C507B9" w:rsidRPr="00091150" w:rsidRDefault="00C507B9" w:rsidP="00C507B9">
      <w:pPr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2C69548B" w14:textId="77777777" w:rsidR="00C507B9" w:rsidRPr="00091150" w:rsidRDefault="00C507B9" w:rsidP="00C507B9">
      <w:pPr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5B733543" w14:textId="77777777" w:rsidR="00C507B9" w:rsidRPr="00091150" w:rsidRDefault="00C507B9" w:rsidP="00C507B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91150">
        <w:rPr>
          <w:rFonts w:ascii="Montserrat Light" w:hAnsi="Montserrat Light"/>
          <w:lang w:val="ro-RO" w:eastAsia="ro-RO"/>
        </w:rPr>
        <w:t>Consiliul Județean Cluj întrunit în şedință ordinară;</w:t>
      </w:r>
    </w:p>
    <w:p w14:paraId="6DCF3AAE" w14:textId="1A4A103D" w:rsidR="00C507B9" w:rsidRPr="00091150" w:rsidRDefault="00C507B9" w:rsidP="00C507B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91150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C12109" w:rsidRPr="00091150">
        <w:rPr>
          <w:rFonts w:ascii="Montserrat Light" w:hAnsi="Montserrat Light"/>
          <w:lang w:val="ro-RO" w:eastAsia="ro-RO"/>
        </w:rPr>
        <w:t>49 din 13.04</w:t>
      </w:r>
      <w:r w:rsidRPr="00091150">
        <w:rPr>
          <w:rFonts w:ascii="Montserrat Light" w:hAnsi="Montserrat Light"/>
          <w:lang w:val="ro-RO" w:eastAsia="ro-RO"/>
        </w:rPr>
        <w:t>.2021 privind</w:t>
      </w:r>
      <w:r w:rsidRPr="00091150">
        <w:rPr>
          <w:rFonts w:ascii="Montserrat Light" w:hAnsi="Montserrat Light"/>
          <w:lang w:val="ro-RO"/>
        </w:rPr>
        <w:t xml:space="preserve"> </w:t>
      </w:r>
      <w:r w:rsidRPr="00091150">
        <w:rPr>
          <w:rFonts w:ascii="Montserrat Light" w:hAnsi="Montserrat Light"/>
          <w:lang w:val="ro-RO" w:eastAsia="ro-RO"/>
        </w:rPr>
        <w:t xml:space="preserve">desemnarea reprezentantului Consiliului Județean Cluj în Consiliul de administrație </w:t>
      </w:r>
      <w:r w:rsidRPr="00091150">
        <w:rPr>
          <w:rFonts w:ascii="Montserrat Light" w:hAnsi="Montserrat Light" w:cs="Legisx"/>
          <w:lang w:val="ro-RO"/>
        </w:rPr>
        <w:t>al Casei de Asigurări de Sănătate a Județului Cluj</w:t>
      </w:r>
      <w:r w:rsidR="00EF111B" w:rsidRPr="00091150">
        <w:rPr>
          <w:rFonts w:ascii="Montserrat Light" w:hAnsi="Montserrat Light"/>
          <w:bCs/>
          <w:lang w:val="ro-RO" w:eastAsia="ro-RO"/>
        </w:rPr>
        <w:t xml:space="preserve">, </w:t>
      </w:r>
      <w:r w:rsidRPr="00091150">
        <w:rPr>
          <w:rFonts w:ascii="Montserrat Light" w:hAnsi="Montserrat Light"/>
          <w:bCs/>
          <w:lang w:val="ro-RO" w:eastAsia="ro-RO"/>
        </w:rPr>
        <w:t>p</w:t>
      </w:r>
      <w:r w:rsidRPr="00091150">
        <w:rPr>
          <w:rFonts w:ascii="Montserrat Light" w:hAnsi="Montserrat Light"/>
          <w:lang w:val="ro-RO" w:eastAsia="ro-RO"/>
        </w:rPr>
        <w:t xml:space="preserve">ropus de Preşedintele Consiliului Județean Cluj, domnul Alin Tișe, care este însoțit de </w:t>
      </w:r>
      <w:r w:rsidRPr="00091150">
        <w:rPr>
          <w:rFonts w:ascii="Montserrat Light" w:hAnsi="Montserrat Light"/>
          <w:bCs/>
          <w:lang w:val="ro-RO" w:eastAsia="ro-RO"/>
        </w:rPr>
        <w:t>R</w:t>
      </w:r>
      <w:r w:rsidRPr="00091150">
        <w:rPr>
          <w:rFonts w:ascii="Montserrat Light" w:hAnsi="Montserrat Light"/>
          <w:lang w:val="ro-RO" w:eastAsia="ro-RO"/>
        </w:rPr>
        <w:t xml:space="preserve">eferatul de aprobare cu nr. 13304/2021; Raportul de specialitate întocmit de compartimentului de resort din cadrul aparatului de specialitate al Consiliului Județean Cluj cu nr. 13326/2021 şi de  Avizul cu nr. 13304 din 15.04.2021 adoptat de Comisia de specialitate nr. 5, </w:t>
      </w:r>
      <w:r w:rsidRPr="00091150">
        <w:rPr>
          <w:rFonts w:ascii="Montserrat Light" w:hAnsi="Montserrat Light"/>
          <w:noProof/>
          <w:lang w:val="ro-RO" w:eastAsia="ro-RO"/>
        </w:rPr>
        <w:t xml:space="preserve">în conformitate cu art. 182 alin. (4) coroborat cu art. 136 din Ordonanța de urgență a Guvernului nr. 57/2019 privind Codul administrativ, cu modificările și completările ulterioare; </w:t>
      </w:r>
    </w:p>
    <w:p w14:paraId="420B2244" w14:textId="77777777" w:rsidR="00C507B9" w:rsidRPr="00091150" w:rsidRDefault="00C507B9" w:rsidP="00C507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bookmarkStart w:id="2" w:name="_Hlk69282847"/>
      <w:r w:rsidRPr="00091150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402E6AB0" w14:textId="77777777" w:rsidR="00C507B9" w:rsidRPr="00091150" w:rsidRDefault="00C507B9" w:rsidP="00C507B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91150">
        <w:rPr>
          <w:rFonts w:ascii="Montserrat Light" w:hAnsi="Montserrat Light" w:cs="Cambria"/>
          <w:lang w:val="ro-RO" w:eastAsia="ro-RO"/>
        </w:rPr>
        <w:t xml:space="preserve">art. 2, ale </w:t>
      </w:r>
      <w:r w:rsidRPr="00091150">
        <w:rPr>
          <w:rFonts w:ascii="Montserrat Light" w:hAnsi="Montserrat Light"/>
          <w:lang w:val="ro-RO"/>
        </w:rPr>
        <w:t xml:space="preserve">art. 3 alin. (2), </w:t>
      </w:r>
      <w:r w:rsidRPr="00091150">
        <w:rPr>
          <w:rFonts w:ascii="Montserrat Light" w:hAnsi="Montserrat Light" w:cs="Cambria"/>
          <w:lang w:val="ro-RO" w:eastAsia="ro-RO"/>
        </w:rPr>
        <w:t xml:space="preserve">ale art. 58 alin. (1) și (3) </w:t>
      </w:r>
      <w:r w:rsidRPr="00091150">
        <w:rPr>
          <w:rFonts w:ascii="Montserrat Light" w:hAnsi="Montserrat Light"/>
          <w:lang w:val="ro-RO"/>
        </w:rPr>
        <w:t xml:space="preserve">și ale </w:t>
      </w:r>
      <w:r w:rsidRPr="00091150">
        <w:rPr>
          <w:rFonts w:ascii="Montserrat Light" w:hAnsi="Montserrat Light" w:cs="Cambria"/>
          <w:lang w:val="ro-RO" w:eastAsia="ro-RO"/>
        </w:rPr>
        <w:t xml:space="preserve">art. 64 - 65 </w:t>
      </w:r>
      <w:r w:rsidRPr="00091150">
        <w:rPr>
          <w:rFonts w:ascii="Montserrat Light" w:hAnsi="Montserrat Light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4FBFAF90" w14:textId="77777777" w:rsidR="00C507B9" w:rsidRPr="00091150" w:rsidRDefault="00C507B9" w:rsidP="00C507B9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Montserrat Light" w:hAnsi="Montserrat Light"/>
          <w:lang w:val="ro-RO"/>
        </w:rPr>
      </w:pPr>
      <w:r w:rsidRPr="00091150">
        <w:rPr>
          <w:rFonts w:ascii="Montserrat Light" w:hAnsi="Montserrat Light" w:cs="Cambria"/>
          <w:lang w:val="ro-RO" w:eastAsia="ro-RO"/>
        </w:rPr>
        <w:t xml:space="preserve">art. 123 – 140 și ale art. 142 - 156 din Regulamentul de organizare şi funcționare a Consiliului Județean Cluj, aprobat prin Hotărârea </w:t>
      </w:r>
      <w:r w:rsidRPr="00091150">
        <w:rPr>
          <w:rFonts w:ascii="Montserrat Light" w:hAnsi="Montserrat Light" w:cs="Cambria"/>
          <w:noProof/>
          <w:lang w:val="ro-RO" w:eastAsia="ro-RO"/>
        </w:rPr>
        <w:t>Consiliului Județean Cluj</w:t>
      </w:r>
      <w:r w:rsidRPr="00091150">
        <w:rPr>
          <w:rFonts w:ascii="Montserrat Light" w:hAnsi="Montserrat Light" w:cs="Cambria"/>
          <w:lang w:val="ro-RO" w:eastAsia="ro-RO"/>
        </w:rPr>
        <w:t xml:space="preserve"> nr. 170/2020;</w:t>
      </w:r>
    </w:p>
    <w:bookmarkEnd w:id="2"/>
    <w:p w14:paraId="07BF080C" w14:textId="77777777" w:rsidR="00C507B9" w:rsidRPr="00091150" w:rsidRDefault="00C507B9" w:rsidP="00C507B9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091150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46A47AF1" w14:textId="77777777" w:rsidR="00C507B9" w:rsidRPr="00091150" w:rsidRDefault="00C507B9" w:rsidP="00C507B9">
      <w:pPr>
        <w:numPr>
          <w:ilvl w:val="0"/>
          <w:numId w:val="14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91150">
        <w:rPr>
          <w:rFonts w:ascii="Montserrat Light" w:hAnsi="Montserrat Light" w:cs="Cambria"/>
          <w:lang w:val="ro-RO"/>
        </w:rPr>
        <w:t>art. 173 alin. (1) lit. f) din Ordonanța de urgență a Guvernului nr. 57/2019 privind Codul administrativ,</w:t>
      </w:r>
      <w:r w:rsidRPr="00091150">
        <w:rPr>
          <w:rFonts w:ascii="Montserrat Light" w:hAnsi="Montserrat Light"/>
          <w:lang w:val="ro-RO"/>
        </w:rPr>
        <w:t xml:space="preserve"> </w:t>
      </w:r>
      <w:r w:rsidRPr="00091150">
        <w:rPr>
          <w:rFonts w:ascii="Montserrat Light" w:hAnsi="Montserrat Light" w:cs="Cambria"/>
          <w:lang w:val="ro-RO"/>
        </w:rPr>
        <w:t>cu modificările și completările ulterioare;</w:t>
      </w:r>
    </w:p>
    <w:p w14:paraId="2F0D4D70" w14:textId="73203E93" w:rsidR="00C507B9" w:rsidRPr="00091150" w:rsidRDefault="00C507B9" w:rsidP="00C507B9">
      <w:pPr>
        <w:numPr>
          <w:ilvl w:val="0"/>
          <w:numId w:val="14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91150">
        <w:rPr>
          <w:rFonts w:ascii="Montserrat Light" w:hAnsi="Montserrat Light"/>
          <w:bCs/>
          <w:lang w:val="ro-RO"/>
        </w:rPr>
        <w:t>art. 282, ale art. 297 și ale art. 317 din Legea privind reforma în domeniul sănătății nr. 95 /2006, republicată, cu modificările și completările ulterioare;</w:t>
      </w:r>
      <w:bookmarkStart w:id="3" w:name="_Hlk13557324"/>
    </w:p>
    <w:p w14:paraId="2C608C05" w14:textId="273306FB" w:rsidR="00C507B9" w:rsidRPr="00091150" w:rsidRDefault="00C507B9" w:rsidP="00C507B9">
      <w:pPr>
        <w:pStyle w:val="Listparagraf"/>
        <w:numPr>
          <w:ilvl w:val="0"/>
          <w:numId w:val="14"/>
        </w:numPr>
        <w:suppressAutoHyphens/>
        <w:contextualSpacing w:val="0"/>
        <w:rPr>
          <w:rFonts w:ascii="Montserrat Light" w:hAnsi="Montserrat Light" w:cs="Cambria"/>
          <w:sz w:val="22"/>
          <w:szCs w:val="22"/>
          <w:lang w:val="ro-RO"/>
        </w:rPr>
      </w:pPr>
      <w:r w:rsidRPr="00091150">
        <w:rPr>
          <w:rFonts w:ascii="Montserrat Light" w:hAnsi="Montserrat Light" w:cs="Cambria"/>
          <w:sz w:val="22"/>
          <w:szCs w:val="22"/>
          <w:lang w:val="ro-RO"/>
        </w:rPr>
        <w:t>Hotărâr</w:t>
      </w:r>
      <w:r w:rsidR="00EF111B" w:rsidRPr="00091150">
        <w:rPr>
          <w:rFonts w:ascii="Montserrat Light" w:hAnsi="Montserrat Light" w:cs="Cambria"/>
          <w:sz w:val="22"/>
          <w:szCs w:val="22"/>
          <w:lang w:val="ro-RO"/>
        </w:rPr>
        <w:t>ii</w:t>
      </w:r>
      <w:r w:rsidRPr="00091150">
        <w:rPr>
          <w:rFonts w:ascii="Montserrat Light" w:hAnsi="Montserrat Light" w:cs="Cambria"/>
          <w:sz w:val="22"/>
          <w:szCs w:val="22"/>
          <w:lang w:val="ro-RO"/>
        </w:rPr>
        <w:t xml:space="preserve"> Guvernului nr. 972/2006 pentru aprobarea Statutului Casei Naţionale de Asigurări de Sănătate, cu modificările și completările ulterioare,</w:t>
      </w:r>
    </w:p>
    <w:p w14:paraId="024AB582" w14:textId="370D93D3" w:rsidR="00C507B9" w:rsidRPr="00091150" w:rsidRDefault="00C507B9" w:rsidP="00C507B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91150">
        <w:rPr>
          <w:rFonts w:ascii="Montserrat Light" w:hAnsi="Montserrat Light"/>
        </w:rPr>
        <w:t>În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temeiul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competențelor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stabilite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prin</w:t>
      </w:r>
      <w:proofErr w:type="spellEnd"/>
      <w:r w:rsidRPr="00091150">
        <w:rPr>
          <w:rFonts w:ascii="Montserrat Light" w:hAnsi="Montserrat Light"/>
        </w:rPr>
        <w:t xml:space="preserve"> art. 182 </w:t>
      </w:r>
      <w:proofErr w:type="spellStart"/>
      <w:r w:rsidRPr="00091150">
        <w:rPr>
          <w:rFonts w:ascii="Montserrat Light" w:hAnsi="Montserrat Light"/>
        </w:rPr>
        <w:t>alin</w:t>
      </w:r>
      <w:proofErr w:type="spellEnd"/>
      <w:r w:rsidRPr="00091150">
        <w:rPr>
          <w:rFonts w:ascii="Montserrat Light" w:hAnsi="Montserrat Light"/>
        </w:rPr>
        <w:t xml:space="preserve">. (1) </w:t>
      </w:r>
      <w:proofErr w:type="spellStart"/>
      <w:r w:rsidRPr="00091150">
        <w:rPr>
          <w:rFonts w:ascii="Montserrat Light" w:hAnsi="Montserrat Light"/>
        </w:rPr>
        <w:t>și</w:t>
      </w:r>
      <w:proofErr w:type="spellEnd"/>
      <w:r w:rsidRPr="00091150">
        <w:rPr>
          <w:rFonts w:ascii="Montserrat Light" w:hAnsi="Montserrat Light"/>
        </w:rPr>
        <w:t xml:space="preserve"> art. 196 </w:t>
      </w:r>
      <w:proofErr w:type="spellStart"/>
      <w:r w:rsidRPr="00091150">
        <w:rPr>
          <w:rFonts w:ascii="Montserrat Light" w:hAnsi="Montserrat Light"/>
        </w:rPr>
        <w:t>alin</w:t>
      </w:r>
      <w:proofErr w:type="spellEnd"/>
      <w:r w:rsidRPr="00091150">
        <w:rPr>
          <w:rFonts w:ascii="Montserrat Light" w:hAnsi="Montserrat Light"/>
        </w:rPr>
        <w:t xml:space="preserve">. (1) lit. a) din </w:t>
      </w:r>
      <w:proofErr w:type="spellStart"/>
      <w:r w:rsidRPr="00091150">
        <w:rPr>
          <w:rFonts w:ascii="Montserrat Light" w:hAnsi="Montserrat Light"/>
        </w:rPr>
        <w:t>Ordonanța</w:t>
      </w:r>
      <w:proofErr w:type="spellEnd"/>
      <w:r w:rsidRPr="00091150">
        <w:rPr>
          <w:rFonts w:ascii="Montserrat Light" w:hAnsi="Montserrat Light"/>
        </w:rPr>
        <w:t xml:space="preserve"> de </w:t>
      </w:r>
      <w:proofErr w:type="spellStart"/>
      <w:r w:rsidRPr="00091150">
        <w:rPr>
          <w:rFonts w:ascii="Montserrat Light" w:hAnsi="Montserrat Light"/>
        </w:rPr>
        <w:t>urgență</w:t>
      </w:r>
      <w:proofErr w:type="spellEnd"/>
      <w:r w:rsidRPr="00091150">
        <w:rPr>
          <w:rFonts w:ascii="Montserrat Light" w:hAnsi="Montserrat Light"/>
        </w:rPr>
        <w:t xml:space="preserve"> a </w:t>
      </w:r>
      <w:proofErr w:type="spellStart"/>
      <w:r w:rsidRPr="00091150">
        <w:rPr>
          <w:rFonts w:ascii="Montserrat Light" w:hAnsi="Montserrat Light"/>
        </w:rPr>
        <w:t>Guvernului</w:t>
      </w:r>
      <w:proofErr w:type="spellEnd"/>
      <w:r w:rsidRPr="00091150">
        <w:rPr>
          <w:rFonts w:ascii="Montserrat Light" w:hAnsi="Montserrat Light"/>
        </w:rPr>
        <w:t xml:space="preserve"> nr. 57/2019 </w:t>
      </w:r>
      <w:proofErr w:type="spellStart"/>
      <w:r w:rsidRPr="00091150">
        <w:rPr>
          <w:rFonts w:ascii="Montserrat Light" w:hAnsi="Montserrat Light"/>
        </w:rPr>
        <w:t>privind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Codul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administrativ</w:t>
      </w:r>
      <w:proofErr w:type="spellEnd"/>
      <w:r w:rsidRPr="00091150">
        <w:rPr>
          <w:rFonts w:ascii="Montserrat Light" w:hAnsi="Montserrat Light"/>
        </w:rPr>
        <w:t xml:space="preserve">, cu </w:t>
      </w:r>
      <w:proofErr w:type="spellStart"/>
      <w:r w:rsidRPr="00091150">
        <w:rPr>
          <w:rFonts w:ascii="Montserrat Light" w:hAnsi="Montserrat Light"/>
        </w:rPr>
        <w:t>modificările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și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completările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ulterioare</w:t>
      </w:r>
      <w:proofErr w:type="spellEnd"/>
      <w:r w:rsidRPr="00091150">
        <w:rPr>
          <w:rFonts w:ascii="Montserrat Light" w:hAnsi="Montserrat Light"/>
        </w:rPr>
        <w:t>;</w:t>
      </w:r>
    </w:p>
    <w:p w14:paraId="1EECDA66" w14:textId="77777777" w:rsidR="00C507B9" w:rsidRPr="00091150" w:rsidRDefault="00C507B9" w:rsidP="00C507B9">
      <w:pPr>
        <w:spacing w:line="240" w:lineRule="auto"/>
        <w:jc w:val="both"/>
        <w:rPr>
          <w:rFonts w:ascii="Montserrat Light" w:hAnsi="Montserrat Light"/>
          <w:b/>
          <w:bCs/>
        </w:rPr>
      </w:pPr>
    </w:p>
    <w:bookmarkEnd w:id="3"/>
    <w:p w14:paraId="0721E345" w14:textId="77777777" w:rsidR="00C507B9" w:rsidRPr="00091150" w:rsidRDefault="00C507B9" w:rsidP="00C507B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9115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A187389" w14:textId="77777777" w:rsidR="00C507B9" w:rsidRPr="00091150" w:rsidRDefault="00C507B9" w:rsidP="00C507B9">
      <w:pPr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7151258" w14:textId="0B8808E9" w:rsidR="00C507B9" w:rsidRPr="00091150" w:rsidRDefault="00C507B9" w:rsidP="00C507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91150">
        <w:rPr>
          <w:rFonts w:ascii="Montserrat Light" w:hAnsi="Montserrat Light"/>
          <w:b/>
          <w:bCs/>
          <w:lang w:val="ro-RO" w:eastAsia="ro-RO"/>
        </w:rPr>
        <w:t xml:space="preserve">Art. </w:t>
      </w:r>
      <w:r w:rsidRPr="00091150">
        <w:rPr>
          <w:rFonts w:ascii="Montserrat Light" w:hAnsi="Montserrat Light"/>
          <w:b/>
          <w:lang w:val="ro-RO" w:eastAsia="ro-RO"/>
        </w:rPr>
        <w:t>1</w:t>
      </w:r>
      <w:r w:rsidRPr="00091150">
        <w:rPr>
          <w:rFonts w:ascii="Montserrat Light" w:hAnsi="Montserrat Light"/>
          <w:b/>
          <w:bCs/>
          <w:lang w:val="ro-RO" w:eastAsia="ro-RO"/>
        </w:rPr>
        <w:t xml:space="preserve">. </w:t>
      </w:r>
      <w:bookmarkStart w:id="4" w:name="_Hlk481994554"/>
      <w:r w:rsidRPr="00091150">
        <w:rPr>
          <w:rFonts w:ascii="Montserrat Light" w:hAnsi="Montserrat Light"/>
          <w:lang w:val="ro-RO" w:eastAsia="ro-RO"/>
        </w:rPr>
        <w:t xml:space="preserve">Se desemnează în calitate de membru în </w:t>
      </w:r>
      <w:bookmarkStart w:id="5" w:name="_Hlk68181801"/>
      <w:r w:rsidRPr="00091150">
        <w:rPr>
          <w:rFonts w:ascii="Montserrat Light" w:hAnsi="Montserrat Light"/>
          <w:lang w:val="ro-RO" w:eastAsia="ro-RO"/>
        </w:rPr>
        <w:t>Consiliul de administrație al Casei de Asigurări de Sănătate a Județului Cluj</w:t>
      </w:r>
      <w:bookmarkEnd w:id="5"/>
      <w:r w:rsidRPr="00091150">
        <w:rPr>
          <w:rFonts w:ascii="Montserrat Light" w:hAnsi="Montserrat Light"/>
          <w:lang w:val="ro-RO" w:eastAsia="ro-RO"/>
        </w:rPr>
        <w:t xml:space="preserve"> domnul Szegedi Andrei - reprezentant al Consiliului Județean Cluj.</w:t>
      </w:r>
      <w:bookmarkEnd w:id="4"/>
    </w:p>
    <w:p w14:paraId="7CCA813F" w14:textId="77777777" w:rsidR="00C507B9" w:rsidRPr="00091150" w:rsidRDefault="00C507B9" w:rsidP="00C507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5E6DA4BD" w14:textId="77777777" w:rsidR="00C507B9" w:rsidRPr="00091150" w:rsidRDefault="00C507B9" w:rsidP="00C507B9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091150">
        <w:rPr>
          <w:rFonts w:ascii="Montserrat Light" w:hAnsi="Montserrat Light"/>
          <w:b/>
          <w:lang w:val="ro-RO" w:eastAsia="ro-RO"/>
        </w:rPr>
        <w:t xml:space="preserve">Art. 2. (1) </w:t>
      </w:r>
      <w:r w:rsidRPr="00091150">
        <w:rPr>
          <w:rFonts w:ascii="Montserrat Light" w:hAnsi="Montserrat Light"/>
          <w:bCs/>
          <w:lang w:val="ro-RO" w:eastAsia="ro-RO"/>
        </w:rPr>
        <w:t xml:space="preserve">Persoana desemnată la art. 1 încheie cu Consiliul Județean Cluj un contract de mandat, pentru o perioadă de 4 ani, conform modelului-cadru prevăzut în </w:t>
      </w:r>
      <w:r w:rsidRPr="00091150">
        <w:rPr>
          <w:rFonts w:ascii="Montserrat Light" w:hAnsi="Montserrat Light"/>
          <w:b/>
          <w:bCs/>
          <w:lang w:val="ro-RO" w:eastAsia="ro-RO"/>
        </w:rPr>
        <w:t>anexa</w:t>
      </w:r>
      <w:r w:rsidRPr="00091150">
        <w:rPr>
          <w:rFonts w:ascii="Montserrat Light" w:hAnsi="Montserrat Light"/>
          <w:b/>
          <w:bCs/>
          <w:i/>
          <w:lang w:val="ro-RO" w:eastAsia="ro-RO"/>
        </w:rPr>
        <w:t xml:space="preserve"> </w:t>
      </w:r>
      <w:r w:rsidRPr="00091150">
        <w:rPr>
          <w:rFonts w:ascii="Montserrat Light" w:hAnsi="Montserrat Light"/>
          <w:bCs/>
          <w:lang w:val="ro-RO" w:eastAsia="ro-RO"/>
        </w:rPr>
        <w:t>care face parte integrantă din prezenta hotărâre.</w:t>
      </w:r>
    </w:p>
    <w:p w14:paraId="2F55E0A5" w14:textId="75C5B22F" w:rsidR="00C507B9" w:rsidRPr="00091150" w:rsidRDefault="00C507B9" w:rsidP="00C507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91150">
        <w:rPr>
          <w:rFonts w:ascii="Montserrat Light" w:hAnsi="Montserrat Light"/>
          <w:b/>
          <w:bCs/>
          <w:lang w:val="ro-RO" w:eastAsia="ro-RO"/>
        </w:rPr>
        <w:t>(2)</w:t>
      </w:r>
      <w:r w:rsidRPr="00091150">
        <w:rPr>
          <w:rFonts w:ascii="Montserrat Light" w:hAnsi="Montserrat Light"/>
          <w:bCs/>
          <w:lang w:val="ro-RO" w:eastAsia="ro-RO"/>
        </w:rPr>
        <w:t xml:space="preserve"> </w:t>
      </w:r>
      <w:r w:rsidRPr="00091150">
        <w:rPr>
          <w:rFonts w:ascii="Montserrat Light" w:hAnsi="Montserrat Light"/>
          <w:lang w:val="ro-RO" w:eastAsia="ro-RO"/>
        </w:rPr>
        <w:t>Se împuternicește Președintele Consiliului Județean Cluj, domnul Alin Tișe, ca în numele și pentru</w:t>
      </w:r>
      <w:r w:rsidRPr="00091150">
        <w:rPr>
          <w:rFonts w:ascii="Montserrat Light" w:hAnsi="Montserrat Light"/>
          <w:bCs/>
          <w:lang w:val="ro-RO" w:eastAsia="ro-RO"/>
        </w:rPr>
        <w:t xml:space="preserve"> Consiliul Județean Cluj</w:t>
      </w:r>
      <w:r w:rsidRPr="00091150">
        <w:rPr>
          <w:rFonts w:ascii="Montserrat Light" w:hAnsi="Montserrat Light"/>
          <w:lang w:val="ro-RO" w:eastAsia="ro-RO"/>
        </w:rPr>
        <w:t>, să semneze contractul de mandat cu reprezentan</w:t>
      </w:r>
      <w:r w:rsidRPr="00091150">
        <w:rPr>
          <w:rFonts w:ascii="Montserrat Light" w:hAnsi="Montserrat Light" w:cs="Cambria Math"/>
          <w:lang w:val="ro-RO" w:eastAsia="ro-RO"/>
        </w:rPr>
        <w:t>tul</w:t>
      </w:r>
      <w:r w:rsidRPr="00091150">
        <w:rPr>
          <w:rFonts w:ascii="Montserrat Light" w:hAnsi="Montserrat Light"/>
          <w:lang w:val="ro-RO" w:eastAsia="ro-RO"/>
        </w:rPr>
        <w:t xml:space="preserve"> Consiliului Județean Cluj în Consiliul de administrație al Casei de Asigurări de Sănătate a Județului Cluj desemnat </w:t>
      </w:r>
      <w:r w:rsidRPr="00091150">
        <w:rPr>
          <w:rFonts w:ascii="Montserrat Light" w:hAnsi="Montserrat Light" w:cs="Legisx"/>
          <w:bCs/>
          <w:lang w:val="ro-RO"/>
        </w:rPr>
        <w:t xml:space="preserve">conform </w:t>
      </w:r>
      <w:r w:rsidRPr="00091150">
        <w:rPr>
          <w:rFonts w:ascii="Montserrat Light" w:hAnsi="Montserrat Light"/>
          <w:lang w:val="ro-RO" w:eastAsia="ro-RO"/>
        </w:rPr>
        <w:t>prezentei hotărâri.</w:t>
      </w:r>
    </w:p>
    <w:p w14:paraId="0C97E8B2" w14:textId="77777777" w:rsidR="00C507B9" w:rsidRPr="00091150" w:rsidRDefault="00C507B9" w:rsidP="00C507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AC6A478" w14:textId="3C51B5BA" w:rsidR="00C507B9" w:rsidRPr="00091150" w:rsidRDefault="00C507B9" w:rsidP="00C507B9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91150">
        <w:rPr>
          <w:rFonts w:ascii="Montserrat Light" w:hAnsi="Montserrat Light" w:cs="Cambria"/>
          <w:b/>
          <w:lang w:val="ro-RO"/>
        </w:rPr>
        <w:t xml:space="preserve">Art. 3. </w:t>
      </w:r>
      <w:bookmarkStart w:id="6" w:name="_Hlk69282821"/>
      <w:r w:rsidRPr="00091150">
        <w:rPr>
          <w:rFonts w:ascii="Montserrat Light" w:hAnsi="Montserrat Light" w:cs="Cambria"/>
          <w:bCs/>
          <w:lang w:val="ro-RO"/>
        </w:rPr>
        <w:t xml:space="preserve">La data comunicării prezentei hotărâri </w:t>
      </w:r>
      <w:bookmarkEnd w:id="6"/>
      <w:r w:rsidRPr="00091150">
        <w:rPr>
          <w:rFonts w:ascii="Montserrat Light" w:hAnsi="Montserrat Light" w:cs="Cambria"/>
          <w:bCs/>
          <w:lang w:val="ro-RO"/>
        </w:rPr>
        <w:t>se abrogă</w:t>
      </w:r>
      <w:r w:rsidRPr="00091150">
        <w:rPr>
          <w:rFonts w:ascii="Montserrat Light" w:hAnsi="Montserrat Light"/>
          <w:lang w:val="ro-RO" w:eastAsia="ro-RO"/>
        </w:rPr>
        <w:t xml:space="preserve"> Hotărârea Consiliului Județean Cluj </w:t>
      </w:r>
      <w:r w:rsidRPr="00091150">
        <w:rPr>
          <w:rFonts w:ascii="Montserrat Light" w:hAnsi="Montserrat Light"/>
          <w:bCs/>
          <w:lang w:val="ro-RO"/>
        </w:rPr>
        <w:t xml:space="preserve">nr. </w:t>
      </w:r>
      <w:hyperlink r:id="rId8" w:history="1">
        <w:r w:rsidRPr="00091150">
          <w:rPr>
            <w:rFonts w:ascii="Montserrat Light" w:hAnsi="Montserrat Light"/>
            <w:bCs/>
            <w:bdr w:val="none" w:sz="0" w:space="0" w:color="auto" w:frame="1"/>
            <w:lang w:val="ro-RO"/>
          </w:rPr>
          <w:t>223/2016</w:t>
        </w:r>
      </w:hyperlink>
      <w:r w:rsidRPr="00091150">
        <w:rPr>
          <w:rFonts w:ascii="Montserrat Light" w:hAnsi="Montserrat Light"/>
          <w:bCs/>
          <w:lang w:val="ro-RO"/>
        </w:rPr>
        <w:t xml:space="preserve"> </w:t>
      </w:r>
      <w:bookmarkStart w:id="7" w:name="_Hlk68182237"/>
      <w:r w:rsidRPr="00091150">
        <w:rPr>
          <w:rFonts w:ascii="Montserrat Light" w:hAnsi="Montserrat Light" w:cs="Legisx"/>
          <w:bCs/>
          <w:lang w:val="ro-RO"/>
        </w:rPr>
        <w:t xml:space="preserve">privind desemnarea unui reprezentant din partea Consiliului Județean Cluj în </w:t>
      </w:r>
      <w:r w:rsidRPr="00091150">
        <w:rPr>
          <w:rFonts w:ascii="Montserrat Light" w:hAnsi="Montserrat Light"/>
          <w:shd w:val="clear" w:color="auto" w:fill="FFFFFF"/>
          <w:lang w:val="ro-RO"/>
        </w:rPr>
        <w:t>Consiliul de administrație al Casei de Asigurări de Sănătate a Județului Cluj</w:t>
      </w:r>
      <w:bookmarkEnd w:id="7"/>
      <w:r w:rsidRPr="00091150">
        <w:rPr>
          <w:rFonts w:ascii="Montserrat Light" w:hAnsi="Montserrat Light" w:cs="Cambria"/>
          <w:lang w:val="ro-RO"/>
        </w:rPr>
        <w:t>.</w:t>
      </w:r>
    </w:p>
    <w:p w14:paraId="25B575C4" w14:textId="77777777" w:rsidR="00C507B9" w:rsidRPr="00091150" w:rsidRDefault="00C507B9" w:rsidP="00C507B9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71A06516" w14:textId="3D73A7D6" w:rsidR="00C507B9" w:rsidRPr="00091150" w:rsidRDefault="00C507B9" w:rsidP="00C507B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91150">
        <w:rPr>
          <w:rFonts w:ascii="Montserrat Light" w:hAnsi="Montserrat Light" w:cs="Cambria"/>
          <w:b/>
          <w:lang w:val="ro-RO"/>
        </w:rPr>
        <w:t xml:space="preserve">Art. 4. </w:t>
      </w:r>
      <w:r w:rsidRPr="00091150">
        <w:rPr>
          <w:rFonts w:ascii="Montserrat Light" w:hAnsi="Montserrat Light"/>
          <w:lang w:val="ro-RO" w:eastAsia="ro-RO"/>
        </w:rPr>
        <w:t>Cu punerea în aplicare a prevederilor prezentei hotărâri se încredințează Președintele Consiliului Județean Cluj, prin Direcția Juridică.</w:t>
      </w:r>
    </w:p>
    <w:p w14:paraId="18FA8919" w14:textId="77777777" w:rsidR="00C507B9" w:rsidRPr="00091150" w:rsidRDefault="00C507B9" w:rsidP="00C507B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152E080" w14:textId="56CF3AB2" w:rsidR="00C507B9" w:rsidRPr="00091150" w:rsidRDefault="00C507B9" w:rsidP="00C507B9">
      <w:pPr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091150">
        <w:rPr>
          <w:rFonts w:ascii="Montserrat Light" w:hAnsi="Montserrat Light" w:cs="Cambria"/>
          <w:b/>
          <w:lang w:val="ro-RO"/>
        </w:rPr>
        <w:lastRenderedPageBreak/>
        <w:t xml:space="preserve">Art. 5. </w:t>
      </w:r>
      <w:r w:rsidRPr="00091150">
        <w:rPr>
          <w:rFonts w:ascii="Montserrat Light" w:hAnsi="Montserrat Light"/>
          <w:lang w:val="ro-RO"/>
        </w:rPr>
        <w:t>Prezenta hotărâre se comunică Direcției Juridice, Casei de Asigurări de Sănătate a Județului Cluj, persoanei desemnate la art. 1 din prezenta hotărâre, doamnei Giurgiu Marinela, precum și Prefectului Județului Cluj, și se aduce la cunoștință publică prin afi</w:t>
      </w:r>
      <w:r w:rsidRPr="00091150">
        <w:rPr>
          <w:rFonts w:ascii="Montserrat Light" w:hAnsi="Montserrat Light" w:cs="Cambria Math"/>
          <w:lang w:val="ro-RO"/>
        </w:rPr>
        <w:t>ș</w:t>
      </w:r>
      <w:r w:rsidRPr="00091150">
        <w:rPr>
          <w:rFonts w:ascii="Montserrat Light" w:hAnsi="Montserrat Light"/>
          <w:lang w:val="ro-RO"/>
        </w:rPr>
        <w:t>are la sediul Consiliului Jude</w:t>
      </w:r>
      <w:r w:rsidRPr="00091150">
        <w:rPr>
          <w:rFonts w:ascii="Montserrat Light" w:hAnsi="Montserrat Light" w:cs="Cambria Math"/>
          <w:lang w:val="ro-RO"/>
        </w:rPr>
        <w:t>ț</w:t>
      </w:r>
      <w:r w:rsidRPr="00091150">
        <w:rPr>
          <w:rFonts w:ascii="Montserrat Light" w:hAnsi="Montserrat Light"/>
          <w:lang w:val="ro-RO"/>
        </w:rPr>
        <w:t xml:space="preserve">ean Cluj </w:t>
      </w:r>
      <w:proofErr w:type="spellStart"/>
      <w:r w:rsidRPr="00091150">
        <w:rPr>
          <w:rFonts w:ascii="Montserrat Light" w:hAnsi="Montserrat Light"/>
        </w:rPr>
        <w:t>şi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prin</w:t>
      </w:r>
      <w:proofErr w:type="spellEnd"/>
      <w:r w:rsidRPr="00091150">
        <w:rPr>
          <w:rFonts w:ascii="Montserrat Light" w:hAnsi="Montserrat Light"/>
        </w:rPr>
        <w:t xml:space="preserve"> </w:t>
      </w:r>
      <w:proofErr w:type="spellStart"/>
      <w:r w:rsidRPr="00091150">
        <w:rPr>
          <w:rFonts w:ascii="Montserrat Light" w:hAnsi="Montserrat Light"/>
        </w:rPr>
        <w:t>postare</w:t>
      </w:r>
      <w:proofErr w:type="spellEnd"/>
      <w:r w:rsidRPr="00091150">
        <w:rPr>
          <w:rFonts w:ascii="Montserrat Light" w:hAnsi="Montserrat Light"/>
        </w:rPr>
        <w:t xml:space="preserve"> pe </w:t>
      </w:r>
      <w:proofErr w:type="spellStart"/>
      <w:r w:rsidRPr="00091150">
        <w:rPr>
          <w:rFonts w:ascii="Montserrat Light" w:hAnsi="Montserrat Light"/>
        </w:rPr>
        <w:t>pagina</w:t>
      </w:r>
      <w:proofErr w:type="spellEnd"/>
      <w:r w:rsidRPr="00091150">
        <w:rPr>
          <w:rFonts w:ascii="Montserrat Light" w:hAnsi="Montserrat Light"/>
        </w:rPr>
        <w:t xml:space="preserve"> de internet </w:t>
      </w:r>
      <w:hyperlink r:id="rId9" w:history="1">
        <w:r w:rsidRPr="00091150">
          <w:rPr>
            <w:rFonts w:ascii="Montserrat Light" w:hAnsi="Montserrat Light"/>
          </w:rPr>
          <w:t>www.cjcluj.ro</w:t>
        </w:r>
      </w:hyperlink>
      <w:r w:rsidRPr="00091150">
        <w:rPr>
          <w:rFonts w:ascii="Montserrat Light" w:hAnsi="Montserrat Light"/>
        </w:rPr>
        <w:t>.</w:t>
      </w:r>
    </w:p>
    <w:p w14:paraId="5B883C67" w14:textId="1482315C" w:rsidR="00142775" w:rsidRPr="00091150" w:rsidRDefault="00142775" w:rsidP="00142775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61AC4626" w14:textId="290C14B2" w:rsidR="00142775" w:rsidRPr="00091150" w:rsidRDefault="00142775" w:rsidP="00142775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4F82B1ED" w14:textId="77777777" w:rsidR="00142775" w:rsidRPr="00091150" w:rsidRDefault="00142775" w:rsidP="00142775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5EC3AC2B" w14:textId="3763347F" w:rsidR="004E343B" w:rsidRPr="00091150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91150">
        <w:rPr>
          <w:rFonts w:ascii="Montserrat" w:hAnsi="Montserrat"/>
          <w:lang w:val="ro-RO" w:eastAsia="ro-RO"/>
        </w:rPr>
        <w:tab/>
      </w:r>
      <w:r w:rsidRPr="00091150">
        <w:rPr>
          <w:rFonts w:ascii="Montserrat" w:hAnsi="Montserrat"/>
          <w:lang w:val="ro-RO" w:eastAsia="ro-RO"/>
        </w:rPr>
        <w:tab/>
      </w:r>
      <w:r w:rsidRPr="0009115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91150">
        <w:rPr>
          <w:rFonts w:ascii="Montserrat" w:hAnsi="Montserrat"/>
          <w:lang w:val="ro-RO" w:eastAsia="ro-RO"/>
        </w:rPr>
        <w:t xml:space="preserve">  </w:t>
      </w:r>
      <w:r w:rsidRPr="00091150">
        <w:rPr>
          <w:rFonts w:ascii="Montserrat" w:hAnsi="Montserrat"/>
          <w:lang w:val="ro-RO" w:eastAsia="ro-RO"/>
        </w:rPr>
        <w:t xml:space="preserve"> </w:t>
      </w:r>
      <w:r w:rsidR="00142775" w:rsidRPr="00091150">
        <w:rPr>
          <w:rFonts w:ascii="Montserrat" w:hAnsi="Montserrat"/>
          <w:lang w:val="ro-RO" w:eastAsia="ro-RO"/>
        </w:rPr>
        <w:t xml:space="preserve">         </w:t>
      </w:r>
      <w:r w:rsidRPr="00091150">
        <w:rPr>
          <w:rFonts w:ascii="Montserrat" w:hAnsi="Montserrat"/>
          <w:lang w:val="ro-RO" w:eastAsia="ro-RO"/>
        </w:rPr>
        <w:t xml:space="preserve"> </w:t>
      </w:r>
      <w:r w:rsidRPr="00091150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91150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091150">
        <w:rPr>
          <w:rFonts w:ascii="Montserrat" w:hAnsi="Montserrat"/>
          <w:lang w:val="ro-RO" w:eastAsia="ro-RO"/>
        </w:rPr>
        <w:t xml:space="preserve">       </w:t>
      </w:r>
      <w:r w:rsidRPr="00091150">
        <w:rPr>
          <w:rFonts w:ascii="Montserrat" w:hAnsi="Montserrat"/>
          <w:b/>
          <w:lang w:val="ro-RO" w:eastAsia="ro-RO"/>
        </w:rPr>
        <w:t>PREŞEDINTE,</w:t>
      </w:r>
      <w:r w:rsidRPr="00091150">
        <w:rPr>
          <w:rFonts w:ascii="Montserrat" w:hAnsi="Montserrat"/>
          <w:b/>
          <w:lang w:val="ro-RO" w:eastAsia="ro-RO"/>
        </w:rPr>
        <w:tab/>
      </w:r>
      <w:r w:rsidRPr="00091150">
        <w:rPr>
          <w:rFonts w:ascii="Montserrat" w:hAnsi="Montserrat"/>
          <w:lang w:val="ro-RO" w:eastAsia="ro-RO"/>
        </w:rPr>
        <w:tab/>
      </w:r>
      <w:r w:rsidRPr="00091150">
        <w:rPr>
          <w:rFonts w:ascii="Montserrat" w:hAnsi="Montserrat"/>
          <w:lang w:val="ro-RO" w:eastAsia="ro-RO"/>
        </w:rPr>
        <w:tab/>
        <w:t xml:space="preserve">     </w:t>
      </w:r>
      <w:r w:rsidR="00142775" w:rsidRPr="00091150">
        <w:rPr>
          <w:rFonts w:ascii="Montserrat" w:hAnsi="Montserrat"/>
          <w:lang w:val="ro-RO" w:eastAsia="ro-RO"/>
        </w:rPr>
        <w:t xml:space="preserve">          </w:t>
      </w:r>
      <w:r w:rsidRPr="00091150">
        <w:rPr>
          <w:rFonts w:ascii="Montserrat" w:hAnsi="Montserrat"/>
          <w:lang w:val="ro-RO" w:eastAsia="ro-RO"/>
        </w:rPr>
        <w:t xml:space="preserve"> </w:t>
      </w:r>
      <w:r w:rsidRPr="0009115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3E1C0A7" w:rsidR="004E343B" w:rsidRPr="00091150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91150">
        <w:rPr>
          <w:rFonts w:ascii="Montserrat" w:hAnsi="Montserrat"/>
          <w:b/>
          <w:lang w:val="ro-RO" w:eastAsia="ro-RO"/>
        </w:rPr>
        <w:t xml:space="preserve">       </w:t>
      </w:r>
      <w:r w:rsidR="00407BA0" w:rsidRPr="00091150">
        <w:rPr>
          <w:rFonts w:ascii="Montserrat" w:hAnsi="Montserrat"/>
          <w:b/>
          <w:lang w:val="ro-RO" w:eastAsia="ro-RO"/>
        </w:rPr>
        <w:t xml:space="preserve"> </w:t>
      </w:r>
      <w:r w:rsidRPr="0009115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91150">
        <w:rPr>
          <w:rFonts w:ascii="Montserrat" w:hAnsi="Montserrat"/>
          <w:b/>
          <w:lang w:val="ro-RO" w:eastAsia="ro-RO"/>
        </w:rPr>
        <w:t xml:space="preserve"> </w:t>
      </w:r>
      <w:r w:rsidR="002135B8" w:rsidRPr="00091150">
        <w:rPr>
          <w:rFonts w:ascii="Montserrat" w:hAnsi="Montserrat"/>
          <w:b/>
          <w:lang w:val="ro-RO" w:eastAsia="ro-RO"/>
        </w:rPr>
        <w:t xml:space="preserve">          </w:t>
      </w:r>
      <w:r w:rsidRPr="00091150">
        <w:rPr>
          <w:rFonts w:ascii="Montserrat" w:hAnsi="Montserrat"/>
          <w:b/>
          <w:lang w:val="ro-RO" w:eastAsia="ro-RO"/>
        </w:rPr>
        <w:t xml:space="preserve"> </w:t>
      </w:r>
      <w:r w:rsidR="00142775" w:rsidRPr="00091150">
        <w:rPr>
          <w:rFonts w:ascii="Montserrat" w:hAnsi="Montserrat"/>
          <w:b/>
          <w:lang w:val="ro-RO" w:eastAsia="ro-RO"/>
        </w:rPr>
        <w:t xml:space="preserve"> </w:t>
      </w:r>
      <w:r w:rsidRPr="00091150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8"/>
    <w:p w14:paraId="29A450B3" w14:textId="36A8C2AD" w:rsidR="00B11299" w:rsidRPr="00091150" w:rsidRDefault="00B1129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413201" w14:textId="77280AF4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39347E" w14:textId="6B9FAE4C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7EE825B" w14:textId="440BDADD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D82927" w14:textId="20AF80FB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F3DF6D" w14:textId="31CEFB97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96A306" w14:textId="69F90ED8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BB6371" w14:textId="39E299E7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370111" w14:textId="6A30D452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E4440" w14:textId="4B9D2BC2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7A48984" w14:textId="2E3C7734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B5CF18" w14:textId="39D6B751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4371F8" w14:textId="1F78253E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396F99" w14:textId="397B23A3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130300" w14:textId="2866E839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E7A8A7" w14:textId="683DCF41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44E07C" w14:textId="193A84E9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09A2C1" w14:textId="0DB5BB3B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DC7651" w14:textId="17B3B787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B8C1CF" w14:textId="6AEFEB7A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2999E4" w14:textId="040168F8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249ADB" w14:textId="28559635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703024" w14:textId="4A4DBDC9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76B0FF" w14:textId="087D8DDC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B7E7D8" w14:textId="514628C7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9735EF" w14:textId="42FCCAEB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0182F1" w14:textId="10095522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13BD50" w14:textId="7D52763B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8EC345" w14:textId="02E6286E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A9A8D3" w14:textId="51BE8E94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70B223" w14:textId="7C6EB18B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9E109D" w14:textId="73F03F42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B7BA37" w14:textId="3D6FB7E8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EF16A7" w14:textId="4C44B033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2882D4" w14:textId="672FB184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B9FF21" w14:textId="77777777" w:rsidR="00C507B9" w:rsidRPr="00091150" w:rsidRDefault="00C507B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44EB34" w14:textId="73FFF56A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76E74F" w14:textId="159488A9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4B6F64" w14:textId="57F14DA2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3C3437" w14:textId="23ABFF31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69D325" w14:textId="7A5AB912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7AF409" w14:textId="3DAAA21C" w:rsidR="00C35DFE" w:rsidRPr="00091150" w:rsidRDefault="00C35DFE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C54FD3" w14:textId="77777777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72246" w14:textId="77777777" w:rsidR="00142775" w:rsidRPr="00091150" w:rsidRDefault="0014277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F398E4" w14:textId="77777777" w:rsidR="00ED36A0" w:rsidRPr="00091150" w:rsidRDefault="00ED36A0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028F8433" w:rsidR="00B11299" w:rsidRPr="00091150" w:rsidRDefault="00B11299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9115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C507B9" w:rsidRPr="00091150">
        <w:rPr>
          <w:rFonts w:ascii="Montserrat" w:hAnsi="Montserrat"/>
          <w:b/>
          <w:bCs/>
          <w:noProof/>
          <w:lang w:val="ro-RO" w:eastAsia="ro-RO"/>
        </w:rPr>
        <w:t>48</w:t>
      </w:r>
      <w:r w:rsidRPr="00091150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09115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091150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09115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91150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091150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24D69FC2" w:rsidR="00C37559" w:rsidRPr="00091150" w:rsidRDefault="00B11299" w:rsidP="00B04C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09115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09115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BF6CBA" w:rsidRPr="0009115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30 </w:t>
      </w:r>
      <w:r w:rsidR="00200432" w:rsidRPr="0009115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091150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09115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9115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091150" w:rsidSect="00142775">
      <w:headerReference w:type="first" r:id="rId10"/>
      <w:pgSz w:w="11909" w:h="16834"/>
      <w:pgMar w:top="540" w:right="749" w:bottom="36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A3B9" w14:textId="77777777" w:rsidR="00645B70" w:rsidRDefault="00645B70">
      <w:pPr>
        <w:spacing w:line="240" w:lineRule="auto"/>
      </w:pPr>
      <w:r>
        <w:separator/>
      </w:r>
    </w:p>
  </w:endnote>
  <w:endnote w:type="continuationSeparator" w:id="0">
    <w:p w14:paraId="5D323D21" w14:textId="77777777" w:rsidR="00645B70" w:rsidRDefault="00645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E9CE" w14:textId="77777777" w:rsidR="00645B70" w:rsidRDefault="00645B70">
      <w:pPr>
        <w:spacing w:line="240" w:lineRule="auto"/>
      </w:pPr>
      <w:r>
        <w:separator/>
      </w:r>
    </w:p>
  </w:footnote>
  <w:footnote w:type="continuationSeparator" w:id="0">
    <w:p w14:paraId="55BC2A3C" w14:textId="77777777" w:rsidR="00645B70" w:rsidRDefault="00645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714FA8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91150"/>
    <w:rsid w:val="000B79F6"/>
    <w:rsid w:val="00142775"/>
    <w:rsid w:val="0017481D"/>
    <w:rsid w:val="001C6EA8"/>
    <w:rsid w:val="00200432"/>
    <w:rsid w:val="002135B8"/>
    <w:rsid w:val="00220C76"/>
    <w:rsid w:val="00236295"/>
    <w:rsid w:val="0024014C"/>
    <w:rsid w:val="00240CF7"/>
    <w:rsid w:val="00262EA2"/>
    <w:rsid w:val="0027330D"/>
    <w:rsid w:val="00282CEB"/>
    <w:rsid w:val="002A4A4C"/>
    <w:rsid w:val="002E4788"/>
    <w:rsid w:val="00334943"/>
    <w:rsid w:val="00354EE3"/>
    <w:rsid w:val="00407BA0"/>
    <w:rsid w:val="004178F9"/>
    <w:rsid w:val="00423711"/>
    <w:rsid w:val="00484367"/>
    <w:rsid w:val="0049679C"/>
    <w:rsid w:val="004E343B"/>
    <w:rsid w:val="004F17A5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45B70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B3427"/>
    <w:rsid w:val="009C550C"/>
    <w:rsid w:val="00A07EF5"/>
    <w:rsid w:val="00A24E16"/>
    <w:rsid w:val="00AA3A99"/>
    <w:rsid w:val="00AE20E2"/>
    <w:rsid w:val="00AF3F85"/>
    <w:rsid w:val="00AF43EA"/>
    <w:rsid w:val="00B04C95"/>
    <w:rsid w:val="00B11299"/>
    <w:rsid w:val="00B876C0"/>
    <w:rsid w:val="00B97BD5"/>
    <w:rsid w:val="00BC1422"/>
    <w:rsid w:val="00BF6CBA"/>
    <w:rsid w:val="00BF7F2E"/>
    <w:rsid w:val="00C12109"/>
    <w:rsid w:val="00C35DFE"/>
    <w:rsid w:val="00C37559"/>
    <w:rsid w:val="00C4405C"/>
    <w:rsid w:val="00C507B9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EF111B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/UserUploadedFiles/File/2012_sedinte/Hotarari/august/198_22_numire%20membrii%20CA%20spitale%20clinice%20fina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632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69</cp:revision>
  <cp:lastPrinted>2021-04-22T08:26:00Z</cp:lastPrinted>
  <dcterms:created xsi:type="dcterms:W3CDTF">2020-10-13T11:24:00Z</dcterms:created>
  <dcterms:modified xsi:type="dcterms:W3CDTF">2021-04-23T08:25:00Z</dcterms:modified>
</cp:coreProperties>
</file>