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47057EC8"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315F7B">
        <w:rPr>
          <w:rFonts w:ascii="Montserrat Light" w:eastAsia="Times New Roman" w:hAnsi="Montserrat Light"/>
          <w:noProof/>
          <w:lang w:val="ro-RO" w:eastAsia="ro-RO"/>
        </w:rPr>
        <w:t>20</w:t>
      </w:r>
      <w:r w:rsidR="00E44A2D" w:rsidRPr="00815550">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03</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01</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B2C0DA8"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315F7B">
        <w:rPr>
          <w:rFonts w:ascii="Montserrat Light" w:eastAsiaTheme="minorEastAsia" w:hAnsi="Montserrat Light"/>
          <w:noProof/>
          <w:lang w:val="ro-RO" w:eastAsia="ro-RO"/>
        </w:rPr>
        <w:t>25123</w:t>
      </w:r>
      <w:r w:rsidRPr="00815550">
        <w:rPr>
          <w:rFonts w:ascii="Montserrat Light" w:eastAsiaTheme="minorEastAsia" w:hAnsi="Montserrat Light"/>
          <w:noProof/>
          <w:lang w:val="ro-RO" w:eastAsia="ro-RO"/>
        </w:rPr>
        <w:t>/</w:t>
      </w:r>
      <w:r w:rsidR="00315F7B">
        <w:rPr>
          <w:rFonts w:ascii="Montserrat Light" w:eastAsiaTheme="minorEastAsia" w:hAnsi="Montserrat Light"/>
          <w:noProof/>
          <w:lang w:val="ro-RO" w:eastAsia="ro-RO"/>
        </w:rPr>
        <w:t>30</w:t>
      </w:r>
      <w:r w:rsidR="00BA40FA">
        <w:rPr>
          <w:rFonts w:ascii="Montserrat Light" w:eastAsiaTheme="minorEastAsia" w:hAnsi="Montserrat Light"/>
          <w:noProof/>
          <w:lang w:val="ro-RO" w:eastAsia="ro-RO"/>
        </w:rPr>
        <w:t>.</w:t>
      </w:r>
      <w:r w:rsidR="00A003E7">
        <w:rPr>
          <w:rFonts w:ascii="Montserrat Light" w:eastAsiaTheme="minorEastAsia" w:hAnsi="Montserrat Light"/>
          <w:noProof/>
          <w:lang w:val="ro-RO" w:eastAsia="ro-RO"/>
        </w:rPr>
        <w:t>1</w:t>
      </w:r>
      <w:r w:rsidR="00FD23B8">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FD23B8">
        <w:rPr>
          <w:rFonts w:ascii="Montserrat Light" w:eastAsia="Times New Roman" w:hAnsi="Montserrat Light"/>
          <w:noProof/>
          <w:lang w:val="ro-RO" w:eastAsia="ro-RO"/>
        </w:rPr>
        <w:t>5</w:t>
      </w:r>
      <w:r w:rsidR="00315F7B">
        <w:rPr>
          <w:rFonts w:ascii="Montserrat Light" w:eastAsia="Times New Roman" w:hAnsi="Montserrat Light"/>
          <w:noProof/>
          <w:lang w:val="ro-RO" w:eastAsia="ro-RO"/>
        </w:rPr>
        <w:t>3998</w:t>
      </w:r>
      <w:r w:rsidR="00AC6863" w:rsidRPr="00815550">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30</w:t>
      </w:r>
      <w:r w:rsidR="00AC6863" w:rsidRPr="00815550">
        <w:rPr>
          <w:rFonts w:ascii="Montserrat Light" w:eastAsia="Times New Roman" w:hAnsi="Montserrat Light"/>
          <w:noProof/>
          <w:lang w:val="ro-RO" w:eastAsia="ro-RO"/>
        </w:rPr>
        <w:t>.</w:t>
      </w:r>
      <w:r w:rsidR="00A003E7">
        <w:rPr>
          <w:rFonts w:ascii="Montserrat Light" w:eastAsia="Times New Roman" w:hAnsi="Montserrat Light"/>
          <w:noProof/>
          <w:lang w:val="ro-RO" w:eastAsia="ro-RO"/>
        </w:rPr>
        <w:t>1</w:t>
      </w:r>
      <w:r w:rsidR="00FD23B8">
        <w:rPr>
          <w:rFonts w:ascii="Montserrat Light" w:eastAsia="Times New Roman" w:hAnsi="Montserrat Light"/>
          <w:noProof/>
          <w:lang w:val="ro-RO" w:eastAsia="ro-RO"/>
        </w:rPr>
        <w:t>2</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181BC2A" w14:textId="10CC01B3"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7C077001" w14:textId="77777777" w:rsidR="009144CB" w:rsidRDefault="009144CB" w:rsidP="009144CB">
      <w:pPr>
        <w:suppressAutoHyphens/>
        <w:autoSpaceDE w:val="0"/>
        <w:autoSpaceDN w:val="0"/>
        <w:jc w:val="both"/>
        <w:textAlignment w:val="baseline"/>
        <w:outlineLvl w:val="1"/>
        <w:rPr>
          <w:rFonts w:ascii="Montserrat Light" w:eastAsia="Times New Roman" w:hAnsi="Montserrat Light" w:cs="Times New Roman"/>
          <w:noProof/>
          <w:lang w:val="ro-RO"/>
        </w:rPr>
      </w:pPr>
    </w:p>
    <w:p w14:paraId="5B72347D" w14:textId="1C654BA4" w:rsidR="007B5156" w:rsidRDefault="009144CB"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pentru </w:t>
      </w:r>
      <w:r w:rsidR="007B5156" w:rsidRPr="009A0425">
        <w:rPr>
          <w:rFonts w:ascii="Montserrat Light" w:hAnsi="Montserrat Light" w:cs="Calibri"/>
          <w:color w:val="000000"/>
        </w:rPr>
        <w:t>închirierea un</w:t>
      </w:r>
      <w:r w:rsidR="007B5156">
        <w:rPr>
          <w:rFonts w:ascii="Montserrat Light" w:hAnsi="Montserrat Light" w:cs="Calibri"/>
          <w:color w:val="000000"/>
        </w:rPr>
        <w:t xml:space="preserve">ui </w:t>
      </w:r>
      <w:r w:rsidR="007B5156" w:rsidRPr="009A0425">
        <w:rPr>
          <w:rFonts w:ascii="Montserrat Light" w:hAnsi="Montserrat Light" w:cs="Calibri"/>
          <w:color w:val="000000"/>
        </w:rPr>
        <w:t>spați</w:t>
      </w:r>
      <w:r w:rsidR="007B5156">
        <w:rPr>
          <w:rFonts w:ascii="Montserrat Light" w:hAnsi="Montserrat Light" w:cs="Calibri"/>
          <w:color w:val="000000"/>
        </w:rPr>
        <w:t xml:space="preserve">u comercial </w:t>
      </w:r>
      <w:r w:rsidR="00315F7B">
        <w:rPr>
          <w:rFonts w:ascii="Montserrat Light" w:hAnsi="Montserrat Light" w:cs="Calibri"/>
          <w:color w:val="000000"/>
        </w:rPr>
        <w:t xml:space="preserve">destinat desfășurării </w:t>
      </w:r>
      <w:r w:rsidR="007B5156">
        <w:rPr>
          <w:rFonts w:ascii="Montserrat Light" w:hAnsi="Montserrat Light" w:cs="Calibri"/>
          <w:color w:val="000000"/>
        </w:rPr>
        <w:t xml:space="preserve"> activități</w:t>
      </w:r>
      <w:r w:rsidR="00315F7B">
        <w:rPr>
          <w:rFonts w:ascii="Montserrat Light" w:hAnsi="Montserrat Light" w:cs="Calibri"/>
          <w:color w:val="000000"/>
        </w:rPr>
        <w:t xml:space="preserve">i de rent a car, </w:t>
      </w:r>
      <w:r w:rsidR="007B5156">
        <w:rPr>
          <w:rFonts w:ascii="Montserrat Light" w:hAnsi="Montserrat Light" w:cs="Calibri"/>
          <w:color w:val="000000"/>
        </w:rPr>
        <w:t xml:space="preserve"> </w:t>
      </w:r>
      <w:r w:rsidR="007B5156" w:rsidRPr="005615D8">
        <w:rPr>
          <w:rFonts w:ascii="Montserrat Light" w:hAnsi="Montserrat Light" w:cs="Calibri"/>
          <w:color w:val="000000"/>
        </w:rPr>
        <w:t xml:space="preserve">identificat ca spațiul </w:t>
      </w:r>
      <w:r w:rsidR="00315F7B">
        <w:rPr>
          <w:rFonts w:ascii="Montserrat Light" w:hAnsi="Montserrat Light" w:cs="Calibri"/>
          <w:color w:val="000000"/>
        </w:rPr>
        <w:t>B</w:t>
      </w:r>
      <w:r w:rsidR="007B5156">
        <w:rPr>
          <w:rFonts w:ascii="Montserrat Light" w:hAnsi="Montserrat Light" w:cs="Calibri"/>
          <w:color w:val="000000"/>
        </w:rPr>
        <w:t>0</w:t>
      </w:r>
      <w:r w:rsidR="00315F7B">
        <w:rPr>
          <w:rFonts w:ascii="Montserrat Light" w:hAnsi="Montserrat Light" w:cs="Calibri"/>
          <w:color w:val="000000"/>
        </w:rPr>
        <w:t>9</w:t>
      </w:r>
      <w:r w:rsidR="007B5156">
        <w:rPr>
          <w:rFonts w:ascii="Montserrat Light" w:hAnsi="Montserrat Light" w:cs="Calibri"/>
          <w:color w:val="000000"/>
        </w:rPr>
        <w:t xml:space="preserve">, situat </w:t>
      </w:r>
      <w:r w:rsidR="00315F7B">
        <w:rPr>
          <w:rFonts w:ascii="Montserrat Light" w:hAnsi="Montserrat Light" w:cs="Calibri"/>
          <w:color w:val="000000"/>
        </w:rPr>
        <w:t>în Terminal Pasageri Sosiri</w:t>
      </w:r>
      <w:r w:rsidR="00DA3D28">
        <w:rPr>
          <w:rFonts w:ascii="Montserrat Light" w:hAnsi="Montserrat Light" w:cs="Calibri"/>
          <w:color w:val="000000"/>
        </w:rPr>
        <w:t>, parter,</w:t>
      </w:r>
      <w:r w:rsidR="007B5156">
        <w:rPr>
          <w:rFonts w:ascii="Montserrat Light" w:hAnsi="Montserrat Light" w:cs="Calibri"/>
          <w:color w:val="000000"/>
        </w:rPr>
        <w:t xml:space="preserve"> zona </w:t>
      </w:r>
      <w:r w:rsidR="00DA3D28">
        <w:rPr>
          <w:rFonts w:ascii="Montserrat Light" w:hAnsi="Montserrat Light" w:cs="Calibri"/>
          <w:color w:val="000000"/>
        </w:rPr>
        <w:t>publică</w:t>
      </w:r>
      <w:r w:rsidR="007B5156">
        <w:rPr>
          <w:rFonts w:ascii="Montserrat Light" w:hAnsi="Montserrat Light" w:cs="Calibri"/>
          <w:color w:val="000000"/>
        </w:rPr>
        <w:t xml:space="preserve">, cu o suprafață totală de </w:t>
      </w:r>
      <w:r w:rsidR="00DA3D28">
        <w:rPr>
          <w:rFonts w:ascii="Montserrat Light" w:hAnsi="Montserrat Light" w:cs="Calibri"/>
          <w:color w:val="000000"/>
        </w:rPr>
        <w:t>13,46</w:t>
      </w:r>
      <w:r w:rsidR="007B5156">
        <w:rPr>
          <w:rFonts w:ascii="Montserrat Light" w:hAnsi="Montserrat Light" w:cs="Calibri"/>
          <w:color w:val="000000"/>
        </w:rPr>
        <w:t xml:space="preserve"> mp,  </w:t>
      </w:r>
      <w:r w:rsidR="007B5156" w:rsidRPr="009A0425">
        <w:rPr>
          <w:rFonts w:ascii="Montserrat Light" w:hAnsi="Montserrat Light" w:cs="Calibri"/>
          <w:color w:val="000000"/>
        </w:rPr>
        <w:t xml:space="preserve">la  Aeroportul Internațional Avram Iancu Cluj R.A, </w:t>
      </w:r>
      <w:r w:rsidR="007B5156" w:rsidRPr="009A0425">
        <w:rPr>
          <w:rFonts w:ascii="Montserrat Light" w:hAnsi="Montserrat Light"/>
          <w:noProof/>
          <w:lang w:val="ro-RO"/>
        </w:rPr>
        <w:t xml:space="preserve">str. T. Vuia nr. 149-151,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0FA81352" w14:textId="77777777" w:rsidR="007B5156" w:rsidRDefault="007B5156" w:rsidP="00ED71BA">
      <w:pPr>
        <w:suppressAutoHyphens/>
        <w:autoSpaceDE w:val="0"/>
        <w:autoSpaceDN w:val="0"/>
        <w:jc w:val="both"/>
        <w:textAlignment w:val="baseline"/>
        <w:outlineLvl w:val="1"/>
        <w:rPr>
          <w:rFonts w:ascii="Montserrat Light" w:hAnsi="Montserrat Light"/>
          <w:noProof/>
          <w:lang w:val="ro-RO"/>
        </w:rPr>
      </w:pP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7D9C9E4A" w14:textId="3B41DAA2" w:rsidR="008B6BAE" w:rsidRPr="00FD23B8" w:rsidRDefault="006253CD" w:rsidP="00B847DC">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bookmarkStart w:id="3" w:name="_Hlk171339924"/>
      <w:bookmarkStart w:id="4" w:name="_Hlk180489761"/>
      <w:r w:rsidRPr="009A0425">
        <w:rPr>
          <w:rFonts w:ascii="Montserrat Light" w:hAnsi="Montserrat Light"/>
          <w:b/>
          <w:bCs/>
          <w:noProof/>
          <w:lang w:val="ro-RO"/>
        </w:rPr>
        <w:t>Art.</w:t>
      </w:r>
      <w:r w:rsidR="004A048B">
        <w:rPr>
          <w:rFonts w:ascii="Montserrat Light" w:hAnsi="Montserrat Light"/>
          <w:b/>
          <w:bCs/>
          <w:noProof/>
          <w:lang w:val="ro-RO"/>
        </w:rPr>
        <w:t>2</w:t>
      </w:r>
      <w:r w:rsidR="008B6BAE">
        <w:rPr>
          <w:rFonts w:ascii="Montserrat Light" w:hAnsi="Montserrat Light"/>
          <w:b/>
          <w:bCs/>
          <w:noProof/>
          <w:lang w:val="ro-RO"/>
        </w:rPr>
        <w:t>.</w:t>
      </w:r>
      <w:bookmarkEnd w:id="3"/>
      <w:bookmarkEnd w:id="4"/>
      <w:r w:rsidR="008B6BAE">
        <w:rPr>
          <w:rFonts w:ascii="Montserrat Light" w:hAnsi="Montserrat Light"/>
          <w:b/>
          <w:bCs/>
          <w:noProof/>
          <w:lang w:val="ro-RO"/>
        </w:rPr>
        <w:t>.</w:t>
      </w:r>
      <w:r w:rsidR="008B6BAE" w:rsidRPr="00AC6863">
        <w:rPr>
          <w:rFonts w:ascii="Montserrat Light" w:hAnsi="Montserrat Light"/>
          <w:noProof/>
          <w:lang w:val="ro-RO"/>
        </w:rPr>
        <w:t xml:space="preserve"> </w:t>
      </w:r>
      <w:r w:rsidR="008B6BAE" w:rsidRPr="009A0425">
        <w:rPr>
          <w:rFonts w:ascii="Montserrat Light" w:hAnsi="Montserrat Light"/>
          <w:noProof/>
          <w:lang w:val="ro-RO"/>
        </w:rPr>
        <w:t xml:space="preserve">Se constituie Comisia de evaluare a ofertelor </w:t>
      </w:r>
      <w:bookmarkStart w:id="5" w:name="_Hlk180497663"/>
      <w:r w:rsidR="008B6BAE" w:rsidRPr="009A0425">
        <w:rPr>
          <w:rFonts w:ascii="Montserrat Light" w:hAnsi="Montserrat Light"/>
          <w:noProof/>
          <w:lang w:val="ro-RO"/>
        </w:rPr>
        <w:t xml:space="preserve">pentru </w:t>
      </w:r>
      <w:r w:rsidR="008B6BAE" w:rsidRPr="009A0425">
        <w:rPr>
          <w:rFonts w:ascii="Montserrat Light" w:hAnsi="Montserrat Light" w:cs="Calibri"/>
          <w:color w:val="000000"/>
        </w:rPr>
        <w:t>închirierea un</w:t>
      </w:r>
      <w:r w:rsidR="008B6BAE">
        <w:rPr>
          <w:rFonts w:ascii="Montserrat Light" w:hAnsi="Montserrat Light" w:cs="Calibri"/>
          <w:color w:val="000000"/>
        </w:rPr>
        <w:t xml:space="preserve">ui </w:t>
      </w:r>
      <w:r w:rsidR="008B6BAE" w:rsidRPr="009A0425">
        <w:rPr>
          <w:rFonts w:ascii="Montserrat Light" w:hAnsi="Montserrat Light" w:cs="Calibri"/>
          <w:color w:val="000000"/>
        </w:rPr>
        <w:t>spați</w:t>
      </w:r>
      <w:r w:rsidR="008B6BAE">
        <w:rPr>
          <w:rFonts w:ascii="Montserrat Light" w:hAnsi="Montserrat Light" w:cs="Calibri"/>
          <w:color w:val="000000"/>
        </w:rPr>
        <w:t xml:space="preserve">u comercial </w:t>
      </w:r>
      <w:r w:rsidR="0023567A">
        <w:rPr>
          <w:rFonts w:ascii="Montserrat Light" w:hAnsi="Montserrat Light" w:cs="Calibri"/>
          <w:color w:val="000000"/>
        </w:rPr>
        <w:t xml:space="preserve">destinat  </w:t>
      </w:r>
      <w:r w:rsidR="008B6BAE">
        <w:rPr>
          <w:rFonts w:ascii="Montserrat Light" w:hAnsi="Montserrat Light" w:cs="Calibri"/>
          <w:color w:val="000000"/>
        </w:rPr>
        <w:t>desfășur</w:t>
      </w:r>
      <w:r w:rsidR="0023567A">
        <w:rPr>
          <w:rFonts w:ascii="Montserrat Light" w:hAnsi="Montserrat Light" w:cs="Calibri"/>
          <w:color w:val="000000"/>
        </w:rPr>
        <w:t xml:space="preserve">ării activității de comercializare produse în regim Retail-duty-paid, </w:t>
      </w:r>
      <w:r w:rsidR="008B6BAE">
        <w:rPr>
          <w:rFonts w:ascii="Montserrat Light" w:hAnsi="Montserrat Light" w:cs="Calibri"/>
          <w:color w:val="000000"/>
        </w:rPr>
        <w:t xml:space="preserve">  </w:t>
      </w:r>
      <w:r w:rsidR="008B6BAE" w:rsidRPr="009A0425">
        <w:rPr>
          <w:rFonts w:ascii="Montserrat Light" w:hAnsi="Montserrat Light" w:cs="Calibri"/>
          <w:color w:val="000000"/>
        </w:rPr>
        <w:t xml:space="preserve">la  Aeroportul Internațional Avram Iancu Cluj R.A, </w:t>
      </w:r>
      <w:r w:rsidR="008B6BAE" w:rsidRPr="009A0425">
        <w:rPr>
          <w:rFonts w:ascii="Montserrat Light" w:hAnsi="Montserrat Light"/>
          <w:noProof/>
          <w:lang w:val="ro-RO"/>
        </w:rPr>
        <w:t>str. T. Vuia nr. 149-151</w:t>
      </w:r>
      <w:bookmarkEnd w:id="5"/>
      <w:r w:rsidR="008B6BAE" w:rsidRPr="009A0425">
        <w:rPr>
          <w:rFonts w:ascii="Montserrat Light" w:hAnsi="Montserrat Light"/>
          <w:noProof/>
          <w:lang w:val="ro-RO"/>
        </w:rPr>
        <w:t xml:space="preserve">, cuprinsă în </w:t>
      </w:r>
      <w:r w:rsidR="008B6BAE" w:rsidRPr="009A0425">
        <w:rPr>
          <w:rFonts w:ascii="Montserrat Light" w:hAnsi="Montserrat Light"/>
          <w:b/>
          <w:bCs/>
          <w:noProof/>
          <w:lang w:val="ro-RO"/>
        </w:rPr>
        <w:t>anexa</w:t>
      </w:r>
      <w:r w:rsidR="008B6BAE">
        <w:rPr>
          <w:rFonts w:ascii="Montserrat Light" w:hAnsi="Montserrat Light"/>
          <w:b/>
          <w:bCs/>
          <w:noProof/>
          <w:lang w:val="ro-RO"/>
        </w:rPr>
        <w:t xml:space="preserve"> nr.</w:t>
      </w:r>
      <w:r w:rsidR="00FD23B8">
        <w:rPr>
          <w:rFonts w:ascii="Montserrat Light" w:hAnsi="Montserrat Light"/>
          <w:b/>
          <w:bCs/>
          <w:noProof/>
          <w:lang w:val="ro-RO"/>
        </w:rPr>
        <w:t xml:space="preserve">2 </w:t>
      </w:r>
      <w:r w:rsidR="008B6BAE" w:rsidRPr="009A0425">
        <w:rPr>
          <w:rFonts w:ascii="Montserrat Light" w:hAnsi="Montserrat Light"/>
          <w:noProof/>
          <w:lang w:val="ro-RO"/>
        </w:rPr>
        <w:t>care face parte integrantă din prezenta dispoziție</w:t>
      </w:r>
      <w:r w:rsidR="008B6BAE">
        <w:rPr>
          <w:rFonts w:ascii="Montserrat Light" w:hAnsi="Montserrat Light"/>
          <w:noProof/>
          <w:lang w:val="ro-RO"/>
        </w:rPr>
        <w:t>.</w:t>
      </w:r>
    </w:p>
    <w:p w14:paraId="4BA13FE8" w14:textId="77777777" w:rsidR="008B6BAE" w:rsidRDefault="008B6BAE" w:rsidP="00B847DC">
      <w:pPr>
        <w:suppressAutoHyphens/>
        <w:autoSpaceDE w:val="0"/>
        <w:autoSpaceDN w:val="0"/>
        <w:jc w:val="both"/>
        <w:textAlignment w:val="baseline"/>
        <w:outlineLvl w:val="1"/>
        <w:rPr>
          <w:rFonts w:ascii="Montserrat Light" w:hAnsi="Montserrat Light"/>
          <w:noProof/>
          <w:lang w:val="ro-RO"/>
        </w:rPr>
      </w:pPr>
    </w:p>
    <w:p w14:paraId="53825502" w14:textId="79191CF5" w:rsidR="00AC6863" w:rsidRPr="002D2685" w:rsidRDefault="008B6BAE" w:rsidP="00AC6863">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002D2685">
        <w:rPr>
          <w:rFonts w:ascii="Montserrat Light" w:hAnsi="Montserrat Light"/>
          <w:b/>
          <w:bCs/>
          <w:noProof/>
          <w:lang w:val="ro-RO"/>
        </w:rPr>
        <w:t xml:space="preserve"> </w:t>
      </w:r>
      <w:r>
        <w:rPr>
          <w:rFonts w:ascii="Montserrat Light" w:hAnsi="Montserrat Light"/>
          <w:b/>
          <w:bCs/>
          <w:noProof/>
          <w:lang w:val="ro-RO"/>
        </w:rPr>
        <w:t xml:space="preserve"> </w:t>
      </w:r>
      <w:bookmarkStart w:id="6" w:name="_Hlk180489948"/>
      <w:r w:rsidRPr="009A0425">
        <w:rPr>
          <w:rFonts w:ascii="Montserrat Light" w:hAnsi="Montserrat Light"/>
          <w:b/>
          <w:bCs/>
          <w:noProof/>
          <w:lang w:val="ro-RO"/>
        </w:rPr>
        <w:t>Art.</w:t>
      </w:r>
      <w:r w:rsidR="00FD23B8">
        <w:rPr>
          <w:rFonts w:ascii="Montserrat Light" w:hAnsi="Montserrat Light"/>
          <w:b/>
          <w:bCs/>
          <w:noProof/>
          <w:lang w:val="ro-RO"/>
        </w:rPr>
        <w:t>3</w:t>
      </w:r>
      <w:r w:rsidRPr="009A0425">
        <w:rPr>
          <w:rFonts w:ascii="Montserrat Light" w:hAnsi="Montserrat Light"/>
          <w:b/>
          <w:bCs/>
          <w:noProof/>
          <w:lang w:val="ro-RO"/>
        </w:rPr>
        <w:t>.</w:t>
      </w:r>
      <w:r w:rsidRPr="00B90E71">
        <w:rPr>
          <w:rFonts w:ascii="Montserrat Light" w:hAnsi="Montserrat Light"/>
          <w:noProof/>
          <w:lang w:val="ro-RO"/>
        </w:rPr>
        <w:t xml:space="preserve"> </w:t>
      </w:r>
      <w:bookmarkEnd w:id="6"/>
      <w:r w:rsidR="00AC6863" w:rsidRPr="009A0425">
        <w:rPr>
          <w:rFonts w:ascii="Montserrat Light" w:hAnsi="Montserrat Light"/>
          <w:noProof/>
          <w:lang w:val="ro-RO"/>
        </w:rPr>
        <w:t>Cu punerea în aplicare a prevederilor prezentei dispoziții se încredințează persoanele desemnate la articol</w:t>
      </w:r>
      <w:r w:rsidR="008348B4">
        <w:rPr>
          <w:rFonts w:ascii="Montserrat Light" w:hAnsi="Montserrat Light"/>
          <w:noProof/>
          <w:lang w:val="ro-RO"/>
        </w:rPr>
        <w:t>ele</w:t>
      </w:r>
      <w:r w:rsidR="00B853EB">
        <w:rPr>
          <w:rFonts w:ascii="Montserrat Light" w:hAnsi="Montserrat Light"/>
          <w:noProof/>
          <w:lang w:val="ro-RO"/>
        </w:rPr>
        <w:t xml:space="preserve"> 1</w:t>
      </w:r>
      <w:r>
        <w:rPr>
          <w:rFonts w:ascii="Montserrat Light" w:hAnsi="Montserrat Light"/>
          <w:noProof/>
          <w:lang w:val="ro-RO"/>
        </w:rPr>
        <w:t>-</w:t>
      </w:r>
      <w:r w:rsidR="00FD23B8">
        <w:rPr>
          <w:rFonts w:ascii="Montserrat Light" w:hAnsi="Montserrat Light"/>
          <w:noProof/>
          <w:lang w:val="ro-RO"/>
        </w:rPr>
        <w:t>2</w:t>
      </w:r>
      <w:r w:rsidR="008348B4">
        <w:rPr>
          <w:rFonts w:ascii="Montserrat Light" w:hAnsi="Montserrat Light"/>
          <w:noProof/>
          <w:lang w:val="ro-RO"/>
        </w:rPr>
        <w:t xml:space="preserve">. </w:t>
      </w: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7" w:name="_Hlk163044950"/>
    </w:p>
    <w:p w14:paraId="324BB3E8" w14:textId="4DF9F2CB"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7"/>
      <w:r w:rsidR="003D732A">
        <w:rPr>
          <w:rFonts w:ascii="Montserrat Light" w:hAnsi="Montserrat Light"/>
          <w:b/>
          <w:bCs/>
          <w:noProof/>
          <w:lang w:val="ro-RO"/>
        </w:rPr>
        <w:t>4</w:t>
      </w:r>
      <w:r w:rsidR="00C54A34">
        <w:rPr>
          <w:rFonts w:ascii="Montserrat Light" w:hAnsi="Montserrat Light"/>
          <w:b/>
          <w:bCs/>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4D38EC22" w14:textId="77777777" w:rsidR="00051D2B" w:rsidRPr="00724AD8" w:rsidRDefault="00051D2B" w:rsidP="008B6BAE">
      <w:pPr>
        <w:spacing w:line="240" w:lineRule="auto"/>
        <w:contextualSpacing/>
        <w:rPr>
          <w:rFonts w:ascii="Montserrat Light" w:hAnsi="Montserrat Light"/>
          <w:bCs/>
          <w:noProof/>
          <w:lang w:val="ro-RO"/>
        </w:rPr>
      </w:pPr>
    </w:p>
    <w:p w14:paraId="4926B42D" w14:textId="77777777" w:rsidR="00190CF6" w:rsidRDefault="00190CF6" w:rsidP="00F11D41">
      <w:pPr>
        <w:spacing w:line="240" w:lineRule="auto"/>
        <w:contextualSpacing/>
        <w:rPr>
          <w:rFonts w:ascii="Montserrat Light" w:hAnsi="Montserrat Light"/>
          <w:bCs/>
          <w:noProof/>
          <w:lang w:val="ro-RO"/>
        </w:rPr>
      </w:pPr>
    </w:p>
    <w:p w14:paraId="55A4BA1F" w14:textId="77777777" w:rsidR="008B6BAE" w:rsidRDefault="008B6BAE" w:rsidP="00F11D41">
      <w:pPr>
        <w:spacing w:line="240" w:lineRule="auto"/>
        <w:contextualSpacing/>
        <w:rPr>
          <w:rFonts w:ascii="Montserrat Light" w:hAnsi="Montserrat Light"/>
          <w:bCs/>
          <w:noProof/>
          <w:lang w:val="ro-RO"/>
        </w:rPr>
      </w:pPr>
    </w:p>
    <w:p w14:paraId="1BB5E390" w14:textId="77777777" w:rsidR="00977729" w:rsidRDefault="00977729" w:rsidP="00F11D41">
      <w:pPr>
        <w:spacing w:line="240" w:lineRule="auto"/>
        <w:contextualSpacing/>
        <w:rPr>
          <w:rFonts w:ascii="Montserrat Light" w:hAnsi="Montserrat Light"/>
          <w:bCs/>
          <w:noProof/>
          <w:lang w:val="ro-RO"/>
        </w:rPr>
      </w:pPr>
    </w:p>
    <w:p w14:paraId="77E7B683" w14:textId="77777777" w:rsidR="00977729" w:rsidRDefault="00977729" w:rsidP="00F11D41">
      <w:pPr>
        <w:spacing w:line="240" w:lineRule="auto"/>
        <w:contextualSpacing/>
        <w:rPr>
          <w:rFonts w:ascii="Montserrat Light" w:hAnsi="Montserrat Light"/>
          <w:bCs/>
          <w:noProof/>
          <w:lang w:val="ro-RO"/>
        </w:rPr>
      </w:pPr>
    </w:p>
    <w:p w14:paraId="4E15220B" w14:textId="77777777" w:rsidR="00977729" w:rsidRDefault="00977729" w:rsidP="00F11D41">
      <w:pPr>
        <w:spacing w:line="240" w:lineRule="auto"/>
        <w:contextualSpacing/>
        <w:rPr>
          <w:rFonts w:ascii="Montserrat Light" w:hAnsi="Montserrat Light"/>
          <w:bCs/>
          <w:noProof/>
          <w:lang w:val="ro-RO"/>
        </w:rPr>
      </w:pPr>
    </w:p>
    <w:p w14:paraId="5FA03A05" w14:textId="77777777" w:rsidR="00977729" w:rsidRDefault="00977729" w:rsidP="00F11D41">
      <w:pPr>
        <w:spacing w:line="240" w:lineRule="auto"/>
        <w:contextualSpacing/>
        <w:rPr>
          <w:rFonts w:ascii="Montserrat Light" w:hAnsi="Montserrat Light"/>
          <w:bCs/>
          <w:noProof/>
          <w:lang w:val="ro-RO"/>
        </w:rPr>
      </w:pPr>
    </w:p>
    <w:p w14:paraId="1DB34C6F" w14:textId="77777777" w:rsidR="00977729" w:rsidRPr="00724AD8" w:rsidRDefault="00977729"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25E6EC8A" w:rsidR="002724D3"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C6017D">
        <w:rPr>
          <w:rFonts w:ascii="Montserrat Light" w:eastAsia="Times New Roman" w:hAnsi="Montserrat Light"/>
          <w:b/>
          <w:bCs/>
          <w:noProof/>
          <w:lang w:val="ro-RO" w:eastAsia="ro-RO"/>
        </w:rPr>
        <w:t xml:space="preserve">4 </w:t>
      </w:r>
      <w:r w:rsidRPr="00724AD8">
        <w:rPr>
          <w:rFonts w:ascii="Montserrat Light" w:eastAsia="Times New Roman" w:hAnsi="Montserrat Light"/>
          <w:b/>
          <w:bCs/>
          <w:noProof/>
          <w:lang w:val="ro-RO" w:eastAsia="ro-RO"/>
        </w:rPr>
        <w:t xml:space="preserve">din </w:t>
      </w:r>
      <w:r w:rsidR="00C6017D">
        <w:rPr>
          <w:rFonts w:ascii="Montserrat Light" w:eastAsia="Times New Roman" w:hAnsi="Montserrat Light"/>
          <w:b/>
          <w:bCs/>
          <w:noProof/>
          <w:lang w:val="ro-RO" w:eastAsia="ro-RO"/>
        </w:rPr>
        <w:t>8 ianuarie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p>
    <w:p w14:paraId="7143E356" w14:textId="77777777" w:rsidR="003F0A23" w:rsidRPr="00724AD8" w:rsidRDefault="003F0A23" w:rsidP="00EF5C01">
      <w:pPr>
        <w:autoSpaceDE w:val="0"/>
        <w:autoSpaceDN w:val="0"/>
        <w:adjustRightInd w:val="0"/>
        <w:spacing w:line="240" w:lineRule="auto"/>
        <w:contextualSpacing/>
        <w:rPr>
          <w:rFonts w:ascii="Montserrat Light" w:eastAsia="Times New Roman" w:hAnsi="Montserrat Light"/>
          <w:b/>
          <w:bCs/>
          <w:noProof/>
          <w:lang w:val="ro-RO" w:eastAsia="ro-RO"/>
        </w:rPr>
      </w:pP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209AC80F" w14:textId="05C97608" w:rsidR="004A048B" w:rsidRDefault="00AC6863" w:rsidP="00FF4BC7">
      <w:pPr>
        <w:spacing w:line="240" w:lineRule="auto"/>
        <w:rPr>
          <w:rFonts w:ascii="Montserrat Light" w:hAnsi="Montserrat Light"/>
          <w:b/>
          <w:bCs/>
          <w:noProof/>
          <w:sz w:val="24"/>
          <w:szCs w:val="24"/>
          <w:lang w:val="ro-RO"/>
        </w:rPr>
      </w:pPr>
      <w:bookmarkStart w:id="8" w:name="_Hlk168394548"/>
      <w:r>
        <w:rPr>
          <w:rFonts w:ascii="Montserrat Light" w:hAnsi="Montserrat Light"/>
          <w:b/>
          <w:bCs/>
          <w:noProof/>
          <w:sz w:val="24"/>
          <w:szCs w:val="24"/>
          <w:lang w:val="ro-RO"/>
        </w:rPr>
        <w:t xml:space="preserve">                                                                                                                  </w:t>
      </w:r>
      <w:r w:rsidR="004A048B">
        <w:rPr>
          <w:rFonts w:ascii="Montserrat Light" w:hAnsi="Montserrat Light"/>
          <w:b/>
          <w:bCs/>
          <w:noProof/>
          <w:sz w:val="24"/>
          <w:szCs w:val="24"/>
          <w:lang w:val="ro-RO"/>
        </w:rPr>
        <w:t xml:space="preserve">       </w:t>
      </w:r>
    </w:p>
    <w:p w14:paraId="38103E21" w14:textId="77777777" w:rsidR="002D2685" w:rsidRDefault="002D2685" w:rsidP="00FF4BC7">
      <w:pPr>
        <w:spacing w:line="240" w:lineRule="auto"/>
        <w:rPr>
          <w:rFonts w:ascii="Montserrat Light" w:hAnsi="Montserrat Light"/>
          <w:b/>
          <w:bCs/>
          <w:noProof/>
          <w:sz w:val="24"/>
          <w:szCs w:val="24"/>
          <w:lang w:val="ro-RO"/>
        </w:rPr>
      </w:pPr>
    </w:p>
    <w:p w14:paraId="58EA4815" w14:textId="77777777" w:rsidR="002D2685" w:rsidRDefault="002D2685" w:rsidP="00FF4BC7">
      <w:pPr>
        <w:spacing w:line="240" w:lineRule="auto"/>
        <w:rPr>
          <w:rFonts w:ascii="Montserrat Light" w:hAnsi="Montserrat Light"/>
          <w:b/>
          <w:bCs/>
          <w:noProof/>
          <w:sz w:val="24"/>
          <w:szCs w:val="24"/>
          <w:lang w:val="ro-RO"/>
        </w:rPr>
      </w:pPr>
    </w:p>
    <w:p w14:paraId="5291CDD9" w14:textId="77777777" w:rsidR="002D2685" w:rsidRDefault="002D2685" w:rsidP="00FF4BC7">
      <w:pPr>
        <w:spacing w:line="240" w:lineRule="auto"/>
        <w:rPr>
          <w:rFonts w:ascii="Montserrat Light" w:hAnsi="Montserrat Light"/>
          <w:b/>
          <w:bCs/>
          <w:noProof/>
          <w:sz w:val="24"/>
          <w:szCs w:val="24"/>
          <w:lang w:val="ro-RO"/>
        </w:rPr>
      </w:pPr>
    </w:p>
    <w:p w14:paraId="35167E42" w14:textId="77777777" w:rsidR="003D732A" w:rsidRDefault="003D732A" w:rsidP="00FF4BC7">
      <w:pPr>
        <w:spacing w:line="240" w:lineRule="auto"/>
        <w:rPr>
          <w:rFonts w:ascii="Montserrat Light" w:hAnsi="Montserrat Light"/>
          <w:b/>
          <w:bCs/>
          <w:noProof/>
          <w:sz w:val="24"/>
          <w:szCs w:val="24"/>
          <w:lang w:val="ro-RO"/>
        </w:rPr>
      </w:pPr>
    </w:p>
    <w:p w14:paraId="1F878AF4" w14:textId="77777777" w:rsidR="003D732A" w:rsidRDefault="003D732A" w:rsidP="00FF4BC7">
      <w:pPr>
        <w:spacing w:line="240" w:lineRule="auto"/>
        <w:rPr>
          <w:rFonts w:ascii="Montserrat Light" w:hAnsi="Montserrat Light"/>
          <w:b/>
          <w:bCs/>
          <w:noProof/>
          <w:sz w:val="24"/>
          <w:szCs w:val="24"/>
          <w:lang w:val="ro-RO"/>
        </w:rPr>
      </w:pPr>
    </w:p>
    <w:p w14:paraId="144DFF38" w14:textId="77777777" w:rsidR="003D732A" w:rsidRDefault="003D732A" w:rsidP="00FF4BC7">
      <w:pPr>
        <w:spacing w:line="240" w:lineRule="auto"/>
        <w:rPr>
          <w:rFonts w:ascii="Montserrat Light" w:hAnsi="Montserrat Light"/>
          <w:b/>
          <w:bCs/>
          <w:noProof/>
          <w:sz w:val="24"/>
          <w:szCs w:val="24"/>
          <w:lang w:val="ro-RO"/>
        </w:rPr>
      </w:pPr>
    </w:p>
    <w:p w14:paraId="20FE8374" w14:textId="77777777" w:rsidR="002D2685" w:rsidRDefault="002D2685" w:rsidP="00FF4BC7">
      <w:pPr>
        <w:spacing w:line="240" w:lineRule="auto"/>
        <w:rPr>
          <w:rFonts w:ascii="Montserrat Light" w:hAnsi="Montserrat Light"/>
          <w:b/>
          <w:bCs/>
          <w:noProof/>
          <w:sz w:val="24"/>
          <w:szCs w:val="24"/>
          <w:lang w:val="ro-RO"/>
        </w:rPr>
      </w:pPr>
    </w:p>
    <w:p w14:paraId="719C4C1A" w14:textId="77777777" w:rsidR="003F0A23" w:rsidRDefault="003F0A23" w:rsidP="00FF4BC7">
      <w:pPr>
        <w:spacing w:line="240" w:lineRule="auto"/>
        <w:rPr>
          <w:rFonts w:ascii="Montserrat Light" w:hAnsi="Montserrat Light"/>
          <w:b/>
          <w:bCs/>
          <w:noProof/>
          <w:sz w:val="24"/>
          <w:szCs w:val="24"/>
          <w:lang w:val="ro-RO"/>
        </w:rPr>
      </w:pPr>
    </w:p>
    <w:p w14:paraId="3E626BBE" w14:textId="77777777" w:rsidR="003F0A23" w:rsidRDefault="003F0A23" w:rsidP="00FF4BC7">
      <w:pPr>
        <w:spacing w:line="240" w:lineRule="auto"/>
        <w:rPr>
          <w:rFonts w:ascii="Montserrat Light" w:hAnsi="Montserrat Light"/>
          <w:b/>
          <w:bCs/>
          <w:noProof/>
          <w:sz w:val="24"/>
          <w:szCs w:val="24"/>
          <w:lang w:val="ro-RO"/>
        </w:rPr>
      </w:pPr>
    </w:p>
    <w:p w14:paraId="214A4C7E" w14:textId="0DFD0D7F" w:rsidR="00FF4BC7" w:rsidRPr="002E1FA7"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lastRenderedPageBreak/>
        <w:t xml:space="preserve">                                                                                                                             </w:t>
      </w:r>
      <w:r w:rsidR="00FF4BC7" w:rsidRPr="008D5757">
        <w:rPr>
          <w:rFonts w:ascii="Montserrat Light" w:hAnsi="Montserrat Light"/>
          <w:b/>
          <w:bCs/>
          <w:noProof/>
          <w:lang w:val="ro-RO"/>
        </w:rPr>
        <w:t>Anexa</w:t>
      </w:r>
      <w:r w:rsidR="008B6BAE">
        <w:rPr>
          <w:rFonts w:ascii="Montserrat Light" w:hAnsi="Montserrat Light"/>
          <w:b/>
          <w:bCs/>
          <w:noProof/>
          <w:lang w:val="ro-RO"/>
        </w:rPr>
        <w:t xml:space="preserve"> nr.1</w:t>
      </w:r>
      <w:r w:rsidR="00FF4BC7" w:rsidRPr="008D5757">
        <w:rPr>
          <w:rFonts w:ascii="Montserrat Light" w:hAnsi="Montserrat Light"/>
          <w:b/>
          <w:bCs/>
          <w:noProof/>
          <w:lang w:val="ro-RO"/>
        </w:rPr>
        <w:t xml:space="preserve"> </w:t>
      </w:r>
    </w:p>
    <w:p w14:paraId="3A65378B" w14:textId="62D9986A"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00C6017D">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C6017D">
        <w:rPr>
          <w:rFonts w:ascii="Montserrat Light" w:hAnsi="Montserrat Light"/>
          <w:b/>
          <w:bCs/>
          <w:noProof/>
          <w:color w:val="000000" w:themeColor="text1"/>
          <w:lang w:val="ro-RO"/>
        </w:rPr>
        <w:t xml:space="preserve"> </w:t>
      </w:r>
      <w:r w:rsidR="00675C94">
        <w:rPr>
          <w:rFonts w:ascii="Montserrat Light" w:hAnsi="Montserrat Light"/>
          <w:b/>
          <w:bCs/>
          <w:noProof/>
          <w:color w:val="000000" w:themeColor="text1"/>
          <w:lang w:val="ro-RO"/>
        </w:rPr>
        <w:t>4</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1866C6A7" w:rsidR="00E81D5C" w:rsidRPr="0023567A"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9" w:name="_Hlk172108126"/>
      <w:r w:rsidR="0023567A" w:rsidRPr="0023567A">
        <w:rPr>
          <w:rFonts w:ascii="Montserrat Light" w:hAnsi="Montserrat Light"/>
          <w:b/>
          <w:bCs/>
          <w:noProof/>
          <w:lang w:val="ro-RO"/>
        </w:rPr>
        <w:t xml:space="preserve">pentru </w:t>
      </w:r>
      <w:r w:rsidR="0023567A" w:rsidRPr="0023567A">
        <w:rPr>
          <w:rFonts w:ascii="Montserrat Light" w:hAnsi="Montserrat Light" w:cs="Calibri"/>
          <w:b/>
          <w:bCs/>
          <w:color w:val="000000"/>
        </w:rPr>
        <w:t xml:space="preserve">închirierea unui spațiu comercial destinat desfășurării  activității de rent a car,   identificat ca spațiul B09, situat în Terminal Pasageri Sosiri, parter, zona publică, cu o suprafață totală de 13,46 mp,  la  Aeroportul Internațional Avram Iancu Cluj R.A, </w:t>
      </w:r>
      <w:r w:rsidR="0023567A" w:rsidRPr="0023567A">
        <w:rPr>
          <w:rFonts w:ascii="Montserrat Light" w:hAnsi="Montserrat Light"/>
          <w:b/>
          <w:bCs/>
          <w:noProof/>
          <w:lang w:val="ro-RO"/>
        </w:rPr>
        <w:t>str. T. Vuia nr. 149-151</w:t>
      </w:r>
      <w:r w:rsidR="003D14D1" w:rsidRPr="0023567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9"/>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6D638A58" w:rsidR="00CF7A54" w:rsidRPr="009A0425" w:rsidRDefault="003D732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CF7A54" w:rsidRPr="009A0425" w:rsidRDefault="009004B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F7A54"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19691D29" w:rsidR="003D14D1" w:rsidRPr="009A0425" w:rsidRDefault="003614A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Tomoiagă Daniela</w:t>
            </w:r>
          </w:p>
        </w:tc>
        <w:tc>
          <w:tcPr>
            <w:tcW w:w="1586" w:type="dxa"/>
            <w:tcBorders>
              <w:top w:val="single" w:sz="4" w:space="0" w:color="auto"/>
              <w:left w:val="single" w:sz="4" w:space="0" w:color="auto"/>
              <w:bottom w:val="single" w:sz="4" w:space="0" w:color="auto"/>
              <w:right w:val="single" w:sz="4" w:space="0" w:color="auto"/>
            </w:tcBorders>
            <w:hideMark/>
          </w:tcPr>
          <w:p w14:paraId="1C0A206F" w14:textId="091DEAB8" w:rsidR="003D14D1" w:rsidRPr="009A0425" w:rsidRDefault="003614A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8AF74C" w14:textId="0C4FAC6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614A8">
              <w:rPr>
                <w:rFonts w:ascii="Montserrat Light" w:hAnsi="Montserrat Light"/>
                <w:bCs/>
                <w:noProof/>
                <w:color w:val="000000" w:themeColor="text1"/>
                <w:sz w:val="24"/>
                <w:szCs w:val="24"/>
                <w:lang w:val="ro-RO"/>
              </w:rPr>
              <w:t xml:space="preserve">Contracte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5B6FE842" w:rsidR="003D14D1" w:rsidRPr="009A0425" w:rsidRDefault="003614A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213B9C5B" w14:textId="4482F8C5" w:rsidR="003D14D1" w:rsidRPr="009A0425" w:rsidRDefault="003614A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06EA1CB0" w14:textId="08A4CE89" w:rsidR="003D14D1" w:rsidRPr="009A0425" w:rsidRDefault="003614A8"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37BFC2F0" w:rsidR="003D14D1" w:rsidRPr="009A0425" w:rsidRDefault="003614A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0062FEFA" w:rsidR="003D14D1" w:rsidRPr="009A0425" w:rsidRDefault="003614A8"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60407496"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3614A8">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3D14D1" w:rsidRPr="005C2217"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A1871A5" w:rsidR="003D14D1" w:rsidRPr="009A0425" w:rsidRDefault="003D732A"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15ED4B98" w:rsidR="003D14D1" w:rsidRPr="009A0425" w:rsidRDefault="003614A8"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Pășcuță</w:t>
            </w:r>
            <w:r w:rsidR="003F0A23">
              <w:rPr>
                <w:rFonts w:ascii="Montserrat Light" w:eastAsia="Calibri" w:hAnsi="Montserrat Light" w:cs="Cambria"/>
                <w:bCs/>
                <w:noProof/>
                <w:color w:val="000000" w:themeColor="text1"/>
                <w:sz w:val="24"/>
                <w:szCs w:val="24"/>
                <w:lang w:val="ro-RO"/>
              </w:rPr>
              <w:t xml:space="preserve"> Loredana</w:t>
            </w:r>
          </w:p>
        </w:tc>
        <w:tc>
          <w:tcPr>
            <w:tcW w:w="1586" w:type="dxa"/>
            <w:tcBorders>
              <w:top w:val="single" w:sz="4" w:space="0" w:color="auto"/>
              <w:left w:val="single" w:sz="4" w:space="0" w:color="auto"/>
              <w:bottom w:val="single" w:sz="4" w:space="0" w:color="auto"/>
              <w:right w:val="single" w:sz="4" w:space="0" w:color="auto"/>
            </w:tcBorders>
            <w:hideMark/>
          </w:tcPr>
          <w:p w14:paraId="53BB2F75" w14:textId="4A13F2A4" w:rsidR="003D14D1" w:rsidRPr="009A0425" w:rsidRDefault="003F0A23"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F188501" w14:textId="5EA9CDAA" w:rsidR="003D14D1" w:rsidRPr="009A0425" w:rsidRDefault="003F0A23"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6E5DE085" w:rsidR="003D14D1" w:rsidRPr="009A0425" w:rsidRDefault="003F0A23"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5DCF7E86" w14:textId="5992332B" w:rsidR="003D14D1" w:rsidRPr="009A0425" w:rsidRDefault="003F0A23"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341EFA36" w:rsidR="003D14D1" w:rsidRPr="009A0425" w:rsidRDefault="003F0A23"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9391F11" w:rsidR="003D14D1" w:rsidRPr="009A0425" w:rsidRDefault="003F0A23"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7E301FB0" w:rsidR="003D14D1" w:rsidRDefault="003F0A23"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3D14D1" w:rsidRPr="009A0425" w:rsidRDefault="0019419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232F797E" w:rsidR="003D14D1" w:rsidRPr="009A0425" w:rsidRDefault="003D732A"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3F0A23">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8"/>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2E5DE6CB" w14:textId="77777777" w:rsidR="00AD609C" w:rsidRDefault="00AD609C" w:rsidP="008348B4">
      <w:pPr>
        <w:spacing w:line="240" w:lineRule="auto"/>
        <w:rPr>
          <w:rFonts w:ascii="Montserrat Light" w:hAnsi="Montserrat Light"/>
          <w:b/>
          <w:bCs/>
          <w:noProof/>
          <w:lang w:val="ro-RO"/>
        </w:rPr>
      </w:pPr>
    </w:p>
    <w:p w14:paraId="3A47D72C"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6A2C2BF9" w14:textId="77777777" w:rsidR="003F0A23" w:rsidRDefault="003F0A23" w:rsidP="00C54A34">
      <w:pPr>
        <w:spacing w:line="240" w:lineRule="auto"/>
        <w:rPr>
          <w:rFonts w:ascii="Montserrat Light" w:hAnsi="Montserrat Light"/>
          <w:b/>
          <w:bCs/>
          <w:noProof/>
          <w:sz w:val="24"/>
          <w:szCs w:val="24"/>
          <w:lang w:val="ro-RO"/>
        </w:rPr>
      </w:pPr>
    </w:p>
    <w:p w14:paraId="0036AA57" w14:textId="27B1BE67"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w:t>
      </w:r>
      <w:r w:rsidR="00C6017D">
        <w:rPr>
          <w:rFonts w:ascii="Montserrat Light" w:hAnsi="Montserrat Light"/>
          <w:b/>
          <w:bCs/>
          <w:noProof/>
          <w:lang w:val="ro-RO"/>
        </w:rPr>
        <w:t xml:space="preserve"> </w:t>
      </w:r>
      <w:r w:rsidR="00A21393">
        <w:rPr>
          <w:rFonts w:ascii="Montserrat Light" w:hAnsi="Montserrat Light"/>
          <w:b/>
          <w:bCs/>
          <w:noProof/>
          <w:lang w:val="ro-RO"/>
        </w:rPr>
        <w:t>2</w:t>
      </w:r>
    </w:p>
    <w:p w14:paraId="4C318AC5" w14:textId="666B1EFF" w:rsidR="00A21393" w:rsidRPr="008D5757" w:rsidRDefault="00A21393" w:rsidP="00675C94">
      <w:pPr>
        <w:spacing w:line="240" w:lineRule="auto"/>
        <w:ind w:left="-709"/>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C6017D">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C6017D">
        <w:rPr>
          <w:rFonts w:ascii="Montserrat Light" w:hAnsi="Montserrat Light"/>
          <w:b/>
          <w:bCs/>
          <w:noProof/>
          <w:color w:val="000000" w:themeColor="text1"/>
          <w:lang w:val="ro-RO"/>
        </w:rPr>
        <w:t xml:space="preserve"> </w:t>
      </w:r>
      <w:r w:rsidR="00675C94">
        <w:rPr>
          <w:rFonts w:ascii="Montserrat Light" w:hAnsi="Montserrat Light"/>
          <w:b/>
          <w:bCs/>
          <w:noProof/>
          <w:color w:val="000000" w:themeColor="text1"/>
          <w:lang w:val="ro-RO"/>
        </w:rPr>
        <w:t>4</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23A58621" w14:textId="77777777" w:rsidR="00A21393" w:rsidRPr="00E81D5C" w:rsidRDefault="00A21393" w:rsidP="00A21393">
      <w:pPr>
        <w:spacing w:line="240" w:lineRule="auto"/>
        <w:jc w:val="both"/>
        <w:rPr>
          <w:rFonts w:ascii="Montserrat Light" w:hAnsi="Montserrat Light"/>
          <w:b/>
          <w:bCs/>
          <w:noProof/>
          <w:color w:val="FF0000"/>
          <w:lang w:val="ro-RO"/>
        </w:rPr>
      </w:pP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719CBB13" w:rsidR="00FB168D" w:rsidRPr="00A05F2A"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3D14D1">
        <w:rPr>
          <w:rFonts w:ascii="Montserrat Light" w:hAnsi="Montserrat Light"/>
          <w:b/>
          <w:bCs/>
          <w:noProof/>
          <w:lang w:val="ro-RO"/>
        </w:rPr>
        <w:t xml:space="preserve">ofertelor </w:t>
      </w:r>
      <w:r w:rsidR="003F0A23" w:rsidRPr="003F0A23">
        <w:rPr>
          <w:rFonts w:ascii="Montserrat Light" w:hAnsi="Montserrat Light"/>
          <w:b/>
          <w:bCs/>
          <w:noProof/>
          <w:lang w:val="ro-RO"/>
        </w:rPr>
        <w:t xml:space="preserve">pentru </w:t>
      </w:r>
      <w:r w:rsidR="003F0A23" w:rsidRPr="003F0A23">
        <w:rPr>
          <w:rFonts w:ascii="Montserrat Light" w:hAnsi="Montserrat Light" w:cs="Calibri"/>
          <w:b/>
          <w:bCs/>
          <w:color w:val="000000"/>
        </w:rPr>
        <w:t xml:space="preserve">închirierea unui spațiu comercial destinat  desfășurării activității de comercializare produse în regim Retail-duty-paid,   la  Aeroportul Internațional Avram Iancu Cluj R.A, </w:t>
      </w:r>
      <w:r w:rsidR="003F0A23" w:rsidRPr="003F0A23">
        <w:rPr>
          <w:rFonts w:ascii="Montserrat Light" w:hAnsi="Montserrat Light"/>
          <w:b/>
          <w:bCs/>
          <w:noProof/>
          <w:lang w:val="ro-RO"/>
        </w:rPr>
        <w:t>str. T. Vuia nr. 149-151</w:t>
      </w:r>
      <w:r w:rsidR="003F0A23">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418"/>
        <w:gridCol w:w="3402"/>
        <w:gridCol w:w="1585"/>
      </w:tblGrid>
      <w:tr w:rsidR="00FB168D" w:rsidRPr="009A0425" w14:paraId="630089E9"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418"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418"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402"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675C94">
        <w:trPr>
          <w:trHeight w:val="359"/>
        </w:trPr>
        <w:tc>
          <w:tcPr>
            <w:tcW w:w="709"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418"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402"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675C94">
        <w:trPr>
          <w:trHeight w:val="818"/>
        </w:trPr>
        <w:tc>
          <w:tcPr>
            <w:tcW w:w="709"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418"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4B9DCA1B" w:rsidR="00FB168D" w:rsidRPr="009A0425" w:rsidRDefault="003F0A23"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418"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675C94">
        <w:trPr>
          <w:trHeight w:val="629"/>
        </w:trPr>
        <w:tc>
          <w:tcPr>
            <w:tcW w:w="709"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418"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39473E5D" w:rsidR="00FB168D" w:rsidRPr="00A05F2A" w:rsidRDefault="003F0A23"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Pășcută Loredana</w:t>
            </w:r>
          </w:p>
        </w:tc>
        <w:tc>
          <w:tcPr>
            <w:tcW w:w="1418" w:type="dxa"/>
            <w:tcBorders>
              <w:top w:val="single" w:sz="4" w:space="0" w:color="auto"/>
              <w:left w:val="single" w:sz="4" w:space="0" w:color="auto"/>
              <w:bottom w:val="single" w:sz="4" w:space="0" w:color="auto"/>
              <w:right w:val="single" w:sz="4" w:space="0" w:color="auto"/>
            </w:tcBorders>
            <w:hideMark/>
          </w:tcPr>
          <w:p w14:paraId="2F6D2BCC" w14:textId="76FE665E" w:rsidR="00FB168D" w:rsidRPr="009A0425" w:rsidRDefault="003F0A23"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hideMark/>
          </w:tcPr>
          <w:p w14:paraId="0A360EA0" w14:textId="2701507C" w:rsidR="00FB168D" w:rsidRPr="009A0425" w:rsidRDefault="003F0A23"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982A493" w14:textId="77777777" w:rsidTr="00675C94">
        <w:trPr>
          <w:trHeight w:val="629"/>
        </w:trPr>
        <w:tc>
          <w:tcPr>
            <w:tcW w:w="709" w:type="dxa"/>
            <w:tcBorders>
              <w:top w:val="single" w:sz="4" w:space="0" w:color="auto"/>
              <w:left w:val="single" w:sz="4" w:space="0" w:color="auto"/>
              <w:bottom w:val="single" w:sz="4" w:space="0" w:color="auto"/>
              <w:right w:val="single" w:sz="4" w:space="0" w:color="auto"/>
            </w:tcBorders>
          </w:tcPr>
          <w:p w14:paraId="4DADA448"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418" w:type="dxa"/>
            <w:tcBorders>
              <w:top w:val="single" w:sz="4" w:space="0" w:color="auto"/>
              <w:left w:val="single" w:sz="4" w:space="0" w:color="auto"/>
              <w:bottom w:val="single" w:sz="4" w:space="0" w:color="auto"/>
              <w:right w:val="single" w:sz="4" w:space="0" w:color="auto"/>
            </w:tcBorders>
          </w:tcPr>
          <w:p w14:paraId="19843D2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0EBD1119" w:rsidR="00FB168D" w:rsidRPr="009A0425" w:rsidRDefault="006A5A2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418" w:type="dxa"/>
            <w:tcBorders>
              <w:top w:val="single" w:sz="4" w:space="0" w:color="auto"/>
              <w:left w:val="single" w:sz="4" w:space="0" w:color="auto"/>
              <w:bottom w:val="single" w:sz="4" w:space="0" w:color="auto"/>
              <w:right w:val="single" w:sz="4" w:space="0" w:color="auto"/>
            </w:tcBorders>
          </w:tcPr>
          <w:p w14:paraId="7737518B" w14:textId="7B892152" w:rsidR="00FB168D" w:rsidRPr="009A0425" w:rsidRDefault="006A5A2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402" w:type="dxa"/>
            <w:tcBorders>
              <w:top w:val="single" w:sz="4" w:space="0" w:color="auto"/>
              <w:left w:val="single" w:sz="4" w:space="0" w:color="auto"/>
              <w:bottom w:val="single" w:sz="4" w:space="0" w:color="auto"/>
              <w:right w:val="single" w:sz="4" w:space="0" w:color="auto"/>
            </w:tcBorders>
          </w:tcPr>
          <w:p w14:paraId="20402993" w14:textId="1282BA5C" w:rsidR="00FB168D" w:rsidRPr="009A0425" w:rsidRDefault="006A5A2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418"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5C154B41" w:rsidR="00FB168D" w:rsidRPr="009A0425" w:rsidRDefault="00AD609C"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Sav Iulia</w:t>
            </w:r>
          </w:p>
        </w:tc>
        <w:tc>
          <w:tcPr>
            <w:tcW w:w="1418"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402"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675C94">
        <w:trPr>
          <w:trHeight w:val="854"/>
        </w:trPr>
        <w:tc>
          <w:tcPr>
            <w:tcW w:w="709"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418"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77777777" w:rsidR="00630ED0"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hideMark/>
          </w:tcPr>
          <w:p w14:paraId="58C60970" w14:textId="3093BC15"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630ED0">
              <w:rPr>
                <w:rFonts w:ascii="Montserrat Light" w:hAnsi="Montserrat Light"/>
                <w:bCs/>
                <w:noProof/>
                <w:color w:val="000000" w:themeColor="text1"/>
                <w:sz w:val="24"/>
                <w:szCs w:val="24"/>
                <w:lang w:val="ro-RO"/>
              </w:rPr>
              <w:t>Tehnic</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675C94">
        <w:trPr>
          <w:trHeight w:val="782"/>
        </w:trPr>
        <w:tc>
          <w:tcPr>
            <w:tcW w:w="709"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418"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A3D31E" w14:textId="77777777" w:rsidR="00FB168D" w:rsidRPr="005C2217"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6B5D08D0"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402"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675C94">
        <w:trPr>
          <w:trHeight w:val="782"/>
        </w:trPr>
        <w:tc>
          <w:tcPr>
            <w:tcW w:w="709"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418"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418"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402"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675C94">
        <w:trPr>
          <w:trHeight w:val="845"/>
        </w:trPr>
        <w:tc>
          <w:tcPr>
            <w:tcW w:w="709"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418"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43CDFD3E" w:rsidR="00FB168D" w:rsidRPr="009A0425" w:rsidRDefault="00AD609C"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418"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675C94">
        <w:trPr>
          <w:trHeight w:val="1167"/>
        </w:trPr>
        <w:tc>
          <w:tcPr>
            <w:tcW w:w="709"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418"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1D47BF1B" w:rsidR="00630ED0" w:rsidRPr="00AD609C"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Gușeț Iulia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37541FA9" w14:textId="6E40921A" w:rsidR="00630ED0" w:rsidRPr="009A0425" w:rsidRDefault="00630ED0"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hideMark/>
          </w:tcPr>
          <w:p w14:paraId="314F6093" w14:textId="621B4285"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8718EB0" w14:textId="086FA783" w:rsidR="0046678E" w:rsidRDefault="00630ED0"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2B069D91" w14:textId="1B90EA05" w:rsidR="00FB168D" w:rsidRPr="009A0425" w:rsidRDefault="00630ED0"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402" w:type="dxa"/>
            <w:tcBorders>
              <w:top w:val="single" w:sz="4" w:space="0" w:color="auto"/>
              <w:left w:val="single" w:sz="4" w:space="0" w:color="auto"/>
              <w:bottom w:val="single" w:sz="4" w:space="0" w:color="auto"/>
              <w:right w:val="single" w:sz="4" w:space="0" w:color="auto"/>
            </w:tcBorders>
            <w:hideMark/>
          </w:tcPr>
          <w:p w14:paraId="37D78D2E" w14:textId="189F150E" w:rsidR="00FB168D" w:rsidRPr="009A0425" w:rsidRDefault="00630ED0"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418"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77777777" w:rsidR="00630ED0" w:rsidRPr="00AD609C"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AD609C">
              <w:rPr>
                <w:rFonts w:ascii="Montserrat Light" w:eastAsia="Calibri" w:hAnsi="Montserrat Light" w:cs="Cambria"/>
                <w:bCs/>
                <w:noProof/>
                <w:color w:val="000000" w:themeColor="text1"/>
                <w:sz w:val="24"/>
                <w:szCs w:val="24"/>
                <w:lang w:val="ro-RO"/>
              </w:rPr>
              <w:t>Lungu Ovidiu</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402"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418"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0D834E49" w:rsidR="00FB168D" w:rsidRDefault="00630ED0"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402" w:type="dxa"/>
            <w:tcBorders>
              <w:top w:val="single" w:sz="4" w:space="0" w:color="auto"/>
              <w:left w:val="single" w:sz="4" w:space="0" w:color="auto"/>
              <w:bottom w:val="single" w:sz="4" w:space="0" w:color="auto"/>
              <w:right w:val="single" w:sz="4" w:space="0" w:color="auto"/>
            </w:tcBorders>
          </w:tcPr>
          <w:p w14:paraId="6DDF2C18" w14:textId="4F47A938"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630ED0">
              <w:rPr>
                <w:rFonts w:ascii="Montserrat Light" w:eastAsia="Calibri" w:hAnsi="Montserrat Light" w:cs="Cambria"/>
                <w:bCs/>
                <w:noProof/>
                <w:color w:val="000000" w:themeColor="text1"/>
                <w:sz w:val="24"/>
                <w:szCs w:val="24"/>
                <w:lang w:val="ro-RO"/>
              </w:rPr>
              <w:t>Tehnic</w:t>
            </w:r>
            <w:r>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418"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402"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675C94">
        <w:trPr>
          <w:trHeight w:val="1076"/>
        </w:trPr>
        <w:tc>
          <w:tcPr>
            <w:tcW w:w="709"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418"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418"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402"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p w14:paraId="57447107" w14:textId="77777777" w:rsidR="00630ED0" w:rsidRDefault="00630ED0" w:rsidP="008E6822">
      <w:pPr>
        <w:spacing w:line="240" w:lineRule="auto"/>
        <w:rPr>
          <w:rFonts w:ascii="Montserrat Light" w:hAnsi="Montserrat Light"/>
          <w:b/>
          <w:bCs/>
          <w:noProof/>
          <w:lang w:val="ro-RO"/>
        </w:rPr>
      </w:pPr>
    </w:p>
    <w:p w14:paraId="5EABB7C6" w14:textId="77777777" w:rsidR="00630ED0" w:rsidRDefault="00630ED0" w:rsidP="008E6822">
      <w:pPr>
        <w:spacing w:line="240" w:lineRule="auto"/>
        <w:rPr>
          <w:rFonts w:ascii="Montserrat Light" w:hAnsi="Montserrat Light"/>
          <w:b/>
          <w:bCs/>
          <w:noProof/>
          <w:lang w:val="ro-RO"/>
        </w:rPr>
      </w:pPr>
    </w:p>
    <w:p w14:paraId="7158E86B" w14:textId="77777777" w:rsidR="00630ED0" w:rsidRDefault="00630ED0" w:rsidP="008E6822">
      <w:pPr>
        <w:spacing w:line="240" w:lineRule="auto"/>
        <w:rPr>
          <w:rFonts w:ascii="Montserrat Light" w:hAnsi="Montserrat Light"/>
          <w:b/>
          <w:bCs/>
          <w:noProof/>
          <w:lang w:val="ro-RO"/>
        </w:rPr>
      </w:pPr>
    </w:p>
    <w:p w14:paraId="2A3B5710" w14:textId="77777777" w:rsidR="006107E5" w:rsidRPr="00724AD8" w:rsidRDefault="006107E5" w:rsidP="008E6822">
      <w:pPr>
        <w:spacing w:line="240" w:lineRule="auto"/>
        <w:rPr>
          <w:rFonts w:ascii="Montserrat Light" w:hAnsi="Montserrat Light"/>
          <w:b/>
          <w:bCs/>
          <w:noProof/>
          <w:lang w:val="ro-RO"/>
        </w:rPr>
      </w:pPr>
    </w:p>
    <w:p w14:paraId="38B270CC" w14:textId="77777777" w:rsidR="00165D29" w:rsidRPr="00724AD8" w:rsidRDefault="00DC154B" w:rsidP="00DC154B">
      <w:pPr>
        <w:spacing w:line="240" w:lineRule="auto"/>
        <w:rPr>
          <w:rFonts w:ascii="Montserrat Light" w:hAnsi="Montserrat Light"/>
          <w:b/>
          <w:bCs/>
          <w:noProof/>
          <w:lang w:val="ro-RO"/>
        </w:rPr>
      </w:pPr>
      <w:r w:rsidRPr="00724AD8">
        <w:rPr>
          <w:rFonts w:ascii="Montserrat Light" w:hAnsi="Montserrat Light"/>
          <w:b/>
          <w:bCs/>
          <w:noProof/>
          <w:lang w:val="ro-RO"/>
        </w:rPr>
        <w:t xml:space="preserve">DIRECȚIA JURIDICĂ </w:t>
      </w:r>
    </w:p>
    <w:p w14:paraId="39EE4F7A" w14:textId="7204AECA" w:rsidR="00A815F4" w:rsidRPr="00724AD8" w:rsidRDefault="00DC154B" w:rsidP="00DC154B">
      <w:pPr>
        <w:spacing w:line="240" w:lineRule="auto"/>
        <w:rPr>
          <w:rFonts w:ascii="Montserrat Light" w:hAnsi="Montserrat Light"/>
          <w:b/>
          <w:bCs/>
          <w:noProof/>
          <w:lang w:val="ro-RO"/>
        </w:rPr>
      </w:pPr>
      <w:r w:rsidRPr="00724AD8">
        <w:rPr>
          <w:rFonts w:ascii="Montserrat Light" w:hAnsi="Montserrat Light"/>
          <w:b/>
          <w:bCs/>
          <w:noProof/>
          <w:lang w:val="ro-RO"/>
        </w:rPr>
        <w:t>SERVICIUL JURIDIC, CONTENCIOS ADMINISTRATIV, ARHIVĂ,</w:t>
      </w:r>
    </w:p>
    <w:p w14:paraId="0B37FAEB" w14:textId="19E809C6" w:rsidR="00DC154B" w:rsidRPr="007F511D" w:rsidRDefault="00A815F4" w:rsidP="007F511D">
      <w:pPr>
        <w:spacing w:line="240" w:lineRule="auto"/>
        <w:jc w:val="both"/>
        <w:rPr>
          <w:rFonts w:ascii="Montserrat Light" w:hAnsi="Montserrat Light" w:cstheme="majorHAnsi"/>
          <w:b/>
          <w:bCs/>
          <w:noProof/>
          <w:lang w:val="ro-RO"/>
        </w:rPr>
      </w:pPr>
      <w:r w:rsidRPr="005C2217">
        <w:rPr>
          <w:rFonts w:ascii="Montserrat Light" w:hAnsi="Montserrat Light" w:cstheme="majorHAnsi"/>
          <w:b/>
          <w:bCs/>
          <w:noProof/>
          <w:lang w:val="ro-RO"/>
        </w:rPr>
        <w:t>Nr</w:t>
      </w:r>
      <w:r w:rsidR="00DC154B" w:rsidRPr="005C2217">
        <w:rPr>
          <w:rFonts w:ascii="Montserrat Light" w:hAnsi="Montserrat Light" w:cstheme="majorHAnsi"/>
          <w:b/>
          <w:bCs/>
          <w:noProof/>
          <w:lang w:val="ro-RO"/>
        </w:rPr>
        <w:t xml:space="preserve">. </w:t>
      </w:r>
      <w:r w:rsidR="00630ED0">
        <w:rPr>
          <w:rFonts w:ascii="Montserrat Light" w:eastAsia="Times New Roman" w:hAnsi="Montserrat Light"/>
          <w:b/>
          <w:bCs/>
          <w:noProof/>
          <w:lang w:val="ro-RO" w:eastAsia="ro-RO"/>
        </w:rPr>
        <w:t>20</w:t>
      </w:r>
      <w:r w:rsidR="00CA785A">
        <w:rPr>
          <w:rFonts w:ascii="Montserrat Light" w:eastAsia="Times New Roman" w:hAnsi="Montserrat Light"/>
          <w:b/>
          <w:bCs/>
          <w:noProof/>
          <w:lang w:val="ro-RO" w:eastAsia="ro-RO"/>
        </w:rPr>
        <w:t>/</w:t>
      </w:r>
      <w:r w:rsidR="00630ED0">
        <w:rPr>
          <w:rFonts w:ascii="Montserrat Light" w:eastAsia="Times New Roman" w:hAnsi="Montserrat Light"/>
          <w:b/>
          <w:bCs/>
          <w:noProof/>
          <w:lang w:val="ro-RO" w:eastAsia="ro-RO"/>
        </w:rPr>
        <w:t>03</w:t>
      </w:r>
      <w:r w:rsidR="00DC154B" w:rsidRPr="005C2217">
        <w:rPr>
          <w:rFonts w:ascii="Montserrat Light" w:eastAsia="Times New Roman" w:hAnsi="Montserrat Light"/>
          <w:b/>
          <w:bCs/>
          <w:noProof/>
          <w:lang w:val="ro-RO" w:eastAsia="ro-RO"/>
        </w:rPr>
        <w:t>.</w:t>
      </w:r>
      <w:r w:rsidR="00630ED0">
        <w:rPr>
          <w:rFonts w:ascii="Montserrat Light" w:eastAsia="Times New Roman" w:hAnsi="Montserrat Light"/>
          <w:b/>
          <w:bCs/>
          <w:noProof/>
          <w:lang w:val="ro-RO" w:eastAsia="ro-RO"/>
        </w:rPr>
        <w:t>01</w:t>
      </w:r>
      <w:r w:rsidR="00DC154B" w:rsidRPr="005C2217">
        <w:rPr>
          <w:rFonts w:ascii="Montserrat Light" w:eastAsia="Times New Roman" w:hAnsi="Montserrat Light"/>
          <w:b/>
          <w:bCs/>
          <w:noProof/>
          <w:lang w:val="ro-RO" w:eastAsia="ro-RO"/>
        </w:rPr>
        <w:t>.202</w:t>
      </w:r>
      <w:r w:rsidR="00630ED0">
        <w:rPr>
          <w:rFonts w:ascii="Montserrat Light" w:eastAsia="Times New Roman" w:hAnsi="Montserrat Light"/>
          <w:b/>
          <w:bCs/>
          <w:noProof/>
          <w:lang w:val="ro-RO" w:eastAsia="ro-RO"/>
        </w:rPr>
        <w:t>5</w:t>
      </w:r>
    </w:p>
    <w:p w14:paraId="1350C6C8" w14:textId="38D62AE2" w:rsidR="00A815F4" w:rsidRPr="00724AD8" w:rsidRDefault="00A815F4" w:rsidP="00A815F4">
      <w:pPr>
        <w:autoSpaceDE w:val="0"/>
        <w:autoSpaceDN w:val="0"/>
        <w:adjustRightInd w:val="0"/>
        <w:spacing w:line="240" w:lineRule="auto"/>
        <w:ind w:firstLine="709"/>
        <w:jc w:val="center"/>
        <w:rPr>
          <w:rFonts w:ascii="Montserrat Light" w:hAnsi="Montserrat Light" w:cstheme="majorHAnsi"/>
          <w:b/>
          <w:noProof/>
          <w:lang w:val="ro-RO"/>
        </w:rPr>
      </w:pPr>
      <w:r w:rsidRPr="00724AD8">
        <w:rPr>
          <w:rFonts w:ascii="Montserrat Light" w:hAnsi="Montserrat Light" w:cstheme="majorHAnsi"/>
          <w:b/>
          <w:noProof/>
          <w:lang w:val="ro-RO"/>
        </w:rPr>
        <w:t xml:space="preserve">R E F E R A T   D E   A P R O B A R E </w:t>
      </w:r>
    </w:p>
    <w:p w14:paraId="1CE6AC91" w14:textId="77777777" w:rsidR="00A815F4" w:rsidRPr="00724AD8" w:rsidRDefault="00A815F4" w:rsidP="00A815F4">
      <w:pPr>
        <w:autoSpaceDE w:val="0"/>
        <w:autoSpaceDN w:val="0"/>
        <w:adjustRightInd w:val="0"/>
        <w:spacing w:line="240" w:lineRule="auto"/>
        <w:ind w:firstLine="709"/>
        <w:jc w:val="center"/>
        <w:rPr>
          <w:rFonts w:ascii="Montserrat Light" w:hAnsi="Montserrat Light" w:cstheme="majorHAnsi"/>
          <w:b/>
          <w:i/>
          <w:iCs/>
          <w:noProof/>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372"/>
        <w:gridCol w:w="1500"/>
        <w:gridCol w:w="1501"/>
        <w:gridCol w:w="1916"/>
      </w:tblGrid>
      <w:tr w:rsidR="00724AD8" w:rsidRPr="00724AD8" w14:paraId="67B66CAC" w14:textId="77777777" w:rsidTr="001537A4">
        <w:trPr>
          <w:trHeight w:val="278"/>
        </w:trPr>
        <w:tc>
          <w:tcPr>
            <w:tcW w:w="9918" w:type="dxa"/>
            <w:gridSpan w:val="5"/>
            <w:shd w:val="clear" w:color="auto" w:fill="D9D9D9" w:themeFill="background1" w:themeFillShade="D9"/>
          </w:tcPr>
          <w:p w14:paraId="5876FC35" w14:textId="77777777" w:rsidR="00A815F4" w:rsidRPr="00724AD8" w:rsidRDefault="00A815F4">
            <w:pPr>
              <w:spacing w:line="240" w:lineRule="auto"/>
              <w:contextualSpacing/>
              <w:jc w:val="both"/>
              <w:rPr>
                <w:rFonts w:ascii="Montserrat Light" w:eastAsia="Calibri" w:hAnsi="Montserrat Light" w:cstheme="majorHAnsi"/>
                <w:b/>
                <w:iCs/>
                <w:noProof/>
                <w:lang w:val="ro-RO"/>
              </w:rPr>
            </w:pPr>
            <w:r w:rsidRPr="00724AD8">
              <w:rPr>
                <w:rFonts w:ascii="Montserrat Light" w:eastAsia="Calibri" w:hAnsi="Montserrat Light" w:cstheme="majorHAnsi"/>
                <w:b/>
                <w:iCs/>
                <w:noProof/>
                <w:lang w:val="ro-RO"/>
              </w:rPr>
              <w:t>Secțiunea 1 -Titlul actului administrativ:</w:t>
            </w:r>
          </w:p>
        </w:tc>
      </w:tr>
      <w:tr w:rsidR="00724AD8" w:rsidRPr="00724AD8" w14:paraId="646AC73A" w14:textId="77777777" w:rsidTr="001537A4">
        <w:trPr>
          <w:trHeight w:val="278"/>
        </w:trPr>
        <w:tc>
          <w:tcPr>
            <w:tcW w:w="9918" w:type="dxa"/>
            <w:gridSpan w:val="5"/>
          </w:tcPr>
          <w:p w14:paraId="5C73E025" w14:textId="3C18C2A1" w:rsidR="00A815F4" w:rsidRPr="007F511D" w:rsidRDefault="007438F8" w:rsidP="007F511D">
            <w:pPr>
              <w:suppressAutoHyphens/>
              <w:autoSpaceDE w:val="0"/>
              <w:autoSpaceDN w:val="0"/>
              <w:spacing w:line="240" w:lineRule="auto"/>
              <w:jc w:val="both"/>
              <w:textAlignment w:val="baseline"/>
              <w:outlineLvl w:val="1"/>
              <w:rPr>
                <w:rFonts w:ascii="Montserrat Light" w:hAnsi="Montserrat Light"/>
                <w:noProof/>
                <w:lang w:val="ro-RO"/>
              </w:rPr>
            </w:pPr>
            <w:r>
              <w:rPr>
                <w:rFonts w:ascii="Montserrat Light" w:hAnsi="Montserrat Light"/>
                <w:noProof/>
                <w:lang w:val="ro-RO"/>
              </w:rPr>
              <w:t>C</w:t>
            </w:r>
            <w:r w:rsidR="008A1AA0" w:rsidRPr="009A0425">
              <w:rPr>
                <w:rFonts w:ascii="Montserrat Light" w:hAnsi="Montserrat Light"/>
                <w:noProof/>
                <w:lang w:val="ro-RO"/>
              </w:rPr>
              <w:t>onstituirea Comi</w:t>
            </w:r>
            <w:r w:rsidR="00345BAE">
              <w:rPr>
                <w:rFonts w:ascii="Montserrat Light" w:hAnsi="Montserrat Light"/>
                <w:noProof/>
                <w:lang w:val="ro-RO"/>
              </w:rPr>
              <w:t>si</w:t>
            </w:r>
            <w:r w:rsidR="00CA785A">
              <w:rPr>
                <w:rFonts w:ascii="Montserrat Light" w:hAnsi="Montserrat Light"/>
                <w:noProof/>
                <w:lang w:val="ro-RO"/>
              </w:rPr>
              <w:t xml:space="preserve">i </w:t>
            </w:r>
            <w:r w:rsidR="008A1AA0" w:rsidRPr="009A0425">
              <w:rPr>
                <w:rFonts w:ascii="Montserrat Light" w:hAnsi="Montserrat Light"/>
                <w:noProof/>
                <w:lang w:val="ro-RO"/>
              </w:rPr>
              <w:t>de evaluare a ofertelor pentru închirierea unor bunuri imobile din domeniul public și privat al Județului Cluj, aflate în administrarea Regiei Autonome Aeroportul Internațional Avram Iancu Cluj</w:t>
            </w:r>
            <w:r w:rsidR="008A1AA0" w:rsidRPr="008A1AA0">
              <w:rPr>
                <w:rFonts w:ascii="Montserrat Light" w:hAnsi="Montserrat Light"/>
                <w:noProof/>
                <w:lang w:val="ro-RO"/>
              </w:rPr>
              <w:t>.</w:t>
            </w:r>
            <w:r w:rsidR="008A1AA0" w:rsidRPr="009A0425">
              <w:rPr>
                <w:rFonts w:ascii="Montserrat Light" w:hAnsi="Montserrat Light"/>
                <w:noProof/>
                <w:lang w:val="ro-RO"/>
              </w:rPr>
              <w:t xml:space="preserve"> </w:t>
            </w:r>
          </w:p>
        </w:tc>
      </w:tr>
      <w:tr w:rsidR="00724AD8" w:rsidRPr="00724AD8" w14:paraId="4D2E5B90" w14:textId="77777777" w:rsidTr="001537A4">
        <w:tc>
          <w:tcPr>
            <w:tcW w:w="9918" w:type="dxa"/>
            <w:gridSpan w:val="5"/>
            <w:shd w:val="clear" w:color="auto" w:fill="D9D9D9" w:themeFill="background1" w:themeFillShade="D9"/>
          </w:tcPr>
          <w:p w14:paraId="6F69E977" w14:textId="77777777" w:rsidR="00A815F4" w:rsidRPr="00724AD8" w:rsidRDefault="00A815F4">
            <w:pPr>
              <w:spacing w:line="240" w:lineRule="auto"/>
              <w:rPr>
                <w:rFonts w:ascii="Montserrat Light" w:eastAsia="Calibri" w:hAnsi="Montserrat Light" w:cstheme="majorHAnsi"/>
                <w:b/>
                <w:bCs/>
                <w:i/>
                <w:noProof/>
                <w:lang w:val="ro-RO"/>
              </w:rPr>
            </w:pPr>
            <w:r w:rsidRPr="00724AD8">
              <w:rPr>
                <w:rFonts w:ascii="Montserrat Light" w:hAnsi="Montserrat Light" w:cstheme="majorHAnsi"/>
                <w:b/>
                <w:bCs/>
                <w:noProof/>
                <w:lang w:val="ro-RO"/>
              </w:rPr>
              <w:t xml:space="preserve">Secțiunea a 2- a </w:t>
            </w:r>
            <w:r w:rsidRPr="00724AD8">
              <w:rPr>
                <w:rFonts w:ascii="Montserrat Light" w:hAnsi="Montserrat Light" w:cstheme="majorHAnsi"/>
                <w:noProof/>
                <w:lang w:val="ro-RO"/>
              </w:rPr>
              <w:t xml:space="preserve">- </w:t>
            </w:r>
            <w:r w:rsidRPr="00724AD8">
              <w:rPr>
                <w:rFonts w:ascii="Montserrat Light" w:hAnsi="Montserrat Light" w:cstheme="majorHAnsi"/>
                <w:b/>
                <w:bCs/>
                <w:noProof/>
                <w:lang w:val="ro-RO"/>
              </w:rPr>
              <w:t xml:space="preserve">Motivul emiterii </w:t>
            </w:r>
            <w:r w:rsidRPr="00724AD8">
              <w:rPr>
                <w:rFonts w:ascii="Montserrat Light" w:hAnsi="Montserrat Light" w:cstheme="majorHAnsi"/>
                <w:b/>
                <w:bCs/>
                <w:noProof/>
                <w:shd w:val="clear" w:color="auto" w:fill="D9D9D9" w:themeFill="background1" w:themeFillShade="D9"/>
                <w:lang w:val="ro-RO"/>
              </w:rPr>
              <w:t>actului administrativ:</w:t>
            </w:r>
            <w:r w:rsidRPr="00724AD8">
              <w:rPr>
                <w:rFonts w:ascii="Montserrat Light" w:hAnsi="Montserrat Light" w:cstheme="majorHAnsi"/>
                <w:b/>
                <w:bCs/>
                <w:noProof/>
                <w:lang w:val="ro-RO"/>
              </w:rPr>
              <w:t xml:space="preserve"> </w:t>
            </w:r>
          </w:p>
        </w:tc>
      </w:tr>
      <w:tr w:rsidR="00724AD8" w:rsidRPr="00724AD8" w14:paraId="4A3815F1" w14:textId="77777777" w:rsidTr="001537A4">
        <w:tc>
          <w:tcPr>
            <w:tcW w:w="9918" w:type="dxa"/>
            <w:gridSpan w:val="5"/>
            <w:shd w:val="clear" w:color="auto" w:fill="auto"/>
          </w:tcPr>
          <w:p w14:paraId="067B7B5B" w14:textId="77777777" w:rsidR="00A815F4" w:rsidRPr="00724AD8" w:rsidRDefault="00A815F4">
            <w:pPr>
              <w:spacing w:after="160" w:line="240" w:lineRule="auto"/>
              <w:ind w:firstLine="71"/>
              <w:contextualSpacing/>
              <w:rPr>
                <w:rFonts w:ascii="Montserrat Light" w:eastAsia="Calibri" w:hAnsi="Montserrat Light" w:cstheme="majorHAnsi"/>
                <w:b/>
                <w:bCs/>
                <w:i/>
                <w:noProof/>
                <w:lang w:val="ro-RO"/>
              </w:rPr>
            </w:pPr>
            <w:r w:rsidRPr="00724AD8">
              <w:rPr>
                <w:rFonts w:ascii="Montserrat Light" w:hAnsi="Montserrat Light" w:cstheme="majorHAnsi"/>
                <w:b/>
                <w:bCs/>
                <w:noProof/>
                <w:lang w:val="ro-RO"/>
              </w:rPr>
              <w:t>1. Descrierea situației actuale:</w:t>
            </w:r>
          </w:p>
        </w:tc>
      </w:tr>
      <w:tr w:rsidR="00724AD8" w:rsidRPr="00724AD8" w14:paraId="1C5AA07F" w14:textId="77777777" w:rsidTr="001537A4">
        <w:tc>
          <w:tcPr>
            <w:tcW w:w="9918" w:type="dxa"/>
            <w:gridSpan w:val="5"/>
            <w:shd w:val="clear" w:color="auto" w:fill="auto"/>
          </w:tcPr>
          <w:p w14:paraId="721D3A5A" w14:textId="6654811C" w:rsidR="002175B2" w:rsidRPr="002175B2" w:rsidRDefault="00430D7C" w:rsidP="002175B2">
            <w:pPr>
              <w:pStyle w:val="Corptext"/>
              <w:spacing w:after="0" w:line="240" w:lineRule="auto"/>
              <w:ind w:right="103"/>
              <w:jc w:val="both"/>
              <w:rPr>
                <w:rFonts w:ascii="Montserrat Light" w:hAnsi="Montserrat Light"/>
              </w:rPr>
            </w:pPr>
            <w:r w:rsidRPr="002175B2">
              <w:rPr>
                <w:rFonts w:ascii="Montserrat Light" w:hAnsi="Montserrat Light"/>
                <w:noProof/>
                <w:lang w:val="ro-RO"/>
              </w:rPr>
              <w:t xml:space="preserve">Prin Hotărârea Consiliului Judeţean Cluj nr. 112/2020, modificată prin Hotărârea nr. 127/2020 </w:t>
            </w:r>
            <w:r w:rsidR="002175B2" w:rsidRPr="002175B2">
              <w:rPr>
                <w:rFonts w:ascii="Montserrat Light" w:eastAsiaTheme="minorHAnsi" w:hAnsi="Montserrat Light" w:cstheme="minorBidi"/>
                <w:noProof/>
                <w:lang w:val="ro-RO"/>
              </w:rPr>
              <w:t>și Hotarîrea Consiliului Județean Cluj nr 161/2024</w:t>
            </w:r>
            <w:r w:rsidRPr="002175B2">
              <w:rPr>
                <w:rFonts w:ascii="Montserrat Light" w:hAnsi="Montserrat Light"/>
                <w:noProof/>
                <w:lang w:val="ro-RO"/>
              </w:rPr>
              <w:t xml:space="preserve"> a fost </w:t>
            </w:r>
            <w:r w:rsidRPr="002175B2">
              <w:rPr>
                <w:rFonts w:ascii="Montserrat Light" w:eastAsiaTheme="minorEastAsia" w:hAnsi="Montserrat Light"/>
                <w:noProof/>
                <w:lang w:val="ro-RO" w:eastAsia="ro-RO"/>
              </w:rPr>
              <w:t xml:space="preserve">  aprobată  </w:t>
            </w:r>
            <w:r w:rsidRPr="002175B2">
              <w:rPr>
                <w:rFonts w:ascii="Montserrat Light" w:eastAsia="Calibri" w:hAnsi="Montserrat Light" w:cs="Times New Roman"/>
                <w:lang w:val="ro-RO" w:eastAsia="ro-RO"/>
              </w:rPr>
              <w:t>închirierea, de către Aeroportul Internațional Avram Iancu Cluj R.A., a unor suprafețe din imobilele aflate în domeniul public sau privat al Județului Cluj</w:t>
            </w:r>
            <w:r w:rsidRPr="002175B2">
              <w:rPr>
                <w:rFonts w:ascii="Montserrat Light" w:eastAsia="Times New Roman" w:hAnsi="Montserrat Light" w:cs="Times New Roman"/>
                <w:lang w:val="ro-RO"/>
              </w:rPr>
              <w:t xml:space="preserve">, identificate cu numărul cadastral </w:t>
            </w:r>
            <w:r w:rsidR="002175B2" w:rsidRPr="00922CE3">
              <w:rPr>
                <w:rFonts w:ascii="Montserrat Light" w:hAnsi="Montserrat Light"/>
              </w:rPr>
              <w:t>identificate cu num</w:t>
            </w:r>
            <w:r w:rsidR="002175B2">
              <w:rPr>
                <w:rFonts w:ascii="Montserrat Light" w:hAnsi="Montserrat Light"/>
              </w:rPr>
              <w:t xml:space="preserve">erele </w:t>
            </w:r>
            <w:r w:rsidR="002175B2" w:rsidRPr="00922CE3">
              <w:rPr>
                <w:rFonts w:ascii="Montserrat Light" w:hAnsi="Montserrat Light"/>
              </w:rPr>
              <w:t>cadastral</w:t>
            </w:r>
            <w:r w:rsidR="002175B2">
              <w:rPr>
                <w:rFonts w:ascii="Montserrat Light" w:hAnsi="Montserrat Light"/>
              </w:rPr>
              <w:t>e</w:t>
            </w:r>
            <w:r w:rsidR="002175B2" w:rsidRPr="00922CE3">
              <w:rPr>
                <w:rFonts w:ascii="Montserrat Light" w:hAnsi="Montserrat Light"/>
              </w:rPr>
              <w:t xml:space="preserve"> 345755, 285841, 342243, 302694 și 281585 Cluj-Napoca, după cum urmează:</w:t>
            </w: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19"/>
              <w:gridCol w:w="4737"/>
              <w:gridCol w:w="1653"/>
            </w:tblGrid>
            <w:tr w:rsidR="002175B2" w:rsidRPr="00922CE3" w14:paraId="2C14A720" w14:textId="77777777" w:rsidTr="004A579D">
              <w:trPr>
                <w:trHeight w:val="467"/>
              </w:trPr>
              <w:tc>
                <w:tcPr>
                  <w:tcW w:w="720" w:type="dxa"/>
                </w:tcPr>
                <w:p w14:paraId="5B8115B9" w14:textId="77777777" w:rsidR="002175B2" w:rsidRPr="00922CE3" w:rsidRDefault="002175B2" w:rsidP="002175B2">
                  <w:pPr>
                    <w:pStyle w:val="TableParagraph"/>
                    <w:spacing w:line="240" w:lineRule="auto"/>
                    <w:ind w:left="172" w:right="167" w:firstLine="19"/>
                    <w:rPr>
                      <w:rFonts w:ascii="Montserrat Light" w:hAnsi="Montserrat Light" w:cs="Times New Roman"/>
                      <w:b/>
                    </w:rPr>
                  </w:pPr>
                  <w:r w:rsidRPr="00922CE3">
                    <w:rPr>
                      <w:rFonts w:ascii="Montserrat Light" w:hAnsi="Montserrat Light" w:cs="Times New Roman"/>
                      <w:b/>
                      <w:spacing w:val="-4"/>
                    </w:rPr>
                    <w:t>Nr. crt.</w:t>
                  </w:r>
                </w:p>
              </w:tc>
              <w:tc>
                <w:tcPr>
                  <w:tcW w:w="2219" w:type="dxa"/>
                </w:tcPr>
                <w:p w14:paraId="022B3626" w14:textId="77777777" w:rsidR="002175B2" w:rsidRPr="00922CE3" w:rsidRDefault="002175B2" w:rsidP="002175B2">
                  <w:pPr>
                    <w:pStyle w:val="TableParagraph"/>
                    <w:spacing w:line="240" w:lineRule="auto"/>
                    <w:ind w:left="508" w:right="321" w:hanging="188"/>
                    <w:rPr>
                      <w:rFonts w:ascii="Montserrat Light" w:hAnsi="Montserrat Light" w:cs="Times New Roman"/>
                      <w:b/>
                    </w:rPr>
                  </w:pPr>
                  <w:r w:rsidRPr="00922CE3">
                    <w:rPr>
                      <w:rFonts w:ascii="Montserrat Light" w:hAnsi="Montserrat Light" w:cs="Times New Roman"/>
                      <w:b/>
                      <w:spacing w:val="-2"/>
                    </w:rPr>
                    <w:t>Denumirea bunului</w:t>
                  </w:r>
                </w:p>
              </w:tc>
              <w:tc>
                <w:tcPr>
                  <w:tcW w:w="4737" w:type="dxa"/>
                </w:tcPr>
                <w:p w14:paraId="4EC8FE69" w14:textId="77777777" w:rsidR="002175B2" w:rsidRPr="00922CE3" w:rsidRDefault="002175B2" w:rsidP="002175B2">
                  <w:pPr>
                    <w:pStyle w:val="TableParagraph"/>
                    <w:spacing w:line="240" w:lineRule="auto"/>
                    <w:ind w:left="6" w:right="1"/>
                    <w:jc w:val="center"/>
                    <w:rPr>
                      <w:rFonts w:ascii="Montserrat Light" w:hAnsi="Montserrat Light" w:cs="Times New Roman"/>
                      <w:b/>
                    </w:rPr>
                  </w:pPr>
                  <w:r w:rsidRPr="00922CE3">
                    <w:rPr>
                      <w:rFonts w:ascii="Montserrat Light" w:hAnsi="Montserrat Light" w:cs="Times New Roman"/>
                      <w:b/>
                    </w:rPr>
                    <w:t>Elemente</w:t>
                  </w:r>
                  <w:r w:rsidRPr="00922CE3">
                    <w:rPr>
                      <w:rFonts w:ascii="Montserrat Light" w:hAnsi="Montserrat Light" w:cs="Times New Roman"/>
                      <w:b/>
                      <w:spacing w:val="-2"/>
                    </w:rPr>
                    <w:t xml:space="preserve"> </w:t>
                  </w:r>
                  <w:r w:rsidRPr="00922CE3">
                    <w:rPr>
                      <w:rFonts w:ascii="Montserrat Light" w:hAnsi="Montserrat Light" w:cs="Times New Roman"/>
                      <w:b/>
                    </w:rPr>
                    <w:t>de</w:t>
                  </w:r>
                  <w:r w:rsidRPr="00922CE3">
                    <w:rPr>
                      <w:rFonts w:ascii="Montserrat Light" w:hAnsi="Montserrat Light" w:cs="Times New Roman"/>
                      <w:b/>
                      <w:spacing w:val="-1"/>
                    </w:rPr>
                    <w:t xml:space="preserve"> </w:t>
                  </w:r>
                  <w:r w:rsidRPr="00922CE3">
                    <w:rPr>
                      <w:rFonts w:ascii="Montserrat Light" w:hAnsi="Montserrat Light" w:cs="Times New Roman"/>
                      <w:b/>
                      <w:spacing w:val="-2"/>
                    </w:rPr>
                    <w:t>identificare</w:t>
                  </w:r>
                </w:p>
              </w:tc>
              <w:tc>
                <w:tcPr>
                  <w:tcW w:w="1653" w:type="dxa"/>
                </w:tcPr>
                <w:p w14:paraId="0FD4DB3D" w14:textId="77777777" w:rsidR="002175B2" w:rsidRPr="00922CE3" w:rsidRDefault="002175B2" w:rsidP="002175B2">
                  <w:pPr>
                    <w:pStyle w:val="TableParagraph"/>
                    <w:spacing w:line="240" w:lineRule="auto"/>
                    <w:ind w:left="12"/>
                    <w:jc w:val="center"/>
                    <w:rPr>
                      <w:rFonts w:ascii="Montserrat Light" w:hAnsi="Montserrat Light" w:cs="Times New Roman"/>
                      <w:b/>
                    </w:rPr>
                  </w:pPr>
                  <w:r w:rsidRPr="00922CE3">
                    <w:rPr>
                      <w:rFonts w:ascii="Montserrat Light" w:hAnsi="Montserrat Light" w:cs="Times New Roman"/>
                      <w:b/>
                    </w:rPr>
                    <w:t>Valoare</w:t>
                  </w:r>
                  <w:r w:rsidRPr="00922CE3">
                    <w:rPr>
                      <w:rFonts w:ascii="Montserrat Light" w:hAnsi="Montserrat Light" w:cs="Times New Roman"/>
                      <w:b/>
                      <w:spacing w:val="-14"/>
                    </w:rPr>
                    <w:t xml:space="preserve"> </w:t>
                  </w:r>
                  <w:r w:rsidRPr="00922CE3">
                    <w:rPr>
                      <w:rFonts w:ascii="Montserrat Light" w:hAnsi="Montserrat Light" w:cs="Times New Roman"/>
                      <w:b/>
                    </w:rPr>
                    <w:t xml:space="preserve">de </w:t>
                  </w:r>
                  <w:r w:rsidRPr="00922CE3">
                    <w:rPr>
                      <w:rFonts w:ascii="Montserrat Light" w:hAnsi="Montserrat Light" w:cs="Times New Roman"/>
                      <w:b/>
                      <w:spacing w:val="-2"/>
                    </w:rPr>
                    <w:t>inventar</w:t>
                  </w:r>
                </w:p>
                <w:p w14:paraId="73EB7C83" w14:textId="77777777" w:rsidR="002175B2" w:rsidRPr="00922CE3" w:rsidRDefault="002175B2" w:rsidP="002175B2">
                  <w:pPr>
                    <w:pStyle w:val="TableParagraph"/>
                    <w:spacing w:line="240" w:lineRule="auto"/>
                    <w:ind w:left="12" w:right="3"/>
                    <w:jc w:val="center"/>
                    <w:rPr>
                      <w:rFonts w:ascii="Montserrat Light" w:hAnsi="Montserrat Light" w:cs="Times New Roman"/>
                      <w:b/>
                    </w:rPr>
                  </w:pPr>
                  <w:r w:rsidRPr="00922CE3">
                    <w:rPr>
                      <w:rFonts w:ascii="Montserrat Light" w:hAnsi="Montserrat Light" w:cs="Times New Roman"/>
                      <w:b/>
                    </w:rPr>
                    <w:t>-</w:t>
                  </w:r>
                  <w:r w:rsidRPr="00922CE3">
                    <w:rPr>
                      <w:rFonts w:ascii="Montserrat Light" w:hAnsi="Montserrat Light" w:cs="Times New Roman"/>
                      <w:b/>
                      <w:spacing w:val="-4"/>
                    </w:rPr>
                    <w:t>lei-</w:t>
                  </w:r>
                </w:p>
              </w:tc>
            </w:tr>
            <w:tr w:rsidR="002175B2" w:rsidRPr="00922CE3" w14:paraId="68D06577" w14:textId="77777777" w:rsidTr="004A579D">
              <w:trPr>
                <w:trHeight w:val="282"/>
              </w:trPr>
              <w:tc>
                <w:tcPr>
                  <w:tcW w:w="720" w:type="dxa"/>
                </w:tcPr>
                <w:p w14:paraId="2F5C4214" w14:textId="77777777" w:rsidR="002175B2" w:rsidRPr="00922CE3" w:rsidRDefault="002175B2" w:rsidP="002175B2">
                  <w:pPr>
                    <w:pStyle w:val="TableParagraph"/>
                    <w:spacing w:line="240" w:lineRule="auto"/>
                    <w:ind w:left="2"/>
                    <w:jc w:val="center"/>
                    <w:rPr>
                      <w:rFonts w:ascii="Montserrat Light" w:hAnsi="Montserrat Light" w:cs="Times New Roman"/>
                      <w:b/>
                    </w:rPr>
                  </w:pPr>
                  <w:r w:rsidRPr="00922CE3">
                    <w:rPr>
                      <w:rFonts w:ascii="Montserrat Light" w:hAnsi="Montserrat Light" w:cs="Times New Roman"/>
                      <w:b/>
                      <w:spacing w:val="-10"/>
                    </w:rPr>
                    <w:t>0</w:t>
                  </w:r>
                </w:p>
              </w:tc>
              <w:tc>
                <w:tcPr>
                  <w:tcW w:w="2219" w:type="dxa"/>
                </w:tcPr>
                <w:p w14:paraId="015FCFBD" w14:textId="77777777" w:rsidR="002175B2" w:rsidRPr="00922CE3" w:rsidRDefault="002175B2" w:rsidP="002175B2">
                  <w:pPr>
                    <w:pStyle w:val="TableParagraph"/>
                    <w:spacing w:line="240" w:lineRule="auto"/>
                    <w:ind w:left="1"/>
                    <w:jc w:val="center"/>
                    <w:rPr>
                      <w:rFonts w:ascii="Montserrat Light" w:hAnsi="Montserrat Light" w:cs="Times New Roman"/>
                      <w:b/>
                    </w:rPr>
                  </w:pPr>
                  <w:r w:rsidRPr="00922CE3">
                    <w:rPr>
                      <w:rFonts w:ascii="Montserrat Light" w:hAnsi="Montserrat Light" w:cs="Times New Roman"/>
                      <w:b/>
                      <w:spacing w:val="-10"/>
                    </w:rPr>
                    <w:t>1</w:t>
                  </w:r>
                </w:p>
              </w:tc>
              <w:tc>
                <w:tcPr>
                  <w:tcW w:w="4737" w:type="dxa"/>
                </w:tcPr>
                <w:p w14:paraId="53B12A4D" w14:textId="77777777" w:rsidR="002175B2" w:rsidRPr="00922CE3" w:rsidRDefault="002175B2" w:rsidP="002175B2">
                  <w:pPr>
                    <w:pStyle w:val="TableParagraph"/>
                    <w:spacing w:line="240" w:lineRule="auto"/>
                    <w:ind w:left="6"/>
                    <w:jc w:val="center"/>
                    <w:rPr>
                      <w:rFonts w:ascii="Montserrat Light" w:hAnsi="Montserrat Light" w:cs="Times New Roman"/>
                      <w:b/>
                    </w:rPr>
                  </w:pPr>
                  <w:r w:rsidRPr="00922CE3">
                    <w:rPr>
                      <w:rFonts w:ascii="Montserrat Light" w:hAnsi="Montserrat Light" w:cs="Times New Roman"/>
                      <w:b/>
                      <w:spacing w:val="-10"/>
                    </w:rPr>
                    <w:t>2</w:t>
                  </w:r>
                </w:p>
              </w:tc>
              <w:tc>
                <w:tcPr>
                  <w:tcW w:w="1653" w:type="dxa"/>
                </w:tcPr>
                <w:p w14:paraId="4EB09EFE" w14:textId="77777777" w:rsidR="002175B2" w:rsidRPr="00922CE3" w:rsidRDefault="002175B2" w:rsidP="002175B2">
                  <w:pPr>
                    <w:pStyle w:val="TableParagraph"/>
                    <w:spacing w:line="240" w:lineRule="auto"/>
                    <w:ind w:left="12" w:right="1"/>
                    <w:jc w:val="center"/>
                    <w:rPr>
                      <w:rFonts w:ascii="Montserrat Light" w:hAnsi="Montserrat Light" w:cs="Times New Roman"/>
                      <w:b/>
                    </w:rPr>
                  </w:pPr>
                  <w:r w:rsidRPr="00922CE3">
                    <w:rPr>
                      <w:rFonts w:ascii="Montserrat Light" w:hAnsi="Montserrat Light" w:cs="Times New Roman"/>
                      <w:b/>
                      <w:spacing w:val="-10"/>
                    </w:rPr>
                    <w:t>3</w:t>
                  </w:r>
                </w:p>
              </w:tc>
            </w:tr>
            <w:tr w:rsidR="002175B2" w:rsidRPr="00922CE3" w14:paraId="4B99E830" w14:textId="77777777" w:rsidTr="004A579D">
              <w:trPr>
                <w:trHeight w:val="561"/>
              </w:trPr>
              <w:tc>
                <w:tcPr>
                  <w:tcW w:w="720" w:type="dxa"/>
                </w:tcPr>
                <w:p w14:paraId="1DD1755A"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1.</w:t>
                  </w:r>
                </w:p>
              </w:tc>
              <w:tc>
                <w:tcPr>
                  <w:tcW w:w="2219" w:type="dxa"/>
                </w:tcPr>
                <w:p w14:paraId="078FBF7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14"/>
                    </w:rPr>
                    <w:t xml:space="preserve"> </w:t>
                  </w:r>
                  <w:r w:rsidRPr="00922CE3">
                    <w:rPr>
                      <w:rFonts w:ascii="Montserrat Light" w:hAnsi="Montserrat Light" w:cs="Times New Roman"/>
                    </w:rPr>
                    <w:t xml:space="preserve">terminal </w:t>
                  </w:r>
                  <w:r w:rsidRPr="00922CE3">
                    <w:rPr>
                      <w:rFonts w:ascii="Montserrat Light" w:hAnsi="Montserrat Light" w:cs="Times New Roman"/>
                      <w:spacing w:val="-2"/>
                    </w:rPr>
                    <w:t>sosiri</w:t>
                  </w:r>
                </w:p>
              </w:tc>
              <w:tc>
                <w:tcPr>
                  <w:tcW w:w="4737" w:type="dxa"/>
                </w:tcPr>
                <w:p w14:paraId="30B1BDF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w:t>
                  </w:r>
                  <w:r w:rsidRPr="00922CE3">
                    <w:rPr>
                      <w:rFonts w:ascii="Montserrat Light" w:hAnsi="Montserrat Light" w:cs="Times New Roman"/>
                      <w:spacing w:val="-3"/>
                    </w:rPr>
                    <w:t xml:space="preserve"> </w:t>
                  </w:r>
                  <w:r w:rsidRPr="00922CE3">
                    <w:rPr>
                      <w:rFonts w:ascii="Montserrat Light" w:hAnsi="Montserrat Light" w:cs="Times New Roman"/>
                    </w:rPr>
                    <w:t>–</w:t>
                  </w:r>
                  <w:r w:rsidRPr="00922CE3">
                    <w:rPr>
                      <w:rFonts w:ascii="Montserrat Light" w:hAnsi="Montserrat Light" w:cs="Times New Roman"/>
                      <w:spacing w:val="-4"/>
                    </w:rPr>
                    <w:t xml:space="preserve"> </w:t>
                  </w:r>
                  <w:r w:rsidRPr="00922CE3">
                    <w:rPr>
                      <w:rFonts w:ascii="Montserrat Light" w:hAnsi="Montserrat Light" w:cs="Times New Roman"/>
                    </w:rPr>
                    <w:t>C11</w:t>
                  </w:r>
                  <w:r w:rsidRPr="00922CE3">
                    <w:rPr>
                      <w:rFonts w:ascii="Montserrat Light" w:hAnsi="Montserrat Light" w:cs="Times New Roman"/>
                      <w:spacing w:val="-1"/>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2DD1258A"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35.906.900,00</w:t>
                  </w:r>
                </w:p>
              </w:tc>
            </w:tr>
            <w:tr w:rsidR="002175B2" w:rsidRPr="00922CE3" w14:paraId="3B5B861D" w14:textId="77777777" w:rsidTr="004A579D">
              <w:trPr>
                <w:trHeight w:val="563"/>
              </w:trPr>
              <w:tc>
                <w:tcPr>
                  <w:tcW w:w="720" w:type="dxa"/>
                </w:tcPr>
                <w:p w14:paraId="6A6D5718"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2.</w:t>
                  </w:r>
                </w:p>
              </w:tc>
              <w:tc>
                <w:tcPr>
                  <w:tcW w:w="2219" w:type="dxa"/>
                </w:tcPr>
                <w:p w14:paraId="7FB335D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5"/>
                    </w:rPr>
                    <w:t xml:space="preserve"> </w:t>
                  </w:r>
                  <w:r w:rsidRPr="00922CE3">
                    <w:rPr>
                      <w:rFonts w:ascii="Montserrat Light" w:hAnsi="Montserrat Light" w:cs="Times New Roman"/>
                      <w:spacing w:val="-2"/>
                    </w:rPr>
                    <w:t>terminal</w:t>
                  </w:r>
                </w:p>
                <w:p w14:paraId="1926730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plecări</w:t>
                  </w:r>
                </w:p>
              </w:tc>
              <w:tc>
                <w:tcPr>
                  <w:tcW w:w="4737" w:type="dxa"/>
                </w:tcPr>
                <w:p w14:paraId="73184E53"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8"/>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5"/>
                    </w:rPr>
                    <w:t xml:space="preserve"> </w:t>
                  </w:r>
                  <w:r w:rsidRPr="00922CE3">
                    <w:rPr>
                      <w:rFonts w:ascii="Montserrat Light" w:hAnsi="Montserrat Light" w:cs="Times New Roman"/>
                    </w:rPr>
                    <w:t>345755-</w:t>
                  </w:r>
                  <w:r w:rsidRPr="00922CE3">
                    <w:rPr>
                      <w:rFonts w:ascii="Montserrat Light" w:hAnsi="Montserrat Light" w:cs="Times New Roman"/>
                      <w:spacing w:val="-5"/>
                    </w:rPr>
                    <w:t xml:space="preserve"> </w:t>
                  </w:r>
                  <w:r w:rsidRPr="00922CE3">
                    <w:rPr>
                      <w:rFonts w:ascii="Montserrat Light" w:hAnsi="Montserrat Light" w:cs="Times New Roman"/>
                    </w:rPr>
                    <w:t>C13</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681C47C" w14:textId="77777777" w:rsidR="002175B2" w:rsidRPr="00922CE3" w:rsidRDefault="002175B2" w:rsidP="002175B2">
                  <w:pPr>
                    <w:pStyle w:val="TableParagraph"/>
                    <w:spacing w:line="240" w:lineRule="auto"/>
                    <w:ind w:left="0" w:right="97"/>
                    <w:jc w:val="right"/>
                    <w:rPr>
                      <w:rFonts w:ascii="Montserrat Light" w:hAnsi="Montserrat Light" w:cs="Times New Roman"/>
                    </w:rPr>
                  </w:pPr>
                  <w:r w:rsidRPr="00922CE3">
                    <w:rPr>
                      <w:rFonts w:ascii="Montserrat Light" w:hAnsi="Montserrat Light" w:cs="Times New Roman"/>
                      <w:spacing w:val="-2"/>
                    </w:rPr>
                    <w:t>48.946.000,00</w:t>
                  </w:r>
                </w:p>
              </w:tc>
            </w:tr>
            <w:tr w:rsidR="002175B2" w:rsidRPr="00922CE3" w14:paraId="50ED251A" w14:textId="77777777" w:rsidTr="004A579D">
              <w:trPr>
                <w:trHeight w:val="563"/>
              </w:trPr>
              <w:tc>
                <w:tcPr>
                  <w:tcW w:w="720" w:type="dxa"/>
                </w:tcPr>
                <w:p w14:paraId="4134E1C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3.</w:t>
                  </w:r>
                </w:p>
              </w:tc>
              <w:tc>
                <w:tcPr>
                  <w:tcW w:w="2219" w:type="dxa"/>
                </w:tcPr>
                <w:p w14:paraId="24C73217"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Clădire</w:t>
                  </w:r>
                  <w:r w:rsidRPr="00922CE3">
                    <w:rPr>
                      <w:rFonts w:ascii="Montserrat Light" w:hAnsi="Montserrat Light" w:cs="Times New Roman"/>
                      <w:spacing w:val="57"/>
                    </w:rPr>
                    <w:t xml:space="preserve"> </w:t>
                  </w:r>
                  <w:r w:rsidRPr="00922CE3">
                    <w:rPr>
                      <w:rFonts w:ascii="Montserrat Light" w:hAnsi="Montserrat Light" w:cs="Times New Roman"/>
                    </w:rPr>
                    <w:t>corp</w:t>
                  </w:r>
                  <w:r w:rsidRPr="00922CE3">
                    <w:rPr>
                      <w:rFonts w:ascii="Montserrat Light" w:hAnsi="Montserrat Light" w:cs="Times New Roman"/>
                      <w:spacing w:val="58"/>
                    </w:rPr>
                    <w:t xml:space="preserve"> </w:t>
                  </w:r>
                  <w:r w:rsidRPr="00922CE3">
                    <w:rPr>
                      <w:rFonts w:ascii="Montserrat Light" w:hAnsi="Montserrat Light" w:cs="Times New Roman"/>
                      <w:spacing w:val="-5"/>
                    </w:rPr>
                    <w:t>de</w:t>
                  </w:r>
                </w:p>
                <w:p w14:paraId="08D9742D"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legătură</w:t>
                  </w:r>
                </w:p>
              </w:tc>
              <w:tc>
                <w:tcPr>
                  <w:tcW w:w="4737" w:type="dxa"/>
                </w:tcPr>
                <w:p w14:paraId="194A915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8"/>
                    </w:rPr>
                    <w:t xml:space="preserve"> </w:t>
                  </w:r>
                  <w:r w:rsidRPr="00922CE3">
                    <w:rPr>
                      <w:rFonts w:ascii="Montserrat Light" w:hAnsi="Montserrat Light" w:cs="Times New Roman"/>
                    </w:rPr>
                    <w:t>nr.</w:t>
                  </w:r>
                  <w:r w:rsidRPr="00922CE3">
                    <w:rPr>
                      <w:rFonts w:ascii="Montserrat Light" w:hAnsi="Montserrat Light" w:cs="Times New Roman"/>
                      <w:spacing w:val="29"/>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5"/>
                    </w:rPr>
                    <w:t xml:space="preserve"> </w:t>
                  </w:r>
                  <w:r w:rsidRPr="00922CE3">
                    <w:rPr>
                      <w:rFonts w:ascii="Montserrat Light" w:hAnsi="Montserrat Light" w:cs="Times New Roman"/>
                    </w:rPr>
                    <w:t>345755 -</w:t>
                  </w:r>
                  <w:r w:rsidRPr="00922CE3">
                    <w:rPr>
                      <w:rFonts w:ascii="Montserrat Light" w:hAnsi="Montserrat Light" w:cs="Times New Roman"/>
                      <w:spacing w:val="-5"/>
                    </w:rPr>
                    <w:t xml:space="preserve"> </w:t>
                  </w:r>
                  <w:r w:rsidRPr="00922CE3">
                    <w:rPr>
                      <w:rFonts w:ascii="Montserrat Light" w:hAnsi="Montserrat Light" w:cs="Times New Roman"/>
                    </w:rPr>
                    <w:t>C12</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5CB61915"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4.228.300,00</w:t>
                  </w:r>
                </w:p>
              </w:tc>
            </w:tr>
            <w:tr w:rsidR="002175B2" w:rsidRPr="00922CE3" w14:paraId="31F50A20" w14:textId="77777777" w:rsidTr="004A579D">
              <w:trPr>
                <w:trHeight w:val="561"/>
              </w:trPr>
              <w:tc>
                <w:tcPr>
                  <w:tcW w:w="720" w:type="dxa"/>
                </w:tcPr>
                <w:p w14:paraId="34B5348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4.</w:t>
                  </w:r>
                </w:p>
              </w:tc>
              <w:tc>
                <w:tcPr>
                  <w:tcW w:w="2219" w:type="dxa"/>
                </w:tcPr>
                <w:p w14:paraId="26AE0AD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Clădire</w:t>
                  </w:r>
                </w:p>
                <w:p w14:paraId="7DE1EEF4"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handling</w:t>
                  </w:r>
                  <w:r w:rsidRPr="00922CE3">
                    <w:rPr>
                      <w:rFonts w:ascii="Montserrat Light" w:hAnsi="Montserrat Light" w:cs="Times New Roman"/>
                      <w:spacing w:val="-2"/>
                    </w:rPr>
                    <w:t xml:space="preserve"> </w:t>
                  </w:r>
                  <w:r w:rsidRPr="00922CE3">
                    <w:rPr>
                      <w:rFonts w:ascii="Montserrat Light" w:hAnsi="Montserrat Light" w:cs="Times New Roman"/>
                    </w:rPr>
                    <w:t>și</w:t>
                  </w:r>
                  <w:r w:rsidRPr="00922CE3">
                    <w:rPr>
                      <w:rFonts w:ascii="Montserrat Light" w:hAnsi="Montserrat Light" w:cs="Times New Roman"/>
                      <w:spacing w:val="52"/>
                    </w:rPr>
                    <w:t xml:space="preserve"> </w:t>
                  </w:r>
                  <w:r w:rsidRPr="00922CE3">
                    <w:rPr>
                      <w:rFonts w:ascii="Montserrat Light" w:hAnsi="Montserrat Light" w:cs="Times New Roman"/>
                      <w:spacing w:val="-5"/>
                    </w:rPr>
                    <w:t>PSI</w:t>
                  </w:r>
                </w:p>
              </w:tc>
              <w:tc>
                <w:tcPr>
                  <w:tcW w:w="4737" w:type="dxa"/>
                </w:tcPr>
                <w:p w14:paraId="5F991095"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8"/>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29"/>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345755 -</w:t>
                  </w:r>
                  <w:r w:rsidRPr="00922CE3">
                    <w:rPr>
                      <w:rFonts w:ascii="Montserrat Light" w:hAnsi="Montserrat Light" w:cs="Times New Roman"/>
                      <w:spacing w:val="-4"/>
                    </w:rPr>
                    <w:t xml:space="preserve"> </w:t>
                  </w:r>
                  <w:r w:rsidRPr="00922CE3">
                    <w:rPr>
                      <w:rFonts w:ascii="Montserrat Light" w:hAnsi="Montserrat Light" w:cs="Times New Roman"/>
                    </w:rPr>
                    <w:t>C</w:t>
                  </w:r>
                  <w:r w:rsidRPr="00922CE3">
                    <w:rPr>
                      <w:rFonts w:ascii="Montserrat Light" w:hAnsi="Montserrat Light" w:cs="Times New Roman"/>
                      <w:spacing w:val="-2"/>
                    </w:rPr>
                    <w:t xml:space="preserve"> </w:t>
                  </w:r>
                  <w:r w:rsidRPr="00922CE3">
                    <w:rPr>
                      <w:rFonts w:ascii="Montserrat Light" w:hAnsi="Montserrat Light" w:cs="Times New Roman"/>
                    </w:rPr>
                    <w:t>15</w:t>
                  </w:r>
                  <w:r w:rsidRPr="00922CE3">
                    <w:rPr>
                      <w:rFonts w:ascii="Montserrat Light" w:hAnsi="Montserrat Light" w:cs="Times New Roman"/>
                      <w:spacing w:val="-2"/>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E1E0D68" w14:textId="77777777" w:rsidR="002175B2" w:rsidRPr="00922CE3" w:rsidRDefault="002175B2" w:rsidP="002175B2">
                  <w:pPr>
                    <w:pStyle w:val="TableParagraph"/>
                    <w:spacing w:line="240" w:lineRule="auto"/>
                    <w:ind w:left="0" w:right="98"/>
                    <w:jc w:val="right"/>
                    <w:rPr>
                      <w:rFonts w:ascii="Montserrat Light" w:hAnsi="Montserrat Light" w:cs="Times New Roman"/>
                    </w:rPr>
                  </w:pPr>
                  <w:r w:rsidRPr="00922CE3">
                    <w:rPr>
                      <w:rFonts w:ascii="Montserrat Light" w:hAnsi="Montserrat Light" w:cs="Times New Roman"/>
                      <w:spacing w:val="-2"/>
                    </w:rPr>
                    <w:t>2.643.000,00</w:t>
                  </w:r>
                </w:p>
              </w:tc>
            </w:tr>
            <w:tr w:rsidR="002175B2" w:rsidRPr="00922CE3" w14:paraId="5E62B0E8" w14:textId="77777777" w:rsidTr="004A579D">
              <w:trPr>
                <w:trHeight w:val="563"/>
              </w:trPr>
              <w:tc>
                <w:tcPr>
                  <w:tcW w:w="720" w:type="dxa"/>
                </w:tcPr>
                <w:p w14:paraId="2092421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5.</w:t>
                  </w:r>
                </w:p>
              </w:tc>
              <w:tc>
                <w:tcPr>
                  <w:tcW w:w="2219" w:type="dxa"/>
                </w:tcPr>
                <w:p w14:paraId="25FD7B37"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Clădire</w:t>
                  </w:r>
                </w:p>
                <w:p w14:paraId="086CBC2F"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2"/>
                    </w:rPr>
                    <w:t>aerogară</w:t>
                  </w:r>
                </w:p>
              </w:tc>
              <w:tc>
                <w:tcPr>
                  <w:tcW w:w="4737" w:type="dxa"/>
                </w:tcPr>
                <w:p w14:paraId="4E7C0A53"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7"/>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8"/>
                    </w:rPr>
                    <w:t xml:space="preserve"> </w:t>
                  </w:r>
                  <w:r w:rsidRPr="00922CE3">
                    <w:rPr>
                      <w:rFonts w:ascii="Montserrat Light" w:hAnsi="Montserrat Light" w:cs="Times New Roman"/>
                    </w:rPr>
                    <w:t>nr.</w:t>
                  </w:r>
                  <w:r w:rsidRPr="00922CE3">
                    <w:rPr>
                      <w:rFonts w:ascii="Montserrat Light" w:hAnsi="Montserrat Light" w:cs="Times New Roman"/>
                      <w:spacing w:val="31"/>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4"/>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345755 -</w:t>
                  </w:r>
                  <w:r w:rsidRPr="00922CE3">
                    <w:rPr>
                      <w:rFonts w:ascii="Montserrat Light" w:hAnsi="Montserrat Light" w:cs="Times New Roman"/>
                      <w:spacing w:val="-3"/>
                    </w:rPr>
                    <w:t xml:space="preserve"> </w:t>
                  </w:r>
                  <w:r w:rsidRPr="00922CE3">
                    <w:rPr>
                      <w:rFonts w:ascii="Montserrat Light" w:hAnsi="Montserrat Light" w:cs="Times New Roman"/>
                    </w:rPr>
                    <w:t>C</w:t>
                  </w:r>
                  <w:r w:rsidRPr="00922CE3">
                    <w:rPr>
                      <w:rFonts w:ascii="Montserrat Light" w:hAnsi="Montserrat Light" w:cs="Times New Roman"/>
                      <w:spacing w:val="-1"/>
                    </w:rPr>
                    <w:t xml:space="preserve"> </w:t>
                  </w:r>
                  <w:r w:rsidRPr="00922CE3">
                    <w:rPr>
                      <w:rFonts w:ascii="Montserrat Light" w:hAnsi="Montserrat Light" w:cs="Times New Roman"/>
                    </w:rPr>
                    <w:t>9</w:t>
                  </w:r>
                  <w:r w:rsidRPr="00922CE3">
                    <w:rPr>
                      <w:rFonts w:ascii="Montserrat Light" w:hAnsi="Montserrat Light" w:cs="Times New Roman"/>
                      <w:spacing w:val="-3"/>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7A4F549" w14:textId="77777777" w:rsidR="002175B2" w:rsidRPr="00922CE3" w:rsidRDefault="002175B2" w:rsidP="002175B2">
                  <w:pPr>
                    <w:pStyle w:val="TableParagraph"/>
                    <w:spacing w:line="240" w:lineRule="auto"/>
                    <w:ind w:left="0" w:right="143"/>
                    <w:jc w:val="right"/>
                    <w:rPr>
                      <w:rFonts w:ascii="Montserrat Light" w:hAnsi="Montserrat Light" w:cs="Times New Roman"/>
                    </w:rPr>
                  </w:pPr>
                  <w:r w:rsidRPr="00922CE3">
                    <w:rPr>
                      <w:rFonts w:ascii="Montserrat Light" w:hAnsi="Montserrat Light" w:cs="Times New Roman"/>
                      <w:spacing w:val="-2"/>
                    </w:rPr>
                    <w:t>2.361.725,00</w:t>
                  </w:r>
                </w:p>
              </w:tc>
            </w:tr>
            <w:tr w:rsidR="002175B2" w:rsidRPr="00922CE3" w14:paraId="0BAF8735" w14:textId="77777777" w:rsidTr="004A579D">
              <w:trPr>
                <w:trHeight w:val="563"/>
              </w:trPr>
              <w:tc>
                <w:tcPr>
                  <w:tcW w:w="720" w:type="dxa"/>
                </w:tcPr>
                <w:p w14:paraId="0B29A7C0"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6.</w:t>
                  </w:r>
                </w:p>
              </w:tc>
              <w:tc>
                <w:tcPr>
                  <w:tcW w:w="2219" w:type="dxa"/>
                </w:tcPr>
                <w:p w14:paraId="581520B4"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spacing w:val="-4"/>
                    </w:rPr>
                    <w:t>Teren</w:t>
                  </w:r>
                </w:p>
              </w:tc>
              <w:tc>
                <w:tcPr>
                  <w:tcW w:w="4737" w:type="dxa"/>
                </w:tcPr>
                <w:p w14:paraId="3D947CD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7"/>
                    </w:rPr>
                    <w:t xml:space="preserve"> </w:t>
                  </w:r>
                  <w:r w:rsidRPr="00922CE3">
                    <w:rPr>
                      <w:rFonts w:ascii="Montserrat Light" w:hAnsi="Montserrat Light" w:cs="Times New Roman"/>
                    </w:rPr>
                    <w:t>str.</w:t>
                  </w:r>
                  <w:r w:rsidRPr="00922CE3">
                    <w:rPr>
                      <w:rFonts w:ascii="Montserrat Light" w:hAnsi="Montserrat Light" w:cs="Times New Roman"/>
                      <w:spacing w:val="29"/>
                    </w:rPr>
                    <w:t xml:space="preserve"> </w:t>
                  </w:r>
                  <w:r w:rsidRPr="00922CE3">
                    <w:rPr>
                      <w:rFonts w:ascii="Montserrat Light" w:hAnsi="Montserrat Light" w:cs="Times New Roman"/>
                    </w:rPr>
                    <w:t>Traian</w:t>
                  </w:r>
                  <w:r w:rsidRPr="00922CE3">
                    <w:rPr>
                      <w:rFonts w:ascii="Montserrat Light" w:hAnsi="Montserrat Light" w:cs="Times New Roman"/>
                      <w:spacing w:val="29"/>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30"/>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 xml:space="preserve">număr </w:t>
                  </w:r>
                  <w:r w:rsidRPr="00922CE3">
                    <w:rPr>
                      <w:rFonts w:ascii="Montserrat Light" w:hAnsi="Montserrat Light" w:cs="Times New Roman"/>
                    </w:rPr>
                    <w:t>cadastral</w:t>
                  </w:r>
                  <w:r w:rsidRPr="00922CE3">
                    <w:rPr>
                      <w:rFonts w:ascii="Montserrat Light" w:hAnsi="Montserrat Light" w:cs="Times New Roman"/>
                      <w:spacing w:val="-4"/>
                    </w:rPr>
                    <w:t xml:space="preserve"> </w:t>
                  </w:r>
                  <w:r w:rsidRPr="00922CE3">
                    <w:rPr>
                      <w:rFonts w:ascii="Montserrat Light" w:hAnsi="Montserrat Light" w:cs="Times New Roman"/>
                    </w:rPr>
                    <w:t>345755</w:t>
                  </w:r>
                  <w:r w:rsidRPr="00922CE3">
                    <w:rPr>
                      <w:rFonts w:ascii="Montserrat Light" w:hAnsi="Montserrat Light" w:cs="Times New Roman"/>
                      <w:spacing w:val="-4"/>
                    </w:rPr>
                    <w:t xml:space="preserve"> </w:t>
                  </w:r>
                  <w:r w:rsidRPr="00922CE3">
                    <w:rPr>
                      <w:rFonts w:ascii="Montserrat Light" w:hAnsi="Montserrat Light" w:cs="Times New Roman"/>
                    </w:rPr>
                    <w:t>Cluj-</w:t>
                  </w:r>
                  <w:r w:rsidRPr="00922CE3">
                    <w:rPr>
                      <w:rFonts w:ascii="Montserrat Light" w:hAnsi="Montserrat Light" w:cs="Times New Roman"/>
                      <w:spacing w:val="-2"/>
                    </w:rPr>
                    <w:t>Napoca</w:t>
                  </w:r>
                </w:p>
              </w:tc>
              <w:tc>
                <w:tcPr>
                  <w:tcW w:w="1653" w:type="dxa"/>
                </w:tcPr>
                <w:p w14:paraId="04855F8E" w14:textId="77777777" w:rsidR="002175B2" w:rsidRPr="00922CE3" w:rsidRDefault="002175B2" w:rsidP="002175B2">
                  <w:pPr>
                    <w:pStyle w:val="TableParagraph"/>
                    <w:spacing w:line="240" w:lineRule="auto"/>
                    <w:ind w:left="0" w:right="96"/>
                    <w:jc w:val="right"/>
                    <w:rPr>
                      <w:rFonts w:ascii="Montserrat Light" w:hAnsi="Montserrat Light" w:cs="Times New Roman"/>
                    </w:rPr>
                  </w:pPr>
                  <w:r w:rsidRPr="00922CE3">
                    <w:rPr>
                      <w:rFonts w:ascii="Montserrat Light" w:hAnsi="Montserrat Light" w:cs="Times New Roman"/>
                      <w:spacing w:val="-2"/>
                    </w:rPr>
                    <w:t>141.770.151,83</w:t>
                  </w:r>
                </w:p>
              </w:tc>
            </w:tr>
            <w:tr w:rsidR="002175B2" w:rsidRPr="00922CE3" w14:paraId="4F090C25" w14:textId="77777777" w:rsidTr="004A579D">
              <w:trPr>
                <w:trHeight w:val="563"/>
              </w:trPr>
              <w:tc>
                <w:tcPr>
                  <w:tcW w:w="720" w:type="dxa"/>
                </w:tcPr>
                <w:p w14:paraId="67E2ADB4"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7.</w:t>
                  </w:r>
                </w:p>
              </w:tc>
              <w:tc>
                <w:tcPr>
                  <w:tcW w:w="2219" w:type="dxa"/>
                </w:tcPr>
                <w:p w14:paraId="7E2ECE18"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64A56AA6"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 xml:space="preserve">adastral 265841 </w:t>
                  </w:r>
                </w:p>
              </w:tc>
              <w:tc>
                <w:tcPr>
                  <w:tcW w:w="1653" w:type="dxa"/>
                </w:tcPr>
                <w:p w14:paraId="38F94CEE"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4.658.100,00</w:t>
                  </w:r>
                </w:p>
              </w:tc>
            </w:tr>
            <w:tr w:rsidR="002175B2" w:rsidRPr="00922CE3" w14:paraId="2A691A75" w14:textId="77777777" w:rsidTr="004A579D">
              <w:trPr>
                <w:trHeight w:val="563"/>
              </w:trPr>
              <w:tc>
                <w:tcPr>
                  <w:tcW w:w="720" w:type="dxa"/>
                </w:tcPr>
                <w:p w14:paraId="2923BE6F"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8.</w:t>
                  </w:r>
                </w:p>
              </w:tc>
              <w:tc>
                <w:tcPr>
                  <w:tcW w:w="2219" w:type="dxa"/>
                </w:tcPr>
                <w:p w14:paraId="5B4D7DBE"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46DDBE8F"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 xml:space="preserve">adastral 265841- C4 </w:t>
                  </w:r>
                </w:p>
              </w:tc>
              <w:tc>
                <w:tcPr>
                  <w:tcW w:w="1653" w:type="dxa"/>
                </w:tcPr>
                <w:p w14:paraId="43E45A4D"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476.000,00</w:t>
                  </w:r>
                </w:p>
              </w:tc>
            </w:tr>
            <w:tr w:rsidR="002175B2" w:rsidRPr="00922CE3" w14:paraId="78CE1AC3" w14:textId="77777777" w:rsidTr="004A579D">
              <w:trPr>
                <w:trHeight w:val="563"/>
              </w:trPr>
              <w:tc>
                <w:tcPr>
                  <w:tcW w:w="720" w:type="dxa"/>
                </w:tcPr>
                <w:p w14:paraId="1D28D638"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9.</w:t>
                  </w:r>
                </w:p>
              </w:tc>
              <w:tc>
                <w:tcPr>
                  <w:tcW w:w="2219" w:type="dxa"/>
                </w:tcPr>
                <w:p w14:paraId="42AEE268"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4A30953C"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281585</w:t>
                  </w:r>
                </w:p>
              </w:tc>
              <w:tc>
                <w:tcPr>
                  <w:tcW w:w="1653" w:type="dxa"/>
                </w:tcPr>
                <w:p w14:paraId="44D9F663"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568.000,00</w:t>
                  </w:r>
                </w:p>
              </w:tc>
            </w:tr>
            <w:tr w:rsidR="002175B2" w:rsidRPr="00922CE3" w14:paraId="26AD8BCF" w14:textId="77777777" w:rsidTr="004A579D">
              <w:trPr>
                <w:trHeight w:val="563"/>
              </w:trPr>
              <w:tc>
                <w:tcPr>
                  <w:tcW w:w="720" w:type="dxa"/>
                </w:tcPr>
                <w:p w14:paraId="15E5B323"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10.</w:t>
                  </w:r>
                </w:p>
              </w:tc>
              <w:tc>
                <w:tcPr>
                  <w:tcW w:w="2219" w:type="dxa"/>
                </w:tcPr>
                <w:p w14:paraId="281608C7"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 xml:space="preserve">Teren </w:t>
                  </w:r>
                </w:p>
              </w:tc>
              <w:tc>
                <w:tcPr>
                  <w:tcW w:w="4737" w:type="dxa"/>
                </w:tcPr>
                <w:p w14:paraId="705B8392"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342234</w:t>
                  </w:r>
                </w:p>
              </w:tc>
              <w:tc>
                <w:tcPr>
                  <w:tcW w:w="1653" w:type="dxa"/>
                </w:tcPr>
                <w:p w14:paraId="01D36A9C"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1.584.400,00</w:t>
                  </w:r>
                </w:p>
              </w:tc>
            </w:tr>
            <w:tr w:rsidR="002175B2" w:rsidRPr="00922CE3" w14:paraId="2418CF47" w14:textId="77777777" w:rsidTr="004A579D">
              <w:trPr>
                <w:trHeight w:val="563"/>
              </w:trPr>
              <w:tc>
                <w:tcPr>
                  <w:tcW w:w="720" w:type="dxa"/>
                </w:tcPr>
                <w:p w14:paraId="6AD95353"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11.</w:t>
                  </w:r>
                </w:p>
              </w:tc>
              <w:tc>
                <w:tcPr>
                  <w:tcW w:w="2219" w:type="dxa"/>
                </w:tcPr>
                <w:p w14:paraId="2E5E80CD"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Teren</w:t>
                  </w:r>
                </w:p>
              </w:tc>
              <w:tc>
                <w:tcPr>
                  <w:tcW w:w="4737" w:type="dxa"/>
                </w:tcPr>
                <w:p w14:paraId="7A8016CE"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302694</w:t>
                  </w:r>
                </w:p>
              </w:tc>
              <w:tc>
                <w:tcPr>
                  <w:tcW w:w="1653" w:type="dxa"/>
                </w:tcPr>
                <w:p w14:paraId="1EF7D0FA"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rPr>
                    <w:t>2.665.478,40</w:t>
                  </w:r>
                </w:p>
              </w:tc>
            </w:tr>
            <w:tr w:rsidR="002175B2" w:rsidRPr="00922CE3" w14:paraId="41C924EA" w14:textId="77777777" w:rsidTr="004A579D">
              <w:trPr>
                <w:trHeight w:val="563"/>
              </w:trPr>
              <w:tc>
                <w:tcPr>
                  <w:tcW w:w="720" w:type="dxa"/>
                </w:tcPr>
                <w:p w14:paraId="66D4A311" w14:textId="77777777" w:rsidR="002175B2" w:rsidRPr="00922CE3" w:rsidRDefault="002175B2" w:rsidP="002175B2">
                  <w:pPr>
                    <w:pStyle w:val="TableParagraph"/>
                    <w:spacing w:line="240" w:lineRule="auto"/>
                    <w:rPr>
                      <w:rFonts w:ascii="Montserrat Light" w:hAnsi="Montserrat Light" w:cs="Times New Roman"/>
                      <w:spacing w:val="-5"/>
                    </w:rPr>
                  </w:pPr>
                  <w:r w:rsidRPr="00922CE3">
                    <w:rPr>
                      <w:rFonts w:ascii="Montserrat Light" w:hAnsi="Montserrat Light" w:cs="Times New Roman"/>
                      <w:spacing w:val="-5"/>
                    </w:rPr>
                    <w:t>12.</w:t>
                  </w:r>
                </w:p>
              </w:tc>
              <w:tc>
                <w:tcPr>
                  <w:tcW w:w="2219" w:type="dxa"/>
                </w:tcPr>
                <w:p w14:paraId="0680BFEF"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spacing w:val="-4"/>
                    </w:rPr>
                    <w:t>Împrejmuire teren</w:t>
                  </w:r>
                </w:p>
                <w:p w14:paraId="144FF7DD" w14:textId="77777777" w:rsidR="002175B2" w:rsidRPr="00922CE3" w:rsidRDefault="002175B2" w:rsidP="002175B2">
                  <w:pPr>
                    <w:pStyle w:val="TableParagraph"/>
                    <w:spacing w:line="240" w:lineRule="auto"/>
                    <w:rPr>
                      <w:rFonts w:ascii="Montserrat Light" w:hAnsi="Montserrat Light" w:cs="Times New Roman"/>
                      <w:spacing w:val="-4"/>
                    </w:rPr>
                  </w:pPr>
                  <w:r w:rsidRPr="00922CE3">
                    <w:rPr>
                      <w:rFonts w:ascii="Montserrat Light" w:hAnsi="Montserrat Light" w:cs="Times New Roman"/>
                    </w:rPr>
                    <w:t xml:space="preserve">(în lungime de 3.509,91 m) </w:t>
                  </w:r>
                </w:p>
              </w:tc>
              <w:tc>
                <w:tcPr>
                  <w:tcW w:w="4737" w:type="dxa"/>
                </w:tcPr>
                <w:p w14:paraId="5AE48A10" w14:textId="77777777" w:rsidR="002175B2" w:rsidRPr="00922CE3" w:rsidRDefault="002175B2" w:rsidP="002175B2">
                  <w:pPr>
                    <w:pStyle w:val="TableParagraph"/>
                    <w:spacing w:line="240" w:lineRule="auto"/>
                    <w:rPr>
                      <w:rFonts w:ascii="Montserrat Light" w:hAnsi="Montserrat Light" w:cs="Times New Roman"/>
                    </w:rPr>
                  </w:pPr>
                  <w:r w:rsidRPr="00922CE3">
                    <w:rPr>
                      <w:rFonts w:ascii="Montserrat Light" w:hAnsi="Montserrat Light" w:cs="Times New Roman"/>
                    </w:rPr>
                    <w:t>Cluj-Napoca,</w:t>
                  </w:r>
                  <w:r w:rsidRPr="00922CE3">
                    <w:rPr>
                      <w:rFonts w:ascii="Montserrat Light" w:hAnsi="Montserrat Light" w:cs="Times New Roman"/>
                      <w:spacing w:val="29"/>
                    </w:rPr>
                    <w:t xml:space="preserve"> </w:t>
                  </w:r>
                  <w:r w:rsidRPr="00922CE3">
                    <w:rPr>
                      <w:rFonts w:ascii="Montserrat Light" w:hAnsi="Montserrat Light" w:cs="Times New Roman"/>
                    </w:rPr>
                    <w:t>str.</w:t>
                  </w:r>
                  <w:r w:rsidRPr="00922CE3">
                    <w:rPr>
                      <w:rFonts w:ascii="Montserrat Light" w:hAnsi="Montserrat Light" w:cs="Times New Roman"/>
                      <w:spacing w:val="30"/>
                    </w:rPr>
                    <w:t xml:space="preserve"> </w:t>
                  </w:r>
                  <w:r w:rsidRPr="00922CE3">
                    <w:rPr>
                      <w:rFonts w:ascii="Montserrat Light" w:hAnsi="Montserrat Light" w:cs="Times New Roman"/>
                    </w:rPr>
                    <w:t>Traian</w:t>
                  </w:r>
                  <w:r w:rsidRPr="00922CE3">
                    <w:rPr>
                      <w:rFonts w:ascii="Montserrat Light" w:hAnsi="Montserrat Light" w:cs="Times New Roman"/>
                      <w:spacing w:val="28"/>
                    </w:rPr>
                    <w:t xml:space="preserve"> </w:t>
                  </w:r>
                  <w:r w:rsidRPr="00922CE3">
                    <w:rPr>
                      <w:rFonts w:ascii="Montserrat Light" w:hAnsi="Montserrat Light" w:cs="Times New Roman"/>
                    </w:rPr>
                    <w:t>Vuia</w:t>
                  </w:r>
                  <w:r w:rsidRPr="00922CE3">
                    <w:rPr>
                      <w:rFonts w:ascii="Montserrat Light" w:hAnsi="Montserrat Light" w:cs="Times New Roman"/>
                      <w:spacing w:val="29"/>
                    </w:rPr>
                    <w:t xml:space="preserve"> </w:t>
                  </w:r>
                  <w:r w:rsidRPr="00922CE3">
                    <w:rPr>
                      <w:rFonts w:ascii="Montserrat Light" w:hAnsi="Montserrat Light" w:cs="Times New Roman"/>
                    </w:rPr>
                    <w:t>nr.</w:t>
                  </w:r>
                  <w:r w:rsidRPr="00922CE3">
                    <w:rPr>
                      <w:rFonts w:ascii="Montserrat Light" w:hAnsi="Montserrat Light" w:cs="Times New Roman"/>
                      <w:spacing w:val="28"/>
                    </w:rPr>
                    <w:t xml:space="preserve"> </w:t>
                  </w:r>
                  <w:r w:rsidRPr="00922CE3">
                    <w:rPr>
                      <w:rFonts w:ascii="Montserrat Light" w:hAnsi="Montserrat Light" w:cs="Times New Roman"/>
                    </w:rPr>
                    <w:t>149,</w:t>
                  </w:r>
                  <w:r w:rsidRPr="00922CE3">
                    <w:rPr>
                      <w:rFonts w:ascii="Montserrat Light" w:hAnsi="Montserrat Light" w:cs="Times New Roman"/>
                      <w:spacing w:val="30"/>
                    </w:rPr>
                    <w:t xml:space="preserve"> </w:t>
                  </w:r>
                  <w:r w:rsidRPr="00922CE3">
                    <w:rPr>
                      <w:rFonts w:ascii="Montserrat Light" w:hAnsi="Montserrat Light" w:cs="Times New Roman"/>
                      <w:spacing w:val="-2"/>
                    </w:rPr>
                    <w:t>număr c</w:t>
                  </w:r>
                  <w:r w:rsidRPr="00922CE3">
                    <w:rPr>
                      <w:rFonts w:ascii="Montserrat Light" w:hAnsi="Montserrat Light" w:cs="Times New Roman"/>
                    </w:rPr>
                    <w:t>adastral 345755</w:t>
                  </w:r>
                </w:p>
              </w:tc>
              <w:tc>
                <w:tcPr>
                  <w:tcW w:w="1653" w:type="dxa"/>
                </w:tcPr>
                <w:p w14:paraId="0C916B2C" w14:textId="77777777" w:rsidR="002175B2" w:rsidRPr="00922CE3" w:rsidRDefault="002175B2" w:rsidP="002175B2">
                  <w:pPr>
                    <w:pStyle w:val="TableParagraph"/>
                    <w:spacing w:line="240" w:lineRule="auto"/>
                    <w:ind w:left="0" w:right="96"/>
                    <w:jc w:val="right"/>
                    <w:rPr>
                      <w:rFonts w:ascii="Montserrat Light" w:hAnsi="Montserrat Light" w:cs="Times New Roman"/>
                      <w:spacing w:val="-2"/>
                    </w:rPr>
                  </w:pPr>
                  <w:r w:rsidRPr="00922CE3">
                    <w:rPr>
                      <w:rFonts w:ascii="Montserrat Light" w:hAnsi="Montserrat Light" w:cs="Times New Roman"/>
                      <w:spacing w:val="-2"/>
                    </w:rPr>
                    <w:t>20.800,00</w:t>
                  </w:r>
                </w:p>
              </w:tc>
            </w:tr>
          </w:tbl>
          <w:p w14:paraId="1B96933F" w14:textId="5C0F9D46" w:rsidR="006E1801" w:rsidRPr="006E1801" w:rsidRDefault="006E1801" w:rsidP="007F511D">
            <w:pPr>
              <w:jc w:val="both"/>
              <w:rPr>
                <w:rFonts w:ascii="Montserrat Light" w:eastAsiaTheme="minorEastAsia" w:hAnsi="Montserrat Light" w:cs="Times New Roman"/>
                <w:noProof/>
                <w:lang w:val="ro-RO" w:eastAsia="ro-RO"/>
              </w:rPr>
            </w:pPr>
            <w:r w:rsidRPr="006E1801">
              <w:rPr>
                <w:rFonts w:ascii="Montserrat Light" w:eastAsiaTheme="minorEastAsia" w:hAnsi="Montserrat Light" w:cs="Times New Roman"/>
                <w:noProof/>
                <w:lang w:val="ro-RO" w:eastAsia="ro-RO"/>
              </w:rPr>
              <w:lastRenderedPageBreak/>
              <w:t xml:space="preserve">Prin adresa nr. </w:t>
            </w:r>
            <w:r w:rsidR="00630ED0">
              <w:rPr>
                <w:rFonts w:ascii="Montserrat Light" w:eastAsiaTheme="minorEastAsia" w:hAnsi="Montserrat Light" w:cs="Times New Roman"/>
                <w:noProof/>
                <w:lang w:val="ro-RO" w:eastAsia="ro-RO"/>
              </w:rPr>
              <w:t>25123</w:t>
            </w:r>
            <w:r w:rsidRPr="006E1801">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30</w:t>
            </w:r>
            <w:r w:rsidRPr="006E1801">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01</w:t>
            </w:r>
            <w:r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Pr="006E1801">
              <w:rPr>
                <w:rFonts w:ascii="Montserrat Light" w:eastAsiaTheme="minorEastAsia" w:hAnsi="Montserrat Light" w:cs="Times New Roman"/>
                <w:noProof/>
                <w:lang w:val="ro-RO" w:eastAsia="ro-RO"/>
              </w:rPr>
              <w:t xml:space="preserve"> înregistrată la Consiliul Județean Cluj sub nr. </w:t>
            </w:r>
            <w:r w:rsidR="0046678E">
              <w:rPr>
                <w:rFonts w:ascii="Montserrat Light" w:eastAsiaTheme="minorEastAsia" w:hAnsi="Montserrat Light" w:cs="Times New Roman"/>
                <w:noProof/>
                <w:lang w:val="ro-RO" w:eastAsia="ro-RO"/>
              </w:rPr>
              <w:t>5</w:t>
            </w:r>
            <w:r w:rsidR="00630ED0">
              <w:rPr>
                <w:rFonts w:ascii="Montserrat Light" w:eastAsiaTheme="minorEastAsia" w:hAnsi="Montserrat Light" w:cs="Times New Roman"/>
                <w:noProof/>
                <w:lang w:val="ro-RO" w:eastAsia="ro-RO"/>
              </w:rPr>
              <w:t>3998</w:t>
            </w:r>
            <w:r w:rsidRPr="006E1801">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30</w:t>
            </w:r>
            <w:r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w:t>
            </w:r>
            <w:r w:rsidR="0046678E">
              <w:rPr>
                <w:rFonts w:ascii="Montserrat Light" w:eastAsiaTheme="minorEastAsia" w:hAnsi="Montserrat Light" w:cs="Times New Roman"/>
                <w:noProof/>
                <w:lang w:val="ro-RO" w:eastAsia="ro-RO"/>
              </w:rPr>
              <w:t>2</w:t>
            </w:r>
            <w:r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Pr="006E1801">
              <w:rPr>
                <w:rFonts w:ascii="Montserrat Light" w:eastAsiaTheme="minorEastAsia" w:hAnsi="Montserrat Light" w:cs="Times New Roman"/>
                <w:noProof/>
                <w:lang w:val="ro-RO" w:eastAsia="ro-RO"/>
              </w:rPr>
              <w:t xml:space="preserve"> </w:t>
            </w:r>
            <w:r w:rsidRPr="006E1801">
              <w:rPr>
                <w:rFonts w:ascii="Montserrat Light" w:eastAsia="Calibri" w:hAnsi="Montserrat Light" w:cs="Times New Roman"/>
                <w:lang w:val="ro-RO" w:eastAsia="ro-RO"/>
              </w:rPr>
              <w:t>Aeroportul Internațional Avram Iancu Cluj R.A</w:t>
            </w:r>
            <w:r w:rsidRPr="006E1801">
              <w:rPr>
                <w:rFonts w:ascii="Montserrat Light" w:eastAsiaTheme="minorEastAsia" w:hAnsi="Montserrat Light" w:cs="Times New Roman"/>
                <w:noProof/>
                <w:lang w:val="ro-RO" w:eastAsia="ro-RO"/>
              </w:rPr>
              <w:t xml:space="preserve"> a solicitat desemnarea comisi</w:t>
            </w:r>
            <w:r w:rsidR="00345BAE">
              <w:rPr>
                <w:rFonts w:ascii="Montserrat Light" w:eastAsiaTheme="minorEastAsia" w:hAnsi="Montserrat Light" w:cs="Times New Roman"/>
                <w:noProof/>
                <w:lang w:val="ro-RO" w:eastAsia="ro-RO"/>
              </w:rPr>
              <w:t>ilor</w:t>
            </w:r>
            <w:r w:rsidRPr="006E1801">
              <w:rPr>
                <w:rFonts w:ascii="Montserrat Light" w:eastAsiaTheme="minorEastAsia" w:hAnsi="Montserrat Light" w:cs="Times New Roman"/>
                <w:noProof/>
                <w:lang w:val="ro-RO" w:eastAsia="ro-RO"/>
              </w:rPr>
              <w:t xml:space="preserve"> de evaluare a ofertelor, în conformitate cu dispozițiile art.338 coroborate cu cele ale art.317 din OUG nr. 57/2020, cu modificările și completările ulterioare.</w:t>
            </w:r>
          </w:p>
          <w:p w14:paraId="64AEAE1E" w14:textId="1AF0D05C" w:rsidR="00A815F4" w:rsidRPr="007F511D" w:rsidRDefault="006C5CF4" w:rsidP="007F511D">
            <w:pPr>
              <w:ind w:firstLine="720"/>
              <w:jc w:val="both"/>
              <w:rPr>
                <w:rFonts w:ascii="Montserrat Light" w:eastAsiaTheme="minorEastAsia" w:hAnsi="Montserrat Light" w:cs="Times New Roman"/>
                <w:noProof/>
                <w:lang w:val="ro-RO" w:eastAsia="ro-RO"/>
              </w:rPr>
            </w:pPr>
            <w:r w:rsidRPr="007438F8">
              <w:rPr>
                <w:rFonts w:ascii="Montserrat Light" w:eastAsiaTheme="minorEastAsia" w:hAnsi="Montserrat Light" w:cs="Times New Roman"/>
                <w:noProof/>
                <w:lang w:val="ro-RO" w:eastAsia="ro-RO"/>
              </w:rPr>
              <w:t xml:space="preserve">Totodată, </w:t>
            </w:r>
            <w:r w:rsidR="006E1801" w:rsidRPr="006E1801">
              <w:rPr>
                <w:rFonts w:ascii="Montserrat Light" w:eastAsiaTheme="minorEastAsia" w:hAnsi="Montserrat Light" w:cs="Times New Roman"/>
                <w:noProof/>
                <w:lang w:val="ro-RO" w:eastAsia="ro-RO"/>
              </w:rPr>
              <w:t>Ministerul Finanțelor Publice și-a desemnat reprezentanții prin adresa nr. CJG-DEX-</w:t>
            </w:r>
            <w:r w:rsidR="0046678E">
              <w:rPr>
                <w:rFonts w:ascii="Montserrat Light" w:eastAsiaTheme="minorEastAsia" w:hAnsi="Montserrat Light" w:cs="Times New Roman"/>
                <w:noProof/>
                <w:lang w:val="ro-RO" w:eastAsia="ro-RO"/>
              </w:rPr>
              <w:t>11176</w:t>
            </w:r>
            <w:r w:rsidR="009E0224">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11</w:t>
            </w:r>
            <w:r w:rsidR="006E1801"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w:t>
            </w:r>
            <w:r w:rsidR="0046678E">
              <w:rPr>
                <w:rFonts w:ascii="Montserrat Light" w:eastAsiaTheme="minorEastAsia" w:hAnsi="Montserrat Light" w:cs="Times New Roman"/>
                <w:noProof/>
                <w:lang w:val="ro-RO" w:eastAsia="ro-RO"/>
              </w:rPr>
              <w:t>2</w:t>
            </w:r>
            <w:r w:rsidR="006E1801" w:rsidRPr="006E1801">
              <w:rPr>
                <w:rFonts w:ascii="Montserrat Light" w:eastAsiaTheme="minorEastAsia" w:hAnsi="Montserrat Light" w:cs="Times New Roman"/>
                <w:noProof/>
                <w:lang w:val="ro-RO" w:eastAsia="ro-RO"/>
              </w:rPr>
              <w:t>.202</w:t>
            </w:r>
            <w:r w:rsidR="000E2BC6">
              <w:rPr>
                <w:rFonts w:ascii="Montserrat Light" w:eastAsiaTheme="minorEastAsia" w:hAnsi="Montserrat Light" w:cs="Times New Roman"/>
                <w:noProof/>
                <w:lang w:val="ro-RO" w:eastAsia="ro-RO"/>
              </w:rPr>
              <w:t>4</w:t>
            </w:r>
            <w:r w:rsidR="006E1801" w:rsidRPr="006E1801">
              <w:rPr>
                <w:rFonts w:ascii="Montserrat Light" w:eastAsiaTheme="minorEastAsia" w:hAnsi="Montserrat Light" w:cs="Times New Roman"/>
                <w:noProof/>
                <w:lang w:val="ro-RO" w:eastAsia="ro-RO"/>
              </w:rPr>
              <w:t>.</w:t>
            </w:r>
          </w:p>
        </w:tc>
      </w:tr>
      <w:tr w:rsidR="00724AD8" w:rsidRPr="00724AD8" w14:paraId="3B83305B" w14:textId="77777777" w:rsidTr="001537A4">
        <w:tc>
          <w:tcPr>
            <w:tcW w:w="9918" w:type="dxa"/>
            <w:gridSpan w:val="5"/>
          </w:tcPr>
          <w:p w14:paraId="5BCBFBAE" w14:textId="77777777" w:rsidR="00A815F4" w:rsidRPr="00724AD8" w:rsidRDefault="00A815F4">
            <w:pPr>
              <w:spacing w:line="240" w:lineRule="auto"/>
              <w:ind w:left="251" w:hanging="270"/>
              <w:jc w:val="both"/>
              <w:rPr>
                <w:rFonts w:ascii="Montserrat Light" w:eastAsia="Times New Roman" w:hAnsi="Montserrat Light" w:cstheme="majorHAnsi"/>
                <w:b/>
                <w:bCs/>
                <w:iCs/>
                <w:noProof/>
                <w:shd w:val="clear" w:color="auto" w:fill="FFFFFF"/>
                <w:lang w:val="ro-RO" w:eastAsia="ro-RO"/>
              </w:rPr>
            </w:pPr>
            <w:r w:rsidRPr="00724AD8">
              <w:rPr>
                <w:rFonts w:ascii="Montserrat Light" w:hAnsi="Montserrat Light" w:cstheme="majorHAnsi"/>
                <w:b/>
                <w:bCs/>
                <w:iCs/>
                <w:noProof/>
                <w:lang w:val="ro-RO" w:bidi="ne-NP"/>
              </w:rPr>
              <w:lastRenderedPageBreak/>
              <w:t xml:space="preserve">2. </w:t>
            </w:r>
            <w:bookmarkStart w:id="10" w:name="_Hlk48726064"/>
            <w:r w:rsidRPr="00724AD8">
              <w:rPr>
                <w:rFonts w:ascii="Montserrat Light" w:hAnsi="Montserrat Light" w:cstheme="majorHAnsi"/>
                <w:b/>
                <w:bCs/>
                <w:iCs/>
                <w:noProof/>
                <w:lang w:val="ro-RO" w:bidi="ne-NP"/>
              </w:rPr>
              <w:t xml:space="preserve">Fundamentare tehnică, respectiv cerințele de natuă tehnică, economică, juridică, posibilități de realizare în </w:t>
            </w:r>
            <w:bookmarkStart w:id="11" w:name="_Hlk144732263"/>
            <w:r w:rsidRPr="00724AD8">
              <w:rPr>
                <w:rFonts w:ascii="Montserrat Light" w:hAnsi="Montserrat Light" w:cstheme="majorHAnsi"/>
                <w:b/>
                <w:bCs/>
                <w:iCs/>
                <w:noProof/>
                <w:lang w:val="ro-RO" w:bidi="ne-NP"/>
              </w:rPr>
              <w:t>condiții de utilitate, legalitate, regularitate, eficiență, eficacitate și economicitate</w:t>
            </w:r>
            <w:bookmarkEnd w:id="10"/>
            <w:bookmarkEnd w:id="11"/>
            <w:r w:rsidRPr="00724AD8">
              <w:rPr>
                <w:rFonts w:ascii="Montserrat Light" w:hAnsi="Montserrat Light" w:cstheme="majorHAnsi"/>
                <w:b/>
                <w:bCs/>
                <w:iCs/>
                <w:noProof/>
                <w:lang w:val="ro-RO" w:bidi="ne-NP"/>
              </w:rPr>
              <w:t xml:space="preserve">: </w:t>
            </w:r>
          </w:p>
        </w:tc>
      </w:tr>
      <w:tr w:rsidR="00724AD8" w:rsidRPr="00724AD8" w14:paraId="46B84473" w14:textId="77777777" w:rsidTr="001537A4">
        <w:tc>
          <w:tcPr>
            <w:tcW w:w="9918" w:type="dxa"/>
            <w:gridSpan w:val="5"/>
          </w:tcPr>
          <w:p w14:paraId="749DD773" w14:textId="77777777" w:rsidR="007438F8" w:rsidRPr="009A0425" w:rsidRDefault="007438F8" w:rsidP="007438F8">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665F5089" w14:textId="77777777" w:rsidR="007438F8" w:rsidRPr="009A0425" w:rsidRDefault="007438F8" w:rsidP="007438F8">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32E2ED59" w14:textId="2ED8900A" w:rsidR="00683525" w:rsidRPr="00D27709" w:rsidRDefault="007438F8" w:rsidP="00D27709">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175B2" w:rsidRPr="002175B2">
              <w:rPr>
                <w:rFonts w:ascii="Montserrat Light" w:eastAsiaTheme="minorHAnsi" w:hAnsi="Montserrat Light" w:cstheme="minorBidi"/>
                <w:noProof/>
                <w:lang w:val="ro-RO"/>
              </w:rPr>
              <w:t xml:space="preserve"> și Hotarîrea Consiliului Județean Cluj nr 161/2024</w:t>
            </w:r>
            <w:r w:rsidRPr="009A0425">
              <w:rPr>
                <w:rFonts w:ascii="Montserrat Light" w:eastAsiaTheme="minorHAnsi" w:hAnsi="Montserrat Light" w:cstheme="minorBidi"/>
                <w:noProof/>
                <w:lang w:val="ro-RO"/>
              </w:rPr>
              <w:t xml:space="preserve">; </w:t>
            </w:r>
          </w:p>
        </w:tc>
      </w:tr>
      <w:tr w:rsidR="00724AD8" w:rsidRPr="00724AD8" w14:paraId="3B0B6D4F" w14:textId="77777777" w:rsidTr="001537A4">
        <w:tc>
          <w:tcPr>
            <w:tcW w:w="9918" w:type="dxa"/>
            <w:gridSpan w:val="5"/>
            <w:shd w:val="clear" w:color="auto" w:fill="D9D9D9" w:themeFill="background1" w:themeFillShade="D9"/>
          </w:tcPr>
          <w:p w14:paraId="2626D6CE" w14:textId="77777777" w:rsidR="00A815F4" w:rsidRPr="00724AD8" w:rsidRDefault="00A815F4">
            <w:pPr>
              <w:spacing w:line="240" w:lineRule="auto"/>
              <w:jc w:val="both"/>
              <w:rPr>
                <w:rFonts w:ascii="Montserrat Light" w:hAnsi="Montserrat Light" w:cstheme="majorHAnsi"/>
                <w:b/>
                <w:bCs/>
                <w:noProof/>
                <w:lang w:val="ro-RO"/>
              </w:rPr>
            </w:pPr>
            <w:r w:rsidRPr="00724AD8">
              <w:rPr>
                <w:rFonts w:ascii="Montserrat Light" w:eastAsiaTheme="minorHAnsi" w:hAnsi="Montserrat Light" w:cstheme="majorHAnsi"/>
                <w:b/>
                <w:bCs/>
                <w:noProof/>
                <w:kern w:val="2"/>
                <w:lang w:val="ro-RO"/>
                <w14:ligatures w14:val="standardContextual"/>
              </w:rPr>
              <w:t xml:space="preserve">Secțiunea a 3-a - Impactul financiar asupra bugetului judeţului pe termen scurt (an curent)/lung (5 ani), efectele actului administrativ asupra actelor administrative în vigoare și măsuri pentru implementarea acestuia: </w:t>
            </w:r>
          </w:p>
        </w:tc>
      </w:tr>
      <w:tr w:rsidR="00724AD8" w:rsidRPr="00724AD8" w14:paraId="3C23BF60" w14:textId="77777777" w:rsidTr="001537A4">
        <w:trPr>
          <w:trHeight w:val="305"/>
        </w:trPr>
        <w:tc>
          <w:tcPr>
            <w:tcW w:w="9918" w:type="dxa"/>
            <w:gridSpan w:val="5"/>
            <w:shd w:val="clear" w:color="auto" w:fill="auto"/>
          </w:tcPr>
          <w:p w14:paraId="406D4CAF" w14:textId="77777777" w:rsidR="00A815F4" w:rsidRPr="00724AD8" w:rsidRDefault="00A815F4" w:rsidP="00A815F4">
            <w:pPr>
              <w:pStyle w:val="Listparagraf"/>
              <w:numPr>
                <w:ilvl w:val="3"/>
                <w:numId w:val="31"/>
              </w:numPr>
              <w:spacing w:line="240" w:lineRule="auto"/>
              <w:ind w:left="161" w:hanging="180"/>
              <w:jc w:val="both"/>
              <w:rPr>
                <w:rFonts w:ascii="Montserrat Light" w:hAnsi="Montserrat Light" w:cstheme="majorHAnsi"/>
                <w:b/>
                <w:bCs/>
                <w:noProof/>
                <w:lang w:val="ro-RO"/>
              </w:rPr>
            </w:pPr>
            <w:r w:rsidRPr="00724AD8">
              <w:rPr>
                <w:rFonts w:ascii="Montserrat Light" w:hAnsi="Montserrat Light" w:cstheme="majorHAnsi"/>
                <w:b/>
                <w:bCs/>
                <w:noProof/>
                <w:lang w:val="ro-RO"/>
              </w:rPr>
              <w:t>Impactul financiar asupra bugetului judeţului pe termen scurt (an curent)/lung (5 ani)</w:t>
            </w:r>
          </w:p>
        </w:tc>
      </w:tr>
      <w:tr w:rsidR="00724AD8" w:rsidRPr="00724AD8" w14:paraId="1906A3D0" w14:textId="77777777" w:rsidTr="001537A4">
        <w:tc>
          <w:tcPr>
            <w:tcW w:w="9918" w:type="dxa"/>
            <w:gridSpan w:val="5"/>
            <w:shd w:val="clear" w:color="auto" w:fill="auto"/>
          </w:tcPr>
          <w:p w14:paraId="42718BA2" w14:textId="291B90D4" w:rsidR="00A815F4" w:rsidRPr="00724AD8" w:rsidRDefault="00AE3037">
            <w:pPr>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Nu  se referă la acest subiect</w:t>
            </w:r>
          </w:p>
        </w:tc>
      </w:tr>
      <w:tr w:rsidR="00724AD8" w:rsidRPr="00724AD8" w14:paraId="2B1D5BD6" w14:textId="77777777" w:rsidTr="001537A4">
        <w:tc>
          <w:tcPr>
            <w:tcW w:w="9918" w:type="dxa"/>
            <w:gridSpan w:val="5"/>
            <w:shd w:val="clear" w:color="auto" w:fill="auto"/>
          </w:tcPr>
          <w:p w14:paraId="2EC733DC" w14:textId="77777777" w:rsidR="00A815F4" w:rsidRPr="00724AD8" w:rsidRDefault="00A815F4" w:rsidP="00A815F4">
            <w:pPr>
              <w:pStyle w:val="Listparagraf"/>
              <w:numPr>
                <w:ilvl w:val="3"/>
                <w:numId w:val="31"/>
              </w:numPr>
              <w:spacing w:line="240" w:lineRule="auto"/>
              <w:ind w:left="251" w:hanging="270"/>
              <w:rPr>
                <w:rFonts w:ascii="Montserrat Light" w:hAnsi="Montserrat Light" w:cstheme="majorHAnsi"/>
                <w:b/>
                <w:bCs/>
                <w:noProof/>
                <w:lang w:val="ro-RO"/>
              </w:rPr>
            </w:pPr>
            <w:bookmarkStart w:id="12" w:name="_Hlk144654081"/>
            <w:r w:rsidRPr="00724AD8">
              <w:rPr>
                <w:rFonts w:ascii="Montserrat Light" w:hAnsi="Montserrat Light" w:cstheme="majorHAnsi"/>
                <w:b/>
                <w:bCs/>
                <w:noProof/>
                <w:lang w:val="ro-RO"/>
              </w:rPr>
              <w:t>Efectele dispoziției asupra altor dispoziții în vigoare</w:t>
            </w:r>
          </w:p>
        </w:tc>
      </w:tr>
      <w:tr w:rsidR="00724AD8" w:rsidRPr="00724AD8" w14:paraId="0C2B2A80" w14:textId="77777777" w:rsidTr="001537A4">
        <w:tc>
          <w:tcPr>
            <w:tcW w:w="9918" w:type="dxa"/>
            <w:gridSpan w:val="5"/>
            <w:shd w:val="clear" w:color="auto" w:fill="auto"/>
          </w:tcPr>
          <w:p w14:paraId="2058DD36" w14:textId="14FB817F" w:rsidR="00A815F4" w:rsidRPr="00724AD8" w:rsidRDefault="00B83858">
            <w:pPr>
              <w:spacing w:line="240" w:lineRule="auto"/>
              <w:rPr>
                <w:rFonts w:ascii="Montserrat Light" w:eastAsiaTheme="minorHAnsi" w:hAnsi="Montserrat Light" w:cstheme="majorHAnsi"/>
                <w:noProof/>
                <w:kern w:val="2"/>
                <w:lang w:val="ro-RO"/>
                <w14:ligatures w14:val="standardContextual"/>
              </w:rPr>
            </w:pPr>
            <w:r w:rsidRPr="00FF2DE4">
              <w:rPr>
                <w:rFonts w:ascii="Montserrat Light" w:eastAsia="Calibri" w:hAnsi="Montserrat Light"/>
                <w:bCs/>
                <w:noProof/>
                <w:lang w:val="ro-RO"/>
              </w:rPr>
              <w:t>Actul administrativ nu produce efecte asupra altor dispoziții ale președintelui consiliului județean</w:t>
            </w:r>
            <w:r>
              <w:rPr>
                <w:rFonts w:ascii="Montserrat Light" w:eastAsia="Calibri" w:hAnsi="Montserrat Light"/>
                <w:bCs/>
                <w:noProof/>
                <w:lang w:val="ro-RO"/>
              </w:rPr>
              <w:t>.</w:t>
            </w:r>
          </w:p>
        </w:tc>
      </w:tr>
      <w:tr w:rsidR="00724AD8" w:rsidRPr="00724AD8" w14:paraId="73A2B906" w14:textId="77777777" w:rsidTr="001537A4">
        <w:trPr>
          <w:trHeight w:val="233"/>
        </w:trPr>
        <w:tc>
          <w:tcPr>
            <w:tcW w:w="9918" w:type="dxa"/>
            <w:gridSpan w:val="5"/>
            <w:shd w:val="clear" w:color="auto" w:fill="auto"/>
          </w:tcPr>
          <w:p w14:paraId="6F0A27B8" w14:textId="77777777" w:rsidR="00A815F4" w:rsidRPr="00724AD8" w:rsidRDefault="00A815F4" w:rsidP="00A815F4">
            <w:pPr>
              <w:pStyle w:val="Listparagraf"/>
              <w:numPr>
                <w:ilvl w:val="3"/>
                <w:numId w:val="31"/>
              </w:numPr>
              <w:spacing w:line="240" w:lineRule="auto"/>
              <w:ind w:left="251" w:hanging="251"/>
              <w:rPr>
                <w:rFonts w:ascii="Montserrat Light" w:hAnsi="Montserrat Light" w:cstheme="majorHAnsi"/>
                <w:b/>
                <w:bCs/>
                <w:noProof/>
                <w:lang w:val="ro-RO"/>
              </w:rPr>
            </w:pPr>
            <w:r w:rsidRPr="00724AD8">
              <w:rPr>
                <w:rFonts w:ascii="Montserrat Light" w:hAnsi="Montserrat Light" w:cstheme="majorHAnsi"/>
                <w:b/>
                <w:bCs/>
                <w:noProof/>
                <w:lang w:val="ro-RO"/>
              </w:rPr>
              <w:t>Măsuri privind implementarea  actului administrativ</w:t>
            </w:r>
          </w:p>
        </w:tc>
      </w:tr>
      <w:bookmarkEnd w:id="12"/>
      <w:tr w:rsidR="00724AD8" w:rsidRPr="00724AD8" w14:paraId="7170E9B2" w14:textId="77777777" w:rsidTr="001537A4">
        <w:tc>
          <w:tcPr>
            <w:tcW w:w="9918" w:type="dxa"/>
            <w:gridSpan w:val="5"/>
            <w:shd w:val="clear" w:color="auto" w:fill="auto"/>
          </w:tcPr>
          <w:p w14:paraId="44A10CB2" w14:textId="43FDE27E" w:rsidR="00716029" w:rsidRPr="00724AD8" w:rsidRDefault="00B83858" w:rsidP="007A1E44">
            <w:pPr>
              <w:spacing w:line="240" w:lineRule="auto"/>
              <w:jc w:val="both"/>
              <w:rPr>
                <w:rFonts w:ascii="Montserrat Light" w:eastAsia="Times New Roman" w:hAnsi="Montserrat Light" w:cstheme="majorHAnsi"/>
                <w:noProof/>
                <w:lang w:val="ro-RO" w:eastAsia="ro-RO"/>
              </w:rPr>
            </w:pPr>
            <w:r>
              <w:rPr>
                <w:rFonts w:ascii="Montserrat Light" w:eastAsia="Calibri" w:hAnsi="Montserrat Light"/>
                <w:bCs/>
                <w:noProof/>
                <w:lang w:val="ro-RO"/>
              </w:rPr>
              <w:t xml:space="preserve">  N</w:t>
            </w:r>
            <w:r w:rsidRPr="00FF2DE4">
              <w:rPr>
                <w:rFonts w:ascii="Montserrat Light" w:eastAsia="Calibri" w:hAnsi="Montserrat Light"/>
                <w:bCs/>
                <w:noProof/>
                <w:lang w:val="ro-RO"/>
              </w:rPr>
              <w:t xml:space="preserve">u este neceseră emiterea altor acte administrative și  se poate pune în aplicare după </w:t>
            </w:r>
            <w:r>
              <w:rPr>
                <w:rFonts w:ascii="Montserrat Light" w:eastAsia="Calibri" w:hAnsi="Montserrat Light"/>
                <w:bCs/>
                <w:noProof/>
              </w:rPr>
              <w:t>emitere</w:t>
            </w:r>
            <w:r w:rsidRPr="00F371C7">
              <w:rPr>
                <w:rFonts w:ascii="Montserrat Light" w:eastAsiaTheme="minorHAnsi" w:hAnsi="Montserrat Light" w:cstheme="majorHAnsi"/>
                <w:b/>
                <w:bCs/>
                <w:noProof/>
                <w:kern w:val="2"/>
                <w:lang w:val="ro-RO"/>
                <w14:ligatures w14:val="standardContextual"/>
              </w:rPr>
              <w:t>.</w:t>
            </w:r>
          </w:p>
        </w:tc>
      </w:tr>
      <w:tr w:rsidR="00724AD8" w:rsidRPr="00724AD8" w14:paraId="1C5656D1" w14:textId="77777777" w:rsidTr="001537A4">
        <w:tc>
          <w:tcPr>
            <w:tcW w:w="9918" w:type="dxa"/>
            <w:gridSpan w:val="5"/>
            <w:shd w:val="clear" w:color="auto" w:fill="D9D9D9" w:themeFill="background1" w:themeFillShade="D9"/>
          </w:tcPr>
          <w:p w14:paraId="13C2341F" w14:textId="77777777" w:rsidR="00A815F4" w:rsidRPr="00724AD8" w:rsidRDefault="00A815F4">
            <w:pPr>
              <w:spacing w:line="240" w:lineRule="auto"/>
              <w:jc w:val="both"/>
              <w:rPr>
                <w:rFonts w:ascii="Montserrat Light" w:hAnsi="Montserrat Light" w:cstheme="majorHAnsi"/>
                <w:b/>
                <w:bCs/>
                <w:i/>
                <w:noProof/>
                <w:lang w:val="ro-RO"/>
              </w:rPr>
            </w:pPr>
            <w:bookmarkStart w:id="13" w:name="_Hlk144654178"/>
            <w:r w:rsidRPr="00724AD8">
              <w:rPr>
                <w:rFonts w:ascii="Montserrat Light" w:eastAsiaTheme="minorHAnsi" w:hAnsi="Montserrat Light" w:cstheme="majorHAnsi"/>
                <w:b/>
                <w:bCs/>
                <w:noProof/>
                <w:kern w:val="2"/>
                <w:lang w:val="ro-RO"/>
                <w14:ligatures w14:val="standardContextual"/>
              </w:rPr>
              <w:t>Secțiunea a 4-a - Anexe la referatul de aprobare:</w:t>
            </w:r>
          </w:p>
        </w:tc>
      </w:tr>
      <w:tr w:rsidR="00724AD8" w:rsidRPr="00724AD8" w14:paraId="2AD419DB" w14:textId="77777777" w:rsidTr="001537A4">
        <w:tc>
          <w:tcPr>
            <w:tcW w:w="9918" w:type="dxa"/>
            <w:gridSpan w:val="5"/>
          </w:tcPr>
          <w:p w14:paraId="2A1CB839" w14:textId="2029D89F" w:rsidR="00A815F4" w:rsidRPr="00B83858" w:rsidRDefault="00B83858" w:rsidP="00B83858">
            <w:pPr>
              <w:spacing w:line="240" w:lineRule="auto"/>
              <w:jc w:val="both"/>
              <w:rPr>
                <w:rFonts w:ascii="Montserrat Light" w:hAnsi="Montserrat Light" w:cstheme="majorHAnsi"/>
                <w:b/>
                <w:bCs/>
                <w:i/>
                <w:noProof/>
                <w:lang w:val="ro-RO"/>
              </w:rPr>
            </w:pPr>
            <w:r w:rsidRPr="00B83858">
              <w:rPr>
                <w:rFonts w:ascii="Montserrat Light" w:hAnsi="Montserrat Light"/>
                <w:noProof/>
                <w:lang w:val="ro-RO"/>
              </w:rPr>
              <w:t xml:space="preserve">Adresa </w:t>
            </w:r>
            <w:r w:rsidRPr="00B83858">
              <w:rPr>
                <w:rFonts w:ascii="Montserrat Light" w:eastAsiaTheme="minorEastAsia" w:hAnsi="Montserrat Light"/>
                <w:noProof/>
                <w:lang w:val="ro-RO" w:eastAsia="ro-RO"/>
              </w:rPr>
              <w:t xml:space="preserve">Aeroportului  Internațional </w:t>
            </w:r>
            <w:r w:rsidRPr="00B83858">
              <w:rPr>
                <w:rFonts w:ascii="Montserrat Light" w:hAnsi="Montserrat Light"/>
                <w:noProof/>
                <w:lang w:val="ro-RO"/>
              </w:rPr>
              <w:t xml:space="preserve">Avram Iancu </w:t>
            </w:r>
            <w:r w:rsidRPr="00B83858">
              <w:rPr>
                <w:rFonts w:ascii="Montserrat Light" w:eastAsiaTheme="minorEastAsia" w:hAnsi="Montserrat Light"/>
                <w:noProof/>
                <w:lang w:val="ro-RO" w:eastAsia="ro-RO"/>
              </w:rPr>
              <w:t xml:space="preserve">Cluj R.A. nr. </w:t>
            </w:r>
            <w:r w:rsidR="0046678E">
              <w:rPr>
                <w:rFonts w:ascii="Montserrat Light" w:eastAsiaTheme="minorEastAsia" w:hAnsi="Montserrat Light"/>
                <w:noProof/>
                <w:lang w:val="ro-RO" w:eastAsia="ro-RO"/>
              </w:rPr>
              <w:t>2</w:t>
            </w:r>
            <w:r w:rsidR="00630ED0">
              <w:rPr>
                <w:rFonts w:ascii="Montserrat Light" w:eastAsiaTheme="minorEastAsia" w:hAnsi="Montserrat Light"/>
                <w:noProof/>
                <w:lang w:val="ro-RO" w:eastAsia="ro-RO"/>
              </w:rPr>
              <w:t>5123</w:t>
            </w:r>
            <w:r w:rsidR="00CA785A" w:rsidRPr="006E1801">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30</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w:t>
            </w:r>
            <w:r w:rsidR="0046678E">
              <w:rPr>
                <w:rFonts w:ascii="Montserrat Light" w:eastAsiaTheme="minorEastAsia" w:hAnsi="Montserrat Light" w:cs="Times New Roman"/>
                <w:noProof/>
                <w:lang w:val="ro-RO" w:eastAsia="ro-RO"/>
              </w:rPr>
              <w:t>2</w:t>
            </w:r>
            <w:r w:rsidR="00CA785A" w:rsidRPr="006E1801">
              <w:rPr>
                <w:rFonts w:ascii="Montserrat Light" w:eastAsiaTheme="minorEastAsia" w:hAnsi="Montserrat Light" w:cs="Times New Roman"/>
                <w:noProof/>
                <w:lang w:val="ro-RO" w:eastAsia="ro-RO"/>
              </w:rPr>
              <w:t>.202</w:t>
            </w:r>
            <w:r w:rsidR="00CA785A">
              <w:rPr>
                <w:rFonts w:ascii="Montserrat Light" w:eastAsiaTheme="minorEastAsia" w:hAnsi="Montserrat Light" w:cs="Times New Roman"/>
                <w:noProof/>
                <w:lang w:val="ro-RO" w:eastAsia="ro-RO"/>
              </w:rPr>
              <w:t>4</w:t>
            </w:r>
            <w:r w:rsidR="00CA785A" w:rsidRPr="006E1801">
              <w:rPr>
                <w:rFonts w:ascii="Montserrat Light" w:eastAsiaTheme="minorEastAsia" w:hAnsi="Montserrat Light" w:cs="Times New Roman"/>
                <w:noProof/>
                <w:lang w:val="ro-RO" w:eastAsia="ro-RO"/>
              </w:rPr>
              <w:t xml:space="preserve"> înregistrată la Consiliul Județean Cluj sub nr. </w:t>
            </w:r>
            <w:r w:rsidR="00630ED0">
              <w:rPr>
                <w:rFonts w:ascii="Montserrat Light" w:eastAsiaTheme="minorEastAsia" w:hAnsi="Montserrat Light" w:cs="Times New Roman"/>
                <w:noProof/>
                <w:lang w:val="ro-RO" w:eastAsia="ro-RO"/>
              </w:rPr>
              <w:t>53998</w:t>
            </w:r>
            <w:r w:rsidR="00CA785A" w:rsidRPr="006E1801">
              <w:rPr>
                <w:rFonts w:ascii="Montserrat Light" w:eastAsiaTheme="minorEastAsia" w:hAnsi="Montserrat Light" w:cs="Times New Roman"/>
                <w:noProof/>
                <w:lang w:val="ro-RO" w:eastAsia="ro-RO"/>
              </w:rPr>
              <w:t>/</w:t>
            </w:r>
            <w:r w:rsidR="00630ED0">
              <w:rPr>
                <w:rFonts w:ascii="Montserrat Light" w:eastAsiaTheme="minorEastAsia" w:hAnsi="Montserrat Light" w:cs="Times New Roman"/>
                <w:noProof/>
                <w:lang w:val="ro-RO" w:eastAsia="ro-RO"/>
              </w:rPr>
              <w:t>30</w:t>
            </w:r>
            <w:r w:rsidR="00CA785A" w:rsidRPr="006E1801">
              <w:rPr>
                <w:rFonts w:ascii="Montserrat Light" w:eastAsiaTheme="minorEastAsia" w:hAnsi="Montserrat Light" w:cs="Times New Roman"/>
                <w:noProof/>
                <w:lang w:val="ro-RO" w:eastAsia="ro-RO"/>
              </w:rPr>
              <w:t>.</w:t>
            </w:r>
            <w:r w:rsidR="00CA785A">
              <w:rPr>
                <w:rFonts w:ascii="Montserrat Light" w:eastAsiaTheme="minorEastAsia" w:hAnsi="Montserrat Light" w:cs="Times New Roman"/>
                <w:noProof/>
                <w:lang w:val="ro-RO" w:eastAsia="ro-RO"/>
              </w:rPr>
              <w:t>1</w:t>
            </w:r>
            <w:r w:rsidR="0046678E">
              <w:rPr>
                <w:rFonts w:ascii="Montserrat Light" w:eastAsiaTheme="minorEastAsia" w:hAnsi="Montserrat Light" w:cs="Times New Roman"/>
                <w:noProof/>
                <w:lang w:val="ro-RO" w:eastAsia="ro-RO"/>
              </w:rPr>
              <w:t>2</w:t>
            </w:r>
            <w:r w:rsidR="00CA785A" w:rsidRPr="006E1801">
              <w:rPr>
                <w:rFonts w:ascii="Montserrat Light" w:eastAsiaTheme="minorEastAsia" w:hAnsi="Montserrat Light" w:cs="Times New Roman"/>
                <w:noProof/>
                <w:lang w:val="ro-RO" w:eastAsia="ro-RO"/>
              </w:rPr>
              <w:t>.202</w:t>
            </w:r>
            <w:r w:rsidR="00CA785A">
              <w:rPr>
                <w:rFonts w:ascii="Montserrat Light" w:eastAsiaTheme="minorEastAsia" w:hAnsi="Montserrat Light" w:cs="Times New Roman"/>
                <w:noProof/>
                <w:lang w:val="ro-RO" w:eastAsia="ro-RO"/>
              </w:rPr>
              <w:t>4.</w:t>
            </w:r>
            <w:r w:rsidR="007E085D" w:rsidRPr="00B83858">
              <w:rPr>
                <w:rFonts w:ascii="Montserrat Light" w:eastAsiaTheme="minorHAnsi" w:hAnsi="Montserrat Light" w:cstheme="majorHAnsi"/>
                <w:noProof/>
                <w:lang w:val="ro-RO"/>
              </w:rPr>
              <w:t xml:space="preserve"> </w:t>
            </w:r>
          </w:p>
        </w:tc>
      </w:tr>
      <w:bookmarkEnd w:id="13"/>
      <w:tr w:rsidR="00724AD8" w:rsidRPr="00724AD8" w14:paraId="1E45EF6C" w14:textId="77777777" w:rsidTr="001537A4">
        <w:tc>
          <w:tcPr>
            <w:tcW w:w="9918" w:type="dxa"/>
            <w:gridSpan w:val="5"/>
            <w:shd w:val="clear" w:color="auto" w:fill="D9D9D9" w:themeFill="background1" w:themeFillShade="D9"/>
          </w:tcPr>
          <w:p w14:paraId="25F0B469" w14:textId="77777777" w:rsidR="00A815F4" w:rsidRPr="00724AD8" w:rsidRDefault="00A815F4">
            <w:pPr>
              <w:autoSpaceDE w:val="0"/>
              <w:autoSpaceDN w:val="0"/>
              <w:adjustRightInd w:val="0"/>
              <w:spacing w:line="240" w:lineRule="auto"/>
              <w:rPr>
                <w:rFonts w:ascii="Montserrat Light" w:hAnsi="Montserrat Light" w:cstheme="majorHAnsi"/>
                <w:iCs/>
                <w:noProof/>
                <w:kern w:val="2"/>
                <w:shd w:val="clear" w:color="auto" w:fill="FFFFFF"/>
                <w:lang w:val="ro-RO"/>
                <w14:ligatures w14:val="standardContextual"/>
              </w:rPr>
            </w:pPr>
            <w:r w:rsidRPr="00724AD8">
              <w:rPr>
                <w:rFonts w:ascii="Montserrat Light" w:eastAsiaTheme="minorHAnsi" w:hAnsi="Montserrat Light" w:cstheme="majorHAnsi"/>
                <w:b/>
                <w:bCs/>
                <w:noProof/>
                <w:kern w:val="2"/>
                <w:lang w:val="ro-RO"/>
                <w14:ligatures w14:val="standardContextual"/>
              </w:rPr>
              <w:t>Secțiunea a 5 –a  Inițiator act administrativ:</w:t>
            </w:r>
          </w:p>
        </w:tc>
      </w:tr>
      <w:tr w:rsidR="00724AD8" w:rsidRPr="00724AD8" w14:paraId="4CB1795D" w14:textId="77777777" w:rsidTr="001537A4">
        <w:tc>
          <w:tcPr>
            <w:tcW w:w="3629" w:type="dxa"/>
          </w:tcPr>
          <w:p w14:paraId="7BFEBC73"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2872" w:type="dxa"/>
            <w:gridSpan w:val="2"/>
          </w:tcPr>
          <w:p w14:paraId="76908D26"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Prenume și nume</w:t>
            </w:r>
          </w:p>
        </w:tc>
        <w:tc>
          <w:tcPr>
            <w:tcW w:w="1501" w:type="dxa"/>
          </w:tcPr>
          <w:p w14:paraId="2283D0EF"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Data</w:t>
            </w:r>
          </w:p>
        </w:tc>
        <w:tc>
          <w:tcPr>
            <w:tcW w:w="1916" w:type="dxa"/>
          </w:tcPr>
          <w:p w14:paraId="35F32A7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Semnătura</w:t>
            </w:r>
          </w:p>
        </w:tc>
      </w:tr>
      <w:tr w:rsidR="00724AD8" w:rsidRPr="00724AD8" w14:paraId="2910A15B" w14:textId="77777777" w:rsidTr="001537A4">
        <w:tc>
          <w:tcPr>
            <w:tcW w:w="3629" w:type="dxa"/>
          </w:tcPr>
          <w:p w14:paraId="4F89C5F7" w14:textId="6C78EE9C"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S</w:t>
            </w:r>
            <w:r w:rsidRPr="00724AD8">
              <w:rPr>
                <w:rFonts w:ascii="Montserrat Light" w:hAnsi="Montserrat Light"/>
                <w:iCs/>
                <w:noProof/>
                <w:lang w:val="ro-RO"/>
              </w:rPr>
              <w:t>upervizat</w:t>
            </w:r>
            <w:r w:rsidRPr="00724AD8">
              <w:rPr>
                <w:rFonts w:ascii="Montserrat Light" w:hAnsi="Montserrat Light" w:cstheme="majorHAnsi"/>
                <w:iCs/>
                <w:noProof/>
                <w:lang w:val="ro-RO"/>
              </w:rPr>
              <w:t>: director executiv</w:t>
            </w:r>
          </w:p>
        </w:tc>
        <w:tc>
          <w:tcPr>
            <w:tcW w:w="2872" w:type="dxa"/>
            <w:gridSpan w:val="2"/>
          </w:tcPr>
          <w:p w14:paraId="737C851F" w14:textId="3E6CA54F"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Ș</w:t>
            </w:r>
            <w:r w:rsidRPr="00724AD8">
              <w:rPr>
                <w:rFonts w:ascii="Montserrat Light" w:eastAsiaTheme="minorHAnsi" w:hAnsi="Montserrat Light" w:cstheme="majorHAnsi"/>
                <w:kern w:val="2"/>
                <w:lang w:val="ro-RO"/>
                <w14:ligatures w14:val="standardContextual"/>
              </w:rPr>
              <w:t>tefan Iliescu</w:t>
            </w:r>
          </w:p>
        </w:tc>
        <w:tc>
          <w:tcPr>
            <w:tcW w:w="1501" w:type="dxa"/>
          </w:tcPr>
          <w:p w14:paraId="0B0BE1CA"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61E1A8A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4BA86F8C" w14:textId="77777777" w:rsidTr="001537A4">
        <w:tc>
          <w:tcPr>
            <w:tcW w:w="3629" w:type="dxa"/>
          </w:tcPr>
          <w:p w14:paraId="7E0AF5D9" w14:textId="60421629"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lang w:val="ro-RO"/>
              </w:rPr>
              <w:t>Verificat: șef serviciu</w:t>
            </w:r>
          </w:p>
        </w:tc>
        <w:tc>
          <w:tcPr>
            <w:tcW w:w="2872" w:type="dxa"/>
            <w:gridSpan w:val="2"/>
          </w:tcPr>
          <w:p w14:paraId="05868537" w14:textId="2D17EB31"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D</w:t>
            </w:r>
            <w:r w:rsidRPr="00724AD8">
              <w:rPr>
                <w:rFonts w:ascii="Montserrat Light" w:eastAsiaTheme="minorHAnsi" w:hAnsi="Montserrat Light" w:cstheme="majorHAnsi"/>
                <w:kern w:val="2"/>
                <w:lang w:val="ro-RO"/>
                <w14:ligatures w14:val="standardContextual"/>
              </w:rPr>
              <w:t>an Pop</w:t>
            </w:r>
          </w:p>
        </w:tc>
        <w:tc>
          <w:tcPr>
            <w:tcW w:w="1501" w:type="dxa"/>
          </w:tcPr>
          <w:p w14:paraId="14B13A5E"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6E18E224"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7ECF9065" w14:textId="77777777" w:rsidTr="001537A4">
        <w:trPr>
          <w:trHeight w:val="287"/>
        </w:trPr>
        <w:tc>
          <w:tcPr>
            <w:tcW w:w="3629" w:type="dxa"/>
          </w:tcPr>
          <w:p w14:paraId="17CC1A10" w14:textId="5B32A932"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hAnsi="Montserrat Light" w:cstheme="majorHAnsi"/>
                <w:iCs/>
                <w:noProof/>
                <w:shd w:val="clear" w:color="auto" w:fill="FFFFFF"/>
                <w:lang w:val="ro-RO"/>
              </w:rPr>
              <w:t>Elaborat: consilier juridic</w:t>
            </w:r>
          </w:p>
        </w:tc>
        <w:tc>
          <w:tcPr>
            <w:tcW w:w="2872" w:type="dxa"/>
            <w:gridSpan w:val="2"/>
          </w:tcPr>
          <w:p w14:paraId="0C10A73D" w14:textId="4A0EDE55" w:rsidR="00A815F4" w:rsidRPr="00724AD8" w:rsidRDefault="00C26FD6">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C</w:t>
            </w:r>
            <w:r w:rsidRPr="00724AD8">
              <w:rPr>
                <w:rFonts w:ascii="Montserrat Light" w:eastAsiaTheme="minorHAnsi" w:hAnsi="Montserrat Light" w:cstheme="majorHAnsi"/>
                <w:kern w:val="2"/>
                <w:lang w:val="ro-RO"/>
                <w14:ligatures w14:val="standardContextual"/>
              </w:rPr>
              <w:t>rina Muntean</w:t>
            </w:r>
          </w:p>
        </w:tc>
        <w:tc>
          <w:tcPr>
            <w:tcW w:w="1501" w:type="dxa"/>
          </w:tcPr>
          <w:p w14:paraId="75EC9750"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4880587D"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5C601388" w14:textId="77777777" w:rsidTr="001537A4">
        <w:tc>
          <w:tcPr>
            <w:tcW w:w="9918" w:type="dxa"/>
            <w:gridSpan w:val="5"/>
            <w:shd w:val="clear" w:color="auto" w:fill="D9D9D9" w:themeFill="background1" w:themeFillShade="D9"/>
          </w:tcPr>
          <w:p w14:paraId="7BE35C7D" w14:textId="77777777" w:rsidR="00A815F4" w:rsidRPr="00724AD8" w:rsidRDefault="00A815F4">
            <w:pPr>
              <w:autoSpaceDE w:val="0"/>
              <w:autoSpaceDN w:val="0"/>
              <w:adjustRightInd w:val="0"/>
              <w:spacing w:line="240" w:lineRule="auto"/>
              <w:rPr>
                <w:rFonts w:ascii="Montserrat Light" w:eastAsiaTheme="minorHAnsi" w:hAnsi="Montserrat Light" w:cstheme="majorHAnsi"/>
                <w:b/>
                <w:bCs/>
                <w:noProof/>
                <w:kern w:val="2"/>
                <w:lang w:val="ro-RO"/>
                <w14:ligatures w14:val="standardContextual"/>
              </w:rPr>
            </w:pPr>
            <w:r w:rsidRPr="00724AD8">
              <w:rPr>
                <w:rFonts w:ascii="Montserrat Light" w:eastAsiaTheme="minorHAnsi" w:hAnsi="Montserrat Light" w:cstheme="majorHAnsi"/>
                <w:b/>
                <w:bCs/>
                <w:noProof/>
                <w:kern w:val="2"/>
                <w:lang w:val="ro-RO"/>
                <w14:ligatures w14:val="standardContextual"/>
              </w:rPr>
              <w:t>Secţiunea a 6 - a – Circuit emitere act administrativ:</w:t>
            </w:r>
          </w:p>
        </w:tc>
      </w:tr>
      <w:tr w:rsidR="00724AD8" w:rsidRPr="00724AD8" w14:paraId="08019552" w14:textId="77777777" w:rsidTr="001537A4">
        <w:tc>
          <w:tcPr>
            <w:tcW w:w="9918" w:type="dxa"/>
            <w:gridSpan w:val="5"/>
          </w:tcPr>
          <w:p w14:paraId="6CDA2670" w14:textId="77777777" w:rsidR="00A815F4" w:rsidRPr="00724AD8" w:rsidRDefault="00A815F4">
            <w:pPr>
              <w:autoSpaceDE w:val="0"/>
              <w:autoSpaceDN w:val="0"/>
              <w:adjustRightInd w:val="0"/>
              <w:spacing w:after="160" w:line="240" w:lineRule="auto"/>
              <w:contextualSpacing/>
              <w:rPr>
                <w:rFonts w:ascii="Montserrat Light" w:eastAsiaTheme="minorHAnsi" w:hAnsi="Montserrat Light" w:cstheme="majorHAnsi"/>
                <w:b/>
                <w:bCs/>
                <w:noProof/>
                <w:lang w:val="ro-RO"/>
              </w:rPr>
            </w:pPr>
            <w:r w:rsidRPr="00724AD8">
              <w:rPr>
                <w:rFonts w:ascii="Montserrat Light" w:eastAsiaTheme="minorHAnsi" w:hAnsi="Montserrat Light" w:cstheme="majorHAnsi"/>
                <w:b/>
                <w:bCs/>
                <w:noProof/>
                <w:lang w:val="ro-RO"/>
              </w:rPr>
              <w:t>1. Consultări cu compartimente funcționale</w:t>
            </w:r>
          </w:p>
        </w:tc>
      </w:tr>
      <w:tr w:rsidR="00724AD8" w:rsidRPr="00724AD8" w14:paraId="017A47CA" w14:textId="77777777" w:rsidTr="001537A4">
        <w:tc>
          <w:tcPr>
            <w:tcW w:w="3629" w:type="dxa"/>
          </w:tcPr>
          <w:p w14:paraId="3FCA1D5E" w14:textId="77777777" w:rsidR="00A815F4" w:rsidRPr="00724AD8" w:rsidRDefault="00A815F4">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eastAsiaTheme="minorHAnsi" w:hAnsi="Montserrat Light" w:cstheme="minorBidi"/>
                <w:noProof/>
                <w:kern w:val="2"/>
                <w:lang w:val="ro-RO"/>
                <w14:ligatures w14:val="standardContextual"/>
              </w:rPr>
              <w:t>Compartiment funcțional</w:t>
            </w:r>
          </w:p>
        </w:tc>
        <w:tc>
          <w:tcPr>
            <w:tcW w:w="2872" w:type="dxa"/>
            <w:gridSpan w:val="2"/>
          </w:tcPr>
          <w:p w14:paraId="47D569ED"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Prenume și nume</w:t>
            </w:r>
          </w:p>
        </w:tc>
        <w:tc>
          <w:tcPr>
            <w:tcW w:w="1501" w:type="dxa"/>
          </w:tcPr>
          <w:p w14:paraId="614D8D93"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Data</w:t>
            </w:r>
          </w:p>
        </w:tc>
        <w:tc>
          <w:tcPr>
            <w:tcW w:w="1916" w:type="dxa"/>
          </w:tcPr>
          <w:p w14:paraId="773D307E"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inorBidi"/>
                <w:noProof/>
                <w:kern w:val="2"/>
                <w:lang w:val="ro-RO"/>
                <w14:ligatures w14:val="standardContextual"/>
              </w:rPr>
              <w:t>Semnătura</w:t>
            </w:r>
          </w:p>
        </w:tc>
      </w:tr>
      <w:tr w:rsidR="00724AD8" w:rsidRPr="00724AD8" w14:paraId="3A1C06D1" w14:textId="77777777" w:rsidTr="001537A4">
        <w:tc>
          <w:tcPr>
            <w:tcW w:w="3629" w:type="dxa"/>
          </w:tcPr>
          <w:p w14:paraId="4B20C728" w14:textId="672FCB56" w:rsidR="00A815F4" w:rsidRPr="00724AD8" w:rsidRDefault="007E085D">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hAnsi="Montserrat Light" w:cstheme="majorHAnsi"/>
                <w:iCs/>
                <w:noProof/>
                <w:shd w:val="clear" w:color="auto" w:fill="FFFFFF"/>
                <w:lang w:val="ro-RO"/>
              </w:rPr>
              <w:t>Nu necesită</w:t>
            </w:r>
          </w:p>
        </w:tc>
        <w:tc>
          <w:tcPr>
            <w:tcW w:w="2872" w:type="dxa"/>
            <w:gridSpan w:val="2"/>
          </w:tcPr>
          <w:p w14:paraId="43851AE8"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501" w:type="dxa"/>
          </w:tcPr>
          <w:p w14:paraId="6465FF42"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c>
          <w:tcPr>
            <w:tcW w:w="1916" w:type="dxa"/>
          </w:tcPr>
          <w:p w14:paraId="37FE8408"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p>
        </w:tc>
      </w:tr>
      <w:tr w:rsidR="00724AD8" w:rsidRPr="00724AD8" w14:paraId="75E0D7C0" w14:textId="77777777" w:rsidTr="001537A4">
        <w:tc>
          <w:tcPr>
            <w:tcW w:w="3629" w:type="dxa"/>
          </w:tcPr>
          <w:p w14:paraId="603E4695" w14:textId="77777777" w:rsidR="00A815F4" w:rsidRPr="00724AD8" w:rsidRDefault="00A815F4">
            <w:pPr>
              <w:autoSpaceDE w:val="0"/>
              <w:autoSpaceDN w:val="0"/>
              <w:adjustRightInd w:val="0"/>
              <w:spacing w:line="240" w:lineRule="auto"/>
              <w:rPr>
                <w:rFonts w:ascii="Montserrat Light" w:hAnsi="Montserrat Light" w:cstheme="majorHAnsi"/>
                <w:iCs/>
                <w:noProof/>
                <w:shd w:val="clear" w:color="auto" w:fill="FFFFFF"/>
                <w:lang w:val="ro-RO"/>
              </w:rPr>
            </w:pPr>
            <w:r w:rsidRPr="00724AD8">
              <w:rPr>
                <w:rFonts w:ascii="Montserrat Light" w:eastAsiaTheme="minorHAnsi" w:hAnsi="Montserrat Light" w:cstheme="minorBidi"/>
                <w:noProof/>
                <w:kern w:val="2"/>
                <w:lang w:val="ro-RO"/>
                <w14:ligatures w14:val="standardContextual"/>
              </w:rPr>
              <w:t>Rezultate consultare</w:t>
            </w:r>
          </w:p>
        </w:tc>
        <w:tc>
          <w:tcPr>
            <w:tcW w:w="6289" w:type="dxa"/>
            <w:gridSpan w:val="4"/>
          </w:tcPr>
          <w:p w14:paraId="5026A6FB"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kern w:val="2"/>
                <w:lang w:val="ro-RO"/>
                <w14:ligatures w14:val="standardContextual"/>
              </w:rPr>
            </w:pPr>
            <w:r w:rsidRPr="00724AD8">
              <w:rPr>
                <w:rFonts w:ascii="Montserrat Light" w:eastAsiaTheme="minorHAnsi" w:hAnsi="Montserrat Light" w:cstheme="majorHAnsi"/>
                <w:noProof/>
                <w:kern w:val="2"/>
                <w:lang w:val="ro-RO"/>
                <w14:ligatures w14:val="standardContextual"/>
              </w:rPr>
              <w:t>...</w:t>
            </w:r>
          </w:p>
        </w:tc>
      </w:tr>
      <w:tr w:rsidR="00724AD8" w:rsidRPr="00724AD8" w14:paraId="23021541" w14:textId="77777777" w:rsidTr="001537A4">
        <w:tc>
          <w:tcPr>
            <w:tcW w:w="9918" w:type="dxa"/>
            <w:gridSpan w:val="5"/>
          </w:tcPr>
          <w:p w14:paraId="4DC1E885" w14:textId="77777777" w:rsidR="00A815F4" w:rsidRPr="00724AD8" w:rsidRDefault="00A815F4">
            <w:pPr>
              <w:autoSpaceDE w:val="0"/>
              <w:autoSpaceDN w:val="0"/>
              <w:adjustRightInd w:val="0"/>
              <w:spacing w:line="240" w:lineRule="auto"/>
              <w:rPr>
                <w:rFonts w:ascii="Montserrat Light" w:eastAsiaTheme="minorHAnsi" w:hAnsi="Montserrat Light" w:cstheme="majorHAnsi"/>
                <w:noProof/>
                <w:lang w:val="ro-RO"/>
              </w:rPr>
            </w:pPr>
            <w:r w:rsidRPr="00724AD8">
              <w:rPr>
                <w:rFonts w:ascii="Montserrat Light" w:hAnsi="Montserrat Light" w:cstheme="majorHAnsi"/>
                <w:b/>
                <w:bCs/>
                <w:iCs/>
                <w:noProof/>
                <w:shd w:val="clear" w:color="auto" w:fill="FFFFFF"/>
                <w:lang w:val="ro-RO"/>
              </w:rPr>
              <w:t xml:space="preserve">2.Avize/puncte de vedere/opinii emise de entități cu atribuții în acest sens  </w:t>
            </w:r>
          </w:p>
        </w:tc>
      </w:tr>
      <w:tr w:rsidR="00724AD8" w:rsidRPr="00724AD8" w14:paraId="78ECE4D8" w14:textId="77777777" w:rsidTr="001537A4">
        <w:tc>
          <w:tcPr>
            <w:tcW w:w="9918" w:type="dxa"/>
            <w:gridSpan w:val="5"/>
          </w:tcPr>
          <w:p w14:paraId="21F61769" w14:textId="619C07B0" w:rsidR="00A815F4" w:rsidRPr="00724AD8" w:rsidRDefault="007E085D" w:rsidP="007E085D">
            <w:pPr>
              <w:autoSpaceDE w:val="0"/>
              <w:autoSpaceDN w:val="0"/>
              <w:adjustRightInd w:val="0"/>
              <w:spacing w:line="240" w:lineRule="auto"/>
              <w:contextualSpacing/>
              <w:rPr>
                <w:rFonts w:ascii="Montserrat Light" w:hAnsi="Montserrat Light" w:cstheme="majorHAnsi"/>
                <w:iCs/>
                <w:noProof/>
                <w:shd w:val="clear" w:color="auto" w:fill="FFFFFF"/>
                <w:lang w:val="ro-RO"/>
              </w:rPr>
            </w:pPr>
            <w:r w:rsidRPr="00724AD8">
              <w:rPr>
                <w:rFonts w:ascii="Montserrat Light" w:hAnsi="Montserrat Light" w:cstheme="majorHAnsi"/>
                <w:iCs/>
                <w:noProof/>
                <w:shd w:val="clear" w:color="auto" w:fill="FFFFFF"/>
                <w:lang w:val="ro-RO"/>
              </w:rPr>
              <w:t>Referatele menționate la Secțiunea a 4-a</w:t>
            </w:r>
          </w:p>
        </w:tc>
      </w:tr>
      <w:tr w:rsidR="00724AD8" w:rsidRPr="00724AD8" w14:paraId="253CCC73" w14:textId="77777777" w:rsidTr="001537A4">
        <w:tc>
          <w:tcPr>
            <w:tcW w:w="9918" w:type="dxa"/>
            <w:gridSpan w:val="5"/>
            <w:shd w:val="clear" w:color="auto" w:fill="auto"/>
          </w:tcPr>
          <w:p w14:paraId="33141A2C" w14:textId="77777777" w:rsidR="00A815F4" w:rsidRPr="00724AD8" w:rsidRDefault="00A815F4">
            <w:pPr>
              <w:autoSpaceDE w:val="0"/>
              <w:autoSpaceDN w:val="0"/>
              <w:adjustRightInd w:val="0"/>
              <w:spacing w:line="240" w:lineRule="auto"/>
              <w:rPr>
                <w:rFonts w:ascii="Montserrat Light" w:hAnsi="Montserrat Light" w:cstheme="majorHAnsi"/>
                <w:b/>
                <w:bCs/>
                <w:i/>
                <w:noProof/>
                <w:shd w:val="clear" w:color="auto" w:fill="FFFFFF"/>
                <w:lang w:val="ro-RO"/>
              </w:rPr>
            </w:pPr>
            <w:r w:rsidRPr="00724AD8">
              <w:rPr>
                <w:rFonts w:ascii="Montserrat Light" w:hAnsi="Montserrat Light" w:cstheme="majorHAnsi"/>
                <w:b/>
                <w:bCs/>
                <w:noProof/>
                <w:lang w:val="ro-RO"/>
              </w:rPr>
              <w:t>3.Aviz de legalitate</w:t>
            </w:r>
          </w:p>
        </w:tc>
      </w:tr>
      <w:tr w:rsidR="00724AD8" w:rsidRPr="00724AD8" w14:paraId="3DD24889" w14:textId="77777777" w:rsidTr="001537A4">
        <w:tc>
          <w:tcPr>
            <w:tcW w:w="3629" w:type="dxa"/>
            <w:vMerge w:val="restart"/>
            <w:shd w:val="clear" w:color="auto" w:fill="auto"/>
          </w:tcPr>
          <w:p w14:paraId="287C0FAD"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r w:rsidRPr="00724AD8">
              <w:rPr>
                <w:rFonts w:ascii="Montserrat Light" w:hAnsi="Montserrat Light" w:cstheme="majorHAnsi"/>
                <w:noProof/>
                <w:lang w:val="ro-RO"/>
              </w:rPr>
              <w:t>Desemnare consilier juridic: director executiv/șef serviciu</w:t>
            </w:r>
          </w:p>
        </w:tc>
        <w:tc>
          <w:tcPr>
            <w:tcW w:w="2872" w:type="dxa"/>
            <w:gridSpan w:val="2"/>
            <w:shd w:val="clear" w:color="auto" w:fill="auto"/>
          </w:tcPr>
          <w:p w14:paraId="3A7226A8"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Prenume și nume</w:t>
            </w:r>
          </w:p>
        </w:tc>
        <w:tc>
          <w:tcPr>
            <w:tcW w:w="1501" w:type="dxa"/>
            <w:shd w:val="clear" w:color="auto" w:fill="auto"/>
          </w:tcPr>
          <w:p w14:paraId="4841C775"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 xml:space="preserve">Data </w:t>
            </w:r>
          </w:p>
        </w:tc>
        <w:tc>
          <w:tcPr>
            <w:tcW w:w="1916" w:type="dxa"/>
            <w:shd w:val="clear" w:color="auto" w:fill="auto"/>
          </w:tcPr>
          <w:p w14:paraId="1E8DB7D6"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Semnătura</w:t>
            </w:r>
          </w:p>
        </w:tc>
      </w:tr>
      <w:tr w:rsidR="00724AD8" w:rsidRPr="00724AD8" w14:paraId="42946B56" w14:textId="77777777" w:rsidTr="001537A4">
        <w:tc>
          <w:tcPr>
            <w:tcW w:w="3629" w:type="dxa"/>
            <w:vMerge/>
            <w:shd w:val="clear" w:color="auto" w:fill="auto"/>
          </w:tcPr>
          <w:p w14:paraId="473587A9"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2872" w:type="dxa"/>
            <w:gridSpan w:val="2"/>
            <w:shd w:val="clear" w:color="auto" w:fill="auto"/>
          </w:tcPr>
          <w:p w14:paraId="6BA23AB4" w14:textId="78304042" w:rsidR="00A815F4" w:rsidRPr="00724AD8" w:rsidRDefault="0095773B">
            <w:pPr>
              <w:autoSpaceDE w:val="0"/>
              <w:autoSpaceDN w:val="0"/>
              <w:adjustRightInd w:val="0"/>
              <w:spacing w:line="240" w:lineRule="auto"/>
              <w:rPr>
                <w:rFonts w:ascii="Montserrat Light" w:hAnsi="Montserrat Light" w:cstheme="majorHAnsi"/>
                <w:noProof/>
                <w:lang w:val="ro-RO"/>
              </w:rPr>
            </w:pPr>
            <w:r>
              <w:rPr>
                <w:rFonts w:ascii="Montserrat Light" w:hAnsi="Montserrat Light" w:cstheme="majorHAnsi"/>
                <w:noProof/>
                <w:lang w:val="ro-RO"/>
              </w:rPr>
              <w:t>Ștefan Iliescu</w:t>
            </w:r>
          </w:p>
        </w:tc>
        <w:tc>
          <w:tcPr>
            <w:tcW w:w="1501" w:type="dxa"/>
            <w:shd w:val="clear" w:color="auto" w:fill="auto"/>
          </w:tcPr>
          <w:p w14:paraId="49B30333"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916" w:type="dxa"/>
            <w:shd w:val="clear" w:color="auto" w:fill="auto"/>
          </w:tcPr>
          <w:p w14:paraId="738EA672"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r w:rsidR="00724AD8" w:rsidRPr="00724AD8" w14:paraId="739D7C2D" w14:textId="77777777" w:rsidTr="001537A4">
        <w:trPr>
          <w:trHeight w:val="144"/>
        </w:trPr>
        <w:tc>
          <w:tcPr>
            <w:tcW w:w="3629" w:type="dxa"/>
            <w:vMerge w:val="restart"/>
            <w:shd w:val="clear" w:color="auto" w:fill="auto"/>
          </w:tcPr>
          <w:p w14:paraId="52E688E6"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r w:rsidRPr="00724AD8">
              <w:rPr>
                <w:rFonts w:ascii="Montserrat Light" w:hAnsi="Montserrat Light" w:cstheme="majorHAnsi"/>
                <w:noProof/>
                <w:lang w:val="ro-RO"/>
              </w:rPr>
              <w:t>Consilier juridic (Prenume și nume):</w:t>
            </w:r>
          </w:p>
        </w:tc>
        <w:tc>
          <w:tcPr>
            <w:tcW w:w="2872" w:type="dxa"/>
            <w:gridSpan w:val="2"/>
            <w:shd w:val="clear" w:color="auto" w:fill="auto"/>
          </w:tcPr>
          <w:p w14:paraId="711EC468" w14:textId="77777777" w:rsidR="00A815F4" w:rsidRPr="00724AD8" w:rsidRDefault="00A815F4">
            <w:pPr>
              <w:autoSpaceDE w:val="0"/>
              <w:autoSpaceDN w:val="0"/>
              <w:adjustRightInd w:val="0"/>
              <w:spacing w:line="240" w:lineRule="auto"/>
              <w:jc w:val="center"/>
              <w:rPr>
                <w:rFonts w:ascii="Montserrat Light" w:hAnsi="Montserrat Light" w:cstheme="majorHAnsi"/>
                <w:noProof/>
                <w:lang w:val="ro-RO"/>
              </w:rPr>
            </w:pPr>
            <w:r w:rsidRPr="00724AD8">
              <w:rPr>
                <w:rFonts w:ascii="Montserrat Light" w:hAnsi="Montserrat Light" w:cstheme="majorHAnsi"/>
                <w:noProof/>
                <w:lang w:val="ro-RO"/>
              </w:rPr>
              <w:t>Aviz</w:t>
            </w:r>
          </w:p>
        </w:tc>
        <w:tc>
          <w:tcPr>
            <w:tcW w:w="3417" w:type="dxa"/>
            <w:gridSpan w:val="2"/>
            <w:shd w:val="clear" w:color="auto" w:fill="auto"/>
          </w:tcPr>
          <w:p w14:paraId="4461B65A" w14:textId="77777777" w:rsidR="00A815F4" w:rsidRPr="00724AD8" w:rsidRDefault="00A815F4">
            <w:pPr>
              <w:keepNext/>
              <w:widowControl w:val="0"/>
              <w:autoSpaceDE w:val="0"/>
              <w:autoSpaceDN w:val="0"/>
              <w:adjustRightInd w:val="0"/>
              <w:spacing w:line="240" w:lineRule="auto"/>
              <w:ind w:firstLine="708"/>
              <w:jc w:val="both"/>
              <w:outlineLvl w:val="1"/>
              <w:rPr>
                <w:rFonts w:ascii="Montserrat Light" w:hAnsi="Montserrat Light" w:cstheme="majorHAnsi"/>
                <w:noProof/>
                <w:lang w:val="ro-RO"/>
              </w:rPr>
            </w:pPr>
            <w:r w:rsidRPr="00724AD8">
              <w:rPr>
                <w:rFonts w:ascii="Montserrat Light" w:hAnsi="Montserrat Light" w:cstheme="majorHAnsi"/>
                <w:noProof/>
                <w:lang w:val="ro-RO"/>
              </w:rPr>
              <w:t>Refuz motivat avizare</w:t>
            </w:r>
          </w:p>
        </w:tc>
      </w:tr>
      <w:tr w:rsidR="00724AD8" w:rsidRPr="00724AD8" w14:paraId="29A09995" w14:textId="77777777" w:rsidTr="001537A4">
        <w:trPr>
          <w:trHeight w:val="144"/>
        </w:trPr>
        <w:tc>
          <w:tcPr>
            <w:tcW w:w="3629" w:type="dxa"/>
            <w:vMerge/>
            <w:shd w:val="clear" w:color="auto" w:fill="auto"/>
          </w:tcPr>
          <w:p w14:paraId="7BB1B03F" w14:textId="77777777"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1372" w:type="dxa"/>
            <w:shd w:val="clear" w:color="auto" w:fill="auto"/>
          </w:tcPr>
          <w:p w14:paraId="6AC36249"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Data</w:t>
            </w:r>
          </w:p>
        </w:tc>
        <w:tc>
          <w:tcPr>
            <w:tcW w:w="1500" w:type="dxa"/>
            <w:shd w:val="clear" w:color="auto" w:fill="auto"/>
          </w:tcPr>
          <w:p w14:paraId="649E7F08"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r w:rsidRPr="00724AD8">
              <w:rPr>
                <w:rFonts w:ascii="Montserrat Light" w:hAnsi="Montserrat Light" w:cstheme="majorHAnsi"/>
                <w:noProof/>
                <w:lang w:val="ro-RO"/>
              </w:rPr>
              <w:t>Semnătură</w:t>
            </w:r>
          </w:p>
        </w:tc>
        <w:tc>
          <w:tcPr>
            <w:tcW w:w="1501" w:type="dxa"/>
            <w:shd w:val="clear" w:color="auto" w:fill="auto"/>
          </w:tcPr>
          <w:p w14:paraId="2F7C410E"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Data</w:t>
            </w:r>
          </w:p>
        </w:tc>
        <w:tc>
          <w:tcPr>
            <w:tcW w:w="1916" w:type="dxa"/>
            <w:shd w:val="clear" w:color="auto" w:fill="auto"/>
          </w:tcPr>
          <w:p w14:paraId="4CD8862F"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r w:rsidRPr="00724AD8">
              <w:rPr>
                <w:rFonts w:ascii="Montserrat Light" w:hAnsi="Montserrat Light" w:cstheme="majorHAnsi"/>
                <w:noProof/>
                <w:lang w:val="ro-RO"/>
              </w:rPr>
              <w:t>Semnătură</w:t>
            </w:r>
          </w:p>
        </w:tc>
      </w:tr>
      <w:tr w:rsidR="00A815F4" w:rsidRPr="00724AD8" w14:paraId="49A84ED8" w14:textId="77777777" w:rsidTr="001537A4">
        <w:trPr>
          <w:trHeight w:val="144"/>
        </w:trPr>
        <w:tc>
          <w:tcPr>
            <w:tcW w:w="3629" w:type="dxa"/>
            <w:shd w:val="clear" w:color="auto" w:fill="auto"/>
          </w:tcPr>
          <w:p w14:paraId="1130C12C" w14:textId="6D0A571D" w:rsidR="00A815F4" w:rsidRPr="00724AD8" w:rsidRDefault="00A815F4">
            <w:pPr>
              <w:autoSpaceDE w:val="0"/>
              <w:autoSpaceDN w:val="0"/>
              <w:adjustRightInd w:val="0"/>
              <w:spacing w:line="240" w:lineRule="auto"/>
              <w:contextualSpacing/>
              <w:rPr>
                <w:rFonts w:ascii="Montserrat Light" w:hAnsi="Montserrat Light" w:cstheme="majorHAnsi"/>
                <w:noProof/>
                <w:lang w:val="ro-RO"/>
              </w:rPr>
            </w:pPr>
          </w:p>
        </w:tc>
        <w:tc>
          <w:tcPr>
            <w:tcW w:w="1372" w:type="dxa"/>
            <w:shd w:val="clear" w:color="auto" w:fill="auto"/>
          </w:tcPr>
          <w:p w14:paraId="166F78DF"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500" w:type="dxa"/>
            <w:shd w:val="clear" w:color="auto" w:fill="auto"/>
          </w:tcPr>
          <w:p w14:paraId="4D7CCC37" w14:textId="77777777" w:rsidR="00A815F4" w:rsidRPr="00724AD8" w:rsidRDefault="00A815F4">
            <w:pPr>
              <w:autoSpaceDE w:val="0"/>
              <w:autoSpaceDN w:val="0"/>
              <w:adjustRightInd w:val="0"/>
              <w:spacing w:line="240" w:lineRule="auto"/>
              <w:rPr>
                <w:rFonts w:ascii="Montserrat Light" w:hAnsi="Montserrat Light" w:cstheme="majorHAnsi"/>
                <w:noProof/>
                <w:lang w:val="ro-RO"/>
              </w:rPr>
            </w:pPr>
          </w:p>
        </w:tc>
        <w:tc>
          <w:tcPr>
            <w:tcW w:w="1501" w:type="dxa"/>
            <w:shd w:val="clear" w:color="auto" w:fill="auto"/>
          </w:tcPr>
          <w:p w14:paraId="47B34594"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c>
          <w:tcPr>
            <w:tcW w:w="1916" w:type="dxa"/>
            <w:shd w:val="clear" w:color="auto" w:fill="auto"/>
          </w:tcPr>
          <w:p w14:paraId="43811250" w14:textId="77777777" w:rsidR="00A815F4" w:rsidRPr="00724AD8" w:rsidRDefault="00A815F4">
            <w:pPr>
              <w:keepNext/>
              <w:widowControl w:val="0"/>
              <w:autoSpaceDE w:val="0"/>
              <w:autoSpaceDN w:val="0"/>
              <w:adjustRightInd w:val="0"/>
              <w:spacing w:line="240" w:lineRule="auto"/>
              <w:jc w:val="both"/>
              <w:outlineLvl w:val="1"/>
              <w:rPr>
                <w:rFonts w:ascii="Montserrat Light" w:hAnsi="Montserrat Light" w:cstheme="majorHAnsi"/>
                <w:noProof/>
                <w:lang w:val="ro-RO"/>
              </w:rPr>
            </w:pPr>
          </w:p>
        </w:tc>
      </w:tr>
    </w:tbl>
    <w:p w14:paraId="58E58EC2" w14:textId="77777777" w:rsidR="00A815F4" w:rsidRPr="00724AD8" w:rsidRDefault="00A815F4" w:rsidP="00A815F4">
      <w:pPr>
        <w:spacing w:line="240" w:lineRule="auto"/>
        <w:jc w:val="both"/>
        <w:rPr>
          <w:rFonts w:ascii="Montserrat Light" w:hAnsi="Montserrat Light" w:cstheme="majorHAnsi"/>
          <w:b/>
          <w:bCs/>
          <w:i/>
          <w:noProof/>
          <w:shd w:val="clear" w:color="auto" w:fill="FFFFF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B109" w14:textId="77777777" w:rsidR="00C122AC" w:rsidRDefault="00C122AC">
      <w:pPr>
        <w:spacing w:line="240" w:lineRule="auto"/>
      </w:pPr>
      <w:r>
        <w:separator/>
      </w:r>
    </w:p>
  </w:endnote>
  <w:endnote w:type="continuationSeparator" w:id="0">
    <w:p w14:paraId="6700CE81" w14:textId="77777777" w:rsidR="00C122AC" w:rsidRDefault="00C12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A4CF6" w14:textId="77777777" w:rsidR="00C122AC" w:rsidRDefault="00C122AC">
      <w:pPr>
        <w:spacing w:line="240" w:lineRule="auto"/>
      </w:pPr>
      <w:r>
        <w:separator/>
      </w:r>
    </w:p>
  </w:footnote>
  <w:footnote w:type="continuationSeparator" w:id="0">
    <w:p w14:paraId="0980B72D" w14:textId="77777777" w:rsidR="00C122AC" w:rsidRDefault="00C12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3D6"/>
    <w:rsid w:val="00040DD8"/>
    <w:rsid w:val="00043D17"/>
    <w:rsid w:val="00047EED"/>
    <w:rsid w:val="00051D2B"/>
    <w:rsid w:val="0005218C"/>
    <w:rsid w:val="00052FEC"/>
    <w:rsid w:val="000612C8"/>
    <w:rsid w:val="0007777F"/>
    <w:rsid w:val="0008236A"/>
    <w:rsid w:val="000A4365"/>
    <w:rsid w:val="000A5149"/>
    <w:rsid w:val="000B2339"/>
    <w:rsid w:val="000B2DC6"/>
    <w:rsid w:val="000B5F0E"/>
    <w:rsid w:val="000B697A"/>
    <w:rsid w:val="000C2DE6"/>
    <w:rsid w:val="000D5FF1"/>
    <w:rsid w:val="000E2BC6"/>
    <w:rsid w:val="000E4B05"/>
    <w:rsid w:val="000F08C3"/>
    <w:rsid w:val="000F14FD"/>
    <w:rsid w:val="000F46A0"/>
    <w:rsid w:val="000F688E"/>
    <w:rsid w:val="001077E9"/>
    <w:rsid w:val="00111E2A"/>
    <w:rsid w:val="0011271C"/>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3067C"/>
    <w:rsid w:val="0023567A"/>
    <w:rsid w:val="00236CD1"/>
    <w:rsid w:val="0024338D"/>
    <w:rsid w:val="00271810"/>
    <w:rsid w:val="002724D3"/>
    <w:rsid w:val="00274DB3"/>
    <w:rsid w:val="00275742"/>
    <w:rsid w:val="00285A9A"/>
    <w:rsid w:val="00295D82"/>
    <w:rsid w:val="002B13CF"/>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900EB"/>
    <w:rsid w:val="00390709"/>
    <w:rsid w:val="00394005"/>
    <w:rsid w:val="003B2C93"/>
    <w:rsid w:val="003B4B37"/>
    <w:rsid w:val="003B74A7"/>
    <w:rsid w:val="003D14D1"/>
    <w:rsid w:val="003D732A"/>
    <w:rsid w:val="003E6DE2"/>
    <w:rsid w:val="003F0A23"/>
    <w:rsid w:val="003F18C0"/>
    <w:rsid w:val="003F311E"/>
    <w:rsid w:val="003F3BDC"/>
    <w:rsid w:val="003F3E99"/>
    <w:rsid w:val="00400E22"/>
    <w:rsid w:val="004031F8"/>
    <w:rsid w:val="004116DE"/>
    <w:rsid w:val="004212A2"/>
    <w:rsid w:val="00430D7C"/>
    <w:rsid w:val="00434AE9"/>
    <w:rsid w:val="00455DF9"/>
    <w:rsid w:val="0046678E"/>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4252"/>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C94"/>
    <w:rsid w:val="00675DA5"/>
    <w:rsid w:val="0068088E"/>
    <w:rsid w:val="00682C3C"/>
    <w:rsid w:val="00683525"/>
    <w:rsid w:val="00687E4A"/>
    <w:rsid w:val="006918DC"/>
    <w:rsid w:val="006941D9"/>
    <w:rsid w:val="00696C73"/>
    <w:rsid w:val="006A5A2D"/>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43F8"/>
    <w:rsid w:val="008E6822"/>
    <w:rsid w:val="008E6904"/>
    <w:rsid w:val="008F1219"/>
    <w:rsid w:val="008F5F96"/>
    <w:rsid w:val="009004BA"/>
    <w:rsid w:val="00901585"/>
    <w:rsid w:val="00903C46"/>
    <w:rsid w:val="00912B36"/>
    <w:rsid w:val="009144CB"/>
    <w:rsid w:val="009171E7"/>
    <w:rsid w:val="00924F50"/>
    <w:rsid w:val="00925DF6"/>
    <w:rsid w:val="00926BD5"/>
    <w:rsid w:val="00930CA1"/>
    <w:rsid w:val="009310E5"/>
    <w:rsid w:val="00932137"/>
    <w:rsid w:val="00932264"/>
    <w:rsid w:val="009369D6"/>
    <w:rsid w:val="00936D51"/>
    <w:rsid w:val="00951B06"/>
    <w:rsid w:val="0095773B"/>
    <w:rsid w:val="00957E5A"/>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158B"/>
    <w:rsid w:val="009C2F52"/>
    <w:rsid w:val="009C550C"/>
    <w:rsid w:val="009C5A6B"/>
    <w:rsid w:val="009C5AF3"/>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27255"/>
    <w:rsid w:val="00A31CF0"/>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09C"/>
    <w:rsid w:val="00AD6D1B"/>
    <w:rsid w:val="00AE1C10"/>
    <w:rsid w:val="00AE3037"/>
    <w:rsid w:val="00AF23D3"/>
    <w:rsid w:val="00AF3481"/>
    <w:rsid w:val="00B1174A"/>
    <w:rsid w:val="00B13EFD"/>
    <w:rsid w:val="00B2482D"/>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FD6"/>
    <w:rsid w:val="00C27F42"/>
    <w:rsid w:val="00C31C97"/>
    <w:rsid w:val="00C33D43"/>
    <w:rsid w:val="00C35B98"/>
    <w:rsid w:val="00C42102"/>
    <w:rsid w:val="00C54A34"/>
    <w:rsid w:val="00C558A5"/>
    <w:rsid w:val="00C570A9"/>
    <w:rsid w:val="00C6017D"/>
    <w:rsid w:val="00C70517"/>
    <w:rsid w:val="00C70CB4"/>
    <w:rsid w:val="00C836D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3D28"/>
    <w:rsid w:val="00DA6132"/>
    <w:rsid w:val="00DA7BD2"/>
    <w:rsid w:val="00DB3EF6"/>
    <w:rsid w:val="00DB5B7F"/>
    <w:rsid w:val="00DB7BA4"/>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57B92"/>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BC2"/>
    <w:rsid w:val="00F84ADC"/>
    <w:rsid w:val="00F90BAC"/>
    <w:rsid w:val="00F9752B"/>
    <w:rsid w:val="00FA477B"/>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2145</Words>
  <Characters>12441</Characters>
  <Application>Microsoft Office Word</Application>
  <DocSecurity>0</DocSecurity>
  <Lines>103</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6</cp:revision>
  <cp:lastPrinted>2025-01-03T09:19:00Z</cp:lastPrinted>
  <dcterms:created xsi:type="dcterms:W3CDTF">2025-01-03T09:14:00Z</dcterms:created>
  <dcterms:modified xsi:type="dcterms:W3CDTF">2025-01-09T09:30:00Z</dcterms:modified>
</cp:coreProperties>
</file>