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071C27" w:rsidRDefault="009C550C" w:rsidP="001077E9">
      <w:pPr>
        <w:rPr>
          <w:rFonts w:ascii="Montserrat Light" w:hAnsi="Montserrat Light"/>
          <w:b/>
          <w:bCs/>
          <w:noProof/>
          <w:lang w:val="ro-RO"/>
        </w:rPr>
      </w:pPr>
    </w:p>
    <w:p w14:paraId="1072EDD6" w14:textId="109A6B25" w:rsidR="00F45138" w:rsidRPr="00071C27" w:rsidRDefault="00071C27" w:rsidP="00897563">
      <w:pPr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lo1dgo7s1ifp" w:colFirst="0" w:colLast="0"/>
      <w:bookmarkEnd w:id="0"/>
      <w:r w:rsidRPr="00071C27">
        <w:rPr>
          <w:rFonts w:ascii="Montserrat Light" w:hAnsi="Montserrat Light"/>
          <w:b/>
          <w:bCs/>
          <w:noProof/>
          <w:lang w:val="ro-RO"/>
        </w:rPr>
        <w:t>D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I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S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P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O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Z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I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Ț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I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>E</w:t>
      </w:r>
      <w:bookmarkStart w:id="1" w:name="_96pwsx56lrau" w:colFirst="0" w:colLast="0"/>
      <w:bookmarkEnd w:id="1"/>
      <w:r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6674C5B1" w14:textId="005036C1" w:rsidR="00E563D9" w:rsidRPr="00071C27" w:rsidRDefault="00071C27" w:rsidP="00E563D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>
        <w:rPr>
          <w:rFonts w:ascii="Montserrat Light" w:eastAsia="Times New Roman" w:hAnsi="Montserrat Light"/>
          <w:b/>
          <w:bCs/>
          <w:noProof/>
          <w:lang w:val="ro-RO" w:eastAsia="ro-RO"/>
        </w:rPr>
        <w:t>n</w:t>
      </w:r>
      <w:r w:rsidR="00E563D9" w:rsidRPr="00071C27">
        <w:rPr>
          <w:rFonts w:ascii="Montserrat Light" w:eastAsia="Times New Roman" w:hAnsi="Montserrat Light"/>
          <w:b/>
          <w:bCs/>
          <w:noProof/>
          <w:lang w:val="ro-RO" w:eastAsia="ro-RO"/>
        </w:rPr>
        <w:t>r.</w:t>
      </w:r>
      <w:r w:rsidR="00F56A1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502 </w:t>
      </w:r>
      <w:r w:rsidR="00E563D9" w:rsidRPr="00071C2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F56A1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11 noiembrie </w:t>
      </w:r>
      <w:r w:rsidR="00E563D9" w:rsidRPr="00071C27">
        <w:rPr>
          <w:rFonts w:ascii="Montserrat Light" w:eastAsia="Times New Roman" w:hAnsi="Montserrat Light"/>
          <w:b/>
          <w:bCs/>
          <w:noProof/>
          <w:lang w:val="ro-RO" w:eastAsia="ro-RO"/>
        </w:rPr>
        <w:t>2021</w:t>
      </w:r>
    </w:p>
    <w:p w14:paraId="54DBEBD8" w14:textId="77777777" w:rsidR="005325B3" w:rsidRPr="00071C27" w:rsidRDefault="00E563D9" w:rsidP="005325B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  <w:r w:rsidRPr="00071C27">
        <w:rPr>
          <w:rFonts w:ascii="Montserrat Light" w:hAnsi="Montserrat Light" w:cs="Calibri"/>
          <w:b/>
          <w:noProof/>
          <w:lang w:val="ro-RO"/>
        </w:rPr>
        <w:t xml:space="preserve">privind </w:t>
      </w:r>
      <w:r w:rsidR="00C94D93" w:rsidRPr="00071C27">
        <w:rPr>
          <w:rFonts w:ascii="Montserrat Light" w:hAnsi="Montserrat Light" w:cs="Calibri"/>
          <w:b/>
          <w:noProof/>
          <w:lang w:val="ro-RO"/>
        </w:rPr>
        <w:t xml:space="preserve">modificarea Dispoziției </w:t>
      </w:r>
      <w:r w:rsidR="00C94D93" w:rsidRPr="00071C27">
        <w:rPr>
          <w:rFonts w:ascii="Montserrat Light" w:eastAsia="Times New Roman" w:hAnsi="Montserrat Light"/>
          <w:b/>
          <w:bCs/>
          <w:noProof/>
          <w:lang w:val="ro-RO" w:eastAsia="ro-RO"/>
        </w:rPr>
        <w:t>Preşedintel</w:t>
      </w:r>
      <w:r w:rsidR="002F3A59" w:rsidRPr="00071C27">
        <w:rPr>
          <w:rFonts w:ascii="Montserrat Light" w:eastAsia="Times New Roman" w:hAnsi="Montserrat Light"/>
          <w:b/>
          <w:bCs/>
          <w:noProof/>
          <w:lang w:val="ro-RO" w:eastAsia="ro-RO"/>
        </w:rPr>
        <w:t>ui</w:t>
      </w:r>
      <w:r w:rsidR="00C94D93" w:rsidRPr="00071C2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Consiliului Judeţean Cluj</w:t>
      </w:r>
      <w:r w:rsidR="00C94D93" w:rsidRPr="00071C27">
        <w:rPr>
          <w:rFonts w:ascii="Montserrat Light" w:hAnsi="Montserrat Light" w:cs="Calibri"/>
          <w:b/>
          <w:noProof/>
          <w:lang w:val="ro-RO"/>
        </w:rPr>
        <w:t xml:space="preserve"> nr. </w:t>
      </w:r>
      <w:r w:rsidR="005325B3" w:rsidRPr="00071C27">
        <w:rPr>
          <w:rFonts w:ascii="Montserrat Light" w:hAnsi="Montserrat Light" w:cs="Calibri"/>
          <w:b/>
          <w:noProof/>
          <w:lang w:val="ro-RO"/>
        </w:rPr>
        <w:t>1332/2017</w:t>
      </w:r>
    </w:p>
    <w:p w14:paraId="28D0F3FD" w14:textId="42D0408E" w:rsidR="00E563D9" w:rsidRPr="00071C27" w:rsidRDefault="005325B3" w:rsidP="00731BC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libri"/>
          <w:b/>
          <w:noProof/>
          <w:lang w:val="ro-RO"/>
        </w:rPr>
      </w:pPr>
      <w:r w:rsidRPr="00071C27">
        <w:rPr>
          <w:rFonts w:ascii="Montserrat Light" w:hAnsi="Montserrat Light" w:cs="Calibri"/>
          <w:b/>
          <w:noProof/>
          <w:lang w:val="ro-RO"/>
        </w:rPr>
        <w:t>privind c</w:t>
      </w:r>
      <w:r w:rsidRPr="00071C27">
        <w:rPr>
          <w:rFonts w:ascii="Montserrat Light" w:hAnsi="Montserrat Light"/>
          <w:b/>
          <w:noProof/>
          <w:lang w:val="ro-RO" w:eastAsia="ro-RO"/>
        </w:rPr>
        <w:t xml:space="preserve">onstituirea </w:t>
      </w:r>
      <w:r w:rsidRPr="00071C27">
        <w:rPr>
          <w:rFonts w:ascii="Montserrat Light" w:hAnsi="Montserrat Light" w:cs="Calibri"/>
          <w:b/>
          <w:noProof/>
          <w:lang w:val="ro-RO"/>
        </w:rPr>
        <w:t>comisiei de recepţie la terminarea lucrărilor realizate  în baza Acordului - cadru de executie lucrari nr.</w:t>
      </w:r>
      <w:r w:rsidRPr="00071C27">
        <w:rPr>
          <w:rStyle w:val="Fontdeparagrafimplicit1"/>
          <w:rFonts w:ascii="Montserrat Light" w:hAnsi="Montserrat Light"/>
          <w:b/>
          <w:noProof/>
          <w:lang w:val="ro-RO"/>
        </w:rPr>
        <w:t xml:space="preserve"> 16124/61/29.11.2011</w:t>
      </w:r>
      <w:r w:rsidRPr="00071C27">
        <w:rPr>
          <w:rFonts w:ascii="Montserrat Light" w:hAnsi="Montserrat Light" w:cs="Calibri"/>
          <w:b/>
          <w:noProof/>
          <w:lang w:val="ro-RO"/>
        </w:rPr>
        <w:t xml:space="preserve"> și a contractelor subsecvente</w:t>
      </w:r>
    </w:p>
    <w:p w14:paraId="732CFED5" w14:textId="77777777" w:rsidR="00E563D9" w:rsidRPr="00071C27" w:rsidRDefault="00E563D9" w:rsidP="00E563D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0392DFD" w14:textId="488CD722" w:rsidR="00E563D9" w:rsidRDefault="00E563D9" w:rsidP="004B500C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4B500C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E25FE6E" w14:textId="77777777" w:rsidR="004B500C" w:rsidRPr="004B500C" w:rsidRDefault="004B500C" w:rsidP="004B500C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BC33862" w14:textId="3B64DD36" w:rsidR="005325B3" w:rsidRPr="004B500C" w:rsidRDefault="00E563D9" w:rsidP="004B500C">
      <w:pPr>
        <w:shd w:val="clear" w:color="auto" w:fill="FFFFFF"/>
        <w:spacing w:after="240" w:line="240" w:lineRule="auto"/>
        <w:jc w:val="both"/>
        <w:rPr>
          <w:rFonts w:ascii="Montserrat Light" w:hAnsi="Montserrat Light" w:cs="Calibri"/>
          <w:noProof/>
          <w:lang w:val="ro-RO"/>
        </w:rPr>
      </w:pPr>
      <w:r w:rsidRPr="004B500C">
        <w:rPr>
          <w:rFonts w:ascii="Montserrat Light" w:eastAsia="Times New Roman" w:hAnsi="Montserrat Light"/>
          <w:noProof/>
          <w:lang w:val="ro-RO" w:eastAsia="ro-RO"/>
        </w:rPr>
        <w:t xml:space="preserve">Analizând Referatul </w:t>
      </w:r>
      <w:r w:rsidR="00251A85" w:rsidRPr="004B500C">
        <w:rPr>
          <w:rFonts w:ascii="Montserrat Light" w:eastAsia="Times New Roman" w:hAnsi="Montserrat Light"/>
          <w:noProof/>
          <w:lang w:val="ro-RO" w:eastAsia="ro-RO"/>
        </w:rPr>
        <w:t>nr.</w:t>
      </w:r>
      <w:bookmarkStart w:id="2" w:name="_Hlk76381834"/>
      <w:r w:rsidR="005325B3" w:rsidRPr="004B500C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5325B3" w:rsidRPr="004B500C">
        <w:rPr>
          <w:rFonts w:ascii="Montserrat Light" w:hAnsi="Montserrat Light"/>
          <w:noProof/>
          <w:lang w:val="ro-RO"/>
        </w:rPr>
        <w:t>40634 / 10.11.2021</w:t>
      </w:r>
      <w:r w:rsidR="00731BC6" w:rsidRPr="004B500C">
        <w:rPr>
          <w:rFonts w:ascii="Montserrat Light" w:hAnsi="Montserrat Light"/>
          <w:noProof/>
          <w:lang w:val="ro-RO"/>
        </w:rPr>
        <w:t>,</w:t>
      </w:r>
      <w:r w:rsidR="005325B3" w:rsidRPr="004B500C">
        <w:rPr>
          <w:rFonts w:ascii="Montserrat Light" w:hAnsi="Montserrat Light"/>
          <w:noProof/>
          <w:lang w:val="ro-RO"/>
        </w:rPr>
        <w:t xml:space="preserve"> </w:t>
      </w:r>
      <w:bookmarkEnd w:id="2"/>
      <w:r w:rsidRPr="004B500C">
        <w:rPr>
          <w:rFonts w:ascii="Montserrat Light" w:eastAsia="Times New Roman" w:hAnsi="Montserrat Light"/>
          <w:noProof/>
          <w:lang w:val="ro-RO" w:eastAsia="ro-RO"/>
        </w:rPr>
        <w:t xml:space="preserve">întocmit de Direcţia de Administrare a Domeniului Public şi Privat a Judeţului Cluj privind necesitatea </w:t>
      </w:r>
      <w:r w:rsidR="00C94D93" w:rsidRPr="004B500C">
        <w:rPr>
          <w:rFonts w:ascii="Montserrat Light" w:hAnsi="Montserrat Light" w:cs="Calibri"/>
          <w:noProof/>
          <w:lang w:val="ro-RO"/>
        </w:rPr>
        <w:t xml:space="preserve">modificării Dispoziției </w:t>
      </w:r>
      <w:r w:rsidR="00C94D93" w:rsidRPr="004B500C">
        <w:rPr>
          <w:rFonts w:ascii="Montserrat Light" w:eastAsia="Times New Roman" w:hAnsi="Montserrat Light"/>
          <w:noProof/>
          <w:lang w:val="ro-RO" w:eastAsia="ro-RO"/>
        </w:rPr>
        <w:t>Preşedintel</w:t>
      </w:r>
      <w:r w:rsidR="002F3A59" w:rsidRPr="004B500C">
        <w:rPr>
          <w:rFonts w:ascii="Montserrat Light" w:eastAsia="Times New Roman" w:hAnsi="Montserrat Light"/>
          <w:noProof/>
          <w:lang w:val="ro-RO" w:eastAsia="ro-RO"/>
        </w:rPr>
        <w:t>ui</w:t>
      </w:r>
      <w:r w:rsidR="00C94D93" w:rsidRPr="004B500C">
        <w:rPr>
          <w:rFonts w:ascii="Montserrat Light" w:eastAsia="Times New Roman" w:hAnsi="Montserrat Light"/>
          <w:noProof/>
          <w:lang w:val="ro-RO" w:eastAsia="ro-RO"/>
        </w:rPr>
        <w:t xml:space="preserve"> Consiliului Judeţean Cluj</w:t>
      </w:r>
      <w:r w:rsidR="00C94D93" w:rsidRPr="004B500C">
        <w:rPr>
          <w:rFonts w:ascii="Montserrat Light" w:hAnsi="Montserrat Light" w:cs="Calibri"/>
          <w:noProof/>
          <w:lang w:val="ro-RO"/>
        </w:rPr>
        <w:t xml:space="preserve"> nr. </w:t>
      </w:r>
      <w:r w:rsidR="005325B3" w:rsidRPr="004B500C">
        <w:rPr>
          <w:rFonts w:ascii="Montserrat Light" w:hAnsi="Montserrat Light" w:cs="Calibri"/>
          <w:noProof/>
          <w:lang w:val="ro-RO"/>
        </w:rPr>
        <w:t>1332/2017 privind c</w:t>
      </w:r>
      <w:r w:rsidR="005325B3" w:rsidRPr="004B500C">
        <w:rPr>
          <w:rFonts w:ascii="Montserrat Light" w:hAnsi="Montserrat Light"/>
          <w:noProof/>
          <w:lang w:val="ro-RO" w:eastAsia="ro-RO"/>
        </w:rPr>
        <w:t xml:space="preserve">onstituirea </w:t>
      </w:r>
      <w:r w:rsidR="005325B3" w:rsidRPr="004B500C">
        <w:rPr>
          <w:rFonts w:ascii="Montserrat Light" w:hAnsi="Montserrat Light" w:cs="Calibri"/>
          <w:noProof/>
          <w:lang w:val="ro-RO"/>
        </w:rPr>
        <w:t>comisiei de recepţie la terminarea lucrărilor realizate  în baza Acordului - cadru de executie lucrari nr.</w:t>
      </w:r>
      <w:r w:rsidR="005325B3" w:rsidRPr="004B500C">
        <w:rPr>
          <w:rStyle w:val="Fontdeparagrafimplicit1"/>
          <w:rFonts w:ascii="Montserrat Light" w:hAnsi="Montserrat Light"/>
          <w:noProof/>
          <w:lang w:val="ro-RO"/>
        </w:rPr>
        <w:t xml:space="preserve"> 16124/61/29.11.2011</w:t>
      </w:r>
      <w:r w:rsidR="005325B3" w:rsidRPr="004B500C">
        <w:rPr>
          <w:rFonts w:ascii="Montserrat Light" w:hAnsi="Montserrat Light" w:cs="Calibri"/>
          <w:noProof/>
          <w:lang w:val="ro-RO"/>
        </w:rPr>
        <w:t xml:space="preserve"> și a contractelor subsecvente</w:t>
      </w:r>
    </w:p>
    <w:p w14:paraId="592B618E" w14:textId="04A69226" w:rsidR="00C94D93" w:rsidRPr="00071C27" w:rsidRDefault="00E563D9" w:rsidP="004B500C">
      <w:pPr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071C27">
        <w:rPr>
          <w:rFonts w:ascii="Montserrat Light" w:eastAsia="Times New Roman" w:hAnsi="Montserrat Light"/>
          <w:noProof/>
          <w:lang w:val="ro-RO"/>
        </w:rPr>
        <w:t>Având în vedere</w:t>
      </w:r>
      <w:r w:rsidR="004B500C">
        <w:rPr>
          <w:rFonts w:ascii="Montserrat Light" w:eastAsia="Times New Roman" w:hAnsi="Montserrat Light"/>
          <w:noProof/>
          <w:lang w:val="ro-RO"/>
        </w:rPr>
        <w:t xml:space="preserve"> </w:t>
      </w:r>
      <w:bookmarkStart w:id="3" w:name="_Hlk60835700"/>
      <w:r w:rsidR="00C94D93" w:rsidRPr="00071C27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="005325B3" w:rsidRPr="00071C27">
        <w:rPr>
          <w:rFonts w:ascii="Montserrat Light" w:hAnsi="Montserrat Light"/>
          <w:noProof/>
          <w:lang w:val="ro-RO"/>
        </w:rPr>
        <w:t xml:space="preserve">Acordul cadru de lucrări nr. </w:t>
      </w:r>
      <w:r w:rsidR="005325B3" w:rsidRPr="00071C27">
        <w:rPr>
          <w:rStyle w:val="Fontdeparagrafimplicit1"/>
          <w:rFonts w:ascii="Montserrat Light" w:hAnsi="Montserrat Light"/>
          <w:noProof/>
          <w:lang w:val="ro-RO"/>
        </w:rPr>
        <w:t>16124/61/29.11.2011</w:t>
      </w:r>
      <w:r w:rsidR="005325B3" w:rsidRPr="00071C27">
        <w:rPr>
          <w:rFonts w:ascii="Montserrat Light" w:hAnsi="Montserrat Light" w:cs="Calibri"/>
          <w:noProof/>
          <w:lang w:val="ro-RO"/>
        </w:rPr>
        <w:t xml:space="preserve"> </w:t>
      </w:r>
      <w:r w:rsidR="005325B3" w:rsidRPr="00071C27">
        <w:rPr>
          <w:rFonts w:ascii="Montserrat Light" w:hAnsi="Montserrat Light"/>
          <w:noProof/>
          <w:lang w:val="ro-RO"/>
        </w:rPr>
        <w:t>și contractele subsecvente încheiate pentru executarea lucrărilor de proiectare si executie lucrari aferente unor drumuri jude</w:t>
      </w:r>
      <w:r w:rsidR="00870070" w:rsidRPr="00071C27">
        <w:rPr>
          <w:rFonts w:ascii="Montserrat Light" w:hAnsi="Montserrat Light"/>
          <w:noProof/>
          <w:lang w:val="ro-RO"/>
        </w:rPr>
        <w:t>ț</w:t>
      </w:r>
      <w:r w:rsidR="005325B3" w:rsidRPr="00071C27">
        <w:rPr>
          <w:rFonts w:ascii="Montserrat Light" w:hAnsi="Montserrat Light"/>
          <w:noProof/>
          <w:lang w:val="ro-RO"/>
        </w:rPr>
        <w:t xml:space="preserve">ene, </w:t>
      </w:r>
      <w:r w:rsidR="00870070" w:rsidRPr="00071C27">
        <w:rPr>
          <w:rFonts w:ascii="Montserrat Light" w:hAnsi="Montserrat Light"/>
          <w:noProof/>
          <w:lang w:val="ro-RO"/>
        </w:rPr>
        <w:t>î</w:t>
      </w:r>
      <w:r w:rsidR="005325B3" w:rsidRPr="00071C27">
        <w:rPr>
          <w:rFonts w:ascii="Montserrat Light" w:hAnsi="Montserrat Light"/>
          <w:noProof/>
          <w:lang w:val="ro-RO"/>
        </w:rPr>
        <w:t xml:space="preserve">ncheiate </w:t>
      </w:r>
      <w:r w:rsidR="00870070" w:rsidRPr="00071C27">
        <w:rPr>
          <w:rFonts w:ascii="Montserrat Light" w:hAnsi="Montserrat Light"/>
          <w:noProof/>
          <w:lang w:val="ro-RO"/>
        </w:rPr>
        <w:t>î</w:t>
      </w:r>
      <w:r w:rsidR="005325B3" w:rsidRPr="00071C27">
        <w:rPr>
          <w:rFonts w:ascii="Montserrat Light" w:hAnsi="Montserrat Light"/>
          <w:noProof/>
          <w:lang w:val="ro-RO"/>
        </w:rPr>
        <w:t xml:space="preserve">ntre Judetul Cluj – Consiliul Judetean Cluj, </w:t>
      </w:r>
      <w:r w:rsidR="00870070" w:rsidRPr="00071C27">
        <w:rPr>
          <w:rFonts w:ascii="Montserrat Light" w:hAnsi="Montserrat Light"/>
          <w:noProof/>
          <w:lang w:val="ro-RO"/>
        </w:rPr>
        <w:t>î</w:t>
      </w:r>
      <w:r w:rsidR="005325B3" w:rsidRPr="00071C27">
        <w:rPr>
          <w:rFonts w:ascii="Montserrat Light" w:hAnsi="Montserrat Light"/>
          <w:noProof/>
          <w:lang w:val="ro-RO"/>
        </w:rPr>
        <w:t>n calitate de achizitor si Asocierea SC Samus Construc</w:t>
      </w:r>
      <w:r w:rsidR="00870070" w:rsidRPr="00071C27">
        <w:rPr>
          <w:rFonts w:ascii="Montserrat Light" w:hAnsi="Montserrat Light"/>
          <w:noProof/>
          <w:lang w:val="ro-RO"/>
        </w:rPr>
        <w:t>ț</w:t>
      </w:r>
      <w:r w:rsidR="005325B3" w:rsidRPr="00071C27">
        <w:rPr>
          <w:rFonts w:ascii="Montserrat Light" w:hAnsi="Montserrat Light"/>
          <w:noProof/>
          <w:lang w:val="ro-RO"/>
        </w:rPr>
        <w:t xml:space="preserve">ii Sa, Sc Construct Perom SRL </w:t>
      </w:r>
      <w:r w:rsidR="00870070" w:rsidRPr="00071C27">
        <w:rPr>
          <w:rFonts w:ascii="Montserrat Light" w:hAnsi="Montserrat Light"/>
          <w:noProof/>
          <w:lang w:val="ro-RO"/>
        </w:rPr>
        <w:t>ș</w:t>
      </w:r>
      <w:r w:rsidR="005325B3" w:rsidRPr="00071C27">
        <w:rPr>
          <w:rFonts w:ascii="Montserrat Light" w:hAnsi="Montserrat Light"/>
          <w:noProof/>
          <w:lang w:val="ro-RO"/>
        </w:rPr>
        <w:t xml:space="preserve">i SC Via Procons SRL, </w:t>
      </w:r>
      <w:r w:rsidR="00870070" w:rsidRPr="00071C27">
        <w:rPr>
          <w:rFonts w:ascii="Montserrat Light" w:hAnsi="Montserrat Light"/>
          <w:noProof/>
          <w:lang w:val="ro-RO"/>
        </w:rPr>
        <w:t>î</w:t>
      </w:r>
      <w:r w:rsidR="005325B3" w:rsidRPr="00071C27">
        <w:rPr>
          <w:rFonts w:ascii="Montserrat Light" w:hAnsi="Montserrat Light"/>
          <w:noProof/>
          <w:lang w:val="ro-RO"/>
        </w:rPr>
        <w:t>n calitate de executant;</w:t>
      </w:r>
    </w:p>
    <w:p w14:paraId="415304A4" w14:textId="2048931D" w:rsidR="00837682" w:rsidRDefault="00C94D93" w:rsidP="0083768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4B500C">
        <w:rPr>
          <w:rFonts w:ascii="Montserrat Light" w:eastAsia="Times New Roman" w:hAnsi="Montserrat Light"/>
          <w:noProof/>
          <w:lang w:val="ro-RO"/>
        </w:rPr>
        <w:t>Ținând cont de prevederile</w:t>
      </w:r>
      <w:r w:rsidR="00837682">
        <w:rPr>
          <w:rFonts w:ascii="Montserrat Light" w:eastAsia="Times New Roman" w:hAnsi="Montserrat Light"/>
          <w:noProof/>
          <w:lang w:val="ro-RO"/>
        </w:rPr>
        <w:t>:</w:t>
      </w:r>
    </w:p>
    <w:p w14:paraId="4420DDD7" w14:textId="42C8A1DE" w:rsidR="00837682" w:rsidRDefault="00C94D93" w:rsidP="008376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37682">
        <w:rPr>
          <w:rFonts w:ascii="Montserrat Light" w:hAnsi="Montserrat Light"/>
          <w:noProof/>
          <w:shd w:val="clear" w:color="auto" w:fill="FFFFFF"/>
          <w:lang w:val="ro-RO"/>
        </w:rPr>
        <w:t>art. 2 alin.</w:t>
      </w:r>
      <w:r w:rsidRPr="00837682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 </w:t>
      </w:r>
      <w:r w:rsidRPr="00837682">
        <w:rPr>
          <w:rStyle w:val="salnttl1"/>
          <w:rFonts w:ascii="Montserrat Light" w:eastAsia="Times New Roman" w:hAnsi="Montserrat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t>(1)</w:t>
      </w:r>
      <w:r w:rsidRPr="00837682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 </w:t>
      </w:r>
      <w:r w:rsidRPr="00837682">
        <w:rPr>
          <w:rStyle w:val="salnbdy"/>
          <w:rFonts w:ascii="Montserrat Light" w:hAnsi="Montserrat Light"/>
          <w:noProof/>
          <w:color w:val="auto"/>
          <w:sz w:val="22"/>
          <w:szCs w:val="22"/>
          <w:lang w:val="ro-RO"/>
        </w:rPr>
        <w:t>din Anexa nr. 1 la O</w:t>
      </w:r>
      <w:r w:rsidRPr="0083768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</w:t>
      </w:r>
      <w:r w:rsidR="00837682">
        <w:rPr>
          <w:rFonts w:ascii="Montserrat Light" w:hAnsi="Montserrat Light"/>
          <w:noProof/>
          <w:lang w:val="ro-RO"/>
        </w:rPr>
        <w:t>;</w:t>
      </w:r>
    </w:p>
    <w:p w14:paraId="0931E0ED" w14:textId="33D952DF" w:rsidR="00C94D93" w:rsidRPr="00837682" w:rsidRDefault="00837682" w:rsidP="0083768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37682">
        <w:rPr>
          <w:rFonts w:ascii="Montserrat Light" w:hAnsi="Montserrat Light"/>
          <w:noProof/>
          <w:lang w:val="ro-RO"/>
        </w:rPr>
        <w:t xml:space="preserve">art. </w:t>
      </w:r>
      <w:r w:rsidRPr="00837682">
        <w:rPr>
          <w:rFonts w:ascii="Montserrat Light" w:hAnsi="Montserrat Light" w:cs="Cambria"/>
          <w:color w:val="000000"/>
          <w:lang w:val="ro-RO" w:eastAsia="ro-RO"/>
        </w:rPr>
        <w:t xml:space="preserve">2, </w:t>
      </w:r>
      <w:r w:rsidRPr="00837682">
        <w:rPr>
          <w:rFonts w:ascii="Montserrat Light" w:hAnsi="Montserrat Light"/>
          <w:lang w:val="ro-RO"/>
        </w:rPr>
        <w:t xml:space="preserve">art. </w:t>
      </w:r>
      <w:r w:rsidRPr="00837682">
        <w:rPr>
          <w:rFonts w:ascii="Montserrat Light" w:hAnsi="Montserrat Light" w:cs="Cambria"/>
          <w:color w:val="000000"/>
          <w:lang w:val="ro-RO" w:eastAsia="ro-RO"/>
        </w:rPr>
        <w:t xml:space="preserve">58 alin. (1) și (3), art. 59, </w:t>
      </w:r>
      <w:r w:rsidRPr="00837682">
        <w:rPr>
          <w:rFonts w:ascii="Montserrat Light" w:eastAsia="Times New Roman" w:hAnsi="Montserrat Light" w:cs="Cambria"/>
          <w:lang w:val="it-IT" w:eastAsia="ro-RO"/>
        </w:rPr>
        <w:t>art. 61 - 62</w:t>
      </w:r>
      <w:r w:rsidRPr="00837682">
        <w:rPr>
          <w:rFonts w:ascii="Cambria" w:eastAsia="Times New Roman" w:hAnsi="Cambria" w:cs="Cambria"/>
          <w:sz w:val="24"/>
          <w:szCs w:val="24"/>
          <w:lang w:val="it-IT" w:eastAsia="ro-RO"/>
        </w:rPr>
        <w:t xml:space="preserve"> </w:t>
      </w:r>
      <w:r w:rsidR="00C94D93" w:rsidRPr="00837682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din </w:t>
      </w:r>
      <w:r w:rsidR="00C94D93" w:rsidRPr="00837682">
        <w:rPr>
          <w:rFonts w:ascii="Montserrat Light" w:hAnsi="Montserrat Light"/>
          <w:noProof/>
          <w:lang w:val="ro-RO"/>
        </w:rPr>
        <w:t>Leg</w:t>
      </w:r>
      <w:r>
        <w:rPr>
          <w:rFonts w:ascii="Montserrat Light" w:hAnsi="Montserrat Light"/>
          <w:noProof/>
          <w:lang w:val="ro-RO"/>
        </w:rPr>
        <w:t>ea</w:t>
      </w:r>
      <w:r w:rsidR="00C94D93" w:rsidRPr="00837682">
        <w:rPr>
          <w:rFonts w:ascii="Montserrat Light" w:hAnsi="Montserrat Light"/>
          <w:noProof/>
          <w:lang w:val="ro-RO"/>
        </w:rPr>
        <w:t xml:space="preserve"> privind normele de tehnică legislativă pentru elaborarea actelor normative nr. 24/2000, republicată, cu modificările şi completările ulterioare;</w:t>
      </w:r>
    </w:p>
    <w:p w14:paraId="7AB331DB" w14:textId="70AF9991" w:rsidR="0085055E" w:rsidRPr="00071C27" w:rsidRDefault="00E563D9" w:rsidP="00071C27">
      <w:pPr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071C27">
        <w:rPr>
          <w:rFonts w:ascii="Montserrat Light" w:eastAsia="Times New Roman" w:hAnsi="Montserrat Light"/>
          <w:noProof/>
          <w:lang w:val="ro-RO"/>
        </w:rPr>
        <w:t>În conformitate cu prevederile:</w:t>
      </w:r>
    </w:p>
    <w:p w14:paraId="29DA1D99" w14:textId="4199AFC9" w:rsidR="0085055E" w:rsidRPr="00071C27" w:rsidRDefault="0085055E" w:rsidP="0085055E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 w:bidi="ne-NP"/>
        </w:rPr>
      </w:pPr>
      <w:bookmarkStart w:id="4" w:name="_Hlk76377836"/>
      <w:bookmarkEnd w:id="3"/>
      <w:r w:rsidRPr="00071C27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2FAE4987" w14:textId="77777777" w:rsidR="0085055E" w:rsidRPr="00071C27" w:rsidRDefault="0085055E" w:rsidP="0085055E">
      <w:pPr>
        <w:pStyle w:val="ListParagraph"/>
        <w:numPr>
          <w:ilvl w:val="0"/>
          <w:numId w:val="8"/>
        </w:numPr>
        <w:ind w:right="6"/>
        <w:jc w:val="both"/>
        <w:rPr>
          <w:rFonts w:ascii="Montserrat Light" w:hAnsi="Montserrat Light"/>
          <w:noProof/>
          <w:lang w:val="ro-RO"/>
        </w:rPr>
      </w:pPr>
      <w:r w:rsidRPr="00071C27">
        <w:rPr>
          <w:rFonts w:ascii="Montserrat Light" w:hAnsi="Montserrat Light"/>
          <w:noProof/>
          <w:lang w:val="ro-RO"/>
        </w:rPr>
        <w:t>art. 37 alin. 2 din Legea privind autorizarea executării lucrărilor de construcţii nr. 50/1991, republicată, cu modificările şi completările ulterioare,</w:t>
      </w:r>
    </w:p>
    <w:p w14:paraId="4C479CCE" w14:textId="77777777" w:rsidR="0085055E" w:rsidRPr="00071C27" w:rsidRDefault="0085055E" w:rsidP="0085055E">
      <w:pPr>
        <w:pStyle w:val="ListParagraph"/>
        <w:numPr>
          <w:ilvl w:val="0"/>
          <w:numId w:val="8"/>
        </w:numPr>
        <w:ind w:right="6"/>
        <w:jc w:val="both"/>
        <w:rPr>
          <w:rFonts w:ascii="Montserrat Light" w:hAnsi="Montserrat Light"/>
          <w:noProof/>
          <w:lang w:val="ro-RO"/>
        </w:rPr>
      </w:pPr>
      <w:r w:rsidRPr="00071C27">
        <w:rPr>
          <w:rFonts w:ascii="Montserrat Light" w:hAnsi="Montserrat Light"/>
          <w:noProof/>
          <w:lang w:val="ro-RO"/>
        </w:rPr>
        <w:t>art. 22 lit. f) din Legea privind calitatea în construcţii nr. 10/1995, republicată;</w:t>
      </w:r>
      <w:bookmarkEnd w:id="4"/>
    </w:p>
    <w:p w14:paraId="72575FBA" w14:textId="77777777" w:rsidR="0085055E" w:rsidRPr="00071C27" w:rsidRDefault="0085055E" w:rsidP="0085055E">
      <w:pPr>
        <w:pStyle w:val="ListParagraph"/>
        <w:numPr>
          <w:ilvl w:val="0"/>
          <w:numId w:val="8"/>
        </w:numPr>
        <w:ind w:right="6"/>
        <w:jc w:val="both"/>
        <w:rPr>
          <w:rFonts w:ascii="Montserrat Light" w:hAnsi="Montserrat Light" w:cs="Calibri"/>
          <w:noProof/>
          <w:lang w:val="ro-RO"/>
        </w:rPr>
      </w:pPr>
      <w:r w:rsidRPr="00071C27">
        <w:rPr>
          <w:rFonts w:ascii="Montserrat Light" w:hAnsi="Montserrat Light"/>
          <w:noProof/>
          <w:lang w:val="ro-RO"/>
        </w:rPr>
        <w:t>art. 3, art. 4, art. 7 alin. 1 si art. 11 din Regulamentul privind receptia constructiilor, aprobat prin Hotararea Guvernului nr. 273/1994, cu modificarile si completarile ulterioare</w:t>
      </w:r>
    </w:p>
    <w:p w14:paraId="1D005B0F" w14:textId="77777777" w:rsidR="0085055E" w:rsidRPr="00071C27" w:rsidRDefault="0085055E" w:rsidP="0085055E">
      <w:pPr>
        <w:pStyle w:val="ListParagraph"/>
        <w:numPr>
          <w:ilvl w:val="0"/>
          <w:numId w:val="8"/>
        </w:numPr>
        <w:ind w:right="6"/>
        <w:jc w:val="both"/>
        <w:rPr>
          <w:rFonts w:ascii="Montserrat Light" w:hAnsi="Montserrat Light"/>
          <w:noProof/>
          <w:lang w:val="ro-RO"/>
        </w:rPr>
      </w:pPr>
      <w:r w:rsidRPr="00071C27">
        <w:rPr>
          <w:rFonts w:ascii="Montserrat Light" w:hAnsi="Montserrat Light"/>
          <w:noProof/>
          <w:lang w:val="ro-RO"/>
        </w:rPr>
        <w:t>art. 75 lit c) din Normele metodologice de aplicare a Legii nr. 50/1991 privind autorizarea executarii lucrarilor de constructii, aprobate prin Ordinul Ministrului Dezvoltarii Regionale si Locuintei nr. 839/2009, cu modificarile si completarile ulterioare,</w:t>
      </w:r>
    </w:p>
    <w:p w14:paraId="1F972177" w14:textId="0F666BF9" w:rsidR="00E67341" w:rsidRPr="00071C27" w:rsidRDefault="00E67341" w:rsidP="0085055E">
      <w:pPr>
        <w:ind w:left="1428" w:right="6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BE226DD" w14:textId="23A8D8EF" w:rsidR="00E563D9" w:rsidRPr="00071C27" w:rsidRDefault="00E563D9" w:rsidP="00071C27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71C2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071C2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071C2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DF9DF73" w14:textId="77777777" w:rsidR="00E563D9" w:rsidRPr="00071C27" w:rsidRDefault="00E563D9" w:rsidP="00E563D9">
      <w:pPr>
        <w:spacing w:line="240" w:lineRule="auto"/>
        <w:ind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EDE91CF" w14:textId="77777777" w:rsidR="00D93E03" w:rsidRDefault="00D93E03" w:rsidP="00E563D9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5FE1FA9" w14:textId="142D7497" w:rsidR="00E563D9" w:rsidRPr="00071C27" w:rsidRDefault="00E563D9" w:rsidP="00E563D9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71C2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116AEB" w14:textId="77777777" w:rsidR="00E563D9" w:rsidRPr="00071C27" w:rsidRDefault="00E563D9" w:rsidP="00E563D9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B0F1BC3" w14:textId="3CF17982" w:rsidR="00C94D93" w:rsidRPr="00071C27" w:rsidRDefault="00E563D9" w:rsidP="00C94D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libri"/>
          <w:bCs/>
          <w:noProof/>
          <w:lang w:val="ro-RO"/>
        </w:rPr>
      </w:pPr>
      <w:r w:rsidRPr="004B500C">
        <w:rPr>
          <w:rFonts w:ascii="Montserrat Light" w:hAnsi="Montserrat Light" w:cs="Calibri"/>
          <w:b/>
          <w:noProof/>
          <w:lang w:val="ro-RO"/>
        </w:rPr>
        <w:t>Art. I.</w:t>
      </w:r>
      <w:r w:rsidRPr="00071C27">
        <w:rPr>
          <w:rFonts w:ascii="Montserrat Light" w:hAnsi="Montserrat Light" w:cs="Calibri"/>
          <w:bCs/>
          <w:noProof/>
          <w:lang w:val="ro-RO"/>
        </w:rPr>
        <w:t xml:space="preserve"> </w:t>
      </w:r>
      <w:bookmarkStart w:id="5" w:name="_Hlk60924611"/>
      <w:r w:rsidR="00C94D93" w:rsidRPr="00071C27">
        <w:rPr>
          <w:rFonts w:ascii="Montserrat Light" w:hAnsi="Montserrat Light" w:cs="Calibri"/>
          <w:bCs/>
          <w:noProof/>
          <w:lang w:val="ro-RO"/>
        </w:rPr>
        <w:t xml:space="preserve">Dispoziția </w:t>
      </w:r>
      <w:r w:rsidR="00C94D93" w:rsidRPr="00071C27">
        <w:rPr>
          <w:rFonts w:ascii="Montserrat Light" w:eastAsia="Times New Roman" w:hAnsi="Montserrat Light"/>
          <w:bCs/>
          <w:noProof/>
          <w:lang w:val="ro-RO" w:eastAsia="ro-RO"/>
        </w:rPr>
        <w:t>Preşedintel</w:t>
      </w:r>
      <w:r w:rsidR="002F3A59" w:rsidRPr="00071C27">
        <w:rPr>
          <w:rFonts w:ascii="Montserrat Light" w:eastAsia="Times New Roman" w:hAnsi="Montserrat Light"/>
          <w:bCs/>
          <w:noProof/>
          <w:lang w:val="ro-RO" w:eastAsia="ro-RO"/>
        </w:rPr>
        <w:t>ui</w:t>
      </w:r>
      <w:r w:rsidR="00C94D93" w:rsidRPr="00071C27">
        <w:rPr>
          <w:rFonts w:ascii="Montserrat Light" w:eastAsia="Times New Roman" w:hAnsi="Montserrat Light"/>
          <w:bCs/>
          <w:noProof/>
          <w:lang w:val="ro-RO" w:eastAsia="ro-RO"/>
        </w:rPr>
        <w:t xml:space="preserve"> Consiliului Judeţean Cluj</w:t>
      </w:r>
      <w:r w:rsidR="00C94D93" w:rsidRPr="00071C27">
        <w:rPr>
          <w:rFonts w:ascii="Montserrat Light" w:hAnsi="Montserrat Light" w:cs="Calibri"/>
          <w:bCs/>
          <w:noProof/>
          <w:lang w:val="ro-RO"/>
        </w:rPr>
        <w:t xml:space="preserve"> nr.</w:t>
      </w:r>
      <w:r w:rsidR="0085055E" w:rsidRPr="00071C27">
        <w:rPr>
          <w:rFonts w:ascii="Montserrat Light" w:hAnsi="Montserrat Light" w:cs="Calibri"/>
          <w:b/>
          <w:noProof/>
          <w:lang w:val="ro-RO"/>
        </w:rPr>
        <w:t xml:space="preserve"> </w:t>
      </w:r>
      <w:r w:rsidR="0085055E" w:rsidRPr="00071C27">
        <w:rPr>
          <w:rFonts w:ascii="Montserrat Light" w:hAnsi="Montserrat Light" w:cs="Calibri"/>
          <w:bCs/>
          <w:noProof/>
          <w:lang w:val="ro-RO"/>
        </w:rPr>
        <w:t>1332/2017 privind c</w:t>
      </w:r>
      <w:r w:rsidR="0085055E" w:rsidRPr="00071C27">
        <w:rPr>
          <w:rFonts w:ascii="Montserrat Light" w:hAnsi="Montserrat Light"/>
          <w:bCs/>
          <w:noProof/>
          <w:lang w:val="ro-RO" w:eastAsia="ro-RO"/>
        </w:rPr>
        <w:t xml:space="preserve">onstituirea </w:t>
      </w:r>
      <w:r w:rsidR="0085055E" w:rsidRPr="00071C27">
        <w:rPr>
          <w:rFonts w:ascii="Montserrat Light" w:hAnsi="Montserrat Light" w:cs="Calibri"/>
          <w:bCs/>
          <w:noProof/>
          <w:lang w:val="ro-RO"/>
        </w:rPr>
        <w:t>comisiei de recepţie la terminarea lucrărilor realizate  în baza Acordului - cadru de executie lucrari nr.</w:t>
      </w:r>
      <w:r w:rsidR="0085055E" w:rsidRPr="00071C27">
        <w:rPr>
          <w:rStyle w:val="Fontdeparagrafimplicit1"/>
          <w:rFonts w:ascii="Montserrat Light" w:hAnsi="Montserrat Light"/>
          <w:bCs/>
          <w:noProof/>
          <w:lang w:val="ro-RO"/>
        </w:rPr>
        <w:t xml:space="preserve"> 16124/61/29.11.2011</w:t>
      </w:r>
      <w:r w:rsidR="0085055E" w:rsidRPr="00071C27">
        <w:rPr>
          <w:rFonts w:ascii="Montserrat Light" w:hAnsi="Montserrat Light" w:cs="Calibri"/>
          <w:bCs/>
          <w:noProof/>
          <w:lang w:val="ro-RO"/>
        </w:rPr>
        <w:t xml:space="preserve"> și a contractelor subsecvente, </w:t>
      </w:r>
      <w:r w:rsidR="00C94D93" w:rsidRPr="00071C27">
        <w:rPr>
          <w:rFonts w:ascii="Montserrat Light" w:hAnsi="Montserrat Light" w:cs="Calibri"/>
          <w:bCs/>
          <w:noProof/>
          <w:lang w:val="ro-RO"/>
        </w:rPr>
        <w:t>se modifică după cum urmează:</w:t>
      </w:r>
    </w:p>
    <w:p w14:paraId="573F5036" w14:textId="77777777" w:rsidR="00755B2D" w:rsidRPr="00071C27" w:rsidRDefault="00755B2D" w:rsidP="00C94D93">
      <w:pPr>
        <w:autoSpaceDE w:val="0"/>
        <w:autoSpaceDN w:val="0"/>
        <w:adjustRightInd w:val="0"/>
        <w:spacing w:line="240" w:lineRule="auto"/>
        <w:ind w:right="6" w:firstLine="720"/>
        <w:contextualSpacing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</w:p>
    <w:p w14:paraId="46CC3C30" w14:textId="55C510EC" w:rsidR="00C94D93" w:rsidRPr="00D93E03" w:rsidRDefault="00C94D93" w:rsidP="00D93E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eastAsia="Times New Roman" w:hAnsi="Montserrat Light"/>
          <w:bCs/>
          <w:noProof/>
          <w:lang w:val="ro-RO" w:eastAsia="ro-RO"/>
        </w:rPr>
      </w:pPr>
      <w:r w:rsidRPr="00D93E03">
        <w:rPr>
          <w:rFonts w:ascii="Montserrat Light" w:eastAsia="Times New Roman" w:hAnsi="Montserrat Light"/>
          <w:bCs/>
          <w:noProof/>
          <w:lang w:val="ro-RO" w:eastAsia="ro-RO"/>
        </w:rPr>
        <w:t xml:space="preserve">Articolul 1 se modifică și va avea următorul conținut: </w:t>
      </w:r>
    </w:p>
    <w:p w14:paraId="5917B112" w14:textId="199DF2D9" w:rsidR="0085055E" w:rsidRPr="00071C27" w:rsidRDefault="004B500C" w:rsidP="004B500C">
      <w:pPr>
        <w:ind w:right="6"/>
        <w:jc w:val="both"/>
        <w:rPr>
          <w:rFonts w:ascii="Montserrat Light" w:hAnsi="Montserrat Light" w:cs="Calibri"/>
          <w:noProof/>
          <w:lang w:val="ro-RO"/>
        </w:rPr>
      </w:pPr>
      <w:r>
        <w:rPr>
          <w:rFonts w:ascii="Montserrat Light" w:eastAsia="Times New Roman" w:hAnsi="Montserrat Light"/>
          <w:b/>
          <w:noProof/>
          <w:lang w:val="en-US" w:eastAsia="ro-RO"/>
        </w:rPr>
        <w:t>“</w:t>
      </w:r>
      <w:r w:rsidR="0085055E" w:rsidRPr="00071C27">
        <w:rPr>
          <w:rFonts w:ascii="Montserrat Light" w:eastAsia="Times New Roman" w:hAnsi="Montserrat Light"/>
          <w:b/>
          <w:noProof/>
          <w:lang w:val="ro-RO" w:eastAsia="ro-RO"/>
        </w:rPr>
        <w:t xml:space="preserve">Art. 1. </w:t>
      </w:r>
      <w:r w:rsidR="0085055E" w:rsidRPr="00071C27">
        <w:rPr>
          <w:rFonts w:ascii="Montserrat Light" w:eastAsia="Times New Roman" w:hAnsi="Montserrat Light"/>
          <w:noProof/>
          <w:lang w:val="ro-RO" w:eastAsia="ro-RO"/>
        </w:rPr>
        <w:t xml:space="preserve">Se numește </w:t>
      </w:r>
      <w:r w:rsidR="0085055E" w:rsidRPr="00071C27">
        <w:rPr>
          <w:rFonts w:ascii="Montserrat Light" w:hAnsi="Montserrat Light"/>
          <w:noProof/>
          <w:lang w:val="ro-RO"/>
        </w:rPr>
        <w:t xml:space="preserve">Comisia de recepţie la terminarea lucrărilor </w:t>
      </w:r>
      <w:r w:rsidR="0085055E" w:rsidRPr="00071C27">
        <w:rPr>
          <w:rFonts w:ascii="Montserrat Light" w:hAnsi="Montserrat Light" w:cs="Calibri"/>
          <w:bCs/>
          <w:noProof/>
          <w:lang w:val="ro-RO"/>
        </w:rPr>
        <w:t>realizate  în baza Acordului - cadru de executie lucrari nr.</w:t>
      </w:r>
      <w:r w:rsidR="0085055E" w:rsidRPr="00071C27">
        <w:rPr>
          <w:rStyle w:val="Fontdeparagrafimplicit1"/>
          <w:rFonts w:ascii="Montserrat Light" w:hAnsi="Montserrat Light"/>
          <w:bCs/>
          <w:noProof/>
          <w:lang w:val="ro-RO"/>
        </w:rPr>
        <w:t xml:space="preserve"> 16124/61/29.11.2011</w:t>
      </w:r>
      <w:r w:rsidR="0085055E" w:rsidRPr="00071C27">
        <w:rPr>
          <w:rFonts w:ascii="Montserrat Light" w:hAnsi="Montserrat Light" w:cs="Calibri"/>
          <w:bCs/>
          <w:noProof/>
          <w:lang w:val="ro-RO"/>
        </w:rPr>
        <w:t xml:space="preserve"> și a contractelor subsecvente</w:t>
      </w:r>
      <w:r w:rsidR="00870070" w:rsidRPr="00071C27">
        <w:rPr>
          <w:rFonts w:ascii="Montserrat Light" w:hAnsi="Montserrat Light" w:cs="Calibri"/>
          <w:b/>
          <w:noProof/>
          <w:lang w:val="ro-RO"/>
        </w:rPr>
        <w:t xml:space="preserve"> î</w:t>
      </w:r>
      <w:r w:rsidR="0085055E" w:rsidRPr="00071C27">
        <w:rPr>
          <w:rFonts w:ascii="Montserrat Light" w:hAnsi="Montserrat Light"/>
          <w:noProof/>
          <w:lang w:val="ro-RO"/>
        </w:rPr>
        <w:t>ncheiat</w:t>
      </w:r>
      <w:r w:rsidR="00870070" w:rsidRPr="00071C27">
        <w:rPr>
          <w:rFonts w:ascii="Montserrat Light" w:hAnsi="Montserrat Light"/>
          <w:noProof/>
          <w:lang w:val="ro-RO"/>
        </w:rPr>
        <w:t>e</w:t>
      </w:r>
      <w:r w:rsidR="0085055E" w:rsidRPr="00071C27">
        <w:rPr>
          <w:rFonts w:ascii="Montserrat Light" w:hAnsi="Montserrat Light"/>
          <w:noProof/>
          <w:lang w:val="ro-RO"/>
        </w:rPr>
        <w:t xml:space="preserve"> intre Judetul Cluj – Consiliul Judetean Cluj, în calitate de achizitor si Asocierea SC Samus Constructii Sa, Sc Construct Perom SRL si SC Via Procons SRL, în calitate de executant;</w:t>
      </w:r>
      <w:r w:rsidR="0085055E" w:rsidRPr="00071C27">
        <w:rPr>
          <w:rFonts w:ascii="Montserrat Light" w:hAnsi="Montserrat Light"/>
          <w:iCs/>
          <w:noProof/>
          <w:lang w:val="ro-RO"/>
        </w:rPr>
        <w:t xml:space="preserve"> în următoarea componenţă:</w:t>
      </w:r>
    </w:p>
    <w:p w14:paraId="42932496" w14:textId="6B896F0F" w:rsidR="0085055E" w:rsidRPr="004B500C" w:rsidRDefault="0085055E" w:rsidP="004B500C">
      <w:p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 w:cs="Calibri"/>
          <w:b/>
          <w:noProof/>
          <w:lang w:val="ro-RO" w:eastAsia="ro-RO"/>
        </w:rPr>
      </w:pPr>
      <w:r w:rsidRPr="004B500C">
        <w:rPr>
          <w:rFonts w:ascii="Montserrat Light" w:hAnsi="Montserrat Light" w:cs="Calibri"/>
          <w:b/>
          <w:noProof/>
          <w:lang w:val="ro-RO" w:eastAsia="ro-RO"/>
        </w:rPr>
        <w:t>Presedinte:</w:t>
      </w:r>
      <w:r w:rsidRPr="004B500C">
        <w:rPr>
          <w:rFonts w:ascii="Montserrat Light" w:hAnsi="Montserrat Light" w:cs="Calibri"/>
          <w:noProof/>
          <w:lang w:val="ro-RO" w:eastAsia="ro-RO"/>
        </w:rPr>
        <w:t xml:space="preserve">  - Cucuian Ștefan - Șef serviciu   - Consiliul Judeţean Cluj</w:t>
      </w:r>
      <w:r w:rsidRPr="004B500C">
        <w:rPr>
          <w:rFonts w:ascii="Montserrat Light" w:hAnsi="Montserrat Light" w:cs="Calibri"/>
          <w:b/>
          <w:noProof/>
          <w:lang w:val="ro-RO" w:eastAsia="ro-RO"/>
        </w:rPr>
        <w:t xml:space="preserve"> </w:t>
      </w:r>
    </w:p>
    <w:p w14:paraId="21EF687C" w14:textId="2AA1394F" w:rsidR="0085055E" w:rsidRPr="004B500C" w:rsidRDefault="0085055E" w:rsidP="004B500C">
      <w:p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 w:cs="Calibri"/>
          <w:noProof/>
          <w:lang w:val="ro-RO" w:eastAsia="ro-RO"/>
        </w:rPr>
      </w:pPr>
      <w:r w:rsidRPr="004B500C">
        <w:rPr>
          <w:rFonts w:ascii="Montserrat Light" w:hAnsi="Montserrat Light" w:cs="Calibri"/>
          <w:b/>
          <w:noProof/>
          <w:lang w:val="ro-RO" w:eastAsia="ro-RO"/>
        </w:rPr>
        <w:t>Membri:</w:t>
      </w:r>
      <w:r w:rsidRPr="004B500C">
        <w:rPr>
          <w:rFonts w:ascii="Montserrat Light" w:hAnsi="Montserrat Light" w:cs="Calibri"/>
          <w:noProof/>
          <w:lang w:val="ro-RO" w:eastAsia="ro-RO"/>
        </w:rPr>
        <w:t xml:space="preserve">    </w:t>
      </w:r>
      <w:r w:rsidR="004B500C">
        <w:rPr>
          <w:rFonts w:ascii="Montserrat Light" w:hAnsi="Montserrat Light" w:cs="Calibri"/>
          <w:noProof/>
          <w:lang w:val="ro-RO" w:eastAsia="ro-RO"/>
        </w:rPr>
        <w:t xml:space="preserve">    </w:t>
      </w:r>
      <w:r w:rsidR="00870070" w:rsidRPr="004B500C">
        <w:rPr>
          <w:rFonts w:ascii="Montserrat Light" w:hAnsi="Montserrat Light" w:cs="Calibri"/>
          <w:noProof/>
          <w:lang w:val="ro-RO" w:eastAsia="ro-RO"/>
        </w:rPr>
        <w:t>-</w:t>
      </w:r>
      <w:r w:rsidRPr="004B500C">
        <w:rPr>
          <w:rFonts w:ascii="Montserrat Light" w:hAnsi="Montserrat Light" w:cs="Calibri"/>
          <w:noProof/>
          <w:lang w:val="ro-RO" w:eastAsia="ro-RO"/>
        </w:rPr>
        <w:t xml:space="preserve"> Găzdac Alexandru</w:t>
      </w:r>
      <w:r w:rsidR="004B500C">
        <w:rPr>
          <w:rFonts w:ascii="Montserrat Light" w:hAnsi="Montserrat Light" w:cs="Calibri"/>
          <w:noProof/>
          <w:lang w:val="ro-RO" w:eastAsia="ro-RO"/>
        </w:rPr>
        <w:t xml:space="preserve"> </w:t>
      </w:r>
      <w:r w:rsidRPr="004B500C">
        <w:rPr>
          <w:rFonts w:ascii="Montserrat Light" w:hAnsi="Montserrat Light" w:cs="Calibri"/>
          <w:noProof/>
          <w:lang w:val="ro-RO" w:eastAsia="ro-RO"/>
        </w:rPr>
        <w:t>- consilier  -  Consiliul Judetean Cluj</w:t>
      </w:r>
    </w:p>
    <w:p w14:paraId="7888164A" w14:textId="062052A9" w:rsidR="0085055E" w:rsidRPr="004B500C" w:rsidRDefault="004B500C" w:rsidP="004B500C">
      <w:p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 w:cs="Calibri"/>
          <w:noProof/>
          <w:lang w:val="ro-RO" w:eastAsia="ro-RO"/>
        </w:rPr>
      </w:pPr>
      <w:r>
        <w:rPr>
          <w:rFonts w:ascii="Montserrat Light" w:hAnsi="Montserrat Light" w:cs="Calibri"/>
          <w:noProof/>
          <w:lang w:val="ro-RO" w:eastAsia="ro-RO"/>
        </w:rPr>
        <w:t xml:space="preserve">                        </w:t>
      </w:r>
      <w:r w:rsidR="0085055E" w:rsidRPr="004B500C">
        <w:rPr>
          <w:rFonts w:ascii="Montserrat Light" w:hAnsi="Montserrat Light" w:cs="Calibri"/>
          <w:noProof/>
          <w:lang w:val="ro-RO" w:eastAsia="ro-RO"/>
        </w:rPr>
        <w:t>-  Paul Crina Mirela</w:t>
      </w:r>
      <w:r>
        <w:rPr>
          <w:rFonts w:ascii="Montserrat Light" w:hAnsi="Montserrat Light" w:cs="Calibri"/>
          <w:noProof/>
          <w:lang w:val="ro-RO" w:eastAsia="ro-RO"/>
        </w:rPr>
        <w:t xml:space="preserve"> </w:t>
      </w:r>
      <w:r w:rsidR="0085055E" w:rsidRPr="004B500C">
        <w:rPr>
          <w:rFonts w:ascii="Montserrat Light" w:hAnsi="Montserrat Light" w:cs="Calibri"/>
          <w:noProof/>
          <w:lang w:val="ro-RO" w:eastAsia="ro-RO"/>
        </w:rPr>
        <w:t>- consilier - Consiliul Judetean Cluj</w:t>
      </w:r>
    </w:p>
    <w:p w14:paraId="17CC0C65" w14:textId="11615EC6" w:rsidR="0085055E" w:rsidRPr="004B500C" w:rsidRDefault="004B500C" w:rsidP="004B500C">
      <w:p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 w:cs="Calibri"/>
          <w:noProof/>
          <w:lang w:val="ro-RO" w:eastAsia="ro-RO"/>
        </w:rPr>
      </w:pPr>
      <w:r>
        <w:rPr>
          <w:rFonts w:ascii="Montserrat Light" w:hAnsi="Montserrat Light" w:cs="Calibri"/>
          <w:noProof/>
          <w:lang w:val="ro-RO" w:eastAsia="ro-RO"/>
        </w:rPr>
        <w:t xml:space="preserve">                        - </w:t>
      </w:r>
      <w:r w:rsidR="0085055E" w:rsidRPr="004B500C">
        <w:rPr>
          <w:rFonts w:ascii="Montserrat Light" w:hAnsi="Montserrat Light" w:cs="Calibri"/>
          <w:noProof/>
          <w:lang w:val="ro-RO" w:eastAsia="ro-RO"/>
        </w:rPr>
        <w:t>funcționarul public din cadrul Serviciului Autorizări, Disciplina în Construcții, GIS – Consiliul Județean Cluj, care a asigurat elaborarea autorizatiei de construire în cazul fiecărei lucrări în parte realizate în baza Acordului-cadru de execuție lucrări cu nr. 16124/61/29.11.2011 și a contractelor subsecvente,</w:t>
      </w:r>
    </w:p>
    <w:p w14:paraId="0A044DBF" w14:textId="12192631" w:rsidR="0085055E" w:rsidRPr="004B500C" w:rsidRDefault="004B500C" w:rsidP="004B500C">
      <w:p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 w:cs="Calibri"/>
          <w:noProof/>
          <w:lang w:val="en-US" w:eastAsia="ro-RO"/>
        </w:rPr>
      </w:pPr>
      <w:r>
        <w:rPr>
          <w:rFonts w:ascii="Montserrat Light" w:hAnsi="Montserrat Light" w:cs="Calibri"/>
          <w:noProof/>
          <w:lang w:val="ro-RO" w:eastAsia="ro-RO"/>
        </w:rPr>
        <w:t xml:space="preserve">                        - </w:t>
      </w:r>
      <w:r w:rsidR="0085055E" w:rsidRPr="004B500C">
        <w:rPr>
          <w:rFonts w:ascii="Montserrat Light" w:hAnsi="Montserrat Light" w:cs="Calibri"/>
          <w:noProof/>
          <w:lang w:val="ro-RO" w:eastAsia="ro-RO"/>
        </w:rPr>
        <w:t>persoană desemnată în calitate de reprezentant al Inspectoratului de Stat în Construcții – Inspectoratul Județean în Construcții Clu</w:t>
      </w:r>
      <w:r>
        <w:rPr>
          <w:rFonts w:ascii="Montserrat Light" w:hAnsi="Montserrat Light" w:cs="Calibri"/>
          <w:noProof/>
          <w:lang w:val="ro-RO" w:eastAsia="ro-RO"/>
        </w:rPr>
        <w:t>j.</w:t>
      </w:r>
      <w:r>
        <w:rPr>
          <w:rFonts w:ascii="Montserrat Light" w:hAnsi="Montserrat Light" w:cs="Calibri"/>
          <w:noProof/>
          <w:lang w:val="en-US" w:eastAsia="ro-RO"/>
        </w:rPr>
        <w:t>”</w:t>
      </w:r>
    </w:p>
    <w:p w14:paraId="242DE943" w14:textId="77777777" w:rsidR="00C94D93" w:rsidRPr="00071C27" w:rsidRDefault="00C94D93" w:rsidP="00C94D9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bookmarkEnd w:id="5"/>
    <w:p w14:paraId="13891B15" w14:textId="170A00BA" w:rsidR="00E563D9" w:rsidRPr="00071C27" w:rsidRDefault="00755B2D" w:rsidP="00755B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4B500C">
        <w:rPr>
          <w:rFonts w:ascii="Montserrat Light" w:hAnsi="Montserrat Light" w:cs="Calibri"/>
          <w:b/>
          <w:noProof/>
          <w:lang w:val="ro-RO"/>
        </w:rPr>
        <w:t>Art. II</w:t>
      </w:r>
      <w:r w:rsidR="004B500C">
        <w:rPr>
          <w:rFonts w:ascii="Montserrat Light" w:eastAsia="Times New Roman" w:hAnsi="Montserrat Light"/>
          <w:noProof/>
          <w:lang w:val="ro-RO"/>
        </w:rPr>
        <w:t>.</w:t>
      </w:r>
      <w:r w:rsidRPr="004B500C">
        <w:rPr>
          <w:rFonts w:ascii="Montserrat Light" w:eastAsia="Times New Roman" w:hAnsi="Montserrat Light"/>
          <w:noProof/>
          <w:lang w:val="ro-RO"/>
        </w:rPr>
        <w:t xml:space="preserve"> </w:t>
      </w:r>
      <w:r w:rsidR="00E563D9" w:rsidRPr="00071C27">
        <w:rPr>
          <w:rFonts w:ascii="Montserrat Light" w:eastAsia="Times New Roman" w:hAnsi="Montserrat Light"/>
          <w:noProof/>
          <w:lang w:val="ro-RO"/>
        </w:rPr>
        <w:t xml:space="preserve">Cu ducerea la îndeplinire a prevederilor prezentei dispoziţii se încredinţează persoanele desemnate la art. </w:t>
      </w:r>
      <w:r w:rsidR="00D93E03">
        <w:rPr>
          <w:rFonts w:ascii="Montserrat Light" w:eastAsia="Times New Roman" w:hAnsi="Montserrat Light"/>
          <w:noProof/>
          <w:lang w:val="ro-RO"/>
        </w:rPr>
        <w:t>I</w:t>
      </w:r>
      <w:r w:rsidR="00C94D93" w:rsidRPr="00071C27">
        <w:rPr>
          <w:rFonts w:ascii="Montserrat Light" w:eastAsia="Times New Roman" w:hAnsi="Montserrat Light"/>
          <w:noProof/>
          <w:lang w:val="ro-RO"/>
        </w:rPr>
        <w:t>.</w:t>
      </w:r>
    </w:p>
    <w:p w14:paraId="71EB3C80" w14:textId="77777777" w:rsidR="00755B2D" w:rsidRPr="00071C27" w:rsidRDefault="00755B2D" w:rsidP="00755B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0DE0AC4E" w14:textId="76D42C66" w:rsidR="00E563D9" w:rsidRPr="00071C27" w:rsidRDefault="00755B2D" w:rsidP="00755B2D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 Light" w:eastAsia="Times New Roman" w:hAnsi="Montserrat Light"/>
          <w:bCs/>
          <w:noProof/>
          <w:lang w:val="ro-RO" w:eastAsia="ro-MD"/>
        </w:rPr>
      </w:pPr>
      <w:r w:rsidRPr="004B500C">
        <w:rPr>
          <w:rFonts w:ascii="Montserrat Light" w:hAnsi="Montserrat Light" w:cs="Calibri"/>
          <w:b/>
          <w:noProof/>
          <w:lang w:val="ro-RO"/>
        </w:rPr>
        <w:t>Art. III</w:t>
      </w:r>
      <w:r w:rsidR="004B500C">
        <w:rPr>
          <w:rFonts w:ascii="Montserrat Light" w:hAnsi="Montserrat Light" w:cs="Calibri"/>
          <w:b/>
          <w:noProof/>
          <w:lang w:val="ro-RO"/>
        </w:rPr>
        <w:t>.</w:t>
      </w:r>
      <w:r w:rsidRPr="00071C27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E563D9" w:rsidRPr="00071C27">
        <w:rPr>
          <w:rFonts w:ascii="Montserrat Light" w:eastAsia="Times New Roman" w:hAnsi="Montserrat Light"/>
          <w:bCs/>
          <w:noProof/>
          <w:lang w:val="ro-RO" w:eastAsia="ro-MD"/>
        </w:rPr>
        <w:t xml:space="preserve">Prezenta dispoziţie se comunică persoanelor desemnate la art. </w:t>
      </w:r>
      <w:r w:rsidR="00D93E03">
        <w:rPr>
          <w:rFonts w:ascii="Montserrat Light" w:eastAsia="Times New Roman" w:hAnsi="Montserrat Light"/>
          <w:bCs/>
          <w:noProof/>
          <w:lang w:val="ro-RO" w:eastAsia="ro-MD"/>
        </w:rPr>
        <w:t>I</w:t>
      </w:r>
      <w:r w:rsidR="00FC7A44" w:rsidRPr="00071C27">
        <w:rPr>
          <w:rFonts w:ascii="Montserrat Light" w:eastAsia="Times New Roman" w:hAnsi="Montserrat Light"/>
          <w:bCs/>
          <w:noProof/>
          <w:lang w:val="ro-RO" w:eastAsia="ro-MD"/>
        </w:rPr>
        <w:t xml:space="preserve"> </w:t>
      </w:r>
      <w:r w:rsidR="00337B0A" w:rsidRPr="00071C27">
        <w:rPr>
          <w:rFonts w:ascii="Montserrat Light" w:eastAsia="Times New Roman" w:hAnsi="Montserrat Light"/>
          <w:bCs/>
          <w:noProof/>
          <w:lang w:val="ro-RO" w:eastAsia="ro-MD"/>
        </w:rPr>
        <w:t xml:space="preserve"> </w:t>
      </w:r>
      <w:r w:rsidR="00E563D9" w:rsidRPr="00071C27">
        <w:rPr>
          <w:rFonts w:ascii="Montserrat Light" w:eastAsia="Times New Roman" w:hAnsi="Montserrat Light"/>
          <w:bCs/>
          <w:noProof/>
          <w:lang w:val="ro-RO" w:eastAsia="ro-MD"/>
        </w:rPr>
        <w:t>şi Prefectului Judeţului Cluj.</w:t>
      </w:r>
    </w:p>
    <w:p w14:paraId="30861FF8" w14:textId="77777777" w:rsidR="00E563D9" w:rsidRPr="00071C27" w:rsidRDefault="00E563D9" w:rsidP="00E56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3FDDC79" w14:textId="2CFFEFAA" w:rsidR="00E563D9" w:rsidRPr="00071C27" w:rsidRDefault="00E563D9" w:rsidP="00DE1AEC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1BB50807" w14:textId="77777777" w:rsidR="00E563D9" w:rsidRPr="00071C27" w:rsidRDefault="00E563D9" w:rsidP="00DE1AEC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2DEFAB5C" w14:textId="3C3B0EBE" w:rsidR="00C65A6A" w:rsidRPr="00071C27" w:rsidRDefault="00C65A6A" w:rsidP="00DE1AEC">
      <w:pPr>
        <w:pStyle w:val="NoSpacing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071C27">
        <w:rPr>
          <w:rFonts w:ascii="Montserrat Light" w:hAnsi="Montserrat Light"/>
          <w:noProof/>
          <w:lang w:val="ro-RO"/>
        </w:rPr>
        <w:t xml:space="preserve">      </w:t>
      </w:r>
      <w:r w:rsidRPr="00071C27">
        <w:rPr>
          <w:rFonts w:ascii="Montserrat Light" w:hAnsi="Montserrat Light"/>
          <w:b/>
          <w:noProof/>
          <w:lang w:val="ro-RO"/>
        </w:rPr>
        <w:t xml:space="preserve"> </w:t>
      </w:r>
      <w:r w:rsidR="004B500C">
        <w:rPr>
          <w:rFonts w:ascii="Montserrat Light" w:hAnsi="Montserrat Light"/>
          <w:b/>
          <w:noProof/>
          <w:lang w:val="ro-RO"/>
        </w:rPr>
        <w:t xml:space="preserve">               </w:t>
      </w:r>
      <w:r w:rsidRPr="00071C27">
        <w:rPr>
          <w:rFonts w:ascii="Montserrat Light" w:hAnsi="Montserrat Light"/>
          <w:b/>
          <w:bCs/>
          <w:noProof/>
          <w:lang w:val="ro-RO"/>
        </w:rPr>
        <w:t>PRESEDINTE</w:t>
      </w:r>
      <w:r w:rsidRPr="00071C27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CONTRASEMNEAZĂ:</w:t>
      </w:r>
    </w:p>
    <w:p w14:paraId="5D409257" w14:textId="44B8499A" w:rsidR="00C65A6A" w:rsidRPr="00071C27" w:rsidRDefault="00C65A6A" w:rsidP="009C3216">
      <w:pPr>
        <w:pStyle w:val="NoSpacing"/>
        <w:ind w:left="-450"/>
        <w:contextualSpacing/>
        <w:rPr>
          <w:rFonts w:ascii="Montserrat Light" w:hAnsi="Montserrat Light"/>
          <w:b/>
          <w:bCs/>
          <w:noProof/>
          <w:lang w:val="ro-RO"/>
        </w:rPr>
      </w:pPr>
      <w:r w:rsidRPr="00E37D6A">
        <w:rPr>
          <w:rFonts w:ascii="Montserrat Light" w:hAnsi="Montserrat Light"/>
          <w:noProof/>
          <w:lang w:val="ro-RO"/>
        </w:rPr>
        <w:t xml:space="preserve">         </w:t>
      </w:r>
      <w:r w:rsidR="004B500C" w:rsidRPr="00E37D6A">
        <w:rPr>
          <w:rFonts w:ascii="Montserrat Light" w:hAnsi="Montserrat Light"/>
          <w:noProof/>
          <w:lang w:val="ro-RO"/>
        </w:rPr>
        <w:t xml:space="preserve">                </w:t>
      </w:r>
      <w:r w:rsidRPr="00E37D6A">
        <w:rPr>
          <w:rFonts w:ascii="Montserrat Light" w:hAnsi="Montserrat Light"/>
          <w:noProof/>
          <w:lang w:val="ro-RO"/>
        </w:rPr>
        <w:t xml:space="preserve"> </w:t>
      </w:r>
      <w:r w:rsidR="00D93E03">
        <w:rPr>
          <w:rFonts w:ascii="Montserrat Light" w:hAnsi="Montserrat Light"/>
          <w:noProof/>
          <w:lang w:val="ro-RO"/>
        </w:rPr>
        <w:t xml:space="preserve"> </w:t>
      </w:r>
      <w:r w:rsidR="004B500C" w:rsidRPr="00E37D6A">
        <w:rPr>
          <w:rFonts w:ascii="Montserrat Light" w:hAnsi="Montserrat Light"/>
          <w:noProof/>
          <w:lang w:val="ro-RO"/>
        </w:rPr>
        <w:t>Alin Tișe</w:t>
      </w:r>
      <w:r w:rsidR="004B500C" w:rsidRPr="00071C2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071C27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SECRETAR GENERAL AL JUDEŢULUI</w:t>
      </w:r>
    </w:p>
    <w:p w14:paraId="02484C33" w14:textId="49094328" w:rsidR="00FE27EA" w:rsidRPr="00E37D6A" w:rsidRDefault="00E37D6A" w:rsidP="00731BC6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071C27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</w:t>
      </w:r>
      <w:r>
        <w:rPr>
          <w:rFonts w:ascii="Montserrat Light" w:hAnsi="Montserrat Light"/>
          <w:b/>
          <w:noProof/>
          <w:lang w:val="ro-RO"/>
        </w:rPr>
        <w:t xml:space="preserve">         </w:t>
      </w:r>
      <w:r w:rsidRPr="00E37D6A">
        <w:rPr>
          <w:rFonts w:ascii="Montserrat Light" w:hAnsi="Montserrat Light"/>
          <w:bCs/>
          <w:noProof/>
          <w:lang w:val="ro-RO"/>
        </w:rPr>
        <w:t xml:space="preserve">Simona Gaci     </w:t>
      </w:r>
    </w:p>
    <w:sectPr w:rsidR="00FE27EA" w:rsidRPr="00E37D6A" w:rsidSect="00D93E03">
      <w:headerReference w:type="default" r:id="rId7"/>
      <w:footerReference w:type="default" r:id="rId8"/>
      <w:pgSz w:w="11909" w:h="16834"/>
      <w:pgMar w:top="1440" w:right="832" w:bottom="99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59DC" w14:textId="77777777" w:rsidR="00EC1E11" w:rsidRDefault="00EC1E11">
      <w:pPr>
        <w:spacing w:line="240" w:lineRule="auto"/>
      </w:pPr>
      <w:r>
        <w:separator/>
      </w:r>
    </w:p>
  </w:endnote>
  <w:endnote w:type="continuationSeparator" w:id="0">
    <w:p w14:paraId="392B00DD" w14:textId="77777777" w:rsidR="00EC1E11" w:rsidRDefault="00EC1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310FF1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C936" w14:textId="77777777" w:rsidR="00EC1E11" w:rsidRDefault="00EC1E11">
      <w:pPr>
        <w:spacing w:line="240" w:lineRule="auto"/>
      </w:pPr>
      <w:r>
        <w:separator/>
      </w:r>
    </w:p>
  </w:footnote>
  <w:footnote w:type="continuationSeparator" w:id="0">
    <w:p w14:paraId="31527199" w14:textId="77777777" w:rsidR="00EC1E11" w:rsidRDefault="00EC1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199"/>
    <w:multiLevelType w:val="hybridMultilevel"/>
    <w:tmpl w:val="E24613FC"/>
    <w:lvl w:ilvl="0" w:tplc="8B9C5046">
      <w:start w:val="3"/>
      <w:numFmt w:val="bullet"/>
      <w:lvlText w:val="-"/>
      <w:lvlJc w:val="left"/>
      <w:pPr>
        <w:ind w:left="2055" w:hanging="360"/>
      </w:pPr>
      <w:rPr>
        <w:rFonts w:ascii="Montserrat Light" w:eastAsia="Arial" w:hAnsi="Montserrat Light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04276B14"/>
    <w:multiLevelType w:val="hybridMultilevel"/>
    <w:tmpl w:val="DA50BAC8"/>
    <w:lvl w:ilvl="0" w:tplc="3FD8C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A327E0B"/>
    <w:multiLevelType w:val="hybridMultilevel"/>
    <w:tmpl w:val="4F82AAFE"/>
    <w:lvl w:ilvl="0" w:tplc="4B3CB4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F6AFC"/>
    <w:multiLevelType w:val="hybridMultilevel"/>
    <w:tmpl w:val="3470114A"/>
    <w:lvl w:ilvl="0" w:tplc="B4C0DF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1764D"/>
    <w:rsid w:val="00047EED"/>
    <w:rsid w:val="00065E7E"/>
    <w:rsid w:val="00071C27"/>
    <w:rsid w:val="000841F6"/>
    <w:rsid w:val="000A4881"/>
    <w:rsid w:val="000E48C5"/>
    <w:rsid w:val="001077E9"/>
    <w:rsid w:val="00107BB5"/>
    <w:rsid w:val="001379F2"/>
    <w:rsid w:val="001C6EA8"/>
    <w:rsid w:val="001D423E"/>
    <w:rsid w:val="001F362E"/>
    <w:rsid w:val="00251A85"/>
    <w:rsid w:val="002960EE"/>
    <w:rsid w:val="002F3A59"/>
    <w:rsid w:val="00326CDA"/>
    <w:rsid w:val="00337B0A"/>
    <w:rsid w:val="003625ED"/>
    <w:rsid w:val="0038670A"/>
    <w:rsid w:val="003E5437"/>
    <w:rsid w:val="004550B0"/>
    <w:rsid w:val="00480C29"/>
    <w:rsid w:val="0048121B"/>
    <w:rsid w:val="00486DEF"/>
    <w:rsid w:val="004B37AD"/>
    <w:rsid w:val="004B500C"/>
    <w:rsid w:val="004E3631"/>
    <w:rsid w:val="004F5F22"/>
    <w:rsid w:val="005325B3"/>
    <w:rsid w:val="00534029"/>
    <w:rsid w:val="00542111"/>
    <w:rsid w:val="00553DF2"/>
    <w:rsid w:val="00561430"/>
    <w:rsid w:val="005F3238"/>
    <w:rsid w:val="006F3492"/>
    <w:rsid w:val="00731BC6"/>
    <w:rsid w:val="00755B2D"/>
    <w:rsid w:val="00764DEA"/>
    <w:rsid w:val="00786CF4"/>
    <w:rsid w:val="00837682"/>
    <w:rsid w:val="00843521"/>
    <w:rsid w:val="0085055E"/>
    <w:rsid w:val="00870070"/>
    <w:rsid w:val="00883B6E"/>
    <w:rsid w:val="00897563"/>
    <w:rsid w:val="00900AA1"/>
    <w:rsid w:val="009222E6"/>
    <w:rsid w:val="00985F46"/>
    <w:rsid w:val="009B0A58"/>
    <w:rsid w:val="009C3216"/>
    <w:rsid w:val="009C550C"/>
    <w:rsid w:val="009D5564"/>
    <w:rsid w:val="009E5F8A"/>
    <w:rsid w:val="00A07EF5"/>
    <w:rsid w:val="00A4122F"/>
    <w:rsid w:val="00A62583"/>
    <w:rsid w:val="00A93139"/>
    <w:rsid w:val="00AA33FB"/>
    <w:rsid w:val="00B00B13"/>
    <w:rsid w:val="00B104B2"/>
    <w:rsid w:val="00B93941"/>
    <w:rsid w:val="00B96C20"/>
    <w:rsid w:val="00BB2C53"/>
    <w:rsid w:val="00BE7247"/>
    <w:rsid w:val="00BF0A05"/>
    <w:rsid w:val="00BF28F8"/>
    <w:rsid w:val="00BF2C5D"/>
    <w:rsid w:val="00C018AB"/>
    <w:rsid w:val="00C221A1"/>
    <w:rsid w:val="00C469F6"/>
    <w:rsid w:val="00C53E44"/>
    <w:rsid w:val="00C65A6A"/>
    <w:rsid w:val="00C91814"/>
    <w:rsid w:val="00C94D93"/>
    <w:rsid w:val="00CD70A9"/>
    <w:rsid w:val="00D93E03"/>
    <w:rsid w:val="00DB59B0"/>
    <w:rsid w:val="00DC4E0E"/>
    <w:rsid w:val="00DE0C29"/>
    <w:rsid w:val="00DE1AEC"/>
    <w:rsid w:val="00E1589F"/>
    <w:rsid w:val="00E37D6A"/>
    <w:rsid w:val="00E563D9"/>
    <w:rsid w:val="00E67341"/>
    <w:rsid w:val="00EC1E11"/>
    <w:rsid w:val="00F007C5"/>
    <w:rsid w:val="00F04F05"/>
    <w:rsid w:val="00F17A9B"/>
    <w:rsid w:val="00F255A4"/>
    <w:rsid w:val="00F3401B"/>
    <w:rsid w:val="00F45138"/>
    <w:rsid w:val="00F56A1F"/>
    <w:rsid w:val="00FC7A44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0C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0C29"/>
  </w:style>
  <w:style w:type="character" w:customStyle="1" w:styleId="salnttl1">
    <w:name w:val="s_aln_ttl1"/>
    <w:basedOn w:val="DefaultParagraphFon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684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2021-11-11T08:49:00Z</cp:lastPrinted>
  <dcterms:created xsi:type="dcterms:W3CDTF">2021-11-10T08:49:00Z</dcterms:created>
  <dcterms:modified xsi:type="dcterms:W3CDTF">2021-11-11T13:44:00Z</dcterms:modified>
</cp:coreProperties>
</file>