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4F1CB6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766B" w14:textId="77777777" w:rsidR="007C0121" w:rsidRDefault="007C0121" w:rsidP="00A3787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64DBA108" w14:textId="77777777" w:rsidR="0009377E" w:rsidRDefault="0009377E" w:rsidP="00A3787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77777777" w:rsidR="00F2551D" w:rsidRPr="00C144D0" w:rsidRDefault="00661957" w:rsidP="00A3787A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C144D0">
        <w:rPr>
          <w:rFonts w:ascii="Montserrat" w:hAnsi="Montserrat" w:cs="Times New Roman"/>
          <w:b/>
          <w:lang w:val="ro-RO"/>
        </w:rPr>
        <w:t>H O T Ă R Â R E</w:t>
      </w:r>
    </w:p>
    <w:p w14:paraId="23BF638E" w14:textId="42C8207D" w:rsidR="00972E30" w:rsidRPr="00C144D0" w:rsidRDefault="00972E30" w:rsidP="00972E30">
      <w:pPr>
        <w:spacing w:line="240" w:lineRule="auto"/>
        <w:jc w:val="center"/>
        <w:rPr>
          <w:rFonts w:ascii="Montserrat" w:hAnsi="Montserrat" w:cs="Cambria"/>
          <w:bCs/>
          <w:lang w:val="ro-RO"/>
        </w:rPr>
      </w:pPr>
      <w:r w:rsidRPr="00C144D0">
        <w:rPr>
          <w:rFonts w:ascii="Montserrat" w:hAnsi="Montserrat" w:cs="Cambria"/>
          <w:bCs/>
          <w:lang w:val="ro-RO"/>
        </w:rPr>
        <w:t>privind acordarea unui mandat special reprezentantului Judeţului Cluj în Adunarea Generală a Acţionarilor la Compania de Apă Someș  S.A, în vederea exercitării drepturilor de acţionar</w:t>
      </w:r>
    </w:p>
    <w:p w14:paraId="005B0F10" w14:textId="77777777" w:rsidR="00972E30" w:rsidRPr="00C144D0" w:rsidRDefault="00972E30" w:rsidP="00972E3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32251913" w14:textId="77777777" w:rsidR="00972E30" w:rsidRPr="00C144D0" w:rsidRDefault="00972E30" w:rsidP="00972E3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1948698" w14:textId="77777777" w:rsidR="0044278D" w:rsidRPr="00C144D0" w:rsidRDefault="0044278D" w:rsidP="00972E3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405D8F6F" w14:textId="77777777" w:rsidR="00972E30" w:rsidRPr="00C144D0" w:rsidRDefault="00972E30" w:rsidP="00972E3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144D0">
        <w:rPr>
          <w:rFonts w:ascii="Montserrat Light" w:hAnsi="Montserrat Light"/>
          <w:lang w:val="ro-RO" w:eastAsia="ro-RO"/>
        </w:rPr>
        <w:t>Consiliul Judeţean Cluj întrunit în şedinţă ordinară;</w:t>
      </w:r>
    </w:p>
    <w:p w14:paraId="2B82F0DB" w14:textId="77777777" w:rsidR="00972E30" w:rsidRPr="00C144D0" w:rsidRDefault="00972E30" w:rsidP="00972E3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60547F1F" w14:textId="3BE8CA45" w:rsidR="00972E30" w:rsidRPr="00C144D0" w:rsidRDefault="00972E30" w:rsidP="00972E3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144D0">
        <w:rPr>
          <w:rFonts w:ascii="Montserrat Light" w:hAnsi="Montserrat Light"/>
          <w:lang w:val="ro-RO" w:eastAsia="ro-RO"/>
        </w:rPr>
        <w:t xml:space="preserve">Având în vedere Proiectul de hotărâre înregistrat cu nr. 52 din 18.03.2025 privind acordarea unui mandat special reprezentantului Judeţului Cluj în Adunarea Generală a Acţionarilor la Compania de Apă Someș  S.A, în vederea exercitării drepturilor de acţionar </w:t>
      </w:r>
      <w:r w:rsidRPr="00C144D0">
        <w:rPr>
          <w:rFonts w:ascii="Montserrat Light" w:hAnsi="Montserrat Light"/>
          <w:bCs/>
          <w:lang w:val="ro-RO" w:eastAsia="ro-RO"/>
        </w:rPr>
        <w:t>p</w:t>
      </w:r>
      <w:r w:rsidRPr="00C144D0">
        <w:rPr>
          <w:rFonts w:ascii="Montserrat Light" w:hAnsi="Montserrat Light"/>
          <w:lang w:val="ro-RO" w:eastAsia="ro-RO"/>
        </w:rPr>
        <w:t xml:space="preserve">ropus de Preşedintele Consiliului Judeţean Cluj, domnul Alin Tișe, care este însoţit de </w:t>
      </w:r>
      <w:r w:rsidRPr="00C144D0">
        <w:rPr>
          <w:rFonts w:ascii="Montserrat Light" w:hAnsi="Montserrat Light"/>
          <w:bCs/>
          <w:lang w:val="ro-RO" w:eastAsia="ro-RO"/>
        </w:rPr>
        <w:t>R</w:t>
      </w:r>
      <w:r w:rsidRPr="00C144D0">
        <w:rPr>
          <w:rFonts w:ascii="Montserrat Light" w:hAnsi="Montserrat Light"/>
          <w:lang w:val="ro-RO" w:eastAsia="ro-RO"/>
        </w:rPr>
        <w:t>eferatul de aprobare cu nr. 11700/14.03.2025; Raportul de specialitate întocmit de compartimentului de resort din cadrul aparatului de specialitate al Consiliului Judeţean Cluj cu nr.</w:t>
      </w:r>
      <w:r w:rsidRPr="00C144D0">
        <w:rPr>
          <w:rFonts w:ascii="Montserrat Light" w:hAnsi="Montserrat Light"/>
        </w:rPr>
        <w:t xml:space="preserve"> </w:t>
      </w:r>
      <w:r w:rsidRPr="00C144D0">
        <w:rPr>
          <w:rFonts w:ascii="Montserrat Light" w:hAnsi="Montserrat Light"/>
          <w:lang w:val="ro-RO" w:eastAsia="ro-RO"/>
        </w:rPr>
        <w:t xml:space="preserve">11701/14.03.2025 şi de Avizul cu nr. 11700 din 20.03.2025 adoptat de Comisia de specialitate nr. </w:t>
      </w:r>
      <w:r w:rsidR="00807487" w:rsidRPr="00C144D0">
        <w:rPr>
          <w:rFonts w:ascii="Montserrat Light" w:hAnsi="Montserrat Light"/>
          <w:lang w:val="ro-RO" w:eastAsia="ro-RO"/>
        </w:rPr>
        <w:t>4,</w:t>
      </w:r>
      <w:r w:rsidRPr="00C144D0">
        <w:rPr>
          <w:rFonts w:ascii="Montserrat Light" w:hAnsi="Montserrat Light"/>
          <w:lang w:val="ro-RO" w:eastAsia="ro-RO"/>
        </w:rPr>
        <w:t xml:space="preserve"> în conformitate cu art. 182 alin. (4) coroborat cu art. 136 din Ordonanța de urgență a Guvernului nr. 57/2019 privind Codul administrativ, cu modificările și completările ulterioare;</w:t>
      </w:r>
    </w:p>
    <w:p w14:paraId="011ECA6C" w14:textId="77777777" w:rsidR="00807487" w:rsidRPr="00C144D0" w:rsidRDefault="00807487" w:rsidP="00972E3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</w:p>
    <w:p w14:paraId="249DC2C5" w14:textId="77777777" w:rsidR="00972E30" w:rsidRPr="00C144D0" w:rsidRDefault="00972E30" w:rsidP="00972E3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144D0">
        <w:rPr>
          <w:rFonts w:ascii="Montserrat Light" w:hAnsi="Montserrat Light" w:cs="Cambria"/>
          <w:lang w:val="ro-RO"/>
        </w:rPr>
        <w:t>Ținând cont de:</w:t>
      </w:r>
    </w:p>
    <w:p w14:paraId="5345D8BB" w14:textId="77777777" w:rsidR="00972E30" w:rsidRPr="00C144D0" w:rsidRDefault="00972E30" w:rsidP="00972E30">
      <w:pPr>
        <w:numPr>
          <w:ilvl w:val="0"/>
          <w:numId w:val="27"/>
        </w:numPr>
        <w:tabs>
          <w:tab w:val="left" w:pos="284"/>
        </w:tabs>
        <w:suppressAutoHyphens/>
        <w:spacing w:line="240" w:lineRule="auto"/>
        <w:ind w:left="284" w:hanging="218"/>
        <w:jc w:val="both"/>
        <w:rPr>
          <w:rFonts w:ascii="Montserrat Light" w:hAnsi="Montserrat Light" w:cs="Cambria"/>
          <w:lang w:val="ro-RO"/>
        </w:rPr>
      </w:pPr>
      <w:r w:rsidRPr="00C144D0">
        <w:rPr>
          <w:rFonts w:ascii="Montserrat Light" w:hAnsi="Montserrat Light" w:cs="Cambria"/>
          <w:lang w:val="ro-RO"/>
        </w:rPr>
        <w:t xml:space="preserve"> Adresa Asociației Regionale pentru Dezvoltarea Infrastructurii din Bazinul Hidrografic Someș Tisa nr. 158/12.03.2025, înregistrată la Consiliul Județean Cluj cu nr. 11245/12.03.2025;</w:t>
      </w:r>
    </w:p>
    <w:p w14:paraId="39985D9E" w14:textId="1945E22F" w:rsidR="00972E30" w:rsidRPr="00C144D0" w:rsidRDefault="00972E30" w:rsidP="00972E30">
      <w:pPr>
        <w:numPr>
          <w:ilvl w:val="0"/>
          <w:numId w:val="27"/>
        </w:numPr>
        <w:tabs>
          <w:tab w:val="left" w:pos="284"/>
        </w:tabs>
        <w:suppressAutoHyphens/>
        <w:spacing w:line="240" w:lineRule="auto"/>
        <w:ind w:left="284" w:hanging="218"/>
        <w:jc w:val="both"/>
        <w:rPr>
          <w:rFonts w:ascii="Montserrat Light" w:hAnsi="Montserrat Light" w:cs="Cambria"/>
          <w:lang w:val="ro-RO"/>
        </w:rPr>
      </w:pPr>
      <w:r w:rsidRPr="00C144D0">
        <w:rPr>
          <w:rFonts w:ascii="Montserrat Light" w:hAnsi="Montserrat Light" w:cs="Cambria"/>
          <w:lang w:val="ro-RO"/>
        </w:rPr>
        <w:t>Hotărârea Asociației Regionale pentru Dezvoltarea Infrastructurii din Bazinul Hidrografic Someș Tisa nr. 10/07.03.2025</w:t>
      </w:r>
      <w:r w:rsidR="00807487" w:rsidRPr="00C144D0">
        <w:rPr>
          <w:rFonts w:ascii="Montserrat Light" w:hAnsi="Montserrat Light" w:cs="Cambria"/>
          <w:lang w:val="ro-RO"/>
        </w:rPr>
        <w:t>;</w:t>
      </w:r>
    </w:p>
    <w:p w14:paraId="6C62D497" w14:textId="77777777" w:rsidR="00807487" w:rsidRPr="00C144D0" w:rsidRDefault="00807487" w:rsidP="00972E30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</w:p>
    <w:p w14:paraId="7B6CE8CE" w14:textId="4512233F" w:rsidR="00972E30" w:rsidRPr="00C144D0" w:rsidRDefault="00972E30" w:rsidP="00807487">
      <w:pPr>
        <w:suppressAutoHyphens/>
        <w:spacing w:line="240" w:lineRule="auto"/>
        <w:jc w:val="both"/>
        <w:rPr>
          <w:rFonts w:ascii="Montserrat Light" w:hAnsi="Montserrat Light" w:cs="Cambria"/>
          <w:iCs/>
          <w:lang w:val="ro-RO"/>
        </w:rPr>
      </w:pPr>
      <w:r w:rsidRPr="00C144D0">
        <w:rPr>
          <w:rFonts w:ascii="Montserrat Light" w:hAnsi="Montserrat Light" w:cs="Cambria"/>
          <w:iCs/>
          <w:lang w:val="ro-RO"/>
        </w:rPr>
        <w:t>Luând în considerare prevederile</w:t>
      </w:r>
      <w:r w:rsidR="00807487" w:rsidRPr="00C144D0">
        <w:rPr>
          <w:rFonts w:ascii="Montserrat Light" w:hAnsi="Montserrat Light" w:cs="Cambria"/>
          <w:iCs/>
          <w:lang w:val="ro-RO"/>
        </w:rPr>
        <w:t xml:space="preserve"> </w:t>
      </w:r>
      <w:r w:rsidRPr="00C144D0">
        <w:rPr>
          <w:rFonts w:ascii="Montserrat Light" w:hAnsi="Montserrat Light" w:cs="Cambria"/>
          <w:iCs/>
          <w:lang w:val="ro-RO"/>
        </w:rPr>
        <w:t>art. 123 – 139 și ale art. 142 -</w:t>
      </w:r>
      <w:r w:rsidR="00807487" w:rsidRPr="00C144D0">
        <w:rPr>
          <w:rFonts w:ascii="Montserrat Light" w:hAnsi="Montserrat Light" w:cs="Cambria"/>
          <w:iCs/>
          <w:lang w:val="ro-RO"/>
        </w:rPr>
        <w:t xml:space="preserve"> </w:t>
      </w:r>
      <w:r w:rsidRPr="00C144D0">
        <w:rPr>
          <w:rFonts w:ascii="Montserrat Light" w:hAnsi="Montserrat Light" w:cs="Cambria"/>
          <w:iCs/>
          <w:lang w:val="ro-RO"/>
        </w:rPr>
        <w:t>153 din Regulamentul de organizare şi funcţionare a Consiliului Judeţean Cluj, aprobat prin Hotărârea Consiliului Judeţean Cluj nr. 170/2020</w:t>
      </w:r>
      <w:r w:rsidR="00807487" w:rsidRPr="00C144D0">
        <w:rPr>
          <w:rFonts w:ascii="Montserrat Light" w:hAnsi="Montserrat Light" w:cs="Cambria"/>
          <w:iCs/>
          <w:lang w:val="ro-RO"/>
        </w:rPr>
        <w:t xml:space="preserve"> (republicată 2)</w:t>
      </w:r>
      <w:r w:rsidRPr="00C144D0">
        <w:rPr>
          <w:rFonts w:ascii="Montserrat Light" w:hAnsi="Montserrat Light" w:cs="Cambria"/>
          <w:iCs/>
          <w:lang w:val="ro-RO"/>
        </w:rPr>
        <w:t>;</w:t>
      </w:r>
    </w:p>
    <w:p w14:paraId="7AFF0902" w14:textId="77777777" w:rsidR="00807487" w:rsidRPr="00C144D0" w:rsidRDefault="00807487" w:rsidP="00972E30">
      <w:pPr>
        <w:spacing w:line="240" w:lineRule="auto"/>
        <w:rPr>
          <w:rFonts w:ascii="Montserrat Light" w:hAnsi="Montserrat Light" w:cs="Cambria"/>
          <w:lang w:val="ro-RO"/>
        </w:rPr>
      </w:pPr>
    </w:p>
    <w:p w14:paraId="1C2C1249" w14:textId="63DEF237" w:rsidR="00972E30" w:rsidRPr="00C144D0" w:rsidRDefault="00972E30" w:rsidP="00972E30">
      <w:pPr>
        <w:spacing w:line="240" w:lineRule="auto"/>
        <w:rPr>
          <w:rFonts w:ascii="Montserrat Light" w:hAnsi="Montserrat Light" w:cs="Cambria"/>
          <w:lang w:val="ro-RO"/>
        </w:rPr>
      </w:pPr>
      <w:r w:rsidRPr="00C144D0">
        <w:rPr>
          <w:rFonts w:ascii="Montserrat Light" w:hAnsi="Montserrat Light" w:cs="Cambria"/>
          <w:lang w:val="ro-RO"/>
        </w:rPr>
        <w:t>În conformitate cu prevederile:</w:t>
      </w:r>
    </w:p>
    <w:p w14:paraId="61C64047" w14:textId="48FD6509" w:rsidR="00972E30" w:rsidRPr="00C144D0" w:rsidRDefault="00972E30" w:rsidP="00972E30">
      <w:pPr>
        <w:numPr>
          <w:ilvl w:val="0"/>
          <w:numId w:val="26"/>
        </w:numPr>
        <w:tabs>
          <w:tab w:val="clear" w:pos="0"/>
          <w:tab w:val="num" w:pos="-360"/>
          <w:tab w:val="left" w:pos="284"/>
        </w:tabs>
        <w:suppressAutoHyphens/>
        <w:autoSpaceDE w:val="0"/>
        <w:spacing w:line="240" w:lineRule="auto"/>
        <w:ind w:left="284" w:hanging="284"/>
        <w:jc w:val="both"/>
        <w:rPr>
          <w:rFonts w:ascii="Montserrat Light" w:hAnsi="Montserrat Light" w:cs="Cambria"/>
          <w:lang w:val="ro-RO"/>
        </w:rPr>
      </w:pPr>
      <w:r w:rsidRPr="00C144D0">
        <w:rPr>
          <w:rFonts w:ascii="Montserrat Light" w:hAnsi="Montserrat Light" w:cs="Cambria"/>
          <w:lang w:val="ro-RO"/>
        </w:rPr>
        <w:t xml:space="preserve">art. 173 alin. (1) lit.a) și alin. (2) lit. d) din Ordonanța de </w:t>
      </w:r>
      <w:r w:rsidR="00807487" w:rsidRPr="00C144D0">
        <w:rPr>
          <w:rFonts w:ascii="Montserrat Light" w:hAnsi="Montserrat Light" w:cs="Cambria"/>
          <w:lang w:val="ro-RO"/>
        </w:rPr>
        <w:t>u</w:t>
      </w:r>
      <w:r w:rsidRPr="00C144D0">
        <w:rPr>
          <w:rFonts w:ascii="Montserrat Light" w:hAnsi="Montserrat Light" w:cs="Cambria"/>
          <w:lang w:val="ro-RO"/>
        </w:rPr>
        <w:t>rgență</w:t>
      </w:r>
      <w:r w:rsidR="00807487" w:rsidRPr="00C144D0">
        <w:rPr>
          <w:rFonts w:ascii="Montserrat Light" w:hAnsi="Montserrat Light" w:cs="Cambria"/>
          <w:lang w:val="ro-RO"/>
        </w:rPr>
        <w:t xml:space="preserve"> a Guvernului</w:t>
      </w:r>
      <w:r w:rsidRPr="00C144D0">
        <w:rPr>
          <w:rFonts w:ascii="Montserrat Light" w:hAnsi="Montserrat Light" w:cs="Cambria"/>
          <w:lang w:val="ro-RO"/>
        </w:rPr>
        <w:t xml:space="preserve"> nr. 57/2019 privind Codul </w:t>
      </w:r>
      <w:r w:rsidR="00807487" w:rsidRPr="00C144D0">
        <w:rPr>
          <w:rFonts w:ascii="Montserrat Light" w:hAnsi="Montserrat Light" w:cs="Cambria"/>
          <w:lang w:val="ro-RO"/>
        </w:rPr>
        <w:t>a</w:t>
      </w:r>
      <w:r w:rsidRPr="00C144D0">
        <w:rPr>
          <w:rFonts w:ascii="Montserrat Light" w:hAnsi="Montserrat Light" w:cs="Cambria"/>
          <w:lang w:val="ro-RO"/>
        </w:rPr>
        <w:t>dministrativ,</w:t>
      </w:r>
      <w:r w:rsidRPr="00C144D0">
        <w:rPr>
          <w:rFonts w:ascii="Montserrat Light" w:hAnsi="Montserrat Light"/>
          <w:lang w:val="ro-RO"/>
        </w:rPr>
        <w:t xml:space="preserve"> </w:t>
      </w:r>
      <w:r w:rsidRPr="00C144D0">
        <w:rPr>
          <w:rFonts w:ascii="Montserrat Light" w:hAnsi="Montserrat Light" w:cs="Cambria"/>
          <w:lang w:val="ro-RO"/>
        </w:rPr>
        <w:t>cu modificările și completările ulterioare;</w:t>
      </w:r>
    </w:p>
    <w:p w14:paraId="0D9CC1C2" w14:textId="77777777" w:rsidR="00972E30" w:rsidRPr="00C144D0" w:rsidRDefault="00972E30" w:rsidP="00972E30">
      <w:pPr>
        <w:numPr>
          <w:ilvl w:val="0"/>
          <w:numId w:val="26"/>
        </w:numPr>
        <w:tabs>
          <w:tab w:val="clear" w:pos="0"/>
          <w:tab w:val="num" w:pos="-360"/>
          <w:tab w:val="num" w:pos="284"/>
        </w:tabs>
        <w:suppressAutoHyphens/>
        <w:autoSpaceDE w:val="0"/>
        <w:spacing w:line="240" w:lineRule="auto"/>
        <w:ind w:left="284" w:hanging="284"/>
        <w:jc w:val="both"/>
        <w:rPr>
          <w:rFonts w:ascii="Montserrat Light" w:hAnsi="Montserrat Light" w:cs="Cambria"/>
          <w:lang w:val="ro-RO"/>
        </w:rPr>
      </w:pPr>
      <w:r w:rsidRPr="00C144D0">
        <w:rPr>
          <w:rFonts w:ascii="Montserrat Light" w:hAnsi="Montserrat Light" w:cs="Cambria"/>
          <w:lang w:val="ro-RO"/>
        </w:rPr>
        <w:t xml:space="preserve">Legii privind societăţile nr. 31/1990, republicată, cu modificările şi completările ulterioare; </w:t>
      </w:r>
    </w:p>
    <w:p w14:paraId="51C1DA69" w14:textId="5ECBA812" w:rsidR="00972E30" w:rsidRPr="00C144D0" w:rsidRDefault="00972E30" w:rsidP="00972E30">
      <w:pPr>
        <w:numPr>
          <w:ilvl w:val="0"/>
          <w:numId w:val="26"/>
        </w:numPr>
        <w:tabs>
          <w:tab w:val="clear" w:pos="0"/>
          <w:tab w:val="num" w:pos="-360"/>
          <w:tab w:val="num" w:pos="284"/>
        </w:tabs>
        <w:suppressAutoHyphens/>
        <w:autoSpaceDE w:val="0"/>
        <w:spacing w:line="240" w:lineRule="auto"/>
        <w:ind w:left="284" w:hanging="284"/>
        <w:jc w:val="both"/>
        <w:rPr>
          <w:rFonts w:ascii="Montserrat Light" w:hAnsi="Montserrat Light" w:cs="Cambria"/>
          <w:lang w:val="ro-RO"/>
        </w:rPr>
      </w:pPr>
      <w:r w:rsidRPr="00C144D0">
        <w:rPr>
          <w:rFonts w:ascii="Montserrat Light" w:hAnsi="Montserrat Light" w:cs="Cambria"/>
          <w:lang w:val="ro-RO"/>
        </w:rPr>
        <w:t xml:space="preserve">Ordonanţei de </w:t>
      </w:r>
      <w:r w:rsidR="0044278D" w:rsidRPr="00C144D0">
        <w:rPr>
          <w:rFonts w:ascii="Montserrat Light" w:hAnsi="Montserrat Light" w:cs="Cambria"/>
          <w:lang w:val="ro-RO"/>
        </w:rPr>
        <w:t>u</w:t>
      </w:r>
      <w:r w:rsidRPr="00C144D0">
        <w:rPr>
          <w:rFonts w:ascii="Montserrat Light" w:hAnsi="Montserrat Light" w:cs="Cambria"/>
          <w:lang w:val="ro-RO"/>
        </w:rPr>
        <w:t>rgenţă a Guvernului nr. 109/2011 privind guvernanţa corporativă a întreprinderilor publice, aprobată prin Legea nr. 111/2016, cu modificările şi completările ulterioare;</w:t>
      </w:r>
    </w:p>
    <w:p w14:paraId="14E4CB0F" w14:textId="77777777" w:rsidR="00972E30" w:rsidRPr="00C144D0" w:rsidRDefault="00972E30" w:rsidP="00972E30">
      <w:pPr>
        <w:numPr>
          <w:ilvl w:val="0"/>
          <w:numId w:val="26"/>
        </w:numPr>
        <w:tabs>
          <w:tab w:val="clear" w:pos="0"/>
          <w:tab w:val="num" w:pos="-360"/>
          <w:tab w:val="num" w:pos="284"/>
        </w:tabs>
        <w:suppressAutoHyphens/>
        <w:autoSpaceDE w:val="0"/>
        <w:spacing w:line="240" w:lineRule="auto"/>
        <w:ind w:left="284" w:hanging="284"/>
        <w:jc w:val="both"/>
        <w:rPr>
          <w:rFonts w:ascii="Montserrat Light" w:hAnsi="Montserrat Light" w:cs="Cambria"/>
          <w:lang w:val="ro-RO"/>
        </w:rPr>
      </w:pPr>
      <w:r w:rsidRPr="00C144D0">
        <w:rPr>
          <w:rFonts w:ascii="Montserrat Light" w:hAnsi="Montserrat Light" w:cs="Cambria"/>
          <w:lang w:val="ro-RO"/>
        </w:rPr>
        <w:t>Hotărârii Guvernului nr. 722/2016 pentru aprobarea Normelor metodologice de aplicare a unor prevederi din Ordonanţa de urgenţă a Guvernului nr. 109/2011 privind guvernanţa corporativă a întreprinderilor publice cu modificările și completările ulterioare;</w:t>
      </w:r>
    </w:p>
    <w:p w14:paraId="284EBAEB" w14:textId="77777777" w:rsidR="00972E30" w:rsidRPr="00C144D0" w:rsidRDefault="00972E30" w:rsidP="00972E30">
      <w:pPr>
        <w:numPr>
          <w:ilvl w:val="0"/>
          <w:numId w:val="26"/>
        </w:numPr>
        <w:tabs>
          <w:tab w:val="clear" w:pos="0"/>
          <w:tab w:val="num" w:pos="-360"/>
          <w:tab w:val="left" w:pos="284"/>
          <w:tab w:val="num" w:pos="426"/>
        </w:tabs>
        <w:suppressAutoHyphens/>
        <w:autoSpaceDE w:val="0"/>
        <w:spacing w:line="240" w:lineRule="auto"/>
        <w:ind w:left="284" w:hanging="284"/>
        <w:jc w:val="both"/>
        <w:rPr>
          <w:rFonts w:ascii="Montserrat Light" w:hAnsi="Montserrat Light" w:cs="Cambria"/>
          <w:b/>
          <w:lang w:val="ro-RO"/>
        </w:rPr>
      </w:pPr>
      <w:r w:rsidRPr="00C144D0">
        <w:rPr>
          <w:rFonts w:ascii="Montserrat Light" w:hAnsi="Montserrat Light" w:cs="Cambria"/>
          <w:lang w:val="ro-RO"/>
        </w:rPr>
        <w:t>Hotărârii Consiliului Județean Cluj nr. 55/2022 privind exercitarea calității de autoritate publică tutelară/acționar pentru consiliul de administrație/administrator al unor întreprinderi publice aflate sub autoritatea Consiliului Județean Cluj;</w:t>
      </w:r>
    </w:p>
    <w:p w14:paraId="6F65933F" w14:textId="77777777" w:rsidR="00972E30" w:rsidRPr="00C144D0" w:rsidRDefault="00972E30" w:rsidP="00972E30">
      <w:pPr>
        <w:numPr>
          <w:ilvl w:val="0"/>
          <w:numId w:val="26"/>
        </w:numPr>
        <w:tabs>
          <w:tab w:val="clear" w:pos="0"/>
          <w:tab w:val="num" w:pos="-360"/>
          <w:tab w:val="left" w:pos="284"/>
          <w:tab w:val="num" w:pos="426"/>
        </w:tabs>
        <w:suppressAutoHyphens/>
        <w:autoSpaceDE w:val="0"/>
        <w:spacing w:line="240" w:lineRule="auto"/>
        <w:ind w:left="284" w:hanging="284"/>
        <w:jc w:val="both"/>
        <w:rPr>
          <w:rFonts w:ascii="Montserrat Light" w:hAnsi="Montserrat Light" w:cs="Cambria"/>
          <w:b/>
          <w:lang w:val="ro-RO"/>
        </w:rPr>
      </w:pPr>
      <w:r w:rsidRPr="00C144D0">
        <w:rPr>
          <w:rFonts w:ascii="Montserrat Light" w:eastAsia="Calibri" w:hAnsi="Montserrat Light"/>
          <w:noProof/>
          <w:lang w:val="ro-RO"/>
        </w:rPr>
        <w:t>Hotărârii Consiliului Județean nr. 162/2022 privind acordarea unui mandat special reprezentantului Judeţului Cluj în Adunarea Generală a Acţionarilor la Compania de Apă Someș S.A., în vederea exercitării drepturilor de acţionar, respectiv HAGA nr. 82/2022;</w:t>
      </w:r>
    </w:p>
    <w:p w14:paraId="0400CF9E" w14:textId="77777777" w:rsidR="0044278D" w:rsidRPr="00C144D0" w:rsidRDefault="0044278D" w:rsidP="0044278D">
      <w:pPr>
        <w:tabs>
          <w:tab w:val="left" w:pos="284"/>
          <w:tab w:val="num" w:pos="426"/>
        </w:tabs>
        <w:suppressAutoHyphens/>
        <w:autoSpaceDE w:val="0"/>
        <w:spacing w:line="240" w:lineRule="auto"/>
        <w:jc w:val="both"/>
        <w:rPr>
          <w:rFonts w:ascii="Montserrat Light" w:hAnsi="Montserrat Light" w:cs="Cambria"/>
          <w:b/>
          <w:lang w:val="ro-RO"/>
        </w:rPr>
      </w:pPr>
    </w:p>
    <w:p w14:paraId="26CEDBD6" w14:textId="77777777" w:rsidR="00972E30" w:rsidRPr="00C144D0" w:rsidRDefault="00972E30" w:rsidP="00972E30">
      <w:pPr>
        <w:numPr>
          <w:ilvl w:val="0"/>
          <w:numId w:val="26"/>
        </w:numPr>
        <w:tabs>
          <w:tab w:val="clear" w:pos="0"/>
          <w:tab w:val="num" w:pos="-360"/>
          <w:tab w:val="num" w:pos="284"/>
        </w:tabs>
        <w:autoSpaceDE w:val="0"/>
        <w:autoSpaceDN w:val="0"/>
        <w:adjustRightInd w:val="0"/>
        <w:spacing w:line="240" w:lineRule="auto"/>
        <w:ind w:left="284" w:hanging="295"/>
        <w:jc w:val="both"/>
        <w:rPr>
          <w:rFonts w:ascii="Montserrat Light" w:hAnsi="Montserrat Light"/>
          <w:lang w:val="ro-RO"/>
        </w:rPr>
      </w:pPr>
      <w:r w:rsidRPr="00C144D0">
        <w:rPr>
          <w:rFonts w:ascii="Montserrat Light" w:hAnsi="Montserrat Light"/>
          <w:lang w:val="ro-RO"/>
        </w:rPr>
        <w:t>Hotărârii Consiliului Județean Cluj nr. 229/28.11.2024 privind desemnarea reprezentanţilor Judeţului Cluj în adunarea generală a acţionarilor la societăţile la care acesta este acţionar.</w:t>
      </w:r>
    </w:p>
    <w:p w14:paraId="68D475A2" w14:textId="77777777" w:rsidR="00972E30" w:rsidRPr="00C144D0" w:rsidRDefault="00972E30" w:rsidP="00972E30">
      <w:pPr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Montserrat Light" w:hAnsi="Montserrat Light"/>
          <w:lang w:val="ro-RO"/>
        </w:rPr>
      </w:pPr>
    </w:p>
    <w:p w14:paraId="39B1C056" w14:textId="77777777" w:rsidR="00972E30" w:rsidRPr="00C144D0" w:rsidRDefault="00972E30" w:rsidP="00972E30">
      <w:pPr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144D0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0E42B138" w14:textId="77777777" w:rsidR="0044278D" w:rsidRPr="00C144D0" w:rsidRDefault="0044278D" w:rsidP="00972E30">
      <w:pPr>
        <w:spacing w:line="240" w:lineRule="auto"/>
        <w:jc w:val="both"/>
        <w:rPr>
          <w:rFonts w:ascii="Montserrat Light" w:hAnsi="Montserrat Light"/>
          <w:b/>
          <w:bCs/>
          <w:lang w:val="ro-RO" w:eastAsia="ro-RO"/>
        </w:rPr>
      </w:pPr>
    </w:p>
    <w:p w14:paraId="732C8013" w14:textId="77777777" w:rsidR="00972E30" w:rsidRPr="00C144D0" w:rsidRDefault="00972E30" w:rsidP="00972E30">
      <w:pPr>
        <w:tabs>
          <w:tab w:val="center" w:pos="4898"/>
          <w:tab w:val="left" w:pos="6874"/>
        </w:tabs>
        <w:spacing w:line="240" w:lineRule="auto"/>
        <w:ind w:firstLine="709"/>
        <w:rPr>
          <w:rFonts w:ascii="Montserrat Light" w:hAnsi="Montserrat Light"/>
          <w:b/>
          <w:bCs/>
          <w:lang w:val="ro-RO" w:eastAsia="ro-RO"/>
        </w:rPr>
      </w:pPr>
      <w:r w:rsidRPr="00C144D0">
        <w:rPr>
          <w:rFonts w:ascii="Montserrat Light" w:hAnsi="Montserrat Light"/>
          <w:b/>
          <w:bCs/>
          <w:lang w:val="ro-RO" w:eastAsia="ro-RO"/>
        </w:rPr>
        <w:t xml:space="preserve">                                                            hotărăşte:</w:t>
      </w:r>
    </w:p>
    <w:p w14:paraId="136045E9" w14:textId="77777777" w:rsidR="0044278D" w:rsidRPr="00C144D0" w:rsidRDefault="0044278D" w:rsidP="00972E30">
      <w:pPr>
        <w:tabs>
          <w:tab w:val="center" w:pos="4898"/>
          <w:tab w:val="left" w:pos="6874"/>
        </w:tabs>
        <w:spacing w:line="240" w:lineRule="auto"/>
        <w:ind w:firstLine="709"/>
        <w:rPr>
          <w:rFonts w:ascii="Montserrat Light" w:hAnsi="Montserrat Light"/>
          <w:b/>
          <w:bCs/>
          <w:lang w:val="ro-RO" w:eastAsia="ro-RO"/>
        </w:rPr>
      </w:pPr>
    </w:p>
    <w:p w14:paraId="0D3A5B22" w14:textId="39CC0A71" w:rsidR="00972E30" w:rsidRPr="00C144D0" w:rsidRDefault="00972E30" w:rsidP="00972E30">
      <w:pPr>
        <w:widowControl w:val="0"/>
        <w:spacing w:line="240" w:lineRule="auto"/>
        <w:jc w:val="both"/>
        <w:rPr>
          <w:rFonts w:ascii="Montserrat Light" w:hAnsi="Montserrat Light"/>
          <w:noProof/>
        </w:rPr>
      </w:pPr>
      <w:r w:rsidRPr="00C144D0">
        <w:rPr>
          <w:rFonts w:ascii="Montserrat Light" w:hAnsi="Montserrat Light"/>
          <w:b/>
          <w:bCs/>
          <w:noProof/>
          <w:lang w:val="ro-RO"/>
        </w:rPr>
        <w:t>Art.</w:t>
      </w:r>
      <w:r w:rsidR="00E17FCF" w:rsidRPr="00C144D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C144D0">
        <w:rPr>
          <w:rFonts w:ascii="Montserrat Light" w:hAnsi="Montserrat Light"/>
          <w:b/>
          <w:bCs/>
          <w:noProof/>
          <w:lang w:val="ro-RO"/>
        </w:rPr>
        <w:t>1</w:t>
      </w:r>
      <w:r w:rsidRPr="00C144D0">
        <w:rPr>
          <w:rFonts w:ascii="Montserrat Light" w:hAnsi="Montserrat Light"/>
          <w:noProof/>
          <w:lang w:val="ro-RO"/>
        </w:rPr>
        <w:t>. Se acordă mandat special doamnei Marc Marinela, în calitate de reprezentant al Județului Cluj în Adunarea Generală a Acționarilor la Compania de Apă Someș</w:t>
      </w:r>
      <w:r w:rsidRPr="00C144D0">
        <w:rPr>
          <w:rFonts w:ascii="Montserrat Light" w:hAnsi="Montserrat Light"/>
          <w:noProof/>
        </w:rPr>
        <w:t xml:space="preserve"> S.A., pentru:</w:t>
      </w:r>
    </w:p>
    <w:p w14:paraId="12C6CF24" w14:textId="5164896A" w:rsidR="00972E30" w:rsidRPr="00C144D0" w:rsidRDefault="00972E30" w:rsidP="00972E30">
      <w:pPr>
        <w:widowControl w:val="0"/>
        <w:tabs>
          <w:tab w:val="left" w:pos="426"/>
        </w:tabs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C144D0">
        <w:rPr>
          <w:rFonts w:ascii="Montserrat Light" w:eastAsia="Calibri" w:hAnsi="Montserrat Light" w:cs="Times New Roman"/>
          <w:noProof/>
          <w:lang w:val="en-US" w:eastAsia="ar-SA"/>
        </w:rPr>
        <w:t xml:space="preserve">a) propunerea şi desemnarea în calitate de administrator neexecutiv în Consiliului de </w:t>
      </w:r>
      <w:r w:rsidR="0044278D" w:rsidRPr="00C144D0">
        <w:rPr>
          <w:rFonts w:ascii="Montserrat Light" w:eastAsia="Calibri" w:hAnsi="Montserrat Light" w:cs="Times New Roman"/>
          <w:noProof/>
          <w:lang w:val="en-US" w:eastAsia="ar-SA"/>
        </w:rPr>
        <w:t>a</w:t>
      </w:r>
      <w:r w:rsidRPr="00C144D0">
        <w:rPr>
          <w:rFonts w:ascii="Montserrat Light" w:eastAsia="Calibri" w:hAnsi="Montserrat Light" w:cs="Times New Roman"/>
          <w:noProof/>
          <w:lang w:val="en-US" w:eastAsia="ar-SA"/>
        </w:rPr>
        <w:t xml:space="preserve">dministrație, a domnului Cătărig Horațiu Liviu, de la data semnării contractului și până la data de 30.04.2026; </w:t>
      </w:r>
    </w:p>
    <w:p w14:paraId="70055CDC" w14:textId="11F0B124" w:rsidR="00972E30" w:rsidRPr="00C144D0" w:rsidRDefault="00972E30" w:rsidP="00972E30">
      <w:pPr>
        <w:widowControl w:val="0"/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C144D0">
        <w:rPr>
          <w:rFonts w:ascii="Montserrat Light" w:eastAsia="Calibri" w:hAnsi="Montserrat Light" w:cs="Times New Roman"/>
          <w:noProof/>
          <w:lang w:val="en-US" w:eastAsia="ar-SA"/>
        </w:rPr>
        <w:t xml:space="preserve">b) propunerea şi aprobarea remuneraţiei administratorului neexecutiv în  Consiliului de </w:t>
      </w:r>
      <w:r w:rsidR="0044278D" w:rsidRPr="00C144D0">
        <w:rPr>
          <w:rFonts w:ascii="Montserrat Light" w:eastAsia="Calibri" w:hAnsi="Montserrat Light" w:cs="Times New Roman"/>
          <w:noProof/>
          <w:lang w:val="en-US" w:eastAsia="ar-SA"/>
        </w:rPr>
        <w:t>a</w:t>
      </w:r>
      <w:r w:rsidRPr="00C144D0">
        <w:rPr>
          <w:rFonts w:ascii="Montserrat Light" w:eastAsia="Calibri" w:hAnsi="Montserrat Light" w:cs="Times New Roman"/>
          <w:noProof/>
          <w:lang w:val="en-US" w:eastAsia="ar-SA"/>
        </w:rPr>
        <w:t>dministrație al Companiei de Apă Someș S.A.</w:t>
      </w:r>
      <w:r w:rsidR="0044278D" w:rsidRPr="00C144D0">
        <w:rPr>
          <w:rFonts w:ascii="Montserrat Light" w:eastAsia="Calibri" w:hAnsi="Montserrat Light" w:cs="Times New Roman"/>
          <w:noProof/>
          <w:lang w:val="en-US" w:eastAsia="ar-SA"/>
        </w:rPr>
        <w:t xml:space="preserve"> menționat la </w:t>
      </w:r>
      <w:r w:rsidR="002C0C99" w:rsidRPr="00C144D0">
        <w:rPr>
          <w:rFonts w:ascii="Montserrat Light" w:eastAsia="Calibri" w:hAnsi="Montserrat Light" w:cs="Times New Roman"/>
          <w:noProof/>
          <w:lang w:val="en-US" w:eastAsia="ar-SA"/>
        </w:rPr>
        <w:t xml:space="preserve">pct. </w:t>
      </w:r>
      <w:r w:rsidR="0044278D" w:rsidRPr="00C144D0">
        <w:rPr>
          <w:rFonts w:ascii="Montserrat Light" w:eastAsia="Calibri" w:hAnsi="Montserrat Light" w:cs="Times New Roman"/>
          <w:noProof/>
          <w:lang w:val="en-US" w:eastAsia="ar-SA"/>
        </w:rPr>
        <w:t>a)</w:t>
      </w:r>
      <w:r w:rsidRPr="00C144D0">
        <w:rPr>
          <w:rFonts w:ascii="Montserrat Light" w:eastAsia="Calibri" w:hAnsi="Montserrat Light" w:cs="Times New Roman"/>
          <w:noProof/>
          <w:lang w:val="en-US" w:eastAsia="ar-SA"/>
        </w:rPr>
        <w:t>, formată dintr-o indemnizaţie lunară fixă în sumă netă de 2.000 lei</w:t>
      </w:r>
      <w:r w:rsidR="002C0C99" w:rsidRPr="00C144D0">
        <w:rPr>
          <w:rFonts w:ascii="Montserrat Light" w:eastAsia="Calibri" w:hAnsi="Montserrat Light" w:cs="Times New Roman"/>
          <w:noProof/>
          <w:lang w:val="en-US" w:eastAsia="ar-SA"/>
        </w:rPr>
        <w:t xml:space="preserve">, precum </w:t>
      </w:r>
      <w:r w:rsidRPr="00C144D0">
        <w:rPr>
          <w:rFonts w:ascii="Montserrat Light" w:eastAsia="Calibri" w:hAnsi="Montserrat Light" w:cs="Times New Roman"/>
          <w:noProof/>
          <w:lang w:val="en-US" w:eastAsia="ar-SA"/>
        </w:rPr>
        <w:t>și a componentei variabile conform hotărârii A.G.A. nr. 82/2022;</w:t>
      </w:r>
    </w:p>
    <w:p w14:paraId="18C85A63" w14:textId="74E1D73F" w:rsidR="00972E30" w:rsidRPr="00C144D0" w:rsidRDefault="00972E30" w:rsidP="00972E30">
      <w:pPr>
        <w:widowControl w:val="0"/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C144D0">
        <w:rPr>
          <w:rFonts w:ascii="Montserrat Light" w:eastAsia="Calibri" w:hAnsi="Montserrat Light" w:cs="Times New Roman"/>
          <w:noProof/>
          <w:lang w:val="en-US" w:eastAsia="ar-SA"/>
        </w:rPr>
        <w:t>c) semnarea contractului de mandat conform modelului</w:t>
      </w:r>
      <w:r w:rsidR="002C0C99" w:rsidRPr="00C144D0">
        <w:rPr>
          <w:rFonts w:ascii="Montserrat Light" w:eastAsia="Calibri" w:hAnsi="Montserrat Light" w:cs="Times New Roman"/>
          <w:noProof/>
          <w:lang w:val="en-US" w:eastAsia="ar-SA"/>
        </w:rPr>
        <w:t>-</w:t>
      </w:r>
      <w:r w:rsidRPr="00C144D0">
        <w:rPr>
          <w:rFonts w:ascii="Montserrat Light" w:eastAsia="Calibri" w:hAnsi="Montserrat Light" w:cs="Times New Roman"/>
          <w:noProof/>
          <w:lang w:val="en-US" w:eastAsia="ar-SA"/>
        </w:rPr>
        <w:t xml:space="preserve">cadru aprobat de </w:t>
      </w:r>
      <w:r w:rsidR="002C0C99" w:rsidRPr="00C144D0">
        <w:rPr>
          <w:rFonts w:ascii="Montserrat Light" w:eastAsia="Calibri" w:hAnsi="Montserrat Light" w:cs="Times New Roman"/>
          <w:noProof/>
          <w:lang w:val="en-US" w:eastAsia="ar-SA"/>
        </w:rPr>
        <w:t>A</w:t>
      </w:r>
      <w:r w:rsidRPr="00C144D0">
        <w:rPr>
          <w:rFonts w:ascii="Montserrat Light" w:eastAsia="Calibri" w:hAnsi="Montserrat Light" w:cs="Times New Roman"/>
          <w:noProof/>
          <w:lang w:val="en-US" w:eastAsia="ar-SA"/>
        </w:rPr>
        <w:t xml:space="preserve">dunarea </w:t>
      </w:r>
      <w:r w:rsidR="002C0C99" w:rsidRPr="00C144D0">
        <w:rPr>
          <w:rFonts w:ascii="Montserrat Light" w:eastAsia="Calibri" w:hAnsi="Montserrat Light" w:cs="Times New Roman"/>
          <w:noProof/>
          <w:lang w:val="en-US" w:eastAsia="ar-SA"/>
        </w:rPr>
        <w:t>G</w:t>
      </w:r>
      <w:r w:rsidRPr="00C144D0">
        <w:rPr>
          <w:rFonts w:ascii="Montserrat Light" w:eastAsia="Calibri" w:hAnsi="Montserrat Light" w:cs="Times New Roman"/>
          <w:noProof/>
          <w:lang w:val="en-US" w:eastAsia="ar-SA"/>
        </w:rPr>
        <w:t xml:space="preserve">enerală a </w:t>
      </w:r>
      <w:r w:rsidR="002C0C99" w:rsidRPr="00C144D0">
        <w:rPr>
          <w:rFonts w:ascii="Montserrat Light" w:eastAsia="Calibri" w:hAnsi="Montserrat Light" w:cs="Times New Roman"/>
          <w:noProof/>
          <w:lang w:val="en-US" w:eastAsia="ar-SA"/>
        </w:rPr>
        <w:t>A</w:t>
      </w:r>
      <w:r w:rsidRPr="00C144D0">
        <w:rPr>
          <w:rFonts w:ascii="Montserrat Light" w:eastAsia="Calibri" w:hAnsi="Montserrat Light" w:cs="Times New Roman"/>
          <w:noProof/>
          <w:lang w:val="en-US" w:eastAsia="ar-SA"/>
        </w:rPr>
        <w:t>cționarilor, în temeiul art. 7 lit. d) din Hotărârea Consiliului Județean Cluj nr. 55/2022, care se încheie cu administratorul neexecutiv menționat la pct. a)</w:t>
      </w:r>
      <w:r w:rsidR="002C0C99" w:rsidRPr="00C144D0">
        <w:rPr>
          <w:rFonts w:ascii="Montserrat Light" w:eastAsia="Calibri" w:hAnsi="Montserrat Light" w:cs="Times New Roman"/>
          <w:noProof/>
          <w:lang w:val="en-US" w:eastAsia="ar-SA"/>
        </w:rPr>
        <w:t>, c</w:t>
      </w:r>
      <w:r w:rsidRPr="00C144D0">
        <w:rPr>
          <w:rFonts w:ascii="Montserrat Light" w:eastAsia="Calibri" w:hAnsi="Montserrat Light" w:cs="Times New Roman"/>
          <w:noProof/>
          <w:lang w:val="en-US" w:eastAsia="ar-SA"/>
        </w:rPr>
        <w:t>ontract</w:t>
      </w:r>
      <w:r w:rsidR="002C0C99" w:rsidRPr="00C144D0">
        <w:rPr>
          <w:rFonts w:ascii="Montserrat Light" w:eastAsia="Calibri" w:hAnsi="Montserrat Light" w:cs="Times New Roman"/>
          <w:noProof/>
          <w:lang w:val="en-US" w:eastAsia="ar-SA"/>
        </w:rPr>
        <w:t xml:space="preserve"> care </w:t>
      </w:r>
      <w:r w:rsidRPr="00C144D0">
        <w:rPr>
          <w:rFonts w:ascii="Montserrat Light" w:eastAsia="Calibri" w:hAnsi="Montserrat Light" w:cs="Times New Roman"/>
          <w:noProof/>
          <w:lang w:val="en-US" w:eastAsia="ar-SA"/>
        </w:rPr>
        <w:t>va cuprinde inclusiv anexa cu indicatorii financiari şi nefinanciari negociați și aprobați ai consiliului de administrație.</w:t>
      </w:r>
    </w:p>
    <w:p w14:paraId="5940422F" w14:textId="77777777" w:rsidR="00972E30" w:rsidRPr="00C144D0" w:rsidRDefault="00972E30" w:rsidP="00972E30">
      <w:pPr>
        <w:widowControl w:val="0"/>
        <w:suppressAutoHyphens/>
        <w:spacing w:line="240" w:lineRule="auto"/>
        <w:jc w:val="both"/>
        <w:rPr>
          <w:rFonts w:ascii="Montserrat Light" w:eastAsia="Calibri" w:hAnsi="Montserrat Light" w:cs="Times New Roman"/>
          <w:noProof/>
          <w:lang w:val="en-US" w:eastAsia="ar-SA"/>
        </w:rPr>
      </w:pPr>
      <w:r w:rsidRPr="00C144D0">
        <w:rPr>
          <w:rFonts w:ascii="Montserrat Light" w:eastAsia="Calibri" w:hAnsi="Montserrat Light" w:cs="Times New Roman"/>
          <w:noProof/>
          <w:lang w:val="en-US" w:eastAsia="ar-SA"/>
        </w:rPr>
        <w:t>d) actualizarea art. 17 din Actul Constitutiv al Companiei de Apă Someș S.A., conform prezentei hotărâri.</w:t>
      </w:r>
    </w:p>
    <w:p w14:paraId="1660ECDC" w14:textId="77777777" w:rsidR="002C0C99" w:rsidRPr="00C144D0" w:rsidRDefault="002C0C99" w:rsidP="00972E3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1137E416" w14:textId="2DD9C4D5" w:rsidR="00972E30" w:rsidRPr="00C144D0" w:rsidRDefault="00972E30" w:rsidP="00972E3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 w:eastAsia="ro-RO"/>
        </w:rPr>
      </w:pPr>
      <w:r w:rsidRPr="00C144D0">
        <w:rPr>
          <w:rFonts w:ascii="Montserrat Light" w:hAnsi="Montserrat Light"/>
          <w:b/>
          <w:lang w:val="ro-RO" w:eastAsia="ro-RO"/>
        </w:rPr>
        <w:t>Art.</w:t>
      </w:r>
      <w:r w:rsidR="002C0C99" w:rsidRPr="00C144D0">
        <w:rPr>
          <w:rFonts w:ascii="Montserrat Light" w:hAnsi="Montserrat Light"/>
          <w:b/>
          <w:lang w:val="ro-RO" w:eastAsia="ro-RO"/>
        </w:rPr>
        <w:t xml:space="preserve"> </w:t>
      </w:r>
      <w:r w:rsidRPr="00C144D0">
        <w:rPr>
          <w:rFonts w:ascii="Montserrat Light" w:hAnsi="Montserrat Light"/>
          <w:b/>
          <w:lang w:val="ro-RO" w:eastAsia="ro-RO"/>
        </w:rPr>
        <w:t>2.</w:t>
      </w:r>
      <w:r w:rsidRPr="00C144D0">
        <w:rPr>
          <w:rFonts w:ascii="Montserrat Light" w:hAnsi="Montserrat Light"/>
          <w:lang w:val="ro-RO" w:eastAsia="ro-RO"/>
        </w:rPr>
        <w:t xml:space="preserve"> </w:t>
      </w:r>
      <w:r w:rsidRPr="00C144D0">
        <w:rPr>
          <w:rFonts w:ascii="Montserrat Light" w:hAnsi="Montserrat Light"/>
          <w:noProof/>
          <w:lang w:val="ro-RO" w:eastAsia="ro-RO"/>
        </w:rPr>
        <w:t xml:space="preserve">Reprezentantul Judeţului Cluj în </w:t>
      </w:r>
      <w:r w:rsidRPr="00C144D0">
        <w:rPr>
          <w:rFonts w:ascii="Montserrat Light" w:hAnsi="Montserrat Light"/>
          <w:lang w:val="ro-RO" w:eastAsia="ro-RO"/>
        </w:rPr>
        <w:t xml:space="preserve">Adunarea Generală a Acţionarilor la </w:t>
      </w:r>
      <w:r w:rsidRPr="00C144D0">
        <w:rPr>
          <w:rFonts w:ascii="Montserrat Light" w:hAnsi="Montserrat Light"/>
          <w:bCs/>
          <w:lang w:val="ro-RO" w:eastAsia="ro-RO"/>
        </w:rPr>
        <w:t>Compania de Apă Someş S.A.</w:t>
      </w:r>
      <w:r w:rsidRPr="00C144D0">
        <w:rPr>
          <w:rFonts w:ascii="Montserrat Light" w:hAnsi="Montserrat Light"/>
          <w:lang w:val="ro-RO" w:eastAsia="ro-RO"/>
        </w:rPr>
        <w:t xml:space="preserve"> va</w:t>
      </w:r>
      <w:r w:rsidRPr="00C144D0">
        <w:rPr>
          <w:rFonts w:ascii="Montserrat Light" w:eastAsia="Calibri" w:hAnsi="Montserrat Light"/>
          <w:lang w:val="ro-RO" w:eastAsia="ro-RO"/>
        </w:rPr>
        <w:t xml:space="preserve"> depune la Consiliul Judeţean Cluj, în termen de cel mult două zile lucrătoare de la data desfăşurării şedinţei A.G.A., copii conforme cu originalul ale hotărârilor adoptate şi ale proceselor-verbale ale şedinţei.</w:t>
      </w:r>
    </w:p>
    <w:p w14:paraId="71BE283C" w14:textId="77777777" w:rsidR="002C0C99" w:rsidRPr="00C144D0" w:rsidRDefault="002C0C99" w:rsidP="00972E3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2835DFC2" w14:textId="2D8A9205" w:rsidR="00972E30" w:rsidRPr="00C144D0" w:rsidRDefault="00972E30" w:rsidP="00972E3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C144D0">
        <w:rPr>
          <w:rFonts w:ascii="Montserrat Light" w:hAnsi="Montserrat Light"/>
          <w:b/>
          <w:lang w:val="ro-RO" w:eastAsia="ro-RO"/>
        </w:rPr>
        <w:t>Art.</w:t>
      </w:r>
      <w:r w:rsidR="002C0C99" w:rsidRPr="00C144D0">
        <w:rPr>
          <w:rFonts w:ascii="Montserrat Light" w:hAnsi="Montserrat Light"/>
          <w:b/>
          <w:lang w:val="ro-RO" w:eastAsia="ro-RO"/>
        </w:rPr>
        <w:t xml:space="preserve"> </w:t>
      </w:r>
      <w:r w:rsidRPr="00C144D0">
        <w:rPr>
          <w:rFonts w:ascii="Montserrat Light" w:hAnsi="Montserrat Light"/>
          <w:b/>
          <w:lang w:val="ro-RO" w:eastAsia="ro-RO"/>
        </w:rPr>
        <w:t>3.</w:t>
      </w:r>
      <w:r w:rsidRPr="00C144D0">
        <w:rPr>
          <w:rFonts w:ascii="Montserrat Light" w:hAnsi="Montserrat Light"/>
          <w:lang w:val="ro-RO" w:eastAsia="ro-RO"/>
        </w:rPr>
        <w:t xml:space="preserve"> Cu punerea în aplicare a prevederilor prezentei hotărâri se încredinţează Președintele Consiliului Județean Cluj, prin Direcția Generală Buget-Finanțe, Resurse Umane; reprezentantul Judeţului Cluj în </w:t>
      </w:r>
      <w:r w:rsidR="002C0C99" w:rsidRPr="00C144D0">
        <w:rPr>
          <w:rFonts w:ascii="Montserrat Light" w:hAnsi="Montserrat Light"/>
          <w:lang w:val="ro-RO" w:eastAsia="ro-RO"/>
        </w:rPr>
        <w:t xml:space="preserve">Adunarea Generală a Acţionarilor </w:t>
      </w:r>
      <w:r w:rsidRPr="00C144D0">
        <w:rPr>
          <w:rFonts w:ascii="Montserrat Light" w:hAnsi="Montserrat Light"/>
          <w:lang w:val="ro-RO" w:eastAsia="ro-RO"/>
        </w:rPr>
        <w:t xml:space="preserve">la </w:t>
      </w:r>
      <w:r w:rsidRPr="00C144D0">
        <w:rPr>
          <w:rFonts w:ascii="Montserrat Light" w:hAnsi="Montserrat Light"/>
          <w:bCs/>
          <w:lang w:val="ro-RO" w:eastAsia="ro-RO"/>
        </w:rPr>
        <w:t>Compania de Apă Someş S.A.</w:t>
      </w:r>
      <w:r w:rsidR="002C0C99" w:rsidRPr="00C144D0">
        <w:rPr>
          <w:rFonts w:ascii="Montserrat Light" w:hAnsi="Montserrat Light"/>
          <w:bCs/>
          <w:lang w:val="ro-RO" w:eastAsia="ro-RO"/>
        </w:rPr>
        <w:t xml:space="preserve"> </w:t>
      </w:r>
      <w:r w:rsidRPr="00C144D0">
        <w:rPr>
          <w:rFonts w:ascii="Montserrat Light" w:hAnsi="Montserrat Light"/>
          <w:bCs/>
          <w:lang w:val="ro-RO" w:eastAsia="ro-RO"/>
        </w:rPr>
        <w:t xml:space="preserve">și </w:t>
      </w:r>
      <w:r w:rsidRPr="00C144D0">
        <w:rPr>
          <w:rFonts w:ascii="Montserrat Light" w:hAnsi="Montserrat Light"/>
          <w:lang w:val="ro-RO" w:eastAsia="ro-RO"/>
        </w:rPr>
        <w:t xml:space="preserve">societatea </w:t>
      </w:r>
      <w:r w:rsidRPr="00C144D0">
        <w:rPr>
          <w:rFonts w:ascii="Montserrat Light" w:hAnsi="Montserrat Light"/>
          <w:bCs/>
          <w:lang w:val="ro-RO" w:eastAsia="ro-RO"/>
        </w:rPr>
        <w:t xml:space="preserve">Compania de Apă Someş S.A. </w:t>
      </w:r>
      <w:bookmarkStart w:id="0" w:name="_Hlk115183167"/>
    </w:p>
    <w:bookmarkEnd w:id="0"/>
    <w:p w14:paraId="6F4F6DA0" w14:textId="77777777" w:rsidR="002C0C99" w:rsidRPr="00C144D0" w:rsidRDefault="002C0C99" w:rsidP="00972E3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ro-RO" w:eastAsia="ro-RO"/>
        </w:rPr>
      </w:pPr>
    </w:p>
    <w:p w14:paraId="35D5DF0F" w14:textId="1012E6C1" w:rsidR="00972E30" w:rsidRPr="00C144D0" w:rsidRDefault="00972E30" w:rsidP="00972E30">
      <w:pPr>
        <w:tabs>
          <w:tab w:val="left" w:pos="-27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/>
        </w:rPr>
      </w:pPr>
      <w:r w:rsidRPr="00C144D0">
        <w:rPr>
          <w:rFonts w:ascii="Montserrat Light" w:hAnsi="Montserrat Light"/>
          <w:b/>
          <w:lang w:val="ro-RO" w:eastAsia="ro-RO"/>
        </w:rPr>
        <w:t>Art.</w:t>
      </w:r>
      <w:r w:rsidR="002C0C99" w:rsidRPr="00C144D0">
        <w:rPr>
          <w:rFonts w:ascii="Montserrat Light" w:hAnsi="Montserrat Light"/>
          <w:b/>
          <w:lang w:val="ro-RO" w:eastAsia="ro-RO"/>
        </w:rPr>
        <w:t xml:space="preserve"> </w:t>
      </w:r>
      <w:r w:rsidRPr="00C144D0">
        <w:rPr>
          <w:rFonts w:ascii="Montserrat Light" w:hAnsi="Montserrat Light"/>
          <w:b/>
          <w:lang w:val="ro-RO" w:eastAsia="ro-RO"/>
        </w:rPr>
        <w:t>4.</w:t>
      </w:r>
      <w:r w:rsidRPr="00C144D0">
        <w:rPr>
          <w:rFonts w:ascii="Montserrat Light" w:hAnsi="Montserrat Light"/>
          <w:lang w:val="ro-RO" w:eastAsia="ro-RO"/>
        </w:rPr>
        <w:t xml:space="preserve"> Prezenta hotărâre se comunică Direcţiei Generale Buget-Finanţe, Resurse Umane; reprezentantului Judeţului Cluj în </w:t>
      </w:r>
      <w:r w:rsidR="002C0C99" w:rsidRPr="00C144D0">
        <w:rPr>
          <w:rFonts w:ascii="Montserrat Light" w:hAnsi="Montserrat Light"/>
          <w:lang w:val="ro-RO" w:eastAsia="ro-RO"/>
        </w:rPr>
        <w:t xml:space="preserve">Adunarea Generală a Acţionarilor </w:t>
      </w:r>
      <w:r w:rsidRPr="00C144D0">
        <w:rPr>
          <w:rFonts w:ascii="Montserrat Light" w:hAnsi="Montserrat Light"/>
          <w:lang w:val="ro-RO" w:eastAsia="ro-RO"/>
        </w:rPr>
        <w:t xml:space="preserve">la </w:t>
      </w:r>
      <w:r w:rsidRPr="00C144D0">
        <w:rPr>
          <w:rFonts w:ascii="Montserrat Light" w:hAnsi="Montserrat Light"/>
          <w:bCs/>
          <w:lang w:val="ro-RO" w:eastAsia="ro-RO"/>
        </w:rPr>
        <w:t>Compania de Apă Someş S.A.</w:t>
      </w:r>
      <w:r w:rsidR="002C0C99" w:rsidRPr="00C144D0">
        <w:rPr>
          <w:rFonts w:ascii="Montserrat Light" w:hAnsi="Montserrat Light"/>
          <w:lang w:val="ro-RO" w:eastAsia="ro-RO"/>
        </w:rPr>
        <w:t>;</w:t>
      </w:r>
      <w:r w:rsidRPr="00C144D0">
        <w:rPr>
          <w:rFonts w:ascii="Montserrat Light" w:hAnsi="Montserrat Light"/>
          <w:lang w:val="ro-RO" w:eastAsia="ro-RO"/>
        </w:rPr>
        <w:t xml:space="preserve"> societăţii </w:t>
      </w:r>
      <w:r w:rsidRPr="00C144D0">
        <w:rPr>
          <w:rFonts w:ascii="Montserrat Light" w:hAnsi="Montserrat Light"/>
          <w:bCs/>
          <w:lang w:val="ro-RO" w:eastAsia="ro-RO"/>
        </w:rPr>
        <w:t>Compania de Apă Someş S.A.</w:t>
      </w:r>
      <w:r w:rsidR="002C0C99" w:rsidRPr="00C144D0">
        <w:rPr>
          <w:rFonts w:ascii="Montserrat Light" w:hAnsi="Montserrat Light"/>
          <w:bCs/>
          <w:lang w:val="ro-RO" w:eastAsia="ro-RO"/>
        </w:rPr>
        <w:t>;</w:t>
      </w:r>
      <w:r w:rsidRPr="00C144D0">
        <w:rPr>
          <w:rFonts w:ascii="Montserrat Light" w:hAnsi="Montserrat Light"/>
          <w:lang w:val="ro-RO" w:eastAsia="ro-RO"/>
        </w:rPr>
        <w:t xml:space="preserve"> persoanei nominalizate la art.</w:t>
      </w:r>
      <w:r w:rsidR="00E17FCF" w:rsidRPr="00C144D0">
        <w:rPr>
          <w:rFonts w:ascii="Montserrat Light" w:hAnsi="Montserrat Light"/>
          <w:lang w:val="ro-RO" w:eastAsia="ro-RO"/>
        </w:rPr>
        <w:t xml:space="preserve"> </w:t>
      </w:r>
      <w:r w:rsidRPr="00C144D0">
        <w:rPr>
          <w:rFonts w:ascii="Montserrat Light" w:hAnsi="Montserrat Light"/>
          <w:lang w:val="ro-RO" w:eastAsia="ro-RO"/>
        </w:rPr>
        <w:t xml:space="preserve">1 </w:t>
      </w:r>
      <w:r w:rsidR="00E17FCF" w:rsidRPr="00C144D0">
        <w:rPr>
          <w:rFonts w:ascii="Montserrat Light" w:hAnsi="Montserrat Light"/>
          <w:lang w:val="ro-RO" w:eastAsia="ro-RO"/>
        </w:rPr>
        <w:t xml:space="preserve">pct. </w:t>
      </w:r>
      <w:r w:rsidRPr="00C144D0">
        <w:rPr>
          <w:rFonts w:ascii="Montserrat Light" w:hAnsi="Montserrat Light"/>
          <w:lang w:val="ro-RO" w:eastAsia="ro-RO"/>
        </w:rPr>
        <w:t>a)</w:t>
      </w:r>
      <w:r w:rsidR="00E17FCF" w:rsidRPr="00C144D0">
        <w:rPr>
          <w:rFonts w:ascii="Montserrat Light" w:hAnsi="Montserrat Light"/>
          <w:lang w:val="ro-RO" w:eastAsia="ro-RO"/>
        </w:rPr>
        <w:t>;</w:t>
      </w:r>
      <w:r w:rsidRPr="00C144D0">
        <w:rPr>
          <w:rFonts w:ascii="Montserrat Light" w:hAnsi="Montserrat Light"/>
          <w:lang w:val="ro-RO" w:eastAsia="ro-RO"/>
        </w:rPr>
        <w:t xml:space="preserve"> </w:t>
      </w:r>
      <w:r w:rsidRPr="00C144D0">
        <w:rPr>
          <w:rFonts w:ascii="Montserrat Light" w:hAnsi="Montserrat Light"/>
          <w:bCs/>
          <w:lang w:val="ro-RO" w:eastAsia="ro-RO"/>
        </w:rPr>
        <w:t xml:space="preserve">Asociației Regionale pentru </w:t>
      </w:r>
      <w:r w:rsidR="00E17FCF" w:rsidRPr="00C144D0">
        <w:rPr>
          <w:rFonts w:ascii="Montserrat Light" w:hAnsi="Montserrat Light"/>
          <w:bCs/>
          <w:lang w:val="ro-RO" w:eastAsia="ro-RO"/>
        </w:rPr>
        <w:t>D</w:t>
      </w:r>
      <w:r w:rsidRPr="00C144D0">
        <w:rPr>
          <w:rFonts w:ascii="Montserrat Light" w:hAnsi="Montserrat Light"/>
          <w:bCs/>
          <w:lang w:val="ro-RO" w:eastAsia="ro-RO"/>
        </w:rPr>
        <w:t xml:space="preserve">ezvoltarea </w:t>
      </w:r>
      <w:r w:rsidR="00E17FCF" w:rsidRPr="00C144D0">
        <w:rPr>
          <w:rFonts w:ascii="Montserrat Light" w:hAnsi="Montserrat Light"/>
          <w:bCs/>
          <w:lang w:val="ro-RO" w:eastAsia="ro-RO"/>
        </w:rPr>
        <w:t>I</w:t>
      </w:r>
      <w:r w:rsidRPr="00C144D0">
        <w:rPr>
          <w:rFonts w:ascii="Montserrat Light" w:hAnsi="Montserrat Light"/>
          <w:bCs/>
          <w:lang w:val="ro-RO" w:eastAsia="ro-RO"/>
        </w:rPr>
        <w:t xml:space="preserve">nfrastructurii din Bazinul Hidrografic Someș-Tisa, </w:t>
      </w:r>
      <w:r w:rsidRPr="00C144D0">
        <w:rPr>
          <w:rFonts w:ascii="Montserrat Light" w:hAnsi="Montserrat Light"/>
          <w:lang w:val="ro-RO" w:eastAsia="ro-RO"/>
        </w:rPr>
        <w:t>precum şi Prefectului Judeţului Cluj</w:t>
      </w:r>
      <w:r w:rsidR="00E17FCF" w:rsidRPr="00C144D0">
        <w:rPr>
          <w:rFonts w:ascii="Montserrat Light" w:hAnsi="Montserrat Light"/>
          <w:lang w:val="ro-RO" w:eastAsia="ro-RO"/>
        </w:rPr>
        <w:t>,</w:t>
      </w:r>
      <w:r w:rsidRPr="00C144D0">
        <w:rPr>
          <w:rFonts w:ascii="Montserrat Light" w:hAnsi="Montserrat Light"/>
          <w:lang w:val="ro-RO" w:eastAsia="ro-RO"/>
        </w:rPr>
        <w:t xml:space="preserve"> şi se aduce la cunoştinţă publică </w:t>
      </w:r>
      <w:r w:rsidRPr="00C144D0">
        <w:rPr>
          <w:rFonts w:ascii="Montserrat Light" w:hAnsi="Montserrat Light"/>
          <w:bCs/>
          <w:lang w:val="ro-RO" w:eastAsia="ro-RO"/>
        </w:rPr>
        <w:t xml:space="preserve">prin </w:t>
      </w:r>
      <w:r w:rsidRPr="00C144D0">
        <w:rPr>
          <w:rFonts w:ascii="Montserrat Light" w:hAnsi="Montserrat Light"/>
          <w:lang w:val="ro-RO" w:eastAsia="ro-RO"/>
        </w:rPr>
        <w:t>afişarea la sediul Consiliului Judeţean Cluj şi pe pagina de internet „www.cjcluj.ro”.</w:t>
      </w:r>
    </w:p>
    <w:p w14:paraId="4C99A36A" w14:textId="77777777" w:rsidR="0009377E" w:rsidRPr="00C144D0" w:rsidRDefault="0009377E" w:rsidP="00A3787A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55F64F34" w14:textId="77777777" w:rsidR="00E17FCF" w:rsidRPr="00C144D0" w:rsidRDefault="00E17FCF" w:rsidP="00A3787A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46AC4533" w:rsidR="00C85831" w:rsidRPr="00C144D0" w:rsidRDefault="00C85831" w:rsidP="00A3787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C144D0">
        <w:rPr>
          <w:rFonts w:ascii="Montserrat" w:hAnsi="Montserrat"/>
          <w:b/>
          <w:lang w:val="ro-RO" w:eastAsia="ro-RO"/>
        </w:rPr>
        <w:t xml:space="preserve">  </w:t>
      </w:r>
      <w:r w:rsidR="005422D2" w:rsidRPr="00C144D0">
        <w:rPr>
          <w:rFonts w:ascii="Montserrat" w:hAnsi="Montserrat"/>
          <w:b/>
          <w:lang w:val="ro-RO" w:eastAsia="ro-RO"/>
        </w:rPr>
        <w:t xml:space="preserve"> </w:t>
      </w:r>
      <w:bookmarkStart w:id="1" w:name="_Hlk173225997"/>
      <w:r w:rsidR="00195BCE" w:rsidRPr="00C144D0">
        <w:rPr>
          <w:rFonts w:ascii="Montserrat" w:hAnsi="Montserrat"/>
          <w:b/>
          <w:lang w:val="ro-RO" w:eastAsia="ro-RO"/>
        </w:rPr>
        <w:tab/>
      </w:r>
      <w:r w:rsidR="00195BCE" w:rsidRPr="00C144D0">
        <w:rPr>
          <w:rFonts w:ascii="Montserrat" w:hAnsi="Montserrat"/>
          <w:b/>
          <w:lang w:val="ro-RO" w:eastAsia="ro-RO"/>
        </w:rPr>
        <w:tab/>
      </w:r>
      <w:r w:rsidR="00195BCE" w:rsidRPr="00C144D0">
        <w:rPr>
          <w:rFonts w:ascii="Montserrat" w:hAnsi="Montserrat"/>
          <w:b/>
          <w:lang w:val="ro-RO" w:eastAsia="ro-RO"/>
        </w:rPr>
        <w:tab/>
      </w:r>
      <w:r w:rsidR="00195BCE" w:rsidRPr="00C144D0">
        <w:rPr>
          <w:rFonts w:ascii="Montserrat" w:hAnsi="Montserrat"/>
          <w:b/>
          <w:lang w:val="ro-RO" w:eastAsia="ro-RO"/>
        </w:rPr>
        <w:tab/>
      </w:r>
      <w:r w:rsidR="00195BCE" w:rsidRPr="00C144D0">
        <w:rPr>
          <w:rFonts w:ascii="Montserrat" w:hAnsi="Montserrat"/>
          <w:b/>
          <w:lang w:val="ro-RO" w:eastAsia="ro-RO"/>
        </w:rPr>
        <w:tab/>
      </w:r>
      <w:r w:rsidR="00195BCE" w:rsidRPr="00C144D0">
        <w:rPr>
          <w:rFonts w:ascii="Montserrat" w:hAnsi="Montserrat"/>
          <w:b/>
          <w:lang w:val="ro-RO" w:eastAsia="ro-RO"/>
        </w:rPr>
        <w:tab/>
      </w:r>
      <w:r w:rsidRPr="00C144D0">
        <w:rPr>
          <w:rFonts w:ascii="Montserrat" w:hAnsi="Montserrat"/>
          <w:b/>
          <w:lang w:val="ro-RO" w:eastAsia="ro-RO"/>
        </w:rPr>
        <w:t>Contrasemnează:</w:t>
      </w:r>
    </w:p>
    <w:p w14:paraId="5C8A2444" w14:textId="3D0780CB" w:rsidR="00C85831" w:rsidRPr="00C144D0" w:rsidRDefault="00C85831" w:rsidP="00A3787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144D0">
        <w:rPr>
          <w:rFonts w:ascii="Montserrat" w:hAnsi="Montserrat"/>
          <w:lang w:val="ro-RO" w:eastAsia="ro-RO"/>
        </w:rPr>
        <w:t xml:space="preserve">                     </w:t>
      </w:r>
      <w:r w:rsidR="00575E5A" w:rsidRPr="00C144D0">
        <w:rPr>
          <w:rFonts w:ascii="Montserrat" w:hAnsi="Montserrat"/>
          <w:lang w:val="ro-RO" w:eastAsia="ro-RO"/>
        </w:rPr>
        <w:t xml:space="preserve"> </w:t>
      </w:r>
      <w:r w:rsidR="00931631" w:rsidRPr="00C144D0">
        <w:rPr>
          <w:rFonts w:ascii="Montserrat" w:hAnsi="Montserrat"/>
          <w:lang w:val="ro-RO" w:eastAsia="ro-RO"/>
        </w:rPr>
        <w:t xml:space="preserve"> </w:t>
      </w:r>
      <w:r w:rsidRPr="00C144D0">
        <w:rPr>
          <w:rFonts w:ascii="Montserrat" w:hAnsi="Montserrat"/>
          <w:b/>
          <w:lang w:val="ro-RO" w:eastAsia="ro-RO"/>
        </w:rPr>
        <w:t>PREŞEDINTE,</w:t>
      </w:r>
      <w:r w:rsidRPr="00C144D0">
        <w:rPr>
          <w:rFonts w:ascii="Montserrat" w:hAnsi="Montserrat"/>
          <w:b/>
          <w:lang w:val="ro-RO" w:eastAsia="ro-RO"/>
        </w:rPr>
        <w:tab/>
      </w:r>
      <w:r w:rsidRPr="00C144D0">
        <w:rPr>
          <w:rFonts w:ascii="Montserrat" w:hAnsi="Montserrat"/>
          <w:lang w:val="ro-RO" w:eastAsia="ro-RO"/>
        </w:rPr>
        <w:t xml:space="preserve">                    </w:t>
      </w:r>
      <w:r w:rsidR="00F24147" w:rsidRPr="00C144D0">
        <w:rPr>
          <w:rFonts w:ascii="Montserrat" w:hAnsi="Montserrat"/>
          <w:lang w:val="ro-RO" w:eastAsia="ro-RO"/>
        </w:rPr>
        <w:t xml:space="preserve"> </w:t>
      </w:r>
      <w:r w:rsidRPr="00C144D0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DE638BF" w:rsidR="00C85831" w:rsidRPr="00C144D0" w:rsidRDefault="00C85831" w:rsidP="00A3787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C144D0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C144D0">
        <w:rPr>
          <w:rFonts w:ascii="Montserrat" w:hAnsi="Montserrat"/>
          <w:b/>
          <w:lang w:val="ro-RO" w:eastAsia="ro-RO"/>
        </w:rPr>
        <w:t xml:space="preserve"> </w:t>
      </w:r>
      <w:r w:rsidRPr="00C144D0">
        <w:rPr>
          <w:rFonts w:ascii="Montserrat" w:hAnsi="Montserrat"/>
          <w:b/>
          <w:lang w:val="ro-RO" w:eastAsia="ro-RO"/>
        </w:rPr>
        <w:t xml:space="preserve"> </w:t>
      </w:r>
      <w:r w:rsidR="00931631" w:rsidRPr="00C144D0">
        <w:rPr>
          <w:rFonts w:ascii="Montserrat" w:hAnsi="Montserrat"/>
          <w:b/>
          <w:lang w:val="ro-RO" w:eastAsia="ro-RO"/>
        </w:rPr>
        <w:t xml:space="preserve"> </w:t>
      </w:r>
      <w:r w:rsidRPr="00C144D0">
        <w:rPr>
          <w:rFonts w:ascii="Montserrat" w:hAnsi="Montserrat"/>
          <w:b/>
          <w:lang w:val="ro-RO" w:eastAsia="ro-RO"/>
        </w:rPr>
        <w:t xml:space="preserve"> Alin Tișe                                                      Simona Gaci</w:t>
      </w:r>
    </w:p>
    <w:p w14:paraId="54B4DA8C" w14:textId="77777777" w:rsidR="000C5725" w:rsidRPr="00C144D0" w:rsidRDefault="000C5725" w:rsidP="00A3787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C60B3F4" w14:textId="77777777" w:rsidR="00E17FCF" w:rsidRPr="00C144D0" w:rsidRDefault="00E17FCF" w:rsidP="00A3787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9E6801D" w14:textId="77777777" w:rsidR="00E17FCF" w:rsidRPr="00C144D0" w:rsidRDefault="00E17FCF" w:rsidP="00A3787A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1"/>
    <w:p w14:paraId="53D5DD74" w14:textId="00CEB9A7" w:rsidR="002A4163" w:rsidRPr="00C144D0" w:rsidRDefault="00C85831" w:rsidP="00A3787A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C144D0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C144D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A3787A" w:rsidRPr="00C144D0">
        <w:rPr>
          <w:rFonts w:ascii="Montserrat" w:hAnsi="Montserrat"/>
          <w:b/>
          <w:bCs/>
          <w:noProof/>
          <w:lang w:val="ro-RO" w:eastAsia="ro-RO"/>
        </w:rPr>
        <w:t>5</w:t>
      </w:r>
      <w:r w:rsidR="0085044F" w:rsidRPr="00C144D0">
        <w:rPr>
          <w:rFonts w:ascii="Montserrat" w:hAnsi="Montserrat"/>
          <w:b/>
          <w:bCs/>
          <w:noProof/>
          <w:lang w:val="ro-RO" w:eastAsia="ro-RO"/>
        </w:rPr>
        <w:t>0</w:t>
      </w:r>
      <w:r w:rsidR="00695FDF" w:rsidRPr="00C144D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C144D0">
        <w:rPr>
          <w:rFonts w:ascii="Montserrat" w:hAnsi="Montserrat"/>
          <w:b/>
          <w:bCs/>
          <w:noProof/>
          <w:lang w:val="ro-RO" w:eastAsia="ro-RO"/>
        </w:rPr>
        <w:t xml:space="preserve">din </w:t>
      </w:r>
      <w:r w:rsidR="00EC5A00" w:rsidRPr="00C144D0">
        <w:rPr>
          <w:rFonts w:ascii="Montserrat" w:hAnsi="Montserrat"/>
          <w:b/>
          <w:bCs/>
          <w:noProof/>
          <w:lang w:val="ro-RO" w:eastAsia="ro-RO"/>
        </w:rPr>
        <w:t>2</w:t>
      </w:r>
      <w:r w:rsidR="006E783A" w:rsidRPr="00C144D0">
        <w:rPr>
          <w:rFonts w:ascii="Montserrat" w:hAnsi="Montserrat"/>
          <w:b/>
          <w:bCs/>
          <w:noProof/>
          <w:lang w:val="ro-RO" w:eastAsia="ro-RO"/>
        </w:rPr>
        <w:t>0</w:t>
      </w:r>
      <w:r w:rsidR="00CC7F4E" w:rsidRPr="00C144D0">
        <w:rPr>
          <w:rFonts w:ascii="Montserrat" w:hAnsi="Montserrat"/>
          <w:b/>
          <w:bCs/>
          <w:noProof/>
          <w:lang w:val="ro-RO" w:eastAsia="ro-RO"/>
        </w:rPr>
        <w:t xml:space="preserve"> martie</w:t>
      </w:r>
      <w:r w:rsidR="00B84747" w:rsidRPr="00C144D0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582B07" w:rsidRPr="00C144D0">
        <w:rPr>
          <w:rFonts w:ascii="Montserrat" w:hAnsi="Montserrat"/>
          <w:b/>
          <w:bCs/>
          <w:noProof/>
          <w:lang w:val="ro-RO" w:eastAsia="ro-RO"/>
        </w:rPr>
        <w:t>2</w:t>
      </w:r>
      <w:r w:rsidRPr="00C144D0">
        <w:rPr>
          <w:rFonts w:ascii="Montserrat" w:hAnsi="Montserrat"/>
          <w:b/>
          <w:bCs/>
          <w:noProof/>
          <w:lang w:val="ro-RO" w:eastAsia="ro-RO"/>
        </w:rPr>
        <w:t>02</w:t>
      </w:r>
      <w:r w:rsidR="00EC5A00" w:rsidRPr="00C144D0">
        <w:rPr>
          <w:rFonts w:ascii="Montserrat" w:hAnsi="Montserrat"/>
          <w:b/>
          <w:bCs/>
          <w:noProof/>
          <w:lang w:val="ro-RO" w:eastAsia="ro-RO"/>
        </w:rPr>
        <w:t>5</w:t>
      </w:r>
      <w:r w:rsidR="000749C3" w:rsidRPr="00C144D0">
        <w:rPr>
          <w:rFonts w:ascii="Montserrat" w:hAnsi="Montserrat"/>
          <w:b/>
          <w:bCs/>
          <w:noProof/>
          <w:lang w:val="ro-RO" w:eastAsia="ro-RO"/>
        </w:rPr>
        <w:t xml:space="preserve"> </w:t>
      </w:r>
    </w:p>
    <w:p w14:paraId="47C7B1FC" w14:textId="187E5464" w:rsidR="005C1774" w:rsidRPr="00C144D0" w:rsidRDefault="00AD6520" w:rsidP="00A3787A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85044F"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>0</w:t>
      </w:r>
      <w:r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2" w:name="_Hlk155869433"/>
      <w:r w:rsidR="0085044F"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5 voturi ”împotrivă” și 1 vot ”nul”, </w:t>
      </w:r>
      <w:r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iar </w:t>
      </w:r>
      <w:r w:rsidR="0085044F"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>un</w:t>
      </w:r>
      <w:r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membr</w:t>
      </w:r>
      <w:r w:rsidR="0085044F"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>u</w:t>
      </w:r>
      <w:r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a</w:t>
      </w:r>
      <w:r w:rsidR="0085044F"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>l</w:t>
      </w:r>
      <w:r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Consiliului județean nu a votat,</w:t>
      </w:r>
      <w:bookmarkEnd w:id="2"/>
      <w:r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C144D0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C144D0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C144D0" w:rsidSect="0009377E">
      <w:footerReference w:type="default" r:id="rId9"/>
      <w:pgSz w:w="12240" w:h="15840"/>
      <w:pgMar w:top="270" w:right="900" w:bottom="90" w:left="180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CC42F7"/>
    <w:multiLevelType w:val="hybridMultilevel"/>
    <w:tmpl w:val="846E0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31126"/>
    <w:multiLevelType w:val="hybridMultilevel"/>
    <w:tmpl w:val="14B49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19A"/>
    <w:multiLevelType w:val="hybridMultilevel"/>
    <w:tmpl w:val="370E7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777F"/>
    <w:multiLevelType w:val="hybridMultilevel"/>
    <w:tmpl w:val="351495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33DC"/>
    <w:multiLevelType w:val="hybridMultilevel"/>
    <w:tmpl w:val="98742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98463C7"/>
    <w:multiLevelType w:val="hybridMultilevel"/>
    <w:tmpl w:val="014042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60224EC">
      <w:start w:val="3"/>
      <w:numFmt w:val="bullet"/>
      <w:lvlText w:val="-"/>
      <w:lvlJc w:val="left"/>
      <w:pPr>
        <w:ind w:left="1440" w:hanging="360"/>
      </w:pPr>
      <w:rPr>
        <w:rFonts w:ascii="Montserrat Light" w:eastAsia="Calibri" w:hAnsi="Montserrat Light" w:cs="Cambri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B7D05"/>
    <w:multiLevelType w:val="hybridMultilevel"/>
    <w:tmpl w:val="D378491A"/>
    <w:lvl w:ilvl="0" w:tplc="F184DB4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E047A"/>
    <w:multiLevelType w:val="hybridMultilevel"/>
    <w:tmpl w:val="F4EE1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92E5F"/>
    <w:multiLevelType w:val="hybridMultilevel"/>
    <w:tmpl w:val="5FEC7406"/>
    <w:lvl w:ilvl="0" w:tplc="0409000B">
      <w:start w:val="1"/>
      <w:numFmt w:val="bullet"/>
      <w:lvlText w:val=""/>
      <w:lvlJc w:val="left"/>
      <w:pPr>
        <w:ind w:left="6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3" w15:restartNumberingAfterBreak="0">
    <w:nsid w:val="3B5B630A"/>
    <w:multiLevelType w:val="hybridMultilevel"/>
    <w:tmpl w:val="650E33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421104"/>
    <w:multiLevelType w:val="hybridMultilevel"/>
    <w:tmpl w:val="FB8CD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85FEA"/>
    <w:multiLevelType w:val="hybridMultilevel"/>
    <w:tmpl w:val="74FA2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459F0"/>
    <w:multiLevelType w:val="hybridMultilevel"/>
    <w:tmpl w:val="1E1C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B2603A8"/>
    <w:multiLevelType w:val="hybridMultilevel"/>
    <w:tmpl w:val="FD9CF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128B8"/>
    <w:multiLevelType w:val="hybridMultilevel"/>
    <w:tmpl w:val="CF162F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BC634F"/>
    <w:multiLevelType w:val="hybridMultilevel"/>
    <w:tmpl w:val="18968E6E"/>
    <w:lvl w:ilvl="0" w:tplc="04090017">
      <w:start w:val="1"/>
      <w:numFmt w:val="lowerLetter"/>
      <w:lvlText w:val="%1)"/>
      <w:lvlJc w:val="left"/>
      <w:pPr>
        <w:ind w:left="-12" w:hanging="360"/>
      </w:pPr>
    </w:lvl>
    <w:lvl w:ilvl="1" w:tplc="04090019" w:tentative="1">
      <w:start w:val="1"/>
      <w:numFmt w:val="lowerLetter"/>
      <w:lvlText w:val="%2."/>
      <w:lvlJc w:val="left"/>
      <w:pPr>
        <w:ind w:left="708" w:hanging="360"/>
      </w:pPr>
    </w:lvl>
    <w:lvl w:ilvl="2" w:tplc="0409001B" w:tentative="1">
      <w:start w:val="1"/>
      <w:numFmt w:val="lowerRoman"/>
      <w:lvlText w:val="%3."/>
      <w:lvlJc w:val="right"/>
      <w:pPr>
        <w:ind w:left="1428" w:hanging="180"/>
      </w:pPr>
    </w:lvl>
    <w:lvl w:ilvl="3" w:tplc="0409000F" w:tentative="1">
      <w:start w:val="1"/>
      <w:numFmt w:val="decimal"/>
      <w:lvlText w:val="%4."/>
      <w:lvlJc w:val="left"/>
      <w:pPr>
        <w:ind w:left="2148" w:hanging="360"/>
      </w:p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21" w15:restartNumberingAfterBreak="0">
    <w:nsid w:val="631572C8"/>
    <w:multiLevelType w:val="hybridMultilevel"/>
    <w:tmpl w:val="6E705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32D4DDB"/>
    <w:multiLevelType w:val="hybridMultilevel"/>
    <w:tmpl w:val="13725F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0F3825"/>
    <w:multiLevelType w:val="hybridMultilevel"/>
    <w:tmpl w:val="2910C2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7D681C"/>
    <w:multiLevelType w:val="hybridMultilevel"/>
    <w:tmpl w:val="B2446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17"/>
  </w:num>
  <w:num w:numId="2" w16cid:durableId="1269897258">
    <w:abstractNumId w:val="0"/>
  </w:num>
  <w:num w:numId="3" w16cid:durableId="388190779">
    <w:abstractNumId w:val="20"/>
  </w:num>
  <w:num w:numId="4" w16cid:durableId="598374374">
    <w:abstractNumId w:val="3"/>
  </w:num>
  <w:num w:numId="5" w16cid:durableId="227616835">
    <w:abstractNumId w:val="11"/>
  </w:num>
  <w:num w:numId="6" w16cid:durableId="664431277">
    <w:abstractNumId w:val="10"/>
  </w:num>
  <w:num w:numId="7" w16cid:durableId="2044405722">
    <w:abstractNumId w:val="16"/>
  </w:num>
  <w:num w:numId="8" w16cid:durableId="20641386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4003">
    <w:abstractNumId w:val="9"/>
  </w:num>
  <w:num w:numId="10" w16cid:durableId="1120339491">
    <w:abstractNumId w:val="12"/>
  </w:num>
  <w:num w:numId="11" w16cid:durableId="217325874">
    <w:abstractNumId w:val="2"/>
  </w:num>
  <w:num w:numId="12" w16cid:durableId="749694128">
    <w:abstractNumId w:val="18"/>
  </w:num>
  <w:num w:numId="13" w16cid:durableId="614102084">
    <w:abstractNumId w:val="6"/>
  </w:num>
  <w:num w:numId="14" w16cid:durableId="1823227685">
    <w:abstractNumId w:val="13"/>
  </w:num>
  <w:num w:numId="15" w16cid:durableId="888223027">
    <w:abstractNumId w:val="24"/>
  </w:num>
  <w:num w:numId="16" w16cid:durableId="1559123495">
    <w:abstractNumId w:val="19"/>
  </w:num>
  <w:num w:numId="17" w16cid:durableId="241990365">
    <w:abstractNumId w:val="25"/>
  </w:num>
  <w:num w:numId="18" w16cid:durableId="1525092588">
    <w:abstractNumId w:val="23"/>
  </w:num>
  <w:num w:numId="19" w16cid:durableId="401760720">
    <w:abstractNumId w:val="15"/>
  </w:num>
  <w:num w:numId="20" w16cid:durableId="1810441170">
    <w:abstractNumId w:val="21"/>
  </w:num>
  <w:num w:numId="21" w16cid:durableId="1322656256">
    <w:abstractNumId w:val="4"/>
  </w:num>
  <w:num w:numId="22" w16cid:durableId="1218786000">
    <w:abstractNumId w:val="5"/>
  </w:num>
  <w:num w:numId="23" w16cid:durableId="524370261">
    <w:abstractNumId w:val="8"/>
  </w:num>
  <w:num w:numId="24" w16cid:durableId="1582326159">
    <w:abstractNumId w:val="27"/>
  </w:num>
  <w:num w:numId="25" w16cid:durableId="176316712">
    <w:abstractNumId w:val="26"/>
  </w:num>
  <w:num w:numId="26" w16cid:durableId="326177058">
    <w:abstractNumId w:val="1"/>
  </w:num>
  <w:num w:numId="27" w16cid:durableId="1180003917">
    <w:abstractNumId w:val="7"/>
  </w:num>
  <w:num w:numId="28" w16cid:durableId="154613799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6025"/>
    <w:rsid w:val="000277AD"/>
    <w:rsid w:val="000279C2"/>
    <w:rsid w:val="0003527D"/>
    <w:rsid w:val="00035B65"/>
    <w:rsid w:val="00036109"/>
    <w:rsid w:val="00036B09"/>
    <w:rsid w:val="00037598"/>
    <w:rsid w:val="00037B8E"/>
    <w:rsid w:val="00037C54"/>
    <w:rsid w:val="00037F33"/>
    <w:rsid w:val="0004019E"/>
    <w:rsid w:val="000414CC"/>
    <w:rsid w:val="00043541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184"/>
    <w:rsid w:val="00092DF9"/>
    <w:rsid w:val="0009377E"/>
    <w:rsid w:val="00094185"/>
    <w:rsid w:val="0009699C"/>
    <w:rsid w:val="00096E15"/>
    <w:rsid w:val="000A1578"/>
    <w:rsid w:val="000A16F4"/>
    <w:rsid w:val="000A25FD"/>
    <w:rsid w:val="000A27C4"/>
    <w:rsid w:val="000A3688"/>
    <w:rsid w:val="000A398D"/>
    <w:rsid w:val="000A39B5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661A"/>
    <w:rsid w:val="000C0EE0"/>
    <w:rsid w:val="000C0F8E"/>
    <w:rsid w:val="000C12E0"/>
    <w:rsid w:val="000C1BDD"/>
    <w:rsid w:val="000C258D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4A5D"/>
    <w:rsid w:val="0014509C"/>
    <w:rsid w:val="00145187"/>
    <w:rsid w:val="00147993"/>
    <w:rsid w:val="00147FDC"/>
    <w:rsid w:val="00151C4E"/>
    <w:rsid w:val="00151E03"/>
    <w:rsid w:val="00152753"/>
    <w:rsid w:val="001528D4"/>
    <w:rsid w:val="00154DDE"/>
    <w:rsid w:val="00155018"/>
    <w:rsid w:val="00155B1A"/>
    <w:rsid w:val="00155D63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A0269"/>
    <w:rsid w:val="001A0C19"/>
    <w:rsid w:val="001A16A5"/>
    <w:rsid w:val="001A24B4"/>
    <w:rsid w:val="001A265D"/>
    <w:rsid w:val="001A26F8"/>
    <w:rsid w:val="001A2AF1"/>
    <w:rsid w:val="001A2D60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905"/>
    <w:rsid w:val="001C6589"/>
    <w:rsid w:val="001C66FF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1F75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3083"/>
    <w:rsid w:val="002048DD"/>
    <w:rsid w:val="00204A3F"/>
    <w:rsid w:val="00204A6A"/>
    <w:rsid w:val="002050E5"/>
    <w:rsid w:val="00206006"/>
    <w:rsid w:val="00207C32"/>
    <w:rsid w:val="00207C9C"/>
    <w:rsid w:val="00207F5C"/>
    <w:rsid w:val="00210653"/>
    <w:rsid w:val="002107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41AD0"/>
    <w:rsid w:val="002422AF"/>
    <w:rsid w:val="00242597"/>
    <w:rsid w:val="00242B97"/>
    <w:rsid w:val="0024393F"/>
    <w:rsid w:val="00244F1F"/>
    <w:rsid w:val="00245803"/>
    <w:rsid w:val="002469F8"/>
    <w:rsid w:val="002473D7"/>
    <w:rsid w:val="0025044E"/>
    <w:rsid w:val="00250558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A20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694"/>
    <w:rsid w:val="00292C63"/>
    <w:rsid w:val="002933D1"/>
    <w:rsid w:val="00293941"/>
    <w:rsid w:val="00293D8B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C99"/>
    <w:rsid w:val="002C0F2A"/>
    <w:rsid w:val="002C1DDC"/>
    <w:rsid w:val="002C1DF3"/>
    <w:rsid w:val="002C30E8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6938"/>
    <w:rsid w:val="002D6AFC"/>
    <w:rsid w:val="002E05E7"/>
    <w:rsid w:val="002E0780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23BB"/>
    <w:rsid w:val="00312F7D"/>
    <w:rsid w:val="00314591"/>
    <w:rsid w:val="00315697"/>
    <w:rsid w:val="00315759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910"/>
    <w:rsid w:val="00325FE0"/>
    <w:rsid w:val="003266AF"/>
    <w:rsid w:val="003271A3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D91"/>
    <w:rsid w:val="00336F36"/>
    <w:rsid w:val="00337C97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CDB"/>
    <w:rsid w:val="003B6D21"/>
    <w:rsid w:val="003B7E46"/>
    <w:rsid w:val="003C03D1"/>
    <w:rsid w:val="003C0426"/>
    <w:rsid w:val="003C1589"/>
    <w:rsid w:val="003C1B32"/>
    <w:rsid w:val="003C234E"/>
    <w:rsid w:val="003C2842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C7F4A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693"/>
    <w:rsid w:val="00416DAB"/>
    <w:rsid w:val="004175C8"/>
    <w:rsid w:val="00417C4D"/>
    <w:rsid w:val="00417EAA"/>
    <w:rsid w:val="00420A71"/>
    <w:rsid w:val="00421BD8"/>
    <w:rsid w:val="00421C8F"/>
    <w:rsid w:val="00422B6A"/>
    <w:rsid w:val="00422FA5"/>
    <w:rsid w:val="00423964"/>
    <w:rsid w:val="00423BB6"/>
    <w:rsid w:val="00423ECB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78D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CB3"/>
    <w:rsid w:val="00463DDC"/>
    <w:rsid w:val="004645B7"/>
    <w:rsid w:val="004648C5"/>
    <w:rsid w:val="00467503"/>
    <w:rsid w:val="0046750F"/>
    <w:rsid w:val="00467A90"/>
    <w:rsid w:val="00470AD0"/>
    <w:rsid w:val="0047106E"/>
    <w:rsid w:val="00471CAC"/>
    <w:rsid w:val="004721B0"/>
    <w:rsid w:val="00472DC4"/>
    <w:rsid w:val="004734F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0F3E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0BFB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62E"/>
    <w:rsid w:val="004E3FE8"/>
    <w:rsid w:val="004E47D9"/>
    <w:rsid w:val="004E4BB3"/>
    <w:rsid w:val="004E6277"/>
    <w:rsid w:val="004E691F"/>
    <w:rsid w:val="004F0101"/>
    <w:rsid w:val="004F0974"/>
    <w:rsid w:val="004F1B91"/>
    <w:rsid w:val="004F1CB6"/>
    <w:rsid w:val="004F3306"/>
    <w:rsid w:val="004F47A5"/>
    <w:rsid w:val="004F66CD"/>
    <w:rsid w:val="004F76F4"/>
    <w:rsid w:val="004F7EE2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32C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720"/>
    <w:rsid w:val="0057082E"/>
    <w:rsid w:val="005718E4"/>
    <w:rsid w:val="005718F3"/>
    <w:rsid w:val="00571DB3"/>
    <w:rsid w:val="0057230E"/>
    <w:rsid w:val="005723F6"/>
    <w:rsid w:val="00572D84"/>
    <w:rsid w:val="00573E81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5B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5AEF"/>
    <w:rsid w:val="005C768D"/>
    <w:rsid w:val="005C7D07"/>
    <w:rsid w:val="005D12CE"/>
    <w:rsid w:val="005D1C79"/>
    <w:rsid w:val="005D24CB"/>
    <w:rsid w:val="005D26C3"/>
    <w:rsid w:val="005D3CC4"/>
    <w:rsid w:val="005D438F"/>
    <w:rsid w:val="005D4952"/>
    <w:rsid w:val="005D4BDC"/>
    <w:rsid w:val="005D4CC9"/>
    <w:rsid w:val="005D55AE"/>
    <w:rsid w:val="005D5DDE"/>
    <w:rsid w:val="005E085C"/>
    <w:rsid w:val="005E105C"/>
    <w:rsid w:val="005E109F"/>
    <w:rsid w:val="005E16F4"/>
    <w:rsid w:val="005E1774"/>
    <w:rsid w:val="005E20FB"/>
    <w:rsid w:val="005E253E"/>
    <w:rsid w:val="005E2D6F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926"/>
    <w:rsid w:val="005F3D94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527"/>
    <w:rsid w:val="00602F95"/>
    <w:rsid w:val="006039D6"/>
    <w:rsid w:val="00603F00"/>
    <w:rsid w:val="00605EDE"/>
    <w:rsid w:val="00605EE2"/>
    <w:rsid w:val="00605F3E"/>
    <w:rsid w:val="0060712C"/>
    <w:rsid w:val="0060735B"/>
    <w:rsid w:val="006076C3"/>
    <w:rsid w:val="00607BE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24C0"/>
    <w:rsid w:val="00632BC1"/>
    <w:rsid w:val="00632DFE"/>
    <w:rsid w:val="006332B0"/>
    <w:rsid w:val="00633C28"/>
    <w:rsid w:val="0063497D"/>
    <w:rsid w:val="006356BA"/>
    <w:rsid w:val="006361B8"/>
    <w:rsid w:val="0063655D"/>
    <w:rsid w:val="006374BC"/>
    <w:rsid w:val="00637ABF"/>
    <w:rsid w:val="00637F8E"/>
    <w:rsid w:val="00640E9A"/>
    <w:rsid w:val="00644BA8"/>
    <w:rsid w:val="00644C4A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1097"/>
    <w:rsid w:val="00671A53"/>
    <w:rsid w:val="00672124"/>
    <w:rsid w:val="006734E7"/>
    <w:rsid w:val="00673D93"/>
    <w:rsid w:val="00673F28"/>
    <w:rsid w:val="00674255"/>
    <w:rsid w:val="00674330"/>
    <w:rsid w:val="0067448D"/>
    <w:rsid w:val="00674968"/>
    <w:rsid w:val="00674D32"/>
    <w:rsid w:val="00674FDC"/>
    <w:rsid w:val="006757AF"/>
    <w:rsid w:val="00676ACD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2E7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3554"/>
    <w:rsid w:val="006E41AF"/>
    <w:rsid w:val="006E41EA"/>
    <w:rsid w:val="006E4ADB"/>
    <w:rsid w:val="006E4BA8"/>
    <w:rsid w:val="006E4C73"/>
    <w:rsid w:val="006E4D9B"/>
    <w:rsid w:val="006E59F7"/>
    <w:rsid w:val="006E61D6"/>
    <w:rsid w:val="006E6F57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581F"/>
    <w:rsid w:val="006F6BD8"/>
    <w:rsid w:val="006F72C0"/>
    <w:rsid w:val="006F7ED9"/>
    <w:rsid w:val="00700600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40D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27D3"/>
    <w:rsid w:val="00765C64"/>
    <w:rsid w:val="007669EC"/>
    <w:rsid w:val="007702CB"/>
    <w:rsid w:val="007706F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8029C"/>
    <w:rsid w:val="0078068F"/>
    <w:rsid w:val="0078098A"/>
    <w:rsid w:val="00781B10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1CCC"/>
    <w:rsid w:val="007A2056"/>
    <w:rsid w:val="007A23E4"/>
    <w:rsid w:val="007A39F3"/>
    <w:rsid w:val="007A3F4A"/>
    <w:rsid w:val="007A4C41"/>
    <w:rsid w:val="007A54E1"/>
    <w:rsid w:val="007A6B9F"/>
    <w:rsid w:val="007A6F66"/>
    <w:rsid w:val="007A7023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0121"/>
    <w:rsid w:val="007C1BCB"/>
    <w:rsid w:val="007C2AC1"/>
    <w:rsid w:val="007C2F58"/>
    <w:rsid w:val="007C3C5E"/>
    <w:rsid w:val="007C464A"/>
    <w:rsid w:val="007C4870"/>
    <w:rsid w:val="007C5357"/>
    <w:rsid w:val="007C7CEC"/>
    <w:rsid w:val="007D000A"/>
    <w:rsid w:val="007D21A7"/>
    <w:rsid w:val="007D2818"/>
    <w:rsid w:val="007D35B4"/>
    <w:rsid w:val="007D4FE6"/>
    <w:rsid w:val="007D5B26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487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5BA2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44F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0985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828"/>
    <w:rsid w:val="00885F30"/>
    <w:rsid w:val="008869B4"/>
    <w:rsid w:val="00887B36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227B"/>
    <w:rsid w:val="008E2BEF"/>
    <w:rsid w:val="008E2CAF"/>
    <w:rsid w:val="008E36E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875"/>
    <w:rsid w:val="00965A27"/>
    <w:rsid w:val="00966443"/>
    <w:rsid w:val="009676AF"/>
    <w:rsid w:val="009678E0"/>
    <w:rsid w:val="00967BDE"/>
    <w:rsid w:val="0097177E"/>
    <w:rsid w:val="00971AA0"/>
    <w:rsid w:val="009720F7"/>
    <w:rsid w:val="0097218E"/>
    <w:rsid w:val="00972720"/>
    <w:rsid w:val="00972E30"/>
    <w:rsid w:val="00972F7F"/>
    <w:rsid w:val="0097303A"/>
    <w:rsid w:val="009737E5"/>
    <w:rsid w:val="00973A1C"/>
    <w:rsid w:val="009742BD"/>
    <w:rsid w:val="00975784"/>
    <w:rsid w:val="00976BE0"/>
    <w:rsid w:val="009776F8"/>
    <w:rsid w:val="00977D2F"/>
    <w:rsid w:val="00977ED1"/>
    <w:rsid w:val="00980ADE"/>
    <w:rsid w:val="00980E75"/>
    <w:rsid w:val="00981850"/>
    <w:rsid w:val="00982AA8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1D8F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591"/>
    <w:rsid w:val="009D3081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59B4"/>
    <w:rsid w:val="00A37174"/>
    <w:rsid w:val="00A3787A"/>
    <w:rsid w:val="00A40235"/>
    <w:rsid w:val="00A4044E"/>
    <w:rsid w:val="00A41CD5"/>
    <w:rsid w:val="00A420D8"/>
    <w:rsid w:val="00A42412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8AF"/>
    <w:rsid w:val="00A71F15"/>
    <w:rsid w:val="00A7288C"/>
    <w:rsid w:val="00A72E5D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BBC"/>
    <w:rsid w:val="00AB2C4E"/>
    <w:rsid w:val="00AB34CA"/>
    <w:rsid w:val="00AB35DC"/>
    <w:rsid w:val="00AB39EF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6C2"/>
    <w:rsid w:val="00AF1F8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C12"/>
    <w:rsid w:val="00B43F05"/>
    <w:rsid w:val="00B44CA7"/>
    <w:rsid w:val="00B4502A"/>
    <w:rsid w:val="00B456D5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5E1C"/>
    <w:rsid w:val="00B6641F"/>
    <w:rsid w:val="00B668FF"/>
    <w:rsid w:val="00B66D1C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2116"/>
    <w:rsid w:val="00BA243B"/>
    <w:rsid w:val="00BA2CE6"/>
    <w:rsid w:val="00BA513D"/>
    <w:rsid w:val="00BA58AC"/>
    <w:rsid w:val="00BA5FEC"/>
    <w:rsid w:val="00BA623F"/>
    <w:rsid w:val="00BA62F0"/>
    <w:rsid w:val="00BA6695"/>
    <w:rsid w:val="00BB042F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436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4D0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90F"/>
    <w:rsid w:val="00C35FF9"/>
    <w:rsid w:val="00C368A2"/>
    <w:rsid w:val="00C36D27"/>
    <w:rsid w:val="00C37447"/>
    <w:rsid w:val="00C40067"/>
    <w:rsid w:val="00C418CE"/>
    <w:rsid w:val="00C4207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A0"/>
    <w:rsid w:val="00C5276F"/>
    <w:rsid w:val="00C52E02"/>
    <w:rsid w:val="00C5358F"/>
    <w:rsid w:val="00C53899"/>
    <w:rsid w:val="00C56FA5"/>
    <w:rsid w:val="00C6054A"/>
    <w:rsid w:val="00C6131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76A9A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D8E"/>
    <w:rsid w:val="00CF215D"/>
    <w:rsid w:val="00CF3FBA"/>
    <w:rsid w:val="00CF43B8"/>
    <w:rsid w:val="00CF4D60"/>
    <w:rsid w:val="00CF564C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740"/>
    <w:rsid w:val="00D11E8A"/>
    <w:rsid w:val="00D1227B"/>
    <w:rsid w:val="00D131B3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A55"/>
    <w:rsid w:val="00D86249"/>
    <w:rsid w:val="00D86275"/>
    <w:rsid w:val="00D867EC"/>
    <w:rsid w:val="00D868EA"/>
    <w:rsid w:val="00D86EFD"/>
    <w:rsid w:val="00D905C6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48E"/>
    <w:rsid w:val="00D9499E"/>
    <w:rsid w:val="00D9508A"/>
    <w:rsid w:val="00D95799"/>
    <w:rsid w:val="00D95C79"/>
    <w:rsid w:val="00D96E09"/>
    <w:rsid w:val="00D97B6F"/>
    <w:rsid w:val="00DA0416"/>
    <w:rsid w:val="00DA2171"/>
    <w:rsid w:val="00DA2376"/>
    <w:rsid w:val="00DA253B"/>
    <w:rsid w:val="00DA2994"/>
    <w:rsid w:val="00DA472C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17FCF"/>
    <w:rsid w:val="00E2062D"/>
    <w:rsid w:val="00E20852"/>
    <w:rsid w:val="00E2106C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5711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0FD7"/>
    <w:rsid w:val="00EE2876"/>
    <w:rsid w:val="00EE2F84"/>
    <w:rsid w:val="00EE3537"/>
    <w:rsid w:val="00EE4798"/>
    <w:rsid w:val="00EE52A8"/>
    <w:rsid w:val="00EE555A"/>
    <w:rsid w:val="00EE59C9"/>
    <w:rsid w:val="00EE5BAE"/>
    <w:rsid w:val="00EE66D2"/>
    <w:rsid w:val="00EE6D56"/>
    <w:rsid w:val="00EE7181"/>
    <w:rsid w:val="00EF023F"/>
    <w:rsid w:val="00EF0301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CD2"/>
    <w:rsid w:val="00F17D73"/>
    <w:rsid w:val="00F207A1"/>
    <w:rsid w:val="00F20C56"/>
    <w:rsid w:val="00F217B7"/>
    <w:rsid w:val="00F217F7"/>
    <w:rsid w:val="00F2221B"/>
    <w:rsid w:val="00F22413"/>
    <w:rsid w:val="00F22733"/>
    <w:rsid w:val="00F23787"/>
    <w:rsid w:val="00F238CC"/>
    <w:rsid w:val="00F24147"/>
    <w:rsid w:val="00F24319"/>
    <w:rsid w:val="00F24A8C"/>
    <w:rsid w:val="00F25290"/>
    <w:rsid w:val="00F2551D"/>
    <w:rsid w:val="00F25E7F"/>
    <w:rsid w:val="00F2601E"/>
    <w:rsid w:val="00F26137"/>
    <w:rsid w:val="00F27169"/>
    <w:rsid w:val="00F30BA1"/>
    <w:rsid w:val="00F30F60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CD8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B6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FBC"/>
    <w:rsid w:val="00FC21E7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1DC1"/>
    <w:rsid w:val="00FD43C8"/>
    <w:rsid w:val="00FD4C22"/>
    <w:rsid w:val="00FD4E44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73E"/>
    <w:rsid w:val="00FF3926"/>
    <w:rsid w:val="00FF47BA"/>
    <w:rsid w:val="00FF4C60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4A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11421</TotalTime>
  <Pages>2</Pages>
  <Words>903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816</cp:revision>
  <cp:lastPrinted>2025-03-20T14:48:00Z</cp:lastPrinted>
  <dcterms:created xsi:type="dcterms:W3CDTF">2022-10-20T06:08:00Z</dcterms:created>
  <dcterms:modified xsi:type="dcterms:W3CDTF">2025-04-02T05:45:00Z</dcterms:modified>
</cp:coreProperties>
</file>