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ED81" w14:textId="77777777" w:rsidR="00E97947" w:rsidRDefault="00E97947" w:rsidP="001359C7">
      <w:pPr>
        <w:pStyle w:val="Indentcorptex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0FB8B230" w14:textId="77777777" w:rsidR="00E97947" w:rsidRPr="002540CE" w:rsidRDefault="00E97947" w:rsidP="001359C7">
      <w:pPr>
        <w:pStyle w:val="Indentcorptex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i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i ț i a</w:t>
      </w:r>
    </w:p>
    <w:p w14:paraId="4A88D5A4" w14:textId="268FFBBF" w:rsidR="00EC3296" w:rsidRPr="00755196" w:rsidRDefault="00827215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05629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515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05629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6 iulie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E9794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064F23F4" w14:textId="77777777" w:rsidR="00E97947" w:rsidRPr="00BE7AD0" w:rsidRDefault="00E97947" w:rsidP="00E97947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BE7AD0">
        <w:rPr>
          <w:rFonts w:ascii="Montserrat" w:hAnsi="Montserrat"/>
          <w:b/>
          <w:lang w:val="ro-RO" w:eastAsia="ro-RO"/>
        </w:rPr>
        <w:t>privind</w:t>
      </w:r>
      <w:r w:rsidRPr="00BE7AD0">
        <w:rPr>
          <w:rFonts w:ascii="Montserrat" w:hAnsi="Montserrat"/>
          <w:b/>
          <w:lang w:val="ro-RO"/>
        </w:rPr>
        <w:t xml:space="preserve"> reluarea activităţii doamnei </w:t>
      </w:r>
      <w:r>
        <w:rPr>
          <w:rFonts w:ascii="Montserrat" w:hAnsi="Montserrat"/>
          <w:b/>
          <w:lang w:val="ro-RO"/>
        </w:rPr>
        <w:t>VANCEA ALEXANDRA</w:t>
      </w:r>
      <w:r w:rsidRPr="00BE7AD0">
        <w:rPr>
          <w:rFonts w:ascii="Montserrat" w:hAnsi="Montserrat"/>
          <w:b/>
          <w:lang w:val="ro-RO"/>
        </w:rPr>
        <w:t xml:space="preserve">, consilier  </w:t>
      </w:r>
    </w:p>
    <w:p w14:paraId="2522F56C" w14:textId="1B50A1D9" w:rsidR="00E97947" w:rsidRPr="00BE7AD0" w:rsidRDefault="00E97947" w:rsidP="00E9794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E7AD0">
        <w:rPr>
          <w:rFonts w:ascii="Montserrat" w:hAnsi="Montserrat"/>
          <w:b/>
          <w:bCs/>
          <w:lang w:val="ro-RO"/>
        </w:rPr>
        <w:t xml:space="preserve">în cadrul </w:t>
      </w:r>
      <w:r w:rsidRPr="002727AF">
        <w:rPr>
          <w:rFonts w:ascii="Montserrat" w:hAnsi="Montserrat"/>
          <w:b/>
          <w:bCs/>
          <w:lang w:val="ro-RO"/>
        </w:rPr>
        <w:t>Serviciul</w:t>
      </w:r>
      <w:r w:rsidR="00AB6BEB">
        <w:rPr>
          <w:rFonts w:ascii="Montserrat" w:hAnsi="Montserrat"/>
          <w:b/>
          <w:bCs/>
          <w:lang w:val="ro-RO"/>
        </w:rPr>
        <w:t>ui</w:t>
      </w:r>
      <w:r w:rsidRPr="002727AF">
        <w:rPr>
          <w:rFonts w:ascii="Montserrat" w:hAnsi="Montserrat"/>
          <w:b/>
          <w:bCs/>
          <w:lang w:val="ro-RO"/>
        </w:rPr>
        <w:t xml:space="preserve"> Urbanism şi Amenajarea Teritoriului 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2540CE">
        <w:rPr>
          <w:rFonts w:ascii="Montserrat Light" w:hAnsi="Montserrat Light"/>
          <w:color w:val="000000"/>
        </w:rPr>
        <w:t>Preşedintele Consiliului Judeţean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D80F981" w14:textId="3E220FD5" w:rsidR="008952BD" w:rsidRPr="008952BD" w:rsidRDefault="00B91F70" w:rsidP="00BB4836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bookmarkStart w:id="2" w:name="_Hlk20211169"/>
      <w:r w:rsidRPr="001359C7">
        <w:rPr>
          <w:rFonts w:ascii="Montserrat Light" w:hAnsi="Montserrat Light"/>
          <w:color w:val="000000"/>
          <w:lang w:val="ro-RO"/>
        </w:rPr>
        <w:t>Văzând referatul Direcţiei Generale Buget-Finanţe, Resurse Umane, înregistrat cu nr.</w:t>
      </w:r>
      <w:r w:rsidR="00D1231C">
        <w:rPr>
          <w:rFonts w:ascii="Montserrat Light" w:hAnsi="Montserrat Light"/>
          <w:color w:val="000000"/>
          <w:lang w:val="ro-RO"/>
        </w:rPr>
        <w:t xml:space="preserve"> </w:t>
      </w:r>
      <w:r w:rsidR="00E97947">
        <w:rPr>
          <w:rFonts w:ascii="Montserrat Light" w:hAnsi="Montserrat Light"/>
          <w:color w:val="000000"/>
          <w:lang w:val="ro-RO"/>
        </w:rPr>
        <w:t>27375/05.07.2023</w:t>
      </w:r>
      <w:r w:rsidRPr="00755196">
        <w:rPr>
          <w:rFonts w:ascii="Montserrat Light" w:hAnsi="Montserrat Light"/>
          <w:color w:val="FF0000"/>
          <w:lang w:val="ro-RO"/>
        </w:rPr>
        <w:t xml:space="preserve"> </w:t>
      </w:r>
      <w:r w:rsidR="008952BD" w:rsidRPr="008952BD">
        <w:rPr>
          <w:rFonts w:ascii="Montserrat Light" w:hAnsi="Montserrat Light"/>
        </w:rPr>
        <w:t xml:space="preserve">prin care se supune aprobării </w:t>
      </w:r>
      <w:r w:rsidR="008952BD" w:rsidRPr="008952BD">
        <w:rPr>
          <w:rFonts w:ascii="Montserrat Light" w:hAnsi="Montserrat Light"/>
          <w:lang w:val="ro-RO"/>
        </w:rPr>
        <w:t>reluarea</w:t>
      </w:r>
      <w:r w:rsidR="008952BD" w:rsidRPr="008952BD">
        <w:rPr>
          <w:rFonts w:ascii="Montserrat Light" w:hAnsi="Montserrat Light"/>
          <w:bCs/>
          <w:lang w:val="ro-RO"/>
        </w:rPr>
        <w:t xml:space="preserve"> activităţii</w:t>
      </w:r>
      <w:r w:rsidR="008952BD" w:rsidRPr="008952BD">
        <w:rPr>
          <w:rFonts w:ascii="Montserrat Light" w:hAnsi="Montserrat Light"/>
          <w:lang w:val="ro-RO"/>
        </w:rPr>
        <w:t xml:space="preserve"> </w:t>
      </w:r>
      <w:r w:rsidR="008952BD" w:rsidRPr="008952BD">
        <w:rPr>
          <w:rFonts w:ascii="Montserrat Light" w:hAnsi="Montserrat Light"/>
          <w:bCs/>
          <w:lang w:val="ro-RO"/>
        </w:rPr>
        <w:t xml:space="preserve">doamnei </w:t>
      </w:r>
      <w:r w:rsidR="002727AF">
        <w:rPr>
          <w:rFonts w:ascii="Montserrat Light" w:hAnsi="Montserrat Light"/>
          <w:bCs/>
          <w:lang w:val="ro-RO"/>
        </w:rPr>
        <w:t>VANCEA ALEXANDRA</w:t>
      </w:r>
      <w:r w:rsidR="008952BD" w:rsidRPr="008952BD">
        <w:rPr>
          <w:rFonts w:ascii="Montserrat Light" w:hAnsi="Montserrat Light"/>
          <w:lang w:val="ro-RO"/>
        </w:rPr>
        <w:t xml:space="preserve"> pe funcția publică de consilier, clasa I, gradul profesional </w:t>
      </w:r>
      <w:r w:rsidR="00E97947">
        <w:rPr>
          <w:rFonts w:ascii="Montserrat Light" w:hAnsi="Montserrat Light"/>
          <w:lang w:val="ro-RO"/>
        </w:rPr>
        <w:t>principal</w:t>
      </w:r>
      <w:r w:rsidR="008952BD" w:rsidRPr="008952BD">
        <w:rPr>
          <w:rFonts w:ascii="Montserrat Light" w:hAnsi="Montserrat Light"/>
          <w:lang w:val="ro-RO"/>
        </w:rPr>
        <w:t xml:space="preserve"> la </w:t>
      </w:r>
      <w:r w:rsidR="00944E73" w:rsidRPr="00E97947">
        <w:rPr>
          <w:rFonts w:ascii="Montserrat Light" w:hAnsi="Montserrat Light"/>
          <w:bCs/>
          <w:lang w:val="ro-RO"/>
        </w:rPr>
        <w:t>Serviciul Urbanism şi Amenajarea Teritoriului</w:t>
      </w:r>
      <w:r w:rsidR="008952BD" w:rsidRPr="008952BD">
        <w:rPr>
          <w:rFonts w:ascii="Montserrat Light" w:hAnsi="Montserrat Light"/>
          <w:bCs/>
          <w:lang w:val="ro-RO"/>
        </w:rPr>
        <w:t xml:space="preserve"> începând cu data de</w:t>
      </w:r>
      <w:r w:rsidR="00944E73">
        <w:rPr>
          <w:rFonts w:ascii="Montserrat Light" w:hAnsi="Montserrat Light"/>
          <w:bCs/>
          <w:lang w:val="ro-RO"/>
        </w:rPr>
        <w:t xml:space="preserve"> 17.07.2023</w:t>
      </w:r>
      <w:r w:rsidR="008952BD" w:rsidRPr="008952BD">
        <w:rPr>
          <w:rFonts w:ascii="Montserrat Light" w:hAnsi="Montserrat Light"/>
          <w:bCs/>
          <w:lang w:val="ro-RO"/>
        </w:rPr>
        <w:t>;</w:t>
      </w:r>
    </w:p>
    <w:p w14:paraId="2B2D0945" w14:textId="77777777" w:rsidR="00BB4836" w:rsidRDefault="00BB4836" w:rsidP="00BB4836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7F09C0F" w14:textId="53D41921" w:rsidR="008952BD" w:rsidRPr="008952BD" w:rsidRDefault="008952BD" w:rsidP="00BB483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952BD">
        <w:rPr>
          <w:rFonts w:ascii="Montserrat Light" w:hAnsi="Montserrat Light"/>
          <w:lang w:val="ro-RO"/>
        </w:rPr>
        <w:t xml:space="preserve">Având în vedere cererea nr. </w:t>
      </w:r>
      <w:r w:rsidR="00944E73">
        <w:rPr>
          <w:rFonts w:ascii="Montserrat Light" w:hAnsi="Montserrat Light"/>
          <w:lang w:val="ro-RO"/>
        </w:rPr>
        <w:t>24000/12.06.2023</w:t>
      </w:r>
      <w:r w:rsidRPr="008952BD">
        <w:rPr>
          <w:rFonts w:ascii="Montserrat Light" w:hAnsi="Montserrat Light"/>
          <w:lang w:val="ro-RO"/>
        </w:rPr>
        <w:t xml:space="preserve"> prin care doamna </w:t>
      </w:r>
      <w:r w:rsidR="002727AF">
        <w:rPr>
          <w:rFonts w:ascii="Montserrat Light" w:hAnsi="Montserrat Light"/>
          <w:lang w:val="ro-RO"/>
        </w:rPr>
        <w:t>VANCEA ALEXANDRA</w:t>
      </w:r>
      <w:r w:rsidRPr="008952BD">
        <w:rPr>
          <w:rFonts w:ascii="Montserrat Light" w:hAnsi="Montserrat Light"/>
          <w:lang w:val="ro-RO"/>
        </w:rPr>
        <w:t xml:space="preserve"> informează că își va relua activitatea cu data de </w:t>
      </w:r>
      <w:r w:rsidR="00944E73">
        <w:rPr>
          <w:rFonts w:ascii="Montserrat Light" w:hAnsi="Montserrat Light"/>
          <w:lang w:val="ro-RO"/>
        </w:rPr>
        <w:t>17.07.2023</w:t>
      </w:r>
      <w:r w:rsidRPr="008952BD">
        <w:rPr>
          <w:rFonts w:ascii="Montserrat Light" w:hAnsi="Montserrat Light"/>
          <w:lang w:val="ro-RO"/>
        </w:rPr>
        <w:t>.</w:t>
      </w:r>
    </w:p>
    <w:p w14:paraId="3E6FBF4B" w14:textId="649FDAC1" w:rsidR="00B91F70" w:rsidRDefault="00B91F70" w:rsidP="008952BD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23C7AE20" w:rsidR="00B91F70" w:rsidRPr="00B91F70" w:rsidRDefault="00B91F70" w:rsidP="001359C7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708FED99" w14:textId="45B14583" w:rsidR="00BB4836" w:rsidRPr="00887D37" w:rsidRDefault="00B91F70" w:rsidP="00887D37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190 alin. (3), alin. (4), art. 191 alin. (1) lit. a) şi alin. (2) lit. b) și </w:t>
      </w:r>
      <w:r w:rsidRPr="00887D37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</w:t>
      </w:r>
      <w:r w:rsidR="00887D37" w:rsidRPr="00887D37">
        <w:rPr>
          <w:rFonts w:ascii="Montserrat Light" w:hAnsi="Montserrat Light"/>
          <w:color w:val="000000"/>
          <w:sz w:val="22"/>
          <w:szCs w:val="22"/>
          <w:lang w:val="ro-RO"/>
        </w:rPr>
        <w:t>51</w:t>
      </w:r>
      <w:r w:rsidR="00B83D4B">
        <w:rPr>
          <w:rFonts w:ascii="Montserrat Light" w:hAnsi="Montserrat Light"/>
          <w:color w:val="000000"/>
          <w:sz w:val="22"/>
          <w:szCs w:val="22"/>
          <w:lang w:val="ro-RO"/>
        </w:rPr>
        <w:t>4</w:t>
      </w:r>
      <w:r w:rsidR="00887D37" w:rsidRPr="00887D37">
        <w:rPr>
          <w:rFonts w:ascii="Montserrat Light" w:hAnsi="Montserrat Light"/>
          <w:color w:val="000000"/>
          <w:sz w:val="22"/>
          <w:szCs w:val="22"/>
          <w:lang w:val="ro-RO"/>
        </w:rPr>
        <w:t xml:space="preserve"> alin. (</w:t>
      </w:r>
      <w:r w:rsidR="00B83D4B">
        <w:rPr>
          <w:rFonts w:ascii="Montserrat Light" w:hAnsi="Montserrat Light"/>
          <w:color w:val="000000"/>
          <w:sz w:val="22"/>
          <w:szCs w:val="22"/>
          <w:lang w:val="ro-RO"/>
        </w:rPr>
        <w:t>3</w:t>
      </w:r>
      <w:r w:rsidR="00887D37" w:rsidRPr="00887D37">
        <w:rPr>
          <w:rFonts w:ascii="Montserrat Light" w:hAnsi="Montserrat Light"/>
          <w:color w:val="000000"/>
          <w:sz w:val="22"/>
          <w:szCs w:val="22"/>
          <w:lang w:val="ro-RO"/>
        </w:rPr>
        <w:t>)</w:t>
      </w:r>
      <w:r w:rsidR="00887D37" w:rsidRPr="00BB4836">
        <w:rPr>
          <w:rFonts w:ascii="Montserrat Light" w:hAnsi="Montserrat Light"/>
          <w:color w:val="000000"/>
          <w:lang w:val="ro-RO"/>
        </w:rPr>
        <w:t xml:space="preserve"> </w:t>
      </w: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din Ordonanța de Urgență a Guvernului nr. 57/2019 privind Codul administrativ, </w:t>
      </w:r>
      <w:bookmarkStart w:id="3" w:name="_Hlk20302236"/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cu modificările și completările ulterioare;</w:t>
      </w:r>
    </w:p>
    <w:bookmarkEnd w:id="3"/>
    <w:p w14:paraId="605140AE" w14:textId="47EA8C8C" w:rsidR="00B91F70" w:rsidRPr="00B91F70" w:rsidRDefault="00B83D4B" w:rsidP="001359C7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>
        <w:rPr>
          <w:rFonts w:ascii="Montserrat Light" w:hAnsi="Montserrat Light"/>
          <w:color w:val="000000"/>
          <w:sz w:val="22"/>
          <w:szCs w:val="22"/>
        </w:rPr>
        <w:t xml:space="preserve">art. </w:t>
      </w:r>
      <w:r w:rsidR="00B91F70" w:rsidRPr="00B91F70">
        <w:rPr>
          <w:rFonts w:ascii="Montserrat Light" w:hAnsi="Montserrat Light"/>
          <w:color w:val="000000"/>
          <w:sz w:val="22"/>
          <w:szCs w:val="22"/>
        </w:rPr>
        <w:t>11, art. 37 din Legea-cadru nr. 153/2017 privind salarizarea</w:t>
      </w:r>
      <w:r w:rsidR="00887D37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B91F70" w:rsidRPr="00B91F70">
        <w:rPr>
          <w:rFonts w:ascii="Montserrat Light" w:hAnsi="Montserrat Light"/>
          <w:color w:val="000000"/>
          <w:sz w:val="22"/>
          <w:szCs w:val="22"/>
        </w:rPr>
        <w:t>personalului plătit din fonduri publice, cu modificările și completările ulterioare;</w:t>
      </w:r>
    </w:p>
    <w:p w14:paraId="1D6C389C" w14:textId="77777777" w:rsidR="00944E73" w:rsidRPr="00421444" w:rsidRDefault="00944E73" w:rsidP="00944E73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sz w:val="22"/>
          <w:szCs w:val="22"/>
          <w:lang w:val="ro-RO"/>
        </w:rPr>
      </w:pPr>
      <w:r w:rsidRPr="00421444">
        <w:rPr>
          <w:rFonts w:ascii="Montserrat Light" w:hAnsi="Montserrat Light"/>
          <w:sz w:val="22"/>
          <w:szCs w:val="22"/>
          <w:lang w:val="ro-RO"/>
        </w:rPr>
        <w:t xml:space="preserve">art. 1 alin. (1) din Hotărârea Guvernului nr. 4/2021  </w:t>
      </w:r>
      <w:r w:rsidRPr="00421444">
        <w:rPr>
          <w:rFonts w:ascii="Montserrat Light" w:hAnsi="Montserrat Light"/>
          <w:sz w:val="22"/>
          <w:szCs w:val="22"/>
        </w:rPr>
        <w:t>pentru stabilirea salariului de bază minim brut pe ţară garantat în plată;</w:t>
      </w:r>
    </w:p>
    <w:p w14:paraId="5BC46A33" w14:textId="77777777" w:rsidR="00944E73" w:rsidRPr="00421444" w:rsidRDefault="00944E73" w:rsidP="00944E73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sz w:val="22"/>
          <w:szCs w:val="22"/>
          <w:lang w:val="ro-RO"/>
        </w:rPr>
      </w:pPr>
      <w:r w:rsidRPr="00421444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192B02D7" w14:textId="77777777" w:rsidR="00944E73" w:rsidRPr="00421444" w:rsidRDefault="00944E73" w:rsidP="00944E73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sz w:val="22"/>
          <w:szCs w:val="22"/>
          <w:lang w:val="ro-RO"/>
        </w:rPr>
      </w:pPr>
      <w:r w:rsidRPr="0042144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2144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21444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21444">
        <w:rPr>
          <w:rFonts w:ascii="Montserrat Light" w:hAnsi="Montserrat Light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06C1E37F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B91F70">
        <w:rPr>
          <w:rFonts w:ascii="Montserrat Light" w:hAnsi="Montserrat Light"/>
          <w:color w:val="000000"/>
        </w:rPr>
        <w:t xml:space="preserve">În temeiul </w:t>
      </w:r>
      <w:r w:rsidR="000A670B">
        <w:rPr>
          <w:rFonts w:ascii="Montserrat Light" w:hAnsi="Montserrat Light"/>
          <w:noProof/>
        </w:rPr>
        <w:t xml:space="preserve">competențelor stabilite </w:t>
      </w:r>
      <w:r w:rsidRPr="00B91F70">
        <w:rPr>
          <w:rFonts w:ascii="Montserrat Light" w:hAnsi="Montserrat Light"/>
          <w:color w:val="000000"/>
        </w:rPr>
        <w:t>de art. 196 alin. (1) lit. b) din Ordonanța de Urgență a Guvernului nr. 57/2019 privind Codul administrativ cu modificările și completările ulterioare;</w:t>
      </w:r>
    </w:p>
    <w:p w14:paraId="713CC2FA" w14:textId="77777777" w:rsidR="00B91F70" w:rsidRPr="00B91F7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>d i s p u n e:</w:t>
      </w:r>
    </w:p>
    <w:p w14:paraId="615E604E" w14:textId="4C5C251E" w:rsidR="00D11959" w:rsidRPr="002171CF" w:rsidRDefault="00B91F70" w:rsidP="00D11959">
      <w:pPr>
        <w:pStyle w:val="Indentcorptext"/>
        <w:ind w:firstLine="0"/>
        <w:rPr>
          <w:rFonts w:ascii="Montserrat Light" w:hAnsi="Montserrat Light"/>
          <w:bCs/>
          <w:sz w:val="22"/>
          <w:szCs w:val="22"/>
          <w:lang w:val="ro-RO"/>
        </w:rPr>
      </w:pPr>
      <w:r w:rsidRPr="00887D37">
        <w:rPr>
          <w:rFonts w:ascii="Montserrat" w:hAnsi="Montserrat"/>
          <w:b/>
          <w:color w:val="000000"/>
          <w:sz w:val="22"/>
          <w:szCs w:val="22"/>
        </w:rPr>
        <w:t>Art.1.</w:t>
      </w:r>
      <w:r w:rsidRPr="00B91F70">
        <w:rPr>
          <w:rFonts w:ascii="Montserrat Light" w:hAnsi="Montserrat Light"/>
          <w:b/>
          <w:color w:val="000000"/>
        </w:rPr>
        <w:t xml:space="preserve"> </w:t>
      </w:r>
      <w:r w:rsidR="008724C7" w:rsidRPr="00D11959">
        <w:rPr>
          <w:rFonts w:ascii="Montserrat Light" w:hAnsi="Montserrat Light"/>
          <w:bCs/>
          <w:sz w:val="22"/>
          <w:szCs w:val="22"/>
          <w:lang w:val="ro-RO"/>
        </w:rPr>
        <w:t xml:space="preserve">Doamna </w:t>
      </w:r>
      <w:r w:rsidR="002727AF">
        <w:rPr>
          <w:rFonts w:ascii="Montserrat Light" w:hAnsi="Montserrat Light"/>
          <w:sz w:val="22"/>
          <w:szCs w:val="22"/>
          <w:lang w:val="ro-RO"/>
        </w:rPr>
        <w:t>VANCEA ALEXANDRA</w:t>
      </w:r>
      <w:r w:rsidR="00D11959" w:rsidRPr="00D11959">
        <w:rPr>
          <w:rFonts w:ascii="Montserrat Light" w:hAnsi="Montserrat Light"/>
          <w:bCs/>
          <w:sz w:val="22"/>
          <w:szCs w:val="22"/>
        </w:rPr>
        <w:t xml:space="preserve"> </w:t>
      </w:r>
      <w:r w:rsidR="008724C7" w:rsidRPr="00D11959">
        <w:rPr>
          <w:rFonts w:ascii="Montserrat Light" w:hAnsi="Montserrat Light"/>
          <w:bCs/>
          <w:sz w:val="22"/>
          <w:szCs w:val="22"/>
        </w:rPr>
        <w:t xml:space="preserve">își reia activitatea </w:t>
      </w:r>
      <w:r w:rsidR="008724C7" w:rsidRPr="00D11959">
        <w:rPr>
          <w:rFonts w:ascii="Montserrat Light" w:hAnsi="Montserrat Light"/>
          <w:bCs/>
          <w:sz w:val="22"/>
          <w:szCs w:val="22"/>
          <w:lang w:val="ro-RO"/>
        </w:rPr>
        <w:t xml:space="preserve">pe funcția publică de execuție de </w:t>
      </w:r>
      <w:r w:rsidR="00352E72">
        <w:rPr>
          <w:rFonts w:ascii="Montserrat Light" w:hAnsi="Montserrat Light"/>
          <w:bCs/>
          <w:sz w:val="22"/>
          <w:szCs w:val="22"/>
          <w:lang w:val="ro-RO"/>
        </w:rPr>
        <w:t>c</w:t>
      </w:r>
      <w:r w:rsidR="008724C7" w:rsidRPr="00D11959">
        <w:rPr>
          <w:rFonts w:ascii="Montserrat Light" w:hAnsi="Montserrat Light"/>
          <w:bCs/>
          <w:sz w:val="22"/>
          <w:szCs w:val="22"/>
          <w:lang w:val="ro-RO"/>
        </w:rPr>
        <w:t xml:space="preserve">onsilier, clasa I, gradul profesional </w:t>
      </w:r>
      <w:r w:rsidR="00352E72">
        <w:rPr>
          <w:rFonts w:ascii="Montserrat Light" w:hAnsi="Montserrat Light"/>
          <w:bCs/>
          <w:sz w:val="22"/>
          <w:szCs w:val="22"/>
          <w:lang w:val="ro-RO"/>
        </w:rPr>
        <w:t>principal</w:t>
      </w:r>
      <w:r w:rsidR="008724C7" w:rsidRPr="00D11959">
        <w:rPr>
          <w:rFonts w:ascii="Montserrat Light" w:hAnsi="Montserrat Light"/>
          <w:bCs/>
          <w:sz w:val="22"/>
          <w:szCs w:val="22"/>
          <w:lang w:val="ro-RO"/>
        </w:rPr>
        <w:t>,</w:t>
      </w:r>
      <w:r w:rsidR="00352E72">
        <w:rPr>
          <w:rFonts w:ascii="Montserrat Light" w:hAnsi="Montserrat Light"/>
          <w:bCs/>
          <w:sz w:val="22"/>
          <w:szCs w:val="22"/>
          <w:lang w:val="ro-RO"/>
        </w:rPr>
        <w:t xml:space="preserve"> gradația 2,</w:t>
      </w:r>
      <w:r w:rsidR="008724C7" w:rsidRPr="00D11959">
        <w:rPr>
          <w:rFonts w:ascii="Montserrat Light" w:hAnsi="Montserrat Light"/>
          <w:bCs/>
          <w:sz w:val="22"/>
          <w:szCs w:val="22"/>
          <w:lang w:val="ro-RO"/>
        </w:rPr>
        <w:t xml:space="preserve"> cu raport de serviciu pe perioadă nedeterminată, cu normă întreagă la </w:t>
      </w:r>
      <w:r w:rsidR="00352E72" w:rsidRPr="00E97947">
        <w:rPr>
          <w:rFonts w:ascii="Montserrat Light" w:hAnsi="Montserrat Light"/>
          <w:bCs/>
          <w:sz w:val="22"/>
          <w:szCs w:val="22"/>
          <w:lang w:val="ro-RO"/>
        </w:rPr>
        <w:t>Serviciul Urbanism şi Amenajarea Teritoriului din cadrul Direcției Urbanism și Amenajarea Teritoriului</w:t>
      </w:r>
      <w:r w:rsidR="00352E72">
        <w:rPr>
          <w:rFonts w:ascii="Montserrat Light" w:hAnsi="Montserrat Light"/>
          <w:bCs/>
          <w:sz w:val="22"/>
          <w:szCs w:val="22"/>
          <w:lang w:val="ro-RO"/>
        </w:rPr>
        <w:t xml:space="preserve">, </w:t>
      </w:r>
      <w:r w:rsidR="00A72962">
        <w:rPr>
          <w:rFonts w:ascii="Montserrat Light" w:hAnsi="Montserrat Light"/>
          <w:bCs/>
          <w:sz w:val="22"/>
          <w:szCs w:val="22"/>
          <w:lang w:val="ro-RO"/>
        </w:rPr>
        <w:t xml:space="preserve">cu desfășurarea activității la locul de muncă, </w:t>
      </w:r>
      <w:r w:rsidR="00D11959" w:rsidRPr="002171CF">
        <w:rPr>
          <w:rFonts w:ascii="Montserrat Light" w:hAnsi="Montserrat Light"/>
          <w:bCs/>
          <w:sz w:val="22"/>
          <w:szCs w:val="22"/>
          <w:lang w:val="ro-RO"/>
        </w:rPr>
        <w:t xml:space="preserve">începând cu data de </w:t>
      </w:r>
      <w:r w:rsidR="00352E72">
        <w:rPr>
          <w:rFonts w:ascii="Montserrat Light" w:hAnsi="Montserrat Light"/>
          <w:bCs/>
          <w:sz w:val="22"/>
          <w:szCs w:val="22"/>
          <w:lang w:val="ro-RO"/>
        </w:rPr>
        <w:t>17.07.2023</w:t>
      </w:r>
      <w:r w:rsidR="00D11959" w:rsidRPr="002171CF">
        <w:rPr>
          <w:rFonts w:ascii="Montserrat Light" w:hAnsi="Montserrat Light"/>
          <w:bCs/>
          <w:sz w:val="22"/>
          <w:szCs w:val="22"/>
          <w:lang w:val="ro-RO"/>
        </w:rPr>
        <w:t>, având următoarea încadrare şi salarizare:</w:t>
      </w:r>
    </w:p>
    <w:p w14:paraId="581932B7" w14:textId="77777777" w:rsidR="00352E72" w:rsidRPr="002171CF" w:rsidRDefault="00352E72" w:rsidP="00352E72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  <w:bCs/>
          <w:color w:val="000000"/>
        </w:rPr>
      </w:pPr>
      <w:r w:rsidRPr="002171CF">
        <w:rPr>
          <w:rFonts w:ascii="Montserrat Light" w:hAnsi="Montserrat Light"/>
          <w:bCs/>
          <w:color w:val="000000"/>
        </w:rPr>
        <w:t>funcţia publică de execuție …………………………………………………….. Consilier;</w:t>
      </w:r>
    </w:p>
    <w:p w14:paraId="59BB8BBE" w14:textId="77777777" w:rsidR="00352E72" w:rsidRPr="002171CF" w:rsidRDefault="00352E72" w:rsidP="00352E72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  <w:bCs/>
        </w:rPr>
      </w:pPr>
      <w:r w:rsidRPr="002171CF">
        <w:rPr>
          <w:rFonts w:ascii="Montserrat Light" w:hAnsi="Montserrat Light"/>
          <w:bCs/>
          <w:color w:val="000000"/>
        </w:rPr>
        <w:t>încadrarea (clasă/grad/gradație)..............................................</w:t>
      </w:r>
      <w:r w:rsidRPr="002171CF">
        <w:rPr>
          <w:rFonts w:ascii="Montserrat Light" w:hAnsi="Montserrat Light"/>
          <w:bCs/>
          <w:noProof/>
          <w:color w:val="000000"/>
        </w:rPr>
        <w:t>I</w:t>
      </w:r>
      <w:r w:rsidRPr="002171CF">
        <w:rPr>
          <w:rFonts w:ascii="Montserrat Light" w:hAnsi="Montserrat Light"/>
          <w:bCs/>
          <w:noProof/>
        </w:rPr>
        <w:t>/</w:t>
      </w:r>
      <w:r>
        <w:rPr>
          <w:rFonts w:ascii="Montserrat Light" w:hAnsi="Montserrat Light"/>
          <w:bCs/>
          <w:noProof/>
        </w:rPr>
        <w:t>Principal/2</w:t>
      </w:r>
      <w:r w:rsidRPr="002171CF">
        <w:rPr>
          <w:rFonts w:ascii="Montserrat Light" w:hAnsi="Montserrat Light"/>
          <w:bCs/>
        </w:rPr>
        <w:t>;</w:t>
      </w:r>
    </w:p>
    <w:p w14:paraId="0AECDC22" w14:textId="1DE7FE24" w:rsidR="00352E72" w:rsidRPr="002171CF" w:rsidRDefault="00352E72" w:rsidP="00352E72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  <w:bCs/>
        </w:rPr>
      </w:pPr>
      <w:r w:rsidRPr="002171CF">
        <w:rPr>
          <w:rFonts w:ascii="Montserrat Light" w:hAnsi="Montserrat Light"/>
          <w:bCs/>
          <w:color w:val="000000"/>
        </w:rPr>
        <w:t>salariul de bază brut.........................………………….….……......................</w:t>
      </w:r>
      <w:r>
        <w:rPr>
          <w:rFonts w:ascii="Montserrat Light" w:hAnsi="Montserrat Light"/>
          <w:bCs/>
          <w:color w:val="000000"/>
        </w:rPr>
        <w:t>..</w:t>
      </w:r>
      <w:r w:rsidRPr="002171CF">
        <w:rPr>
          <w:rFonts w:ascii="Montserrat Light" w:hAnsi="Montserrat Light"/>
          <w:bCs/>
          <w:color w:val="000000"/>
        </w:rPr>
        <w:t xml:space="preserve">.... </w:t>
      </w:r>
      <w:r w:rsidR="00693C57">
        <w:rPr>
          <w:rFonts w:ascii="Montserrat Light" w:hAnsi="Montserrat Light"/>
          <w:bCs/>
          <w:color w:val="000000"/>
        </w:rPr>
        <w:t>____</w:t>
      </w:r>
      <w:r w:rsidRPr="002171CF">
        <w:rPr>
          <w:rFonts w:ascii="Montserrat Light" w:hAnsi="Montserrat Light"/>
          <w:bCs/>
          <w:color w:val="000000"/>
        </w:rPr>
        <w:t xml:space="preserve"> lei;</w:t>
      </w:r>
    </w:p>
    <w:p w14:paraId="3BC5AB3D" w14:textId="77777777" w:rsidR="00352E72" w:rsidRPr="002171CF" w:rsidRDefault="00352E72" w:rsidP="00352E72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  <w:bCs/>
        </w:rPr>
      </w:pPr>
      <w:r w:rsidRPr="002171CF">
        <w:rPr>
          <w:rFonts w:ascii="Montserrat Light" w:hAnsi="Montserrat Light"/>
          <w:bCs/>
          <w:color w:val="000000"/>
        </w:rPr>
        <w:t>alte sporuri................................................……….......……………………...................</w:t>
      </w:r>
      <w:r>
        <w:rPr>
          <w:rFonts w:ascii="Montserrat Light" w:hAnsi="Montserrat Light"/>
          <w:bCs/>
          <w:color w:val="000000"/>
        </w:rPr>
        <w:t>.</w:t>
      </w:r>
      <w:r w:rsidRPr="002171CF">
        <w:rPr>
          <w:rFonts w:ascii="Montserrat Light" w:hAnsi="Montserrat Light"/>
          <w:bCs/>
          <w:color w:val="000000"/>
        </w:rPr>
        <w:t>....... 0 lei;</w:t>
      </w:r>
    </w:p>
    <w:p w14:paraId="2947276A" w14:textId="52299D51" w:rsidR="00352E72" w:rsidRPr="002171CF" w:rsidRDefault="00352E72" w:rsidP="00352E72">
      <w:pPr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  <w:bCs/>
        </w:rPr>
      </w:pPr>
      <w:r w:rsidRPr="002171CF">
        <w:rPr>
          <w:rFonts w:ascii="Montserrat Light" w:hAnsi="Montserrat Light"/>
          <w:bCs/>
          <w:color w:val="000000"/>
        </w:rPr>
        <w:t>salariul lunar brut….……….…………............................……….…………………...</w:t>
      </w:r>
      <w:r>
        <w:rPr>
          <w:rFonts w:ascii="Montserrat Light" w:hAnsi="Montserrat Light"/>
          <w:bCs/>
          <w:color w:val="000000"/>
        </w:rPr>
        <w:t>.</w:t>
      </w:r>
      <w:r w:rsidRPr="002171CF">
        <w:rPr>
          <w:rFonts w:ascii="Montserrat Light" w:hAnsi="Montserrat Light"/>
          <w:bCs/>
          <w:color w:val="000000"/>
        </w:rPr>
        <w:t xml:space="preserve">... </w:t>
      </w:r>
      <w:r w:rsidR="00693C57">
        <w:rPr>
          <w:rFonts w:ascii="Montserrat Light" w:hAnsi="Montserrat Light"/>
          <w:bCs/>
          <w:color w:val="000000"/>
        </w:rPr>
        <w:t>____</w:t>
      </w:r>
      <w:r w:rsidRPr="002171CF">
        <w:rPr>
          <w:rFonts w:ascii="Montserrat Light" w:hAnsi="Montserrat Light"/>
          <w:bCs/>
          <w:color w:val="000000"/>
        </w:rPr>
        <w:t xml:space="preserve"> lei.</w:t>
      </w:r>
    </w:p>
    <w:p w14:paraId="05AD9D1F" w14:textId="4D431EC1" w:rsidR="00275742" w:rsidRPr="002540CE" w:rsidRDefault="00275742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lastRenderedPageBreak/>
        <w:t xml:space="preserve">Art. </w:t>
      </w:r>
      <w:r w:rsidR="001359C7">
        <w:rPr>
          <w:rFonts w:ascii="Montserrat" w:hAnsi="Montserrat"/>
          <w:b/>
        </w:rPr>
        <w:t>2</w:t>
      </w:r>
      <w:r w:rsidRPr="002540CE">
        <w:rPr>
          <w:rFonts w:ascii="Montserrat" w:hAnsi="Montserrat"/>
          <w:b/>
        </w:rPr>
        <w:t xml:space="preserve">. </w:t>
      </w:r>
      <w:bookmarkEnd w:id="2"/>
      <w:r w:rsidRPr="002540CE">
        <w:rPr>
          <w:rFonts w:ascii="Montserrat" w:hAnsi="Montserrat"/>
          <w:b/>
        </w:rPr>
        <w:t>(1)</w:t>
      </w:r>
      <w:r w:rsidRPr="002540CE">
        <w:t xml:space="preserve"> </w:t>
      </w:r>
      <w:r w:rsidRPr="002540CE">
        <w:rPr>
          <w:rFonts w:ascii="Montserrat Light" w:hAnsi="Montserrat Light"/>
          <w:bCs/>
        </w:rPr>
        <w:t>Împotriva prezentei dispoziții se poate depune contestație</w:t>
      </w:r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071640F" w14:textId="7777777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tab/>
      </w:r>
    </w:p>
    <w:p w14:paraId="49187D53" w14:textId="442FAFED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6209B2DD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>Prezenta dispoziţie se comunică</w:t>
      </w:r>
      <w:r w:rsidR="00701AFC">
        <w:rPr>
          <w:rFonts w:ascii="Montserrat Light" w:hAnsi="Montserrat Light"/>
        </w:rPr>
        <w:t xml:space="preserve"> prin </w:t>
      </w:r>
      <w:r w:rsidR="00D11959">
        <w:rPr>
          <w:rFonts w:ascii="Montserrat Light" w:hAnsi="Montserrat Light"/>
        </w:rPr>
        <w:t>poșta electronică</w:t>
      </w:r>
      <w:r w:rsidRPr="002540CE">
        <w:rPr>
          <w:rFonts w:ascii="Montserrat Light" w:hAnsi="Montserrat Light"/>
        </w:rPr>
        <w:t xml:space="preserve"> Direcţiei Generale Buget-Finanţe, Resurse Umane - Serviciul Resurse Umane, precum şi Prefectului Judeţului Cluj.</w:t>
      </w:r>
    </w:p>
    <w:p w14:paraId="6DC76272" w14:textId="4F1F4FC0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r w:rsidRPr="002540CE">
        <w:rPr>
          <w:rFonts w:ascii="Montserrat Light" w:hAnsi="Montserrat Light"/>
        </w:rPr>
        <w:t xml:space="preserve">Direcţia Generală Buget-Finanţe, Resurse Umane - Serviciul Resurse Umane va comunica </w:t>
      </w:r>
      <w:r w:rsidR="00755196" w:rsidRPr="00D121C7">
        <w:rPr>
          <w:rFonts w:ascii="Montserrat Light" w:hAnsi="Montserrat Light"/>
        </w:rPr>
        <w:t>d</w:t>
      </w:r>
      <w:r w:rsidR="00755196" w:rsidRPr="00D121C7">
        <w:rPr>
          <w:rFonts w:ascii="Montserrat Light" w:hAnsi="Montserrat Light"/>
          <w:noProof/>
        </w:rPr>
        <w:t>o</w:t>
      </w:r>
      <w:r w:rsidR="002501B5">
        <w:rPr>
          <w:rFonts w:ascii="Montserrat Light" w:hAnsi="Montserrat Light"/>
          <w:noProof/>
        </w:rPr>
        <w:t>amnei</w:t>
      </w:r>
      <w:r w:rsidR="00755196" w:rsidRPr="00D121C7">
        <w:rPr>
          <w:rFonts w:ascii="Montserrat Light" w:hAnsi="Montserrat Light"/>
          <w:noProof/>
        </w:rPr>
        <w:t xml:space="preserve"> </w:t>
      </w:r>
      <w:r w:rsidR="002727AF">
        <w:rPr>
          <w:rFonts w:ascii="Montserrat Light" w:hAnsi="Montserrat Light"/>
          <w:bCs/>
          <w:lang w:val="ro-RO"/>
        </w:rPr>
        <w:t>VANCEA ALEXANDRA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r w:rsidRPr="002540CE">
        <w:rPr>
          <w:rFonts w:ascii="Montserrat Light" w:hAnsi="Montserrat Light"/>
          <w:bCs/>
        </w:rPr>
        <w:t>prezenta dispoziție.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2540CE">
        <w:rPr>
          <w:rFonts w:ascii="Montserrat" w:hAnsi="Montserrat"/>
          <w:b/>
          <w:bCs/>
          <w:color w:val="000000"/>
        </w:rPr>
        <w:t>CONTRASEMNEAZĂ :</w:t>
      </w:r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1344419">
    <w:abstractNumId w:val="17"/>
  </w:num>
  <w:num w:numId="2" w16cid:durableId="2146583760">
    <w:abstractNumId w:val="4"/>
  </w:num>
  <w:num w:numId="3" w16cid:durableId="497700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63901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43345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6706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6775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38013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6248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0584582">
    <w:abstractNumId w:val="9"/>
  </w:num>
  <w:num w:numId="11" w16cid:durableId="132139955">
    <w:abstractNumId w:val="7"/>
  </w:num>
  <w:num w:numId="12" w16cid:durableId="1161238111">
    <w:abstractNumId w:val="6"/>
  </w:num>
  <w:num w:numId="13" w16cid:durableId="1732577603">
    <w:abstractNumId w:val="11"/>
  </w:num>
  <w:num w:numId="14" w16cid:durableId="1571577406">
    <w:abstractNumId w:val="3"/>
  </w:num>
  <w:num w:numId="15" w16cid:durableId="890993304">
    <w:abstractNumId w:val="10"/>
  </w:num>
  <w:num w:numId="16" w16cid:durableId="1587180493">
    <w:abstractNumId w:val="2"/>
  </w:num>
  <w:num w:numId="17" w16cid:durableId="460460877">
    <w:abstractNumId w:val="0"/>
  </w:num>
  <w:num w:numId="18" w16cid:durableId="311251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56293"/>
    <w:rsid w:val="000A670B"/>
    <w:rsid w:val="000B5F0E"/>
    <w:rsid w:val="001077E9"/>
    <w:rsid w:val="001359C7"/>
    <w:rsid w:val="001B0F46"/>
    <w:rsid w:val="001C65A8"/>
    <w:rsid w:val="001C6EA8"/>
    <w:rsid w:val="001D423E"/>
    <w:rsid w:val="002171CF"/>
    <w:rsid w:val="00227154"/>
    <w:rsid w:val="002501B5"/>
    <w:rsid w:val="002540CE"/>
    <w:rsid w:val="002727AF"/>
    <w:rsid w:val="00275742"/>
    <w:rsid w:val="002B39ED"/>
    <w:rsid w:val="002F2150"/>
    <w:rsid w:val="003256E6"/>
    <w:rsid w:val="00352E72"/>
    <w:rsid w:val="00376F3F"/>
    <w:rsid w:val="0041602B"/>
    <w:rsid w:val="004839E5"/>
    <w:rsid w:val="004B2522"/>
    <w:rsid w:val="00534029"/>
    <w:rsid w:val="00541A7F"/>
    <w:rsid w:val="005509EB"/>
    <w:rsid w:val="00553DF2"/>
    <w:rsid w:val="005852D1"/>
    <w:rsid w:val="005C13DA"/>
    <w:rsid w:val="00646944"/>
    <w:rsid w:val="00693C57"/>
    <w:rsid w:val="006E1746"/>
    <w:rsid w:val="006E669C"/>
    <w:rsid w:val="006F20BB"/>
    <w:rsid w:val="00701AFC"/>
    <w:rsid w:val="00755196"/>
    <w:rsid w:val="00795C76"/>
    <w:rsid w:val="007E5C0D"/>
    <w:rsid w:val="00827215"/>
    <w:rsid w:val="00835B3A"/>
    <w:rsid w:val="008724C7"/>
    <w:rsid w:val="00882EBB"/>
    <w:rsid w:val="00883A26"/>
    <w:rsid w:val="00887D37"/>
    <w:rsid w:val="00893869"/>
    <w:rsid w:val="008952BD"/>
    <w:rsid w:val="00944E73"/>
    <w:rsid w:val="00986AB8"/>
    <w:rsid w:val="009A4FB2"/>
    <w:rsid w:val="009C550C"/>
    <w:rsid w:val="009E0A4A"/>
    <w:rsid w:val="00A033C4"/>
    <w:rsid w:val="00A07EF5"/>
    <w:rsid w:val="00A2346D"/>
    <w:rsid w:val="00A54945"/>
    <w:rsid w:val="00A62583"/>
    <w:rsid w:val="00A72962"/>
    <w:rsid w:val="00AB6BEB"/>
    <w:rsid w:val="00B56618"/>
    <w:rsid w:val="00B83D4B"/>
    <w:rsid w:val="00B91F70"/>
    <w:rsid w:val="00BA1BD9"/>
    <w:rsid w:val="00BB2C53"/>
    <w:rsid w:val="00BB4836"/>
    <w:rsid w:val="00BE7AD0"/>
    <w:rsid w:val="00BF0A05"/>
    <w:rsid w:val="00BF2C5D"/>
    <w:rsid w:val="00C11214"/>
    <w:rsid w:val="00C20641"/>
    <w:rsid w:val="00CB1513"/>
    <w:rsid w:val="00D11959"/>
    <w:rsid w:val="00D121C7"/>
    <w:rsid w:val="00D1231C"/>
    <w:rsid w:val="00D31BE3"/>
    <w:rsid w:val="00D426AC"/>
    <w:rsid w:val="00E00BE7"/>
    <w:rsid w:val="00E2395B"/>
    <w:rsid w:val="00E80655"/>
    <w:rsid w:val="00E8623D"/>
    <w:rsid w:val="00E97947"/>
    <w:rsid w:val="00EC1F8F"/>
    <w:rsid w:val="00EC3296"/>
    <w:rsid w:val="00F33906"/>
    <w:rsid w:val="00F55771"/>
    <w:rsid w:val="00F9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622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48</cp:revision>
  <cp:lastPrinted>2023-07-05T07:53:00Z</cp:lastPrinted>
  <dcterms:created xsi:type="dcterms:W3CDTF">2020-10-14T16:28:00Z</dcterms:created>
  <dcterms:modified xsi:type="dcterms:W3CDTF">2023-07-12T06:19:00Z</dcterms:modified>
</cp:coreProperties>
</file>