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606F" w14:textId="77777777" w:rsidR="0018594A" w:rsidRPr="001F11B1" w:rsidRDefault="0018594A" w:rsidP="001F11B1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</w:p>
    <w:p w14:paraId="6EA5AD23" w14:textId="77777777" w:rsidR="0018594A" w:rsidRPr="001F11B1" w:rsidRDefault="0018594A" w:rsidP="001F11B1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</w:p>
    <w:p w14:paraId="636A545A" w14:textId="41C6472F" w:rsidR="00EC2B8A" w:rsidRPr="001F11B1" w:rsidRDefault="000A5D25" w:rsidP="001F11B1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1F11B1">
        <w:rPr>
          <w:rFonts w:ascii="Montserrat Light" w:hAnsi="Montserrat Light"/>
          <w:b/>
          <w:bCs/>
          <w:lang w:val="ro-RO"/>
        </w:rPr>
        <w:t>D</w:t>
      </w:r>
      <w:r w:rsidR="00EC2B8A" w:rsidRPr="001F11B1">
        <w:rPr>
          <w:rFonts w:ascii="Montserrat Light" w:hAnsi="Montserrat Light"/>
          <w:b/>
          <w:bCs/>
          <w:lang w:val="ro-RO"/>
        </w:rPr>
        <w:t xml:space="preserve"> </w:t>
      </w:r>
      <w:r w:rsidRPr="001F11B1">
        <w:rPr>
          <w:rFonts w:ascii="Montserrat Light" w:hAnsi="Montserrat Light"/>
          <w:b/>
          <w:bCs/>
          <w:lang w:val="ro-RO"/>
        </w:rPr>
        <w:t>I</w:t>
      </w:r>
      <w:r w:rsidR="00EC2B8A" w:rsidRPr="001F11B1">
        <w:rPr>
          <w:rFonts w:ascii="Montserrat Light" w:hAnsi="Montserrat Light"/>
          <w:b/>
          <w:bCs/>
          <w:lang w:val="ro-RO"/>
        </w:rPr>
        <w:t xml:space="preserve"> </w:t>
      </w:r>
      <w:r w:rsidRPr="001F11B1">
        <w:rPr>
          <w:rFonts w:ascii="Montserrat Light" w:hAnsi="Montserrat Light"/>
          <w:b/>
          <w:bCs/>
          <w:lang w:val="ro-RO"/>
        </w:rPr>
        <w:t>S</w:t>
      </w:r>
      <w:r w:rsidR="00EC2B8A" w:rsidRPr="001F11B1">
        <w:rPr>
          <w:rFonts w:ascii="Montserrat Light" w:hAnsi="Montserrat Light"/>
          <w:b/>
          <w:bCs/>
          <w:lang w:val="ro-RO"/>
        </w:rPr>
        <w:t xml:space="preserve"> </w:t>
      </w:r>
      <w:r w:rsidRPr="001F11B1">
        <w:rPr>
          <w:rFonts w:ascii="Montserrat Light" w:hAnsi="Montserrat Light"/>
          <w:b/>
          <w:bCs/>
          <w:lang w:val="ro-RO"/>
        </w:rPr>
        <w:t>P</w:t>
      </w:r>
      <w:r w:rsidR="00EC2B8A" w:rsidRPr="001F11B1">
        <w:rPr>
          <w:rFonts w:ascii="Montserrat Light" w:hAnsi="Montserrat Light"/>
          <w:b/>
          <w:bCs/>
          <w:lang w:val="ro-RO"/>
        </w:rPr>
        <w:t xml:space="preserve"> </w:t>
      </w:r>
      <w:r w:rsidRPr="001F11B1">
        <w:rPr>
          <w:rFonts w:ascii="Montserrat Light" w:hAnsi="Montserrat Light"/>
          <w:b/>
          <w:bCs/>
          <w:lang w:val="ro-RO"/>
        </w:rPr>
        <w:t>O</w:t>
      </w:r>
      <w:r w:rsidR="00EC2B8A" w:rsidRPr="001F11B1">
        <w:rPr>
          <w:rFonts w:ascii="Montserrat Light" w:hAnsi="Montserrat Light"/>
          <w:b/>
          <w:bCs/>
          <w:lang w:val="ro-RO"/>
        </w:rPr>
        <w:t xml:space="preserve"> </w:t>
      </w:r>
      <w:r w:rsidRPr="001F11B1">
        <w:rPr>
          <w:rFonts w:ascii="Montserrat Light" w:hAnsi="Montserrat Light"/>
          <w:b/>
          <w:bCs/>
          <w:lang w:val="ro-RO"/>
        </w:rPr>
        <w:t>Z</w:t>
      </w:r>
      <w:r w:rsidR="00EC2B8A" w:rsidRPr="001F11B1">
        <w:rPr>
          <w:rFonts w:ascii="Montserrat Light" w:hAnsi="Montserrat Light"/>
          <w:b/>
          <w:bCs/>
          <w:lang w:val="ro-RO"/>
        </w:rPr>
        <w:t xml:space="preserve"> </w:t>
      </w:r>
      <w:r w:rsidRPr="001F11B1">
        <w:rPr>
          <w:rFonts w:ascii="Montserrat Light" w:hAnsi="Montserrat Light"/>
          <w:b/>
          <w:bCs/>
          <w:lang w:val="ro-RO"/>
        </w:rPr>
        <w:t>I</w:t>
      </w:r>
      <w:r w:rsidR="00EC2B8A" w:rsidRPr="001F11B1">
        <w:rPr>
          <w:rFonts w:ascii="Montserrat Light" w:hAnsi="Montserrat Light"/>
          <w:b/>
          <w:bCs/>
          <w:lang w:val="ro-RO"/>
        </w:rPr>
        <w:t xml:space="preserve"> </w:t>
      </w:r>
      <w:r w:rsidRPr="001F11B1">
        <w:rPr>
          <w:rFonts w:ascii="Montserrat Light" w:hAnsi="Montserrat Light"/>
          <w:b/>
          <w:bCs/>
          <w:lang w:val="ro-RO"/>
        </w:rPr>
        <w:t>Ţ</w:t>
      </w:r>
      <w:r w:rsidR="00EC2B8A" w:rsidRPr="001F11B1">
        <w:rPr>
          <w:rFonts w:ascii="Montserrat Light" w:hAnsi="Montserrat Light"/>
          <w:b/>
          <w:bCs/>
          <w:lang w:val="ro-RO"/>
        </w:rPr>
        <w:t xml:space="preserve"> </w:t>
      </w:r>
      <w:r w:rsidRPr="001F11B1">
        <w:rPr>
          <w:rFonts w:ascii="Montserrat Light" w:hAnsi="Montserrat Light"/>
          <w:b/>
          <w:bCs/>
          <w:lang w:val="ro-RO"/>
        </w:rPr>
        <w:t>I</w:t>
      </w:r>
      <w:r w:rsidR="00EC2B8A" w:rsidRPr="001F11B1">
        <w:rPr>
          <w:rFonts w:ascii="Montserrat Light" w:hAnsi="Montserrat Light"/>
          <w:b/>
          <w:bCs/>
          <w:lang w:val="ro-RO"/>
        </w:rPr>
        <w:t xml:space="preserve"> </w:t>
      </w:r>
      <w:r w:rsidRPr="001F11B1">
        <w:rPr>
          <w:rFonts w:ascii="Montserrat Light" w:hAnsi="Montserrat Light"/>
          <w:b/>
          <w:bCs/>
          <w:lang w:val="ro-RO"/>
        </w:rPr>
        <w:t xml:space="preserve">A </w:t>
      </w:r>
    </w:p>
    <w:p w14:paraId="3160EDF6" w14:textId="085D3DB0" w:rsidR="000A5D25" w:rsidRPr="001F11B1" w:rsidRDefault="000A5D25" w:rsidP="001F11B1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1F11B1">
        <w:rPr>
          <w:rFonts w:ascii="Montserrat Light" w:hAnsi="Montserrat Light"/>
          <w:b/>
          <w:bCs/>
          <w:lang w:val="ro-RO"/>
        </w:rPr>
        <w:t xml:space="preserve">nr. </w:t>
      </w:r>
      <w:r w:rsidR="00BC6F92">
        <w:rPr>
          <w:rFonts w:ascii="Montserrat Light" w:hAnsi="Montserrat Light"/>
          <w:b/>
          <w:bCs/>
          <w:lang w:val="ro-RO"/>
        </w:rPr>
        <w:t>528</w:t>
      </w:r>
      <w:r w:rsidR="00EC2B8A" w:rsidRPr="001F11B1">
        <w:rPr>
          <w:rFonts w:ascii="Montserrat Light" w:hAnsi="Montserrat Light"/>
          <w:b/>
          <w:bCs/>
          <w:lang w:val="ro-RO"/>
        </w:rPr>
        <w:t xml:space="preserve"> </w:t>
      </w:r>
      <w:r w:rsidRPr="001F11B1">
        <w:rPr>
          <w:rFonts w:ascii="Montserrat Light" w:hAnsi="Montserrat Light"/>
          <w:b/>
          <w:bCs/>
          <w:lang w:val="ro-RO"/>
        </w:rPr>
        <w:t xml:space="preserve">din </w:t>
      </w:r>
      <w:r w:rsidR="00BC6F92">
        <w:rPr>
          <w:rFonts w:ascii="Montserrat Light" w:hAnsi="Montserrat Light"/>
          <w:b/>
          <w:bCs/>
          <w:lang w:val="ro-RO"/>
        </w:rPr>
        <w:t>14 decembrie</w:t>
      </w:r>
      <w:r w:rsidRPr="001F11B1">
        <w:rPr>
          <w:rFonts w:ascii="Montserrat Light" w:hAnsi="Montserrat Light"/>
          <w:b/>
          <w:bCs/>
          <w:lang w:val="ro-RO"/>
        </w:rPr>
        <w:t xml:space="preserve"> 202</w:t>
      </w:r>
      <w:r w:rsidR="007579AC" w:rsidRPr="001F11B1">
        <w:rPr>
          <w:rFonts w:ascii="Montserrat Light" w:hAnsi="Montserrat Light"/>
          <w:b/>
          <w:bCs/>
          <w:lang w:val="ro-RO"/>
        </w:rPr>
        <w:t>2</w:t>
      </w:r>
    </w:p>
    <w:p w14:paraId="4349DD71" w14:textId="243D0D3B" w:rsidR="008D28A9" w:rsidRPr="001F11B1" w:rsidRDefault="000C6CF2" w:rsidP="001F11B1">
      <w:pPr>
        <w:ind w:right="-91" w:firstLine="720"/>
        <w:jc w:val="center"/>
        <w:rPr>
          <w:rFonts w:ascii="Montserrat Light" w:hAnsi="Montserrat Light"/>
          <w:b/>
          <w:bCs/>
        </w:rPr>
      </w:pPr>
      <w:r w:rsidRPr="001F11B1">
        <w:rPr>
          <w:rFonts w:ascii="Montserrat Light" w:hAnsi="Montserrat Light" w:cs="Calibri"/>
          <w:b/>
          <w:bCs/>
          <w:color w:val="000000"/>
        </w:rPr>
        <w:t xml:space="preserve">privind </w:t>
      </w:r>
      <w:proofErr w:type="spellStart"/>
      <w:r w:rsidRPr="001F11B1">
        <w:rPr>
          <w:rFonts w:ascii="Montserrat Light" w:hAnsi="Montserrat Light" w:cs="Calibri"/>
          <w:b/>
          <w:bCs/>
          <w:color w:val="000000"/>
        </w:rPr>
        <w:t>constituirea</w:t>
      </w:r>
      <w:proofErr w:type="spellEnd"/>
      <w:r w:rsidRPr="001F11B1">
        <w:rPr>
          <w:rFonts w:ascii="Montserrat Light" w:hAnsi="Montserrat Light" w:cs="Calibri"/>
          <w:b/>
          <w:bCs/>
          <w:color w:val="000000"/>
        </w:rPr>
        <w:t xml:space="preserve"> </w:t>
      </w:r>
      <w:proofErr w:type="spellStart"/>
      <w:r w:rsidR="008D28A9" w:rsidRPr="001F11B1">
        <w:rPr>
          <w:rFonts w:ascii="Montserrat Light" w:hAnsi="Montserrat Light" w:cs="Calibri"/>
          <w:b/>
          <w:bCs/>
        </w:rPr>
        <w:t>Comisiei</w:t>
      </w:r>
      <w:proofErr w:type="spellEnd"/>
      <w:r w:rsidR="008D28A9" w:rsidRPr="001F11B1">
        <w:rPr>
          <w:rFonts w:ascii="Montserrat Light" w:hAnsi="Montserrat Light" w:cs="Calibri"/>
          <w:b/>
          <w:bCs/>
        </w:rPr>
        <w:t xml:space="preserve"> de </w:t>
      </w:r>
      <w:proofErr w:type="spellStart"/>
      <w:r w:rsidR="008D28A9" w:rsidRPr="001F11B1">
        <w:rPr>
          <w:rFonts w:ascii="Montserrat Light" w:hAnsi="Montserrat Light" w:cs="Calibri"/>
          <w:b/>
          <w:bCs/>
        </w:rPr>
        <w:t>recep</w:t>
      </w:r>
      <w:proofErr w:type="spellEnd"/>
      <w:r w:rsidR="008D28A9" w:rsidRPr="001F11B1">
        <w:rPr>
          <w:rFonts w:ascii="Montserrat Light" w:hAnsi="Montserrat Light" w:cs="Calibri"/>
          <w:b/>
          <w:bCs/>
          <w:lang w:val="ro-RO"/>
        </w:rPr>
        <w:t xml:space="preserve">ție </w:t>
      </w:r>
      <w:r w:rsidR="008D28A9" w:rsidRPr="001F11B1">
        <w:rPr>
          <w:rFonts w:ascii="Montserrat Light" w:hAnsi="Montserrat Light" w:cs="Calibri"/>
          <w:b/>
          <w:bCs/>
          <w:color w:val="000000"/>
          <w:lang w:val="ro-RO"/>
        </w:rPr>
        <w:t xml:space="preserve">finală </w:t>
      </w:r>
      <w:proofErr w:type="gramStart"/>
      <w:r w:rsidR="008D28A9" w:rsidRPr="001F11B1">
        <w:rPr>
          <w:rFonts w:ascii="Montserrat Light" w:hAnsi="Montserrat Light" w:cs="Calibri"/>
          <w:b/>
          <w:bCs/>
          <w:color w:val="000000"/>
          <w:lang w:val="ro-RO"/>
        </w:rPr>
        <w:t>a</w:t>
      </w:r>
      <w:proofErr w:type="gramEnd"/>
      <w:r w:rsidR="008D28A9" w:rsidRPr="001F11B1">
        <w:rPr>
          <w:rFonts w:ascii="Montserrat Light" w:hAnsi="Montserrat Light" w:cs="Calibri"/>
          <w:b/>
          <w:bCs/>
          <w:color w:val="000000"/>
          <w:lang w:val="ro-RO"/>
        </w:rPr>
        <w:t xml:space="preserve"> obiectivului de </w:t>
      </w:r>
      <w:proofErr w:type="spellStart"/>
      <w:r w:rsidR="008D28A9" w:rsidRPr="001F11B1">
        <w:rPr>
          <w:rFonts w:ascii="Montserrat Light" w:hAnsi="Montserrat Light" w:cs="Calibri"/>
          <w:b/>
          <w:bCs/>
          <w:color w:val="000000"/>
          <w:lang w:val="ro-RO"/>
        </w:rPr>
        <w:t>investiţii</w:t>
      </w:r>
      <w:proofErr w:type="spellEnd"/>
      <w:r w:rsidR="008D28A9" w:rsidRPr="001F11B1">
        <w:rPr>
          <w:rFonts w:ascii="Montserrat Light" w:hAnsi="Montserrat Light" w:cs="Calibri"/>
          <w:b/>
          <w:bCs/>
          <w:color w:val="000000"/>
          <w:lang w:val="ro-RO"/>
        </w:rPr>
        <w:t xml:space="preserve"> </w:t>
      </w:r>
      <w:r w:rsidR="008D28A9" w:rsidRPr="001F11B1">
        <w:rPr>
          <w:rFonts w:ascii="Montserrat Light" w:hAnsi="Montserrat Light" w:cs="Calibri"/>
          <w:b/>
          <w:bCs/>
          <w:lang w:val="pt-BR"/>
        </w:rPr>
        <w:t>“</w:t>
      </w:r>
      <w:proofErr w:type="spellStart"/>
      <w:r w:rsidR="008D28A9" w:rsidRPr="001F11B1">
        <w:rPr>
          <w:rFonts w:ascii="Montserrat Light" w:hAnsi="Montserrat Light"/>
          <w:b/>
          <w:bCs/>
        </w:rPr>
        <w:t>Racord</w:t>
      </w:r>
      <w:proofErr w:type="spellEnd"/>
      <w:r w:rsidR="008D28A9" w:rsidRPr="001F11B1">
        <w:rPr>
          <w:rFonts w:ascii="Montserrat Light" w:hAnsi="Montserrat Light"/>
          <w:b/>
          <w:bCs/>
        </w:rPr>
        <w:t xml:space="preserve"> electric la Centrul de Management </w:t>
      </w:r>
      <w:proofErr w:type="spellStart"/>
      <w:r w:rsidR="008D28A9" w:rsidRPr="001F11B1">
        <w:rPr>
          <w:rFonts w:ascii="Montserrat Light" w:hAnsi="Montserrat Light"/>
          <w:b/>
          <w:bCs/>
        </w:rPr>
        <w:t>Integrat</w:t>
      </w:r>
      <w:proofErr w:type="spellEnd"/>
      <w:r w:rsidR="008D28A9" w:rsidRPr="001F11B1">
        <w:rPr>
          <w:rFonts w:ascii="Montserrat Light" w:hAnsi="Montserrat Light"/>
          <w:b/>
          <w:bCs/>
        </w:rPr>
        <w:t xml:space="preserve"> al </w:t>
      </w:r>
      <w:proofErr w:type="spellStart"/>
      <w:r w:rsidR="008D28A9" w:rsidRPr="001F11B1">
        <w:rPr>
          <w:rFonts w:ascii="Montserrat Light" w:hAnsi="Montserrat Light"/>
          <w:b/>
          <w:bCs/>
        </w:rPr>
        <w:t>Deșeurilor</w:t>
      </w:r>
      <w:proofErr w:type="spellEnd"/>
      <w:r w:rsidR="008D28A9" w:rsidRPr="001F11B1">
        <w:rPr>
          <w:rFonts w:ascii="Montserrat Light" w:hAnsi="Montserrat Light"/>
          <w:b/>
          <w:bCs/>
        </w:rPr>
        <w:t xml:space="preserve">, </w:t>
      </w:r>
      <w:proofErr w:type="spellStart"/>
      <w:r w:rsidR="008D28A9" w:rsidRPr="001F11B1">
        <w:rPr>
          <w:rFonts w:ascii="Montserrat Light" w:hAnsi="Montserrat Light"/>
          <w:b/>
          <w:bCs/>
        </w:rPr>
        <w:t>jud</w:t>
      </w:r>
      <w:proofErr w:type="spellEnd"/>
      <w:r w:rsidR="008D28A9" w:rsidRPr="001F11B1">
        <w:rPr>
          <w:rFonts w:ascii="Montserrat Light" w:hAnsi="Montserrat Light"/>
          <w:b/>
          <w:bCs/>
        </w:rPr>
        <w:t xml:space="preserve">. Cluj” </w:t>
      </w:r>
      <w:proofErr w:type="spellStart"/>
      <w:r w:rsidR="008D28A9" w:rsidRPr="001F11B1">
        <w:rPr>
          <w:rFonts w:ascii="Montserrat Light" w:hAnsi="Montserrat Light"/>
          <w:b/>
          <w:bCs/>
        </w:rPr>
        <w:t>în</w:t>
      </w:r>
      <w:proofErr w:type="spellEnd"/>
      <w:r w:rsidR="008D28A9" w:rsidRPr="001F11B1">
        <w:rPr>
          <w:rFonts w:ascii="Montserrat Light" w:hAnsi="Montserrat Light"/>
          <w:b/>
          <w:bCs/>
        </w:rPr>
        <w:t xml:space="preserve"> </w:t>
      </w:r>
      <w:proofErr w:type="spellStart"/>
      <w:r w:rsidR="008D28A9" w:rsidRPr="001F11B1">
        <w:rPr>
          <w:rFonts w:ascii="Montserrat Light" w:hAnsi="Montserrat Light"/>
          <w:b/>
          <w:bCs/>
        </w:rPr>
        <w:t>cadrul</w:t>
      </w:r>
      <w:proofErr w:type="spellEnd"/>
      <w:r w:rsidR="008D28A9" w:rsidRPr="001F11B1">
        <w:rPr>
          <w:rFonts w:ascii="Montserrat Light" w:hAnsi="Montserrat Light"/>
          <w:b/>
          <w:bCs/>
        </w:rPr>
        <w:t xml:space="preserve"> </w:t>
      </w:r>
      <w:proofErr w:type="spellStart"/>
      <w:proofErr w:type="gramStart"/>
      <w:r w:rsidR="008D28A9" w:rsidRPr="001F11B1">
        <w:rPr>
          <w:rFonts w:ascii="Montserrat Light" w:hAnsi="Montserrat Light"/>
          <w:b/>
          <w:bCs/>
        </w:rPr>
        <w:t>proiectului</w:t>
      </w:r>
      <w:proofErr w:type="spellEnd"/>
      <w:r w:rsidR="008D28A9" w:rsidRPr="001F11B1">
        <w:rPr>
          <w:rFonts w:ascii="Montserrat Light" w:hAnsi="Montserrat Light"/>
          <w:b/>
          <w:bCs/>
        </w:rPr>
        <w:t xml:space="preserve">  “</w:t>
      </w:r>
      <w:proofErr w:type="spellStart"/>
      <w:proofErr w:type="gramEnd"/>
      <w:r w:rsidR="008D28A9" w:rsidRPr="001F11B1">
        <w:rPr>
          <w:rFonts w:ascii="Montserrat Light" w:hAnsi="Montserrat Light"/>
          <w:b/>
          <w:bCs/>
        </w:rPr>
        <w:t>Sistem</w:t>
      </w:r>
      <w:proofErr w:type="spellEnd"/>
      <w:r w:rsidR="008D28A9" w:rsidRPr="001F11B1">
        <w:rPr>
          <w:rFonts w:ascii="Montserrat Light" w:hAnsi="Montserrat Light"/>
          <w:b/>
          <w:bCs/>
        </w:rPr>
        <w:t xml:space="preserve"> de Management </w:t>
      </w:r>
      <w:proofErr w:type="spellStart"/>
      <w:r w:rsidR="008D28A9" w:rsidRPr="001F11B1">
        <w:rPr>
          <w:rFonts w:ascii="Montserrat Light" w:hAnsi="Montserrat Light"/>
          <w:b/>
          <w:bCs/>
        </w:rPr>
        <w:t>Integrat</w:t>
      </w:r>
      <w:proofErr w:type="spellEnd"/>
      <w:r w:rsidR="008D28A9" w:rsidRPr="001F11B1">
        <w:rPr>
          <w:rFonts w:ascii="Montserrat Light" w:hAnsi="Montserrat Light"/>
          <w:b/>
          <w:bCs/>
        </w:rPr>
        <w:t xml:space="preserve"> al </w:t>
      </w:r>
      <w:proofErr w:type="spellStart"/>
      <w:r w:rsidR="008D28A9" w:rsidRPr="001F11B1">
        <w:rPr>
          <w:rFonts w:ascii="Montserrat Light" w:hAnsi="Montserrat Light"/>
          <w:b/>
          <w:bCs/>
        </w:rPr>
        <w:t>Deșeurilor</w:t>
      </w:r>
      <w:proofErr w:type="spellEnd"/>
      <w:r w:rsidR="008D28A9" w:rsidRPr="001F11B1">
        <w:rPr>
          <w:rFonts w:ascii="Montserrat Light" w:hAnsi="Montserrat Light"/>
          <w:b/>
          <w:bCs/>
        </w:rPr>
        <w:t xml:space="preserve"> </w:t>
      </w:r>
      <w:proofErr w:type="spellStart"/>
      <w:r w:rsidR="008D28A9" w:rsidRPr="001F11B1">
        <w:rPr>
          <w:rFonts w:ascii="Montserrat Light" w:hAnsi="Montserrat Light"/>
          <w:b/>
          <w:bCs/>
        </w:rPr>
        <w:t>în</w:t>
      </w:r>
      <w:proofErr w:type="spellEnd"/>
      <w:r w:rsidR="008D28A9" w:rsidRPr="001F11B1">
        <w:rPr>
          <w:rFonts w:ascii="Montserrat Light" w:hAnsi="Montserrat Light"/>
          <w:b/>
          <w:bCs/>
        </w:rPr>
        <w:t xml:space="preserve"> </w:t>
      </w:r>
      <w:proofErr w:type="spellStart"/>
      <w:r w:rsidR="008D28A9" w:rsidRPr="001F11B1">
        <w:rPr>
          <w:rFonts w:ascii="Montserrat Light" w:hAnsi="Montserrat Light"/>
          <w:b/>
          <w:bCs/>
        </w:rPr>
        <w:t>județul</w:t>
      </w:r>
      <w:proofErr w:type="spellEnd"/>
      <w:r w:rsidR="008D28A9" w:rsidRPr="001F11B1">
        <w:rPr>
          <w:rFonts w:ascii="Montserrat Light" w:hAnsi="Montserrat Light"/>
          <w:b/>
          <w:bCs/>
        </w:rPr>
        <w:t xml:space="preserve"> Cluj”</w:t>
      </w:r>
    </w:p>
    <w:p w14:paraId="1FB287E1" w14:textId="03C10681" w:rsidR="00E57633" w:rsidRPr="001F11B1" w:rsidRDefault="00E57633" w:rsidP="001F11B1">
      <w:pPr>
        <w:jc w:val="center"/>
        <w:rPr>
          <w:rFonts w:ascii="Montserrat Light" w:hAnsi="Montserrat Light"/>
          <w:b/>
          <w:bCs/>
          <w:lang w:val="en-US"/>
        </w:rPr>
      </w:pPr>
    </w:p>
    <w:p w14:paraId="4B263112" w14:textId="77777777" w:rsidR="00E57633" w:rsidRPr="001F11B1" w:rsidRDefault="00E57633" w:rsidP="001F11B1">
      <w:pPr>
        <w:ind w:left="-284" w:right="161"/>
        <w:jc w:val="both"/>
        <w:rPr>
          <w:rFonts w:ascii="Montserrat Light" w:hAnsi="Montserrat Light"/>
          <w:lang w:val="en-US"/>
        </w:rPr>
      </w:pPr>
    </w:p>
    <w:p w14:paraId="1701DF27" w14:textId="77777777" w:rsidR="00E57633" w:rsidRPr="001F11B1" w:rsidRDefault="00E57633" w:rsidP="001F11B1">
      <w:pPr>
        <w:ind w:left="-284" w:right="161"/>
        <w:jc w:val="both"/>
        <w:rPr>
          <w:rFonts w:ascii="Montserrat Light" w:hAnsi="Montserrat Light"/>
          <w:lang w:val="en-US"/>
        </w:rPr>
      </w:pPr>
      <w:proofErr w:type="spellStart"/>
      <w:r w:rsidRPr="001F11B1">
        <w:rPr>
          <w:rFonts w:ascii="Montserrat Light" w:eastAsia="Times New Roman" w:hAnsi="Montserrat Light" w:cs="Times New Roman"/>
          <w:lang w:val="ro-RO" w:eastAsia="ro-RO"/>
        </w:rPr>
        <w:t>Preşedintele</w:t>
      </w:r>
      <w:proofErr w:type="spellEnd"/>
      <w:r w:rsidRPr="001F11B1">
        <w:rPr>
          <w:rFonts w:ascii="Montserrat Light" w:eastAsia="Times New Roman" w:hAnsi="Montserrat Light" w:cs="Times New Roman"/>
          <w:lang w:val="ro-RO" w:eastAsia="ro-RO"/>
        </w:rPr>
        <w:t xml:space="preserve"> Consiliului </w:t>
      </w:r>
      <w:proofErr w:type="spellStart"/>
      <w:r w:rsidRPr="001F11B1">
        <w:rPr>
          <w:rFonts w:ascii="Montserrat Light" w:eastAsia="Times New Roman" w:hAnsi="Montserrat Light" w:cs="Times New Roman"/>
          <w:lang w:val="ro-RO" w:eastAsia="ro-RO"/>
        </w:rPr>
        <w:t>Judeţean</w:t>
      </w:r>
      <w:proofErr w:type="spellEnd"/>
      <w:r w:rsidRPr="001F11B1">
        <w:rPr>
          <w:rFonts w:ascii="Montserrat Light" w:eastAsia="Times New Roman" w:hAnsi="Montserrat Light" w:cs="Times New Roman"/>
          <w:lang w:val="ro-RO" w:eastAsia="ro-RO"/>
        </w:rPr>
        <w:t xml:space="preserve"> Cluj,</w:t>
      </w:r>
    </w:p>
    <w:p w14:paraId="2624767F" w14:textId="3DDA8C40" w:rsidR="00E57633" w:rsidRPr="001F11B1" w:rsidRDefault="00E57633" w:rsidP="001F11B1">
      <w:pPr>
        <w:ind w:left="-284" w:right="161"/>
        <w:jc w:val="both"/>
        <w:rPr>
          <w:rFonts w:ascii="Montserrat Light" w:hAnsi="Montserrat Light"/>
          <w:lang w:val="en-US"/>
        </w:rPr>
      </w:pPr>
      <w:r w:rsidRPr="001F11B1">
        <w:rPr>
          <w:rFonts w:ascii="Montserrat Light" w:eastAsia="Times New Roman" w:hAnsi="Montserrat Light" w:cs="Times New Roman"/>
          <w:lang w:val="ro-RO" w:eastAsia="ro-RO"/>
        </w:rPr>
        <w:t>Având în vedere:</w:t>
      </w:r>
    </w:p>
    <w:p w14:paraId="43AA23B9" w14:textId="2311EB25" w:rsidR="00E57633" w:rsidRPr="001F11B1" w:rsidRDefault="000C6CF2" w:rsidP="001F11B1">
      <w:pPr>
        <w:pStyle w:val="Listparagraf"/>
        <w:numPr>
          <w:ilvl w:val="0"/>
          <w:numId w:val="11"/>
        </w:numPr>
        <w:jc w:val="both"/>
        <w:rPr>
          <w:rFonts w:ascii="Montserrat Light" w:hAnsi="Montserrat Light" w:cs="Calibri"/>
          <w:b/>
          <w:lang w:val="pt-BR"/>
        </w:rPr>
      </w:pPr>
      <w:proofErr w:type="spellStart"/>
      <w:r w:rsidRPr="001F11B1">
        <w:rPr>
          <w:rFonts w:ascii="Montserrat Light" w:hAnsi="Montserrat Light" w:cs="Calibri"/>
        </w:rPr>
        <w:t>Referatul</w:t>
      </w:r>
      <w:proofErr w:type="spellEnd"/>
      <w:r w:rsidRPr="001F11B1">
        <w:rPr>
          <w:rFonts w:ascii="Montserrat Light" w:hAnsi="Montserrat Light" w:cs="Calibri"/>
        </w:rPr>
        <w:t xml:space="preserve"> nr.</w:t>
      </w:r>
      <w:r w:rsidR="001F11B1">
        <w:rPr>
          <w:rFonts w:ascii="Montserrat Light" w:hAnsi="Montserrat Light" w:cs="Calibri"/>
        </w:rPr>
        <w:t xml:space="preserve"> 49331/07.12.2022</w:t>
      </w:r>
      <w:r w:rsidRPr="001F11B1">
        <w:rPr>
          <w:rFonts w:ascii="Montserrat Light" w:hAnsi="Montserrat Light" w:cs="Calibri"/>
        </w:rPr>
        <w:t xml:space="preserve"> al </w:t>
      </w:r>
      <w:proofErr w:type="spellStart"/>
      <w:r w:rsidRPr="001F11B1">
        <w:rPr>
          <w:rFonts w:ascii="Montserrat Light" w:hAnsi="Montserrat Light" w:cs="Calibri"/>
        </w:rPr>
        <w:t>Direcţiei</w:t>
      </w:r>
      <w:proofErr w:type="spellEnd"/>
      <w:r w:rsidRPr="001F11B1">
        <w:rPr>
          <w:rFonts w:ascii="Montserrat Light" w:hAnsi="Montserrat Light" w:cs="Calibri"/>
        </w:rPr>
        <w:t xml:space="preserve"> </w:t>
      </w:r>
      <w:proofErr w:type="spellStart"/>
      <w:r w:rsidRPr="001F11B1">
        <w:rPr>
          <w:rFonts w:ascii="Montserrat Light" w:hAnsi="Montserrat Light" w:cs="Calibri"/>
        </w:rPr>
        <w:t>Dezvoltare</w:t>
      </w:r>
      <w:proofErr w:type="spellEnd"/>
      <w:r w:rsidRPr="001F11B1">
        <w:rPr>
          <w:rFonts w:ascii="Montserrat Light" w:hAnsi="Montserrat Light" w:cs="Calibri"/>
        </w:rPr>
        <w:t xml:space="preserve"> şi </w:t>
      </w:r>
      <w:proofErr w:type="spellStart"/>
      <w:r w:rsidRPr="001F11B1">
        <w:rPr>
          <w:rFonts w:ascii="Montserrat Light" w:hAnsi="Montserrat Light" w:cs="Calibri"/>
        </w:rPr>
        <w:t>Investiţii</w:t>
      </w:r>
      <w:proofErr w:type="spellEnd"/>
    </w:p>
    <w:p w14:paraId="787C0AAF" w14:textId="77777777" w:rsidR="000C6CF2" w:rsidRPr="001F11B1" w:rsidRDefault="000C6CF2" w:rsidP="001F11B1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bookmarkStart w:id="0" w:name="_Hlk54073190"/>
    </w:p>
    <w:p w14:paraId="0FD99377" w14:textId="47468C2A" w:rsidR="006A7393" w:rsidRPr="001F11B1" w:rsidRDefault="00E57633" w:rsidP="001F11B1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T5Bo00"/>
          <w:bCs/>
          <w:iCs/>
          <w:lang w:val="en-US" w:eastAsia="ro-RO"/>
        </w:rPr>
      </w:pPr>
      <w:r w:rsidRPr="001F11B1">
        <w:rPr>
          <w:rFonts w:ascii="Montserrat Light" w:eastAsia="Times New Roman" w:hAnsi="Montserrat Light" w:cs="TT5Bo00"/>
          <w:bCs/>
          <w:iCs/>
          <w:lang w:val="ro-RO" w:eastAsia="ro-RO"/>
        </w:rPr>
        <w:t>Ținând cont de prevederile</w:t>
      </w:r>
      <w:r w:rsidR="006A7393" w:rsidRPr="001F11B1">
        <w:rPr>
          <w:rFonts w:ascii="Montserrat Light" w:eastAsia="Times New Roman" w:hAnsi="Montserrat Light" w:cs="TT5Bo00"/>
          <w:bCs/>
          <w:iCs/>
          <w:lang w:val="en-US" w:eastAsia="ro-RO"/>
        </w:rPr>
        <w:t>:</w:t>
      </w:r>
    </w:p>
    <w:bookmarkEnd w:id="0"/>
    <w:p w14:paraId="3DA8EE51" w14:textId="77777777" w:rsidR="009A40AB" w:rsidRPr="001F11B1" w:rsidRDefault="009A40AB" w:rsidP="001F11B1">
      <w:pPr>
        <w:pStyle w:val="Listparagraf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T5Bo00"/>
          <w:bCs/>
          <w:iCs/>
          <w:lang w:eastAsia="ro-RO"/>
        </w:rPr>
      </w:pPr>
      <w:r w:rsidRPr="001F11B1">
        <w:rPr>
          <w:rFonts w:ascii="Montserrat Light" w:eastAsia="Times New Roman" w:hAnsi="Montserrat Light" w:cs="TT5Bo00"/>
          <w:bCs/>
          <w:iCs/>
          <w:lang w:eastAsia="ro-RO"/>
        </w:rPr>
        <w:t xml:space="preserve">art. 2 </w:t>
      </w:r>
      <w:proofErr w:type="spellStart"/>
      <w:r w:rsidRPr="001F11B1">
        <w:rPr>
          <w:rFonts w:ascii="Montserrat Light" w:eastAsia="Times New Roman" w:hAnsi="Montserrat Light" w:cs="TT5Bo00"/>
          <w:bCs/>
          <w:iCs/>
          <w:lang w:eastAsia="ro-RO"/>
        </w:rPr>
        <w:t>alin</w:t>
      </w:r>
      <w:proofErr w:type="spellEnd"/>
      <w:r w:rsidRPr="001F11B1">
        <w:rPr>
          <w:rFonts w:ascii="Montserrat Light" w:eastAsia="Times New Roman" w:hAnsi="Montserrat Light" w:cs="TT5Bo00"/>
          <w:bCs/>
          <w:iCs/>
          <w:lang w:eastAsia="ro-RO"/>
        </w:rPr>
        <w:t xml:space="preserve">. (1) din </w:t>
      </w:r>
      <w:proofErr w:type="spellStart"/>
      <w:r w:rsidRPr="001F11B1">
        <w:rPr>
          <w:rFonts w:ascii="Montserrat Light" w:eastAsia="Times New Roman" w:hAnsi="Montserrat Light" w:cs="TT5Bo00"/>
          <w:bCs/>
          <w:iCs/>
          <w:lang w:eastAsia="ro-RO"/>
        </w:rPr>
        <w:t>Anexa</w:t>
      </w:r>
      <w:proofErr w:type="spellEnd"/>
      <w:r w:rsidRPr="001F11B1">
        <w:rPr>
          <w:rFonts w:ascii="Montserrat Light" w:eastAsia="Times New Roman" w:hAnsi="Montserrat Light" w:cs="TT5Bo00"/>
          <w:bCs/>
          <w:iCs/>
          <w:lang w:eastAsia="ro-RO"/>
        </w:rPr>
        <w:t xml:space="preserve"> nr. 1 la </w:t>
      </w:r>
      <w:proofErr w:type="spellStart"/>
      <w:r w:rsidRPr="001F11B1">
        <w:rPr>
          <w:rFonts w:ascii="Montserrat Light" w:eastAsia="Times New Roman" w:hAnsi="Montserrat Light" w:cs="TT5Bo00"/>
          <w:bCs/>
          <w:iCs/>
          <w:lang w:eastAsia="ro-RO"/>
        </w:rPr>
        <w:t>Ordonanța</w:t>
      </w:r>
      <w:proofErr w:type="spellEnd"/>
      <w:r w:rsidRPr="001F11B1">
        <w:rPr>
          <w:rFonts w:ascii="Montserrat Light" w:eastAsia="Times New Roman" w:hAnsi="Montserrat Light" w:cs="TT5Bo00"/>
          <w:bCs/>
          <w:iCs/>
          <w:lang w:eastAsia="ro-RO"/>
        </w:rPr>
        <w:t xml:space="preserve"> de </w:t>
      </w:r>
      <w:proofErr w:type="spellStart"/>
      <w:r w:rsidRPr="001F11B1">
        <w:rPr>
          <w:rFonts w:ascii="Montserrat Light" w:eastAsia="Times New Roman" w:hAnsi="Montserrat Light" w:cs="TT5Bo00"/>
          <w:bCs/>
          <w:iCs/>
          <w:lang w:eastAsia="ro-RO"/>
        </w:rPr>
        <w:t>Urgență</w:t>
      </w:r>
      <w:proofErr w:type="spellEnd"/>
      <w:r w:rsidRPr="001F11B1">
        <w:rPr>
          <w:rFonts w:ascii="Montserrat Light" w:eastAsia="Times New Roman" w:hAnsi="Montserrat Light" w:cs="TT5Bo00"/>
          <w:bCs/>
          <w:iCs/>
          <w:lang w:eastAsia="ro-RO"/>
        </w:rPr>
        <w:t xml:space="preserve"> a </w:t>
      </w:r>
      <w:proofErr w:type="spellStart"/>
      <w:r w:rsidRPr="001F11B1">
        <w:rPr>
          <w:rFonts w:ascii="Montserrat Light" w:eastAsia="Times New Roman" w:hAnsi="Montserrat Light" w:cs="TT5Bo00"/>
          <w:bCs/>
          <w:iCs/>
          <w:lang w:eastAsia="ro-RO"/>
        </w:rPr>
        <w:t>Guvernului</w:t>
      </w:r>
      <w:proofErr w:type="spellEnd"/>
      <w:r w:rsidRPr="001F11B1">
        <w:rPr>
          <w:rFonts w:ascii="Montserrat Light" w:eastAsia="Times New Roman" w:hAnsi="Montserrat Light" w:cs="TT5Bo00"/>
          <w:bCs/>
          <w:iCs/>
          <w:lang w:eastAsia="ro-RO"/>
        </w:rPr>
        <w:t xml:space="preserve"> nr. 57/2019 privind </w:t>
      </w:r>
      <w:proofErr w:type="spellStart"/>
      <w:r w:rsidRPr="001F11B1">
        <w:rPr>
          <w:rFonts w:ascii="Montserrat Light" w:eastAsia="Times New Roman" w:hAnsi="Montserrat Light" w:cs="TT5Bo00"/>
          <w:bCs/>
          <w:iCs/>
          <w:lang w:eastAsia="ro-RO"/>
        </w:rPr>
        <w:t>Codul</w:t>
      </w:r>
      <w:proofErr w:type="spellEnd"/>
      <w:r w:rsidRPr="001F11B1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1F11B1">
        <w:rPr>
          <w:rFonts w:ascii="Montserrat Light" w:eastAsia="Times New Roman" w:hAnsi="Montserrat Light" w:cs="TT5Bo00"/>
          <w:bCs/>
          <w:iCs/>
          <w:lang w:eastAsia="ro-RO"/>
        </w:rPr>
        <w:t>administrativ</w:t>
      </w:r>
      <w:proofErr w:type="spellEnd"/>
      <w:r w:rsidRPr="001F11B1">
        <w:rPr>
          <w:rFonts w:ascii="Montserrat Light" w:eastAsia="Times New Roman" w:hAnsi="Montserrat Light" w:cs="TT5Bo00"/>
          <w:bCs/>
          <w:iCs/>
          <w:lang w:eastAsia="ro-RO"/>
        </w:rPr>
        <w:t xml:space="preserve">, cu </w:t>
      </w:r>
      <w:proofErr w:type="spellStart"/>
      <w:r w:rsidRPr="001F11B1">
        <w:rPr>
          <w:rFonts w:ascii="Montserrat Light" w:eastAsia="Times New Roman" w:hAnsi="Montserrat Light" w:cs="TT5Bo00"/>
          <w:bCs/>
          <w:iCs/>
          <w:lang w:eastAsia="ro-RO"/>
        </w:rPr>
        <w:t>modificările</w:t>
      </w:r>
      <w:proofErr w:type="spellEnd"/>
      <w:r w:rsidRPr="001F11B1">
        <w:rPr>
          <w:rFonts w:ascii="Montserrat Light" w:eastAsia="Times New Roman" w:hAnsi="Montserrat Light" w:cs="TT5Bo00"/>
          <w:bCs/>
          <w:iCs/>
          <w:lang w:eastAsia="ro-RO"/>
        </w:rPr>
        <w:t xml:space="preserve"> și </w:t>
      </w:r>
      <w:proofErr w:type="spellStart"/>
      <w:r w:rsidRPr="001F11B1">
        <w:rPr>
          <w:rFonts w:ascii="Montserrat Light" w:eastAsia="Times New Roman" w:hAnsi="Montserrat Light" w:cs="TT5Bo00"/>
          <w:bCs/>
          <w:iCs/>
          <w:lang w:eastAsia="ro-RO"/>
        </w:rPr>
        <w:t>completările</w:t>
      </w:r>
      <w:proofErr w:type="spellEnd"/>
      <w:r w:rsidRPr="001F11B1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1F11B1">
        <w:rPr>
          <w:rFonts w:ascii="Montserrat Light" w:eastAsia="Times New Roman" w:hAnsi="Montserrat Light" w:cs="TT5Bo00"/>
          <w:bCs/>
          <w:iCs/>
          <w:lang w:eastAsia="ro-RO"/>
        </w:rPr>
        <w:t>ulterioare</w:t>
      </w:r>
      <w:proofErr w:type="spellEnd"/>
      <w:r w:rsidRPr="001F11B1">
        <w:rPr>
          <w:rFonts w:ascii="Montserrat Light" w:eastAsia="Times New Roman" w:hAnsi="Montserrat Light" w:cs="TT5Bo00"/>
          <w:bCs/>
          <w:iCs/>
          <w:lang w:eastAsia="ro-RO"/>
        </w:rPr>
        <w:t>;</w:t>
      </w:r>
    </w:p>
    <w:p w14:paraId="14CB5D17" w14:textId="77777777" w:rsidR="009A40AB" w:rsidRPr="001F11B1" w:rsidRDefault="009A40AB" w:rsidP="001F11B1">
      <w:pPr>
        <w:pStyle w:val="Listparagraf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T5Bo00"/>
          <w:bCs/>
          <w:iCs/>
          <w:lang w:eastAsia="ro-RO"/>
        </w:rPr>
      </w:pPr>
      <w:r w:rsidRPr="001F11B1">
        <w:rPr>
          <w:rFonts w:ascii="Montserrat Light" w:eastAsia="Times New Roman" w:hAnsi="Montserrat Light" w:cs="TT5Bo00"/>
          <w:bCs/>
          <w:iCs/>
          <w:lang w:eastAsia="ro-RO"/>
        </w:rPr>
        <w:t xml:space="preserve">art. 2, art. 3 </w:t>
      </w:r>
      <w:proofErr w:type="spellStart"/>
      <w:r w:rsidRPr="001F11B1">
        <w:rPr>
          <w:rFonts w:ascii="Montserrat Light" w:eastAsia="Times New Roman" w:hAnsi="Montserrat Light" w:cs="TT5Bo00"/>
          <w:bCs/>
          <w:iCs/>
          <w:lang w:eastAsia="ro-RO"/>
        </w:rPr>
        <w:t>alin</w:t>
      </w:r>
      <w:proofErr w:type="spellEnd"/>
      <w:r w:rsidRPr="001F11B1">
        <w:rPr>
          <w:rFonts w:ascii="Montserrat Light" w:eastAsia="Times New Roman" w:hAnsi="Montserrat Light" w:cs="TT5Bo00"/>
          <w:bCs/>
          <w:iCs/>
          <w:lang w:eastAsia="ro-RO"/>
        </w:rPr>
        <w:t xml:space="preserve">. (2), art. 30, art.32, art. 35-36, art.38-39, art. 40-44, art.46, art. 51-55, art.80-82 din </w:t>
      </w:r>
      <w:proofErr w:type="spellStart"/>
      <w:r w:rsidRPr="001F11B1">
        <w:rPr>
          <w:rFonts w:ascii="Montserrat Light" w:eastAsia="Times New Roman" w:hAnsi="Montserrat Light" w:cs="TT5Bo00"/>
          <w:bCs/>
          <w:iCs/>
          <w:lang w:eastAsia="ro-RO"/>
        </w:rPr>
        <w:t>Legea</w:t>
      </w:r>
      <w:proofErr w:type="spellEnd"/>
      <w:r w:rsidRPr="001F11B1">
        <w:rPr>
          <w:rFonts w:ascii="Montserrat Light" w:eastAsia="Times New Roman" w:hAnsi="Montserrat Light" w:cs="TT5Bo00"/>
          <w:bCs/>
          <w:iCs/>
          <w:lang w:eastAsia="ro-RO"/>
        </w:rPr>
        <w:t xml:space="preserve"> privind </w:t>
      </w:r>
      <w:proofErr w:type="spellStart"/>
      <w:r w:rsidRPr="001F11B1">
        <w:rPr>
          <w:rFonts w:ascii="Montserrat Light" w:eastAsia="Times New Roman" w:hAnsi="Montserrat Light" w:cs="TT5Bo00"/>
          <w:bCs/>
          <w:iCs/>
          <w:lang w:eastAsia="ro-RO"/>
        </w:rPr>
        <w:t>normele</w:t>
      </w:r>
      <w:proofErr w:type="spellEnd"/>
      <w:r w:rsidRPr="001F11B1">
        <w:rPr>
          <w:rFonts w:ascii="Montserrat Light" w:eastAsia="Times New Roman" w:hAnsi="Montserrat Light" w:cs="TT5Bo00"/>
          <w:bCs/>
          <w:iCs/>
          <w:lang w:eastAsia="ro-RO"/>
        </w:rPr>
        <w:t xml:space="preserve"> de </w:t>
      </w:r>
      <w:proofErr w:type="spellStart"/>
      <w:r w:rsidRPr="001F11B1">
        <w:rPr>
          <w:rFonts w:ascii="Montserrat Light" w:eastAsia="Times New Roman" w:hAnsi="Montserrat Light" w:cs="TT5Bo00"/>
          <w:bCs/>
          <w:iCs/>
          <w:lang w:eastAsia="ro-RO"/>
        </w:rPr>
        <w:t>tehnică</w:t>
      </w:r>
      <w:proofErr w:type="spellEnd"/>
      <w:r w:rsidRPr="001F11B1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1F11B1">
        <w:rPr>
          <w:rFonts w:ascii="Montserrat Light" w:eastAsia="Times New Roman" w:hAnsi="Montserrat Light" w:cs="TT5Bo00"/>
          <w:bCs/>
          <w:iCs/>
          <w:lang w:eastAsia="ro-RO"/>
        </w:rPr>
        <w:t>legislativă</w:t>
      </w:r>
      <w:proofErr w:type="spellEnd"/>
      <w:r w:rsidRPr="001F11B1">
        <w:rPr>
          <w:rFonts w:ascii="Montserrat Light" w:eastAsia="Times New Roman" w:hAnsi="Montserrat Light" w:cs="TT5Bo00"/>
          <w:bCs/>
          <w:iCs/>
          <w:lang w:eastAsia="ro-RO"/>
        </w:rPr>
        <w:t xml:space="preserve"> pentru </w:t>
      </w:r>
      <w:proofErr w:type="spellStart"/>
      <w:r w:rsidRPr="001F11B1">
        <w:rPr>
          <w:rFonts w:ascii="Montserrat Light" w:eastAsia="Times New Roman" w:hAnsi="Montserrat Light" w:cs="TT5Bo00"/>
          <w:bCs/>
          <w:iCs/>
          <w:lang w:eastAsia="ro-RO"/>
        </w:rPr>
        <w:t>elaborarea</w:t>
      </w:r>
      <w:proofErr w:type="spellEnd"/>
      <w:r w:rsidRPr="001F11B1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1F11B1">
        <w:rPr>
          <w:rFonts w:ascii="Montserrat Light" w:eastAsia="Times New Roman" w:hAnsi="Montserrat Light" w:cs="TT5Bo00"/>
          <w:bCs/>
          <w:iCs/>
          <w:lang w:eastAsia="ro-RO"/>
        </w:rPr>
        <w:t>actelor</w:t>
      </w:r>
      <w:proofErr w:type="spellEnd"/>
      <w:r w:rsidRPr="001F11B1">
        <w:rPr>
          <w:rFonts w:ascii="Montserrat Light" w:eastAsia="Times New Roman" w:hAnsi="Montserrat Light" w:cs="TT5Bo00"/>
          <w:bCs/>
          <w:iCs/>
          <w:lang w:eastAsia="ro-RO"/>
        </w:rPr>
        <w:t xml:space="preserve"> normative nr. 24/2000, </w:t>
      </w:r>
      <w:proofErr w:type="spellStart"/>
      <w:r w:rsidRPr="001F11B1">
        <w:rPr>
          <w:rFonts w:ascii="Montserrat Light" w:eastAsia="Times New Roman" w:hAnsi="Montserrat Light" w:cs="TT5Bo00"/>
          <w:bCs/>
          <w:iCs/>
          <w:lang w:eastAsia="ro-RO"/>
        </w:rPr>
        <w:t>republicată</w:t>
      </w:r>
      <w:proofErr w:type="spellEnd"/>
      <w:r w:rsidRPr="001F11B1">
        <w:rPr>
          <w:rFonts w:ascii="Montserrat Light" w:eastAsia="Times New Roman" w:hAnsi="Montserrat Light" w:cs="TT5Bo00"/>
          <w:bCs/>
          <w:iCs/>
          <w:lang w:eastAsia="ro-RO"/>
        </w:rPr>
        <w:t xml:space="preserve">, cu </w:t>
      </w:r>
      <w:proofErr w:type="spellStart"/>
      <w:r w:rsidRPr="001F11B1">
        <w:rPr>
          <w:rFonts w:ascii="Montserrat Light" w:eastAsia="Times New Roman" w:hAnsi="Montserrat Light" w:cs="TT5Bo00"/>
          <w:bCs/>
          <w:iCs/>
          <w:lang w:eastAsia="ro-RO"/>
        </w:rPr>
        <w:t>modificările</w:t>
      </w:r>
      <w:proofErr w:type="spellEnd"/>
      <w:r w:rsidRPr="001F11B1">
        <w:rPr>
          <w:rFonts w:ascii="Montserrat Light" w:eastAsia="Times New Roman" w:hAnsi="Montserrat Light" w:cs="TT5Bo00"/>
          <w:bCs/>
          <w:iCs/>
          <w:lang w:eastAsia="ro-RO"/>
        </w:rPr>
        <w:t xml:space="preserve"> și </w:t>
      </w:r>
      <w:proofErr w:type="spellStart"/>
      <w:r w:rsidRPr="001F11B1">
        <w:rPr>
          <w:rFonts w:ascii="Montserrat Light" w:eastAsia="Times New Roman" w:hAnsi="Montserrat Light" w:cs="TT5Bo00"/>
          <w:bCs/>
          <w:iCs/>
          <w:lang w:eastAsia="ro-RO"/>
        </w:rPr>
        <w:t>completările</w:t>
      </w:r>
      <w:proofErr w:type="spellEnd"/>
      <w:r w:rsidRPr="001F11B1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1F11B1">
        <w:rPr>
          <w:rFonts w:ascii="Montserrat Light" w:eastAsia="Times New Roman" w:hAnsi="Montserrat Light" w:cs="TT5Bo00"/>
          <w:bCs/>
          <w:iCs/>
          <w:lang w:eastAsia="ro-RO"/>
        </w:rPr>
        <w:t>ulterioare</w:t>
      </w:r>
      <w:proofErr w:type="spellEnd"/>
      <w:r w:rsidRPr="001F11B1">
        <w:rPr>
          <w:rFonts w:ascii="Montserrat Light" w:eastAsia="Times New Roman" w:hAnsi="Montserrat Light" w:cs="TT5Bo00"/>
          <w:bCs/>
          <w:iCs/>
          <w:lang w:eastAsia="ro-RO"/>
        </w:rPr>
        <w:t>;</w:t>
      </w:r>
    </w:p>
    <w:p w14:paraId="5755682D" w14:textId="77777777" w:rsidR="00E57633" w:rsidRPr="001F11B1" w:rsidRDefault="00E57633" w:rsidP="001F11B1">
      <w:pPr>
        <w:tabs>
          <w:tab w:val="left" w:pos="709"/>
        </w:tabs>
        <w:autoSpaceDE w:val="0"/>
        <w:autoSpaceDN w:val="0"/>
        <w:adjustRightInd w:val="0"/>
        <w:ind w:left="768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28A7D43" w14:textId="77777777" w:rsidR="00E57633" w:rsidRPr="001F11B1" w:rsidRDefault="00E57633" w:rsidP="001F11B1">
      <w:pPr>
        <w:autoSpaceDE w:val="0"/>
        <w:autoSpaceDN w:val="0"/>
        <w:adjustRightInd w:val="0"/>
        <w:spacing w:line="240" w:lineRule="auto"/>
        <w:ind w:left="-360" w:firstLine="36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1F11B1">
        <w:rPr>
          <w:rFonts w:ascii="Montserrat Light" w:eastAsia="Times New Roman" w:hAnsi="Montserrat Light" w:cs="Times New Roman"/>
          <w:lang w:val="ro-RO" w:eastAsia="ro-RO"/>
        </w:rPr>
        <w:t xml:space="preserve">În conformitate  cu  prevederile: </w:t>
      </w:r>
    </w:p>
    <w:p w14:paraId="15F430EF" w14:textId="31B4F37C" w:rsidR="00E57633" w:rsidRPr="001F11B1" w:rsidRDefault="006A7393" w:rsidP="001F11B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1" w:name="_Hlk480801558"/>
      <w:bookmarkStart w:id="2" w:name="_Hlk488131702"/>
      <w:r w:rsidRPr="001F11B1">
        <w:rPr>
          <w:rFonts w:ascii="Montserrat Light" w:eastAsia="Times New Roman" w:hAnsi="Montserrat Light" w:cs="Times New Roman"/>
          <w:lang w:val="ro-RO" w:eastAsia="ro-RO"/>
        </w:rPr>
        <w:t>a</w:t>
      </w:r>
      <w:r w:rsidR="00E57633" w:rsidRPr="001F11B1">
        <w:rPr>
          <w:rFonts w:ascii="Montserrat Light" w:eastAsia="Times New Roman" w:hAnsi="Montserrat Light" w:cs="Times New Roman"/>
          <w:lang w:val="ro-RO" w:eastAsia="ro-RO"/>
        </w:rPr>
        <w:t xml:space="preserve">rt. 191 alin. (1) lit. </w:t>
      </w:r>
      <w:r w:rsidRPr="001F11B1">
        <w:rPr>
          <w:rFonts w:ascii="Montserrat Light" w:eastAsia="Times New Roman" w:hAnsi="Montserrat Light" w:cs="Times New Roman"/>
          <w:lang w:val="ro-RO" w:eastAsia="ro-RO"/>
        </w:rPr>
        <w:t>c</w:t>
      </w:r>
      <w:r w:rsidR="00E57633" w:rsidRPr="001F11B1">
        <w:rPr>
          <w:rFonts w:ascii="Montserrat Light" w:eastAsia="Times New Roman" w:hAnsi="Montserrat Light" w:cs="Times New Roman"/>
          <w:lang w:val="ro-RO" w:eastAsia="ro-RO"/>
        </w:rPr>
        <w:t>)</w:t>
      </w:r>
      <w:r w:rsidRPr="001F11B1">
        <w:rPr>
          <w:rFonts w:ascii="Montserrat Light" w:eastAsia="Times New Roman" w:hAnsi="Montserrat Light" w:cs="Times New Roman"/>
          <w:lang w:val="ro-RO" w:eastAsia="ro-RO"/>
        </w:rPr>
        <w:t xml:space="preserve">, alin. (4) lit. a) </w:t>
      </w:r>
      <w:r w:rsidR="00E57633" w:rsidRPr="001F11B1">
        <w:rPr>
          <w:rFonts w:ascii="Montserrat Light" w:eastAsia="Times New Roman" w:hAnsi="Montserrat Light" w:cs="Times New Roman"/>
          <w:lang w:val="ro-RO" w:eastAsia="ro-RO"/>
        </w:rPr>
        <w:t>din Ordonanța de Urgență a Guvernului nr. 57/2019 privind Codul administrativ</w:t>
      </w:r>
      <w:r w:rsidRPr="001F11B1">
        <w:rPr>
          <w:rFonts w:ascii="Montserrat Light" w:eastAsia="Times New Roman" w:hAnsi="Montserrat Light" w:cs="Times New Roman"/>
          <w:lang w:val="ro-RO" w:eastAsia="ro-RO"/>
        </w:rPr>
        <w:t xml:space="preserve">, </w:t>
      </w:r>
      <w:bookmarkStart w:id="3" w:name="_Hlk103936706"/>
      <w:r w:rsidRPr="001F11B1">
        <w:rPr>
          <w:rFonts w:ascii="Montserrat Light" w:eastAsia="Times New Roman" w:hAnsi="Montserrat Light" w:cs="Times New Roman"/>
          <w:lang w:val="ro-RO" w:eastAsia="ro-RO"/>
        </w:rPr>
        <w:t>cu modificările și completările ulterioare</w:t>
      </w:r>
      <w:bookmarkEnd w:id="3"/>
      <w:r w:rsidR="00E57633" w:rsidRPr="001F11B1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69CF19B9" w14:textId="77777777" w:rsidR="008D28A9" w:rsidRPr="001F11B1" w:rsidRDefault="008D28A9" w:rsidP="001F11B1">
      <w:pPr>
        <w:numPr>
          <w:ilvl w:val="0"/>
          <w:numId w:val="14"/>
        </w:numPr>
        <w:ind w:right="6"/>
        <w:contextualSpacing/>
        <w:jc w:val="both"/>
        <w:rPr>
          <w:rFonts w:ascii="Montserrat Light" w:hAnsi="Montserrat Light" w:cs="Calibri"/>
        </w:rPr>
      </w:pPr>
      <w:bookmarkStart w:id="4" w:name="_Hlk35244840"/>
      <w:bookmarkEnd w:id="1"/>
      <w:bookmarkEnd w:id="2"/>
      <w:r w:rsidRPr="001F11B1">
        <w:rPr>
          <w:rFonts w:ascii="Montserrat Light" w:hAnsi="Montserrat Light" w:cs="Calibri"/>
        </w:rPr>
        <w:t xml:space="preserve">art. 2 </w:t>
      </w:r>
      <w:proofErr w:type="spellStart"/>
      <w:r w:rsidRPr="001F11B1">
        <w:rPr>
          <w:rFonts w:ascii="Montserrat Light" w:hAnsi="Montserrat Light" w:cs="Calibri"/>
        </w:rPr>
        <w:t>alin</w:t>
      </w:r>
      <w:proofErr w:type="spellEnd"/>
      <w:r w:rsidRPr="001F11B1">
        <w:rPr>
          <w:rFonts w:ascii="Montserrat Light" w:hAnsi="Montserrat Light" w:cs="Calibri"/>
        </w:rPr>
        <w:t xml:space="preserve">. (1), art. 9 lit. </w:t>
      </w:r>
      <w:proofErr w:type="spellStart"/>
      <w:r w:rsidRPr="001F11B1">
        <w:rPr>
          <w:rFonts w:ascii="Montserrat Light" w:hAnsi="Montserrat Light" w:cs="Calibri"/>
        </w:rPr>
        <w:t>i</w:t>
      </w:r>
      <w:proofErr w:type="spellEnd"/>
      <w:r w:rsidRPr="001F11B1">
        <w:rPr>
          <w:rFonts w:ascii="Montserrat Light" w:hAnsi="Montserrat Light" w:cs="Calibri"/>
        </w:rPr>
        <w:t xml:space="preserve">), art. 17, art. 22, art. 27 și art. 28 din </w:t>
      </w:r>
      <w:proofErr w:type="spellStart"/>
      <w:r w:rsidRPr="001F11B1">
        <w:rPr>
          <w:rFonts w:ascii="Montserrat Light" w:hAnsi="Montserrat Light" w:cs="Calibri"/>
        </w:rPr>
        <w:t>Legea</w:t>
      </w:r>
      <w:proofErr w:type="spellEnd"/>
      <w:r w:rsidRPr="001F11B1">
        <w:rPr>
          <w:rFonts w:ascii="Montserrat Light" w:hAnsi="Montserrat Light" w:cs="Calibri"/>
        </w:rPr>
        <w:t xml:space="preserve"> nr. 10/1995 </w:t>
      </w:r>
      <w:r w:rsidRPr="001F11B1">
        <w:rPr>
          <w:rFonts w:ascii="Montserrat Light" w:hAnsi="Montserrat Light" w:cs="Calibri"/>
          <w:i/>
          <w:iCs/>
        </w:rPr>
        <w:t xml:space="preserve">privind </w:t>
      </w:r>
      <w:proofErr w:type="spellStart"/>
      <w:r w:rsidRPr="001F11B1">
        <w:rPr>
          <w:rFonts w:ascii="Montserrat Light" w:hAnsi="Montserrat Light" w:cs="Calibri"/>
          <w:i/>
          <w:iCs/>
        </w:rPr>
        <w:t>calitatea</w:t>
      </w:r>
      <w:proofErr w:type="spellEnd"/>
      <w:r w:rsidRPr="001F11B1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1F11B1">
        <w:rPr>
          <w:rFonts w:ascii="Montserrat Light" w:hAnsi="Montserrat Light" w:cs="Calibri"/>
          <w:i/>
          <w:iCs/>
        </w:rPr>
        <w:t>în</w:t>
      </w:r>
      <w:proofErr w:type="spellEnd"/>
      <w:r w:rsidRPr="001F11B1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1F11B1">
        <w:rPr>
          <w:rFonts w:ascii="Montserrat Light" w:hAnsi="Montserrat Light" w:cs="Calibri"/>
          <w:i/>
          <w:iCs/>
        </w:rPr>
        <w:t>construcţii</w:t>
      </w:r>
      <w:proofErr w:type="spellEnd"/>
      <w:r w:rsidRPr="001F11B1">
        <w:rPr>
          <w:rFonts w:ascii="Montserrat Light" w:hAnsi="Montserrat Light" w:cs="Calibri"/>
        </w:rPr>
        <w:t xml:space="preserve">, </w:t>
      </w:r>
      <w:proofErr w:type="spellStart"/>
      <w:r w:rsidRPr="001F11B1">
        <w:rPr>
          <w:rFonts w:ascii="Montserrat Light" w:hAnsi="Montserrat Light" w:cs="Calibri"/>
        </w:rPr>
        <w:t>republicată</w:t>
      </w:r>
      <w:proofErr w:type="spellEnd"/>
      <w:r w:rsidRPr="001F11B1">
        <w:rPr>
          <w:rFonts w:ascii="Montserrat Light" w:hAnsi="Montserrat Light" w:cs="Calibri"/>
        </w:rPr>
        <w:t xml:space="preserve">, cu </w:t>
      </w:r>
      <w:proofErr w:type="spellStart"/>
      <w:r w:rsidRPr="001F11B1">
        <w:rPr>
          <w:rFonts w:ascii="Montserrat Light" w:hAnsi="Montserrat Light" w:cs="Calibri"/>
        </w:rPr>
        <w:t>modificările</w:t>
      </w:r>
      <w:proofErr w:type="spellEnd"/>
      <w:r w:rsidRPr="001F11B1">
        <w:rPr>
          <w:rFonts w:ascii="Montserrat Light" w:hAnsi="Montserrat Light" w:cs="Calibri"/>
        </w:rPr>
        <w:t xml:space="preserve"> şi </w:t>
      </w:r>
      <w:proofErr w:type="spellStart"/>
      <w:r w:rsidRPr="001F11B1">
        <w:rPr>
          <w:rFonts w:ascii="Montserrat Light" w:hAnsi="Montserrat Light" w:cs="Calibri"/>
        </w:rPr>
        <w:t>completările</w:t>
      </w:r>
      <w:proofErr w:type="spellEnd"/>
      <w:r w:rsidRPr="001F11B1">
        <w:rPr>
          <w:rFonts w:ascii="Montserrat Light" w:hAnsi="Montserrat Light" w:cs="Calibri"/>
        </w:rPr>
        <w:t xml:space="preserve"> </w:t>
      </w:r>
      <w:proofErr w:type="spellStart"/>
      <w:r w:rsidRPr="001F11B1">
        <w:rPr>
          <w:rFonts w:ascii="Montserrat Light" w:hAnsi="Montserrat Light" w:cs="Calibri"/>
        </w:rPr>
        <w:t>ulterioare</w:t>
      </w:r>
      <w:proofErr w:type="spellEnd"/>
      <w:r w:rsidRPr="001F11B1">
        <w:rPr>
          <w:rFonts w:ascii="Montserrat Light" w:hAnsi="Montserrat Light" w:cs="Calibri"/>
        </w:rPr>
        <w:t>;</w:t>
      </w:r>
    </w:p>
    <w:p w14:paraId="491AC32B" w14:textId="77777777" w:rsidR="008D28A9" w:rsidRPr="001F11B1" w:rsidRDefault="008D28A9" w:rsidP="001F11B1">
      <w:pPr>
        <w:numPr>
          <w:ilvl w:val="0"/>
          <w:numId w:val="14"/>
        </w:numPr>
        <w:ind w:right="6"/>
        <w:contextualSpacing/>
        <w:jc w:val="both"/>
        <w:rPr>
          <w:rFonts w:ascii="Montserrat Light" w:hAnsi="Montserrat Light" w:cs="Calibri"/>
        </w:rPr>
      </w:pPr>
      <w:proofErr w:type="spellStart"/>
      <w:r w:rsidRPr="001F11B1">
        <w:rPr>
          <w:rFonts w:ascii="Montserrat Light" w:hAnsi="Montserrat Light" w:cs="Calibri"/>
        </w:rPr>
        <w:t>Anexa</w:t>
      </w:r>
      <w:proofErr w:type="spellEnd"/>
      <w:r w:rsidRPr="001F11B1">
        <w:rPr>
          <w:rFonts w:ascii="Montserrat Light" w:hAnsi="Montserrat Light" w:cs="Calibri"/>
        </w:rPr>
        <w:t xml:space="preserve"> 2 – </w:t>
      </w:r>
      <w:proofErr w:type="spellStart"/>
      <w:r w:rsidRPr="001F11B1">
        <w:rPr>
          <w:rFonts w:ascii="Montserrat Light" w:hAnsi="Montserrat Light" w:cs="Calibri"/>
        </w:rPr>
        <w:t>Definirea</w:t>
      </w:r>
      <w:proofErr w:type="spellEnd"/>
      <w:r w:rsidRPr="001F11B1">
        <w:rPr>
          <w:rFonts w:ascii="Montserrat Light" w:hAnsi="Montserrat Light" w:cs="Calibri"/>
        </w:rPr>
        <w:t xml:space="preserve"> </w:t>
      </w:r>
      <w:proofErr w:type="spellStart"/>
      <w:r w:rsidRPr="001F11B1">
        <w:rPr>
          <w:rFonts w:ascii="Montserrat Light" w:hAnsi="Montserrat Light" w:cs="Calibri"/>
        </w:rPr>
        <w:t>unor</w:t>
      </w:r>
      <w:proofErr w:type="spellEnd"/>
      <w:r w:rsidRPr="001F11B1">
        <w:rPr>
          <w:rFonts w:ascii="Montserrat Light" w:hAnsi="Montserrat Light" w:cs="Calibri"/>
        </w:rPr>
        <w:t xml:space="preserve"> </w:t>
      </w:r>
      <w:proofErr w:type="spellStart"/>
      <w:r w:rsidRPr="001F11B1">
        <w:rPr>
          <w:rFonts w:ascii="Montserrat Light" w:hAnsi="Montserrat Light" w:cs="Calibri"/>
        </w:rPr>
        <w:t>termeni</w:t>
      </w:r>
      <w:proofErr w:type="spellEnd"/>
      <w:r w:rsidRPr="001F11B1">
        <w:rPr>
          <w:rFonts w:ascii="Montserrat Light" w:hAnsi="Montserrat Light" w:cs="Calibri"/>
        </w:rPr>
        <w:t xml:space="preserve"> de </w:t>
      </w:r>
      <w:proofErr w:type="spellStart"/>
      <w:r w:rsidRPr="001F11B1">
        <w:rPr>
          <w:rFonts w:ascii="Montserrat Light" w:hAnsi="Montserrat Light" w:cs="Calibri"/>
        </w:rPr>
        <w:t>specialitate</w:t>
      </w:r>
      <w:proofErr w:type="spellEnd"/>
      <w:r w:rsidRPr="001F11B1">
        <w:rPr>
          <w:rFonts w:ascii="Montserrat Light" w:hAnsi="Montserrat Light" w:cs="Calibri"/>
        </w:rPr>
        <w:t xml:space="preserve"> </w:t>
      </w:r>
      <w:proofErr w:type="spellStart"/>
      <w:r w:rsidRPr="001F11B1">
        <w:rPr>
          <w:rFonts w:ascii="Montserrat Light" w:hAnsi="Montserrat Light" w:cs="Calibri"/>
        </w:rPr>
        <w:t>utilizați</w:t>
      </w:r>
      <w:proofErr w:type="spellEnd"/>
      <w:r w:rsidRPr="001F11B1">
        <w:rPr>
          <w:rFonts w:ascii="Montserrat Light" w:hAnsi="Montserrat Light" w:cs="Calibri"/>
        </w:rPr>
        <w:t xml:space="preserve"> </w:t>
      </w:r>
      <w:proofErr w:type="spellStart"/>
      <w:r w:rsidRPr="001F11B1">
        <w:rPr>
          <w:rFonts w:ascii="Montserrat Light" w:hAnsi="Montserrat Light" w:cs="Calibri"/>
        </w:rPr>
        <w:t>în</w:t>
      </w:r>
      <w:proofErr w:type="spellEnd"/>
      <w:r w:rsidRPr="001F11B1">
        <w:rPr>
          <w:rFonts w:ascii="Montserrat Light" w:hAnsi="Montserrat Light" w:cs="Calibri"/>
        </w:rPr>
        <w:t xml:space="preserve"> </w:t>
      </w:r>
      <w:proofErr w:type="spellStart"/>
      <w:r w:rsidRPr="001F11B1">
        <w:rPr>
          <w:rFonts w:ascii="Montserrat Light" w:hAnsi="Montserrat Light" w:cs="Calibri"/>
        </w:rPr>
        <w:t>cuprinsul</w:t>
      </w:r>
      <w:proofErr w:type="spellEnd"/>
      <w:r w:rsidRPr="001F11B1">
        <w:rPr>
          <w:rFonts w:ascii="Montserrat Light" w:hAnsi="Montserrat Light" w:cs="Calibri"/>
        </w:rPr>
        <w:t xml:space="preserve"> </w:t>
      </w:r>
      <w:proofErr w:type="spellStart"/>
      <w:r w:rsidRPr="001F11B1">
        <w:rPr>
          <w:rFonts w:ascii="Montserrat Light" w:hAnsi="Montserrat Light" w:cs="Calibri"/>
        </w:rPr>
        <w:t>legii</w:t>
      </w:r>
      <w:proofErr w:type="spellEnd"/>
      <w:r w:rsidRPr="001F11B1">
        <w:rPr>
          <w:rFonts w:ascii="Montserrat Light" w:hAnsi="Montserrat Light" w:cs="Calibri"/>
        </w:rPr>
        <w:t xml:space="preserve">, pct. </w:t>
      </w:r>
      <w:proofErr w:type="spellStart"/>
      <w:r w:rsidRPr="001F11B1">
        <w:rPr>
          <w:rFonts w:ascii="Montserrat Light" w:hAnsi="Montserrat Light" w:cs="Calibri"/>
        </w:rPr>
        <w:t>Recepția</w:t>
      </w:r>
      <w:proofErr w:type="spellEnd"/>
      <w:r w:rsidRPr="001F11B1">
        <w:rPr>
          <w:rFonts w:ascii="Montserrat Light" w:hAnsi="Montserrat Light" w:cs="Calibri"/>
        </w:rPr>
        <w:t xml:space="preserve"> </w:t>
      </w:r>
      <w:proofErr w:type="spellStart"/>
      <w:r w:rsidRPr="001F11B1">
        <w:rPr>
          <w:rFonts w:ascii="Montserrat Light" w:hAnsi="Montserrat Light" w:cs="Calibri"/>
        </w:rPr>
        <w:t>lucrărilor</w:t>
      </w:r>
      <w:proofErr w:type="spellEnd"/>
      <w:r w:rsidRPr="001F11B1">
        <w:rPr>
          <w:rFonts w:ascii="Montserrat Light" w:hAnsi="Montserrat Light" w:cs="Calibri"/>
        </w:rPr>
        <w:t xml:space="preserve"> din </w:t>
      </w:r>
      <w:proofErr w:type="spellStart"/>
      <w:r w:rsidRPr="001F11B1">
        <w:rPr>
          <w:rFonts w:ascii="Montserrat Light" w:hAnsi="Montserrat Light" w:cs="Calibri"/>
        </w:rPr>
        <w:t>Legea</w:t>
      </w:r>
      <w:proofErr w:type="spellEnd"/>
      <w:r w:rsidRPr="001F11B1">
        <w:rPr>
          <w:rFonts w:ascii="Montserrat Light" w:hAnsi="Montserrat Light" w:cs="Calibri"/>
        </w:rPr>
        <w:t xml:space="preserve"> nr. 50/1991 </w:t>
      </w:r>
      <w:r w:rsidRPr="001F11B1">
        <w:rPr>
          <w:rFonts w:ascii="Montserrat Light" w:hAnsi="Montserrat Light" w:cs="Calibri"/>
          <w:i/>
          <w:iCs/>
        </w:rPr>
        <w:t xml:space="preserve">privind </w:t>
      </w:r>
      <w:proofErr w:type="spellStart"/>
      <w:r w:rsidRPr="001F11B1">
        <w:rPr>
          <w:rFonts w:ascii="Montserrat Light" w:hAnsi="Montserrat Light" w:cs="Calibri"/>
          <w:i/>
          <w:iCs/>
        </w:rPr>
        <w:t>autorizarea</w:t>
      </w:r>
      <w:proofErr w:type="spellEnd"/>
      <w:r w:rsidRPr="001F11B1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1F11B1">
        <w:rPr>
          <w:rFonts w:ascii="Montserrat Light" w:hAnsi="Montserrat Light" w:cs="Calibri"/>
          <w:i/>
          <w:iCs/>
        </w:rPr>
        <w:t>executării</w:t>
      </w:r>
      <w:proofErr w:type="spellEnd"/>
      <w:r w:rsidRPr="001F11B1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1F11B1">
        <w:rPr>
          <w:rFonts w:ascii="Montserrat Light" w:hAnsi="Montserrat Light" w:cs="Calibri"/>
          <w:i/>
          <w:iCs/>
        </w:rPr>
        <w:t>lucrărilor</w:t>
      </w:r>
      <w:proofErr w:type="spellEnd"/>
      <w:r w:rsidRPr="001F11B1">
        <w:rPr>
          <w:rFonts w:ascii="Montserrat Light" w:hAnsi="Montserrat Light" w:cs="Calibri"/>
          <w:i/>
          <w:iCs/>
        </w:rPr>
        <w:t xml:space="preserve"> de </w:t>
      </w:r>
      <w:proofErr w:type="spellStart"/>
      <w:r w:rsidRPr="001F11B1">
        <w:rPr>
          <w:rFonts w:ascii="Montserrat Light" w:hAnsi="Montserrat Light" w:cs="Calibri"/>
          <w:i/>
          <w:iCs/>
        </w:rPr>
        <w:t>construcţii</w:t>
      </w:r>
      <w:proofErr w:type="spellEnd"/>
      <w:r w:rsidRPr="001F11B1">
        <w:rPr>
          <w:rFonts w:ascii="Montserrat Light" w:hAnsi="Montserrat Light" w:cs="Calibri"/>
          <w:i/>
          <w:iCs/>
        </w:rPr>
        <w:t>,</w:t>
      </w:r>
      <w:r w:rsidRPr="001F11B1">
        <w:rPr>
          <w:rFonts w:ascii="Montserrat Light" w:hAnsi="Montserrat Light" w:cs="Calibri"/>
        </w:rPr>
        <w:t xml:space="preserve"> </w:t>
      </w:r>
      <w:proofErr w:type="spellStart"/>
      <w:r w:rsidRPr="001F11B1">
        <w:rPr>
          <w:rFonts w:ascii="Montserrat Light" w:hAnsi="Montserrat Light" w:cs="Calibri"/>
        </w:rPr>
        <w:t>republicată</w:t>
      </w:r>
      <w:proofErr w:type="spellEnd"/>
      <w:r w:rsidRPr="001F11B1">
        <w:rPr>
          <w:rFonts w:ascii="Montserrat Light" w:hAnsi="Montserrat Light" w:cs="Calibri"/>
        </w:rPr>
        <w:t xml:space="preserve">, cu </w:t>
      </w:r>
      <w:proofErr w:type="spellStart"/>
      <w:r w:rsidRPr="001F11B1">
        <w:rPr>
          <w:rFonts w:ascii="Montserrat Light" w:hAnsi="Montserrat Light" w:cs="Calibri"/>
        </w:rPr>
        <w:t>modificările</w:t>
      </w:r>
      <w:proofErr w:type="spellEnd"/>
      <w:r w:rsidRPr="001F11B1">
        <w:rPr>
          <w:rFonts w:ascii="Montserrat Light" w:hAnsi="Montserrat Light" w:cs="Calibri"/>
        </w:rPr>
        <w:t xml:space="preserve"> şi </w:t>
      </w:r>
      <w:proofErr w:type="spellStart"/>
      <w:r w:rsidRPr="001F11B1">
        <w:rPr>
          <w:rFonts w:ascii="Montserrat Light" w:hAnsi="Montserrat Light" w:cs="Calibri"/>
        </w:rPr>
        <w:t>completările</w:t>
      </w:r>
      <w:proofErr w:type="spellEnd"/>
      <w:r w:rsidRPr="001F11B1">
        <w:rPr>
          <w:rFonts w:ascii="Montserrat Light" w:hAnsi="Montserrat Light" w:cs="Calibri"/>
        </w:rPr>
        <w:t xml:space="preserve"> </w:t>
      </w:r>
      <w:proofErr w:type="spellStart"/>
      <w:r w:rsidRPr="001F11B1">
        <w:rPr>
          <w:rFonts w:ascii="Montserrat Light" w:hAnsi="Montserrat Light" w:cs="Calibri"/>
        </w:rPr>
        <w:t>ulterioare</w:t>
      </w:r>
      <w:proofErr w:type="spellEnd"/>
      <w:r w:rsidRPr="001F11B1">
        <w:rPr>
          <w:rFonts w:ascii="Montserrat Light" w:hAnsi="Montserrat Light" w:cs="Calibri"/>
        </w:rPr>
        <w:t>;</w:t>
      </w:r>
    </w:p>
    <w:p w14:paraId="22BE3738" w14:textId="2EAB3172" w:rsidR="008D28A9" w:rsidRPr="001F11B1" w:rsidRDefault="008D28A9" w:rsidP="001F11B1">
      <w:pPr>
        <w:numPr>
          <w:ilvl w:val="0"/>
          <w:numId w:val="14"/>
        </w:numPr>
        <w:ind w:right="6"/>
        <w:contextualSpacing/>
        <w:jc w:val="both"/>
        <w:rPr>
          <w:rFonts w:ascii="Montserrat Light" w:hAnsi="Montserrat Light" w:cs="Calibri"/>
        </w:rPr>
      </w:pPr>
      <w:r w:rsidRPr="001F11B1">
        <w:rPr>
          <w:rFonts w:ascii="Montserrat Light" w:hAnsi="Montserrat Light" w:cs="Calibri"/>
        </w:rPr>
        <w:t xml:space="preserve">art. 3 </w:t>
      </w:r>
      <w:proofErr w:type="spellStart"/>
      <w:r w:rsidRPr="001F11B1">
        <w:rPr>
          <w:rFonts w:ascii="Montserrat Light" w:hAnsi="Montserrat Light" w:cs="Calibri"/>
        </w:rPr>
        <w:t>alin</w:t>
      </w:r>
      <w:proofErr w:type="spellEnd"/>
      <w:r w:rsidRPr="001F11B1">
        <w:rPr>
          <w:rFonts w:ascii="Montserrat Light" w:hAnsi="Montserrat Light" w:cs="Calibri"/>
        </w:rPr>
        <w:t xml:space="preserve">. (1) lit. </w:t>
      </w:r>
      <w:r w:rsidR="00D26D19">
        <w:rPr>
          <w:rFonts w:ascii="Montserrat Light" w:hAnsi="Montserrat Light" w:cs="Calibri"/>
        </w:rPr>
        <w:t>b</w:t>
      </w:r>
      <w:r w:rsidRPr="001F11B1">
        <w:rPr>
          <w:rFonts w:ascii="Montserrat Light" w:hAnsi="Montserrat Light" w:cs="Calibri"/>
        </w:rPr>
        <w:t xml:space="preserve">) și art. </w:t>
      </w:r>
      <w:r w:rsidR="00D26D19">
        <w:rPr>
          <w:rFonts w:ascii="Montserrat Light" w:hAnsi="Montserrat Light" w:cs="Calibri"/>
        </w:rPr>
        <w:t>24-32</w:t>
      </w:r>
      <w:r w:rsidRPr="001F11B1">
        <w:rPr>
          <w:rFonts w:ascii="Montserrat Light" w:hAnsi="Montserrat Light" w:cs="Calibri"/>
        </w:rPr>
        <w:t xml:space="preserve"> din </w:t>
      </w:r>
      <w:proofErr w:type="spellStart"/>
      <w:r w:rsidRPr="001F11B1">
        <w:rPr>
          <w:rFonts w:ascii="Montserrat Light" w:hAnsi="Montserrat Light" w:cs="Courier New"/>
          <w:lang w:eastAsia="ro-MD"/>
        </w:rPr>
        <w:t>Regulamentul</w:t>
      </w:r>
      <w:proofErr w:type="spellEnd"/>
      <w:r w:rsidRPr="001F11B1">
        <w:rPr>
          <w:rFonts w:ascii="Montserrat Light" w:hAnsi="Montserrat Light" w:cs="Courier New"/>
          <w:lang w:eastAsia="ro-MD"/>
        </w:rPr>
        <w:t xml:space="preserve"> privind </w:t>
      </w:r>
      <w:proofErr w:type="spellStart"/>
      <w:r w:rsidRPr="001F11B1">
        <w:rPr>
          <w:rFonts w:ascii="Montserrat Light" w:hAnsi="Montserrat Light" w:cs="Courier New"/>
          <w:lang w:eastAsia="ro-MD"/>
        </w:rPr>
        <w:t>recepţia</w:t>
      </w:r>
      <w:proofErr w:type="spellEnd"/>
      <w:r w:rsidRPr="001F11B1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1F11B1">
        <w:rPr>
          <w:rFonts w:ascii="Montserrat Light" w:hAnsi="Montserrat Light" w:cs="Courier New"/>
          <w:lang w:eastAsia="ro-MD"/>
        </w:rPr>
        <w:t>construcțiilor</w:t>
      </w:r>
      <w:proofErr w:type="spellEnd"/>
      <w:r w:rsidRPr="001F11B1">
        <w:rPr>
          <w:rFonts w:ascii="Montserrat Light" w:hAnsi="Montserrat Light" w:cs="Courier New"/>
          <w:lang w:eastAsia="ro-MD"/>
        </w:rPr>
        <w:t xml:space="preserve">, </w:t>
      </w:r>
      <w:proofErr w:type="spellStart"/>
      <w:r w:rsidRPr="001F11B1">
        <w:rPr>
          <w:rFonts w:ascii="Montserrat Light" w:hAnsi="Montserrat Light" w:cs="Courier New"/>
          <w:lang w:eastAsia="ro-MD"/>
        </w:rPr>
        <w:t>aprobat</w:t>
      </w:r>
      <w:proofErr w:type="spellEnd"/>
      <w:r w:rsidRPr="001F11B1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1F11B1">
        <w:rPr>
          <w:rFonts w:ascii="Montserrat Light" w:hAnsi="Montserrat Light" w:cs="Courier New"/>
          <w:lang w:eastAsia="ro-MD"/>
        </w:rPr>
        <w:t>prin</w:t>
      </w:r>
      <w:proofErr w:type="spellEnd"/>
      <w:r w:rsidRPr="001F11B1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1F11B1">
        <w:rPr>
          <w:rFonts w:ascii="Montserrat Light" w:hAnsi="Montserrat Light" w:cs="Courier New"/>
          <w:lang w:eastAsia="ro-MD"/>
        </w:rPr>
        <w:t>Hotărârea</w:t>
      </w:r>
      <w:proofErr w:type="spellEnd"/>
      <w:r w:rsidRPr="001F11B1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1F11B1">
        <w:rPr>
          <w:rFonts w:ascii="Montserrat Light" w:hAnsi="Montserrat Light" w:cs="Courier New"/>
          <w:lang w:eastAsia="ro-MD"/>
        </w:rPr>
        <w:t>Guvernului</w:t>
      </w:r>
      <w:proofErr w:type="spellEnd"/>
      <w:r w:rsidRPr="001F11B1">
        <w:rPr>
          <w:rFonts w:ascii="Montserrat Light" w:hAnsi="Montserrat Light" w:cs="Courier New"/>
          <w:lang w:eastAsia="ro-MD"/>
        </w:rPr>
        <w:t xml:space="preserve"> nr. </w:t>
      </w:r>
      <w:r w:rsidRPr="001F11B1">
        <w:rPr>
          <w:rFonts w:ascii="Montserrat Light" w:hAnsi="Montserrat Light" w:cs="Calibri"/>
        </w:rPr>
        <w:t>273/1994,</w:t>
      </w:r>
      <w:r w:rsidRPr="001F11B1">
        <w:rPr>
          <w:rFonts w:ascii="Montserrat Light" w:hAnsi="Montserrat Light" w:cs="Calibri"/>
          <w:i/>
          <w:iCs/>
        </w:rPr>
        <w:t xml:space="preserve"> </w:t>
      </w:r>
      <w:r w:rsidRPr="001F11B1">
        <w:rPr>
          <w:rFonts w:ascii="Montserrat Light" w:hAnsi="Montserrat Light" w:cs="Calibri"/>
        </w:rPr>
        <w:t xml:space="preserve">cu </w:t>
      </w:r>
      <w:proofErr w:type="spellStart"/>
      <w:r w:rsidRPr="001F11B1">
        <w:rPr>
          <w:rFonts w:ascii="Montserrat Light" w:hAnsi="Montserrat Light" w:cs="Calibri"/>
        </w:rPr>
        <w:t>modificările</w:t>
      </w:r>
      <w:proofErr w:type="spellEnd"/>
      <w:r w:rsidRPr="001F11B1">
        <w:rPr>
          <w:rFonts w:ascii="Montserrat Light" w:hAnsi="Montserrat Light" w:cs="Calibri"/>
        </w:rPr>
        <w:t xml:space="preserve"> şi </w:t>
      </w:r>
      <w:proofErr w:type="spellStart"/>
      <w:r w:rsidRPr="001F11B1">
        <w:rPr>
          <w:rFonts w:ascii="Montserrat Light" w:hAnsi="Montserrat Light" w:cs="Calibri"/>
        </w:rPr>
        <w:t>completările</w:t>
      </w:r>
      <w:proofErr w:type="spellEnd"/>
      <w:r w:rsidRPr="001F11B1">
        <w:rPr>
          <w:rFonts w:ascii="Montserrat Light" w:hAnsi="Montserrat Light" w:cs="Calibri"/>
        </w:rPr>
        <w:t xml:space="preserve"> </w:t>
      </w:r>
      <w:proofErr w:type="spellStart"/>
      <w:r w:rsidRPr="001F11B1">
        <w:rPr>
          <w:rFonts w:ascii="Montserrat Light" w:hAnsi="Montserrat Light" w:cs="Calibri"/>
        </w:rPr>
        <w:t>ulterioare</w:t>
      </w:r>
      <w:proofErr w:type="spellEnd"/>
      <w:r w:rsidRPr="001F11B1">
        <w:rPr>
          <w:rFonts w:ascii="Montserrat Light" w:hAnsi="Montserrat Light" w:cs="Calibri"/>
        </w:rPr>
        <w:t>;</w:t>
      </w:r>
    </w:p>
    <w:p w14:paraId="765916B6" w14:textId="77777777" w:rsidR="008D28A9" w:rsidRPr="001F11B1" w:rsidRDefault="008D28A9" w:rsidP="001F11B1">
      <w:pPr>
        <w:numPr>
          <w:ilvl w:val="0"/>
          <w:numId w:val="14"/>
        </w:num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</w:rPr>
      </w:pPr>
      <w:proofErr w:type="spellStart"/>
      <w:r w:rsidRPr="001F11B1">
        <w:rPr>
          <w:rFonts w:ascii="Montserrat Light" w:hAnsi="Montserrat Light" w:cs="Courier New"/>
          <w:lang w:eastAsia="ro-MD"/>
        </w:rPr>
        <w:t>Hotărârea</w:t>
      </w:r>
      <w:proofErr w:type="spellEnd"/>
      <w:r w:rsidRPr="001F11B1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1F11B1">
        <w:rPr>
          <w:rFonts w:ascii="Montserrat Light" w:hAnsi="Montserrat Light" w:cs="Courier New"/>
          <w:lang w:eastAsia="ro-MD"/>
        </w:rPr>
        <w:t>Guvernului</w:t>
      </w:r>
      <w:proofErr w:type="spellEnd"/>
      <w:r w:rsidRPr="001F11B1">
        <w:rPr>
          <w:rFonts w:ascii="Montserrat Light" w:hAnsi="Montserrat Light" w:cs="Courier New"/>
          <w:lang w:eastAsia="ro-MD"/>
        </w:rPr>
        <w:t xml:space="preserve"> </w:t>
      </w:r>
      <w:r w:rsidRPr="001F11B1">
        <w:rPr>
          <w:rFonts w:ascii="Montserrat Light" w:hAnsi="Montserrat Light" w:cs="Calibri"/>
        </w:rPr>
        <w:t xml:space="preserve">nr. </w:t>
      </w:r>
      <w:r w:rsidRPr="001F11B1">
        <w:rPr>
          <w:rFonts w:ascii="Montserrat Light" w:eastAsia="Calibri" w:hAnsi="Montserrat Light" w:cs="Courier New"/>
          <w:bCs/>
        </w:rPr>
        <w:t>766/1997</w:t>
      </w:r>
      <w:r w:rsidRPr="001F11B1">
        <w:rPr>
          <w:rFonts w:ascii="Montserrat Light" w:eastAsia="Calibri" w:hAnsi="Montserrat Light" w:cs="Courier New"/>
          <w:b/>
          <w:bCs/>
        </w:rPr>
        <w:t xml:space="preserve"> </w:t>
      </w:r>
      <w:r w:rsidRPr="001F11B1">
        <w:rPr>
          <w:rFonts w:ascii="Montserrat Light" w:eastAsia="Calibri" w:hAnsi="Montserrat Light" w:cs="Courier New"/>
          <w:i/>
          <w:iCs/>
        </w:rPr>
        <w:t xml:space="preserve">pentru </w:t>
      </w:r>
      <w:proofErr w:type="spellStart"/>
      <w:r w:rsidRPr="001F11B1">
        <w:rPr>
          <w:rFonts w:ascii="Montserrat Light" w:eastAsia="Calibri" w:hAnsi="Montserrat Light" w:cs="Courier New"/>
          <w:i/>
          <w:iCs/>
        </w:rPr>
        <w:t>aprobarea</w:t>
      </w:r>
      <w:proofErr w:type="spellEnd"/>
      <w:r w:rsidRPr="001F11B1">
        <w:rPr>
          <w:rFonts w:ascii="Montserrat Light" w:eastAsia="Calibri" w:hAnsi="Montserrat Light" w:cs="Courier New"/>
          <w:i/>
          <w:iCs/>
        </w:rPr>
        <w:t xml:space="preserve"> </w:t>
      </w:r>
      <w:proofErr w:type="spellStart"/>
      <w:r w:rsidRPr="001F11B1">
        <w:rPr>
          <w:rFonts w:ascii="Montserrat Light" w:eastAsia="Calibri" w:hAnsi="Montserrat Light" w:cs="Courier New"/>
          <w:i/>
          <w:iCs/>
        </w:rPr>
        <w:t>unor</w:t>
      </w:r>
      <w:proofErr w:type="spellEnd"/>
      <w:r w:rsidRPr="001F11B1">
        <w:rPr>
          <w:rFonts w:ascii="Montserrat Light" w:eastAsia="Calibri" w:hAnsi="Montserrat Light" w:cs="Courier New"/>
          <w:i/>
          <w:iCs/>
        </w:rPr>
        <w:t xml:space="preserve"> </w:t>
      </w:r>
      <w:proofErr w:type="spellStart"/>
      <w:r w:rsidRPr="001F11B1">
        <w:rPr>
          <w:rFonts w:ascii="Montserrat Light" w:eastAsia="Calibri" w:hAnsi="Montserrat Light" w:cs="Courier New"/>
          <w:i/>
          <w:iCs/>
        </w:rPr>
        <w:t>regulamente</w:t>
      </w:r>
      <w:proofErr w:type="spellEnd"/>
      <w:r w:rsidRPr="001F11B1">
        <w:rPr>
          <w:rFonts w:ascii="Montserrat Light" w:eastAsia="Calibri" w:hAnsi="Montserrat Light" w:cs="Courier New"/>
          <w:i/>
          <w:iCs/>
        </w:rPr>
        <w:t xml:space="preserve"> privind </w:t>
      </w:r>
      <w:proofErr w:type="spellStart"/>
      <w:r w:rsidRPr="001F11B1">
        <w:rPr>
          <w:rFonts w:ascii="Montserrat Light" w:eastAsia="Calibri" w:hAnsi="Montserrat Light" w:cs="Courier New"/>
          <w:i/>
          <w:iCs/>
        </w:rPr>
        <w:t>calitatea</w:t>
      </w:r>
      <w:proofErr w:type="spellEnd"/>
      <w:r w:rsidRPr="001F11B1">
        <w:rPr>
          <w:rFonts w:ascii="Montserrat Light" w:eastAsia="Calibri" w:hAnsi="Montserrat Light" w:cs="Courier New"/>
          <w:i/>
          <w:iCs/>
        </w:rPr>
        <w:t xml:space="preserve"> </w:t>
      </w:r>
      <w:proofErr w:type="spellStart"/>
      <w:r w:rsidRPr="001F11B1">
        <w:rPr>
          <w:rFonts w:ascii="Montserrat Light" w:eastAsia="Calibri" w:hAnsi="Montserrat Light" w:cs="Courier New"/>
          <w:i/>
          <w:iCs/>
        </w:rPr>
        <w:t>în</w:t>
      </w:r>
      <w:proofErr w:type="spellEnd"/>
      <w:r w:rsidRPr="001F11B1">
        <w:rPr>
          <w:rFonts w:ascii="Montserrat Light" w:eastAsia="Calibri" w:hAnsi="Montserrat Light" w:cs="Courier New"/>
          <w:i/>
          <w:iCs/>
        </w:rPr>
        <w:t xml:space="preserve"> </w:t>
      </w:r>
      <w:proofErr w:type="spellStart"/>
      <w:r w:rsidRPr="001F11B1">
        <w:rPr>
          <w:rFonts w:ascii="Montserrat Light" w:eastAsia="Calibri" w:hAnsi="Montserrat Light" w:cs="Courier New"/>
          <w:i/>
          <w:iCs/>
        </w:rPr>
        <w:t>construcţii</w:t>
      </w:r>
      <w:proofErr w:type="spellEnd"/>
      <w:r w:rsidRPr="001F11B1">
        <w:rPr>
          <w:rFonts w:ascii="Montserrat Light" w:eastAsia="Calibri" w:hAnsi="Montserrat Light" w:cs="Courier New"/>
        </w:rPr>
        <w:t xml:space="preserve">, cu </w:t>
      </w:r>
      <w:proofErr w:type="spellStart"/>
      <w:r w:rsidRPr="001F11B1">
        <w:rPr>
          <w:rFonts w:ascii="Montserrat Light" w:eastAsia="Calibri" w:hAnsi="Montserrat Light" w:cs="Courier New"/>
        </w:rPr>
        <w:t>modificările</w:t>
      </w:r>
      <w:proofErr w:type="spellEnd"/>
      <w:r w:rsidRPr="001F11B1">
        <w:rPr>
          <w:rFonts w:ascii="Montserrat Light" w:eastAsia="Calibri" w:hAnsi="Montserrat Light" w:cs="Courier New"/>
        </w:rPr>
        <w:t xml:space="preserve"> și </w:t>
      </w:r>
      <w:proofErr w:type="spellStart"/>
      <w:r w:rsidRPr="001F11B1">
        <w:rPr>
          <w:rFonts w:ascii="Montserrat Light" w:eastAsia="Calibri" w:hAnsi="Montserrat Light" w:cs="Courier New"/>
        </w:rPr>
        <w:t>completările</w:t>
      </w:r>
      <w:proofErr w:type="spellEnd"/>
      <w:r w:rsidRPr="001F11B1">
        <w:rPr>
          <w:rFonts w:ascii="Montserrat Light" w:eastAsia="Calibri" w:hAnsi="Montserrat Light" w:cs="Courier New"/>
        </w:rPr>
        <w:t xml:space="preserve"> </w:t>
      </w:r>
      <w:proofErr w:type="spellStart"/>
      <w:r w:rsidRPr="001F11B1">
        <w:rPr>
          <w:rFonts w:ascii="Montserrat Light" w:eastAsia="Calibri" w:hAnsi="Montserrat Light" w:cs="Courier New"/>
        </w:rPr>
        <w:t>ulterioare</w:t>
      </w:r>
      <w:proofErr w:type="spellEnd"/>
      <w:r w:rsidRPr="001F11B1">
        <w:rPr>
          <w:rFonts w:ascii="Montserrat Light" w:eastAsia="Calibri" w:hAnsi="Montserrat Light" w:cs="Courier New"/>
        </w:rPr>
        <w:t>;</w:t>
      </w:r>
    </w:p>
    <w:p w14:paraId="52C94D3C" w14:textId="41AAA472" w:rsidR="008D28A9" w:rsidRPr="001F11B1" w:rsidRDefault="008D28A9" w:rsidP="001F11B1">
      <w:pPr>
        <w:numPr>
          <w:ilvl w:val="0"/>
          <w:numId w:val="14"/>
        </w:numPr>
        <w:ind w:right="6"/>
        <w:contextualSpacing/>
        <w:jc w:val="both"/>
        <w:rPr>
          <w:rFonts w:ascii="Montserrat Light" w:hAnsi="Montserrat Light" w:cs="Calibri"/>
        </w:rPr>
      </w:pPr>
      <w:r w:rsidRPr="001F11B1">
        <w:rPr>
          <w:rFonts w:ascii="Montserrat Light" w:hAnsi="Montserrat Light" w:cs="Calibri"/>
        </w:rPr>
        <w:t>art. 75 lit. c) pct.</w:t>
      </w:r>
      <w:r w:rsidR="00D26D19">
        <w:rPr>
          <w:rFonts w:ascii="Montserrat Light" w:hAnsi="Montserrat Light" w:cs="Calibri"/>
        </w:rPr>
        <w:t xml:space="preserve"> 2</w:t>
      </w:r>
      <w:r w:rsidRPr="001F11B1">
        <w:rPr>
          <w:rFonts w:ascii="Montserrat Light" w:hAnsi="Montserrat Light" w:cs="Calibri"/>
        </w:rPr>
        <w:t xml:space="preserve"> din </w:t>
      </w:r>
      <w:proofErr w:type="spellStart"/>
      <w:r w:rsidRPr="001F11B1">
        <w:rPr>
          <w:rFonts w:ascii="Montserrat Light" w:hAnsi="Montserrat Light" w:cs="Calibri"/>
        </w:rPr>
        <w:t>Normele</w:t>
      </w:r>
      <w:proofErr w:type="spellEnd"/>
      <w:r w:rsidRPr="001F11B1">
        <w:rPr>
          <w:rFonts w:ascii="Montserrat Light" w:hAnsi="Montserrat Light" w:cs="Calibri"/>
        </w:rPr>
        <w:t xml:space="preserve"> </w:t>
      </w:r>
      <w:proofErr w:type="spellStart"/>
      <w:r w:rsidRPr="001F11B1">
        <w:rPr>
          <w:rFonts w:ascii="Montserrat Light" w:hAnsi="Montserrat Light" w:cs="Calibri"/>
        </w:rPr>
        <w:t>metodologice</w:t>
      </w:r>
      <w:proofErr w:type="spellEnd"/>
      <w:r w:rsidRPr="001F11B1">
        <w:rPr>
          <w:rFonts w:ascii="Montserrat Light" w:hAnsi="Montserrat Light" w:cs="Calibri"/>
        </w:rPr>
        <w:t xml:space="preserve"> </w:t>
      </w:r>
      <w:r w:rsidRPr="001F11B1">
        <w:rPr>
          <w:rFonts w:ascii="Montserrat Light" w:hAnsi="Montserrat Light" w:cs="Calibri"/>
          <w:i/>
          <w:iCs/>
        </w:rPr>
        <w:t xml:space="preserve">de </w:t>
      </w:r>
      <w:proofErr w:type="spellStart"/>
      <w:r w:rsidRPr="001F11B1">
        <w:rPr>
          <w:rFonts w:ascii="Montserrat Light" w:hAnsi="Montserrat Light" w:cs="Calibri"/>
          <w:i/>
          <w:iCs/>
        </w:rPr>
        <w:t>aplicare</w:t>
      </w:r>
      <w:proofErr w:type="spellEnd"/>
      <w:r w:rsidRPr="001F11B1">
        <w:rPr>
          <w:rFonts w:ascii="Montserrat Light" w:hAnsi="Montserrat Light" w:cs="Calibri"/>
          <w:i/>
          <w:iCs/>
        </w:rPr>
        <w:t xml:space="preserve"> a </w:t>
      </w:r>
      <w:proofErr w:type="spellStart"/>
      <w:r w:rsidRPr="001F11B1">
        <w:rPr>
          <w:rFonts w:ascii="Montserrat Light" w:hAnsi="Montserrat Light" w:cs="Calibri"/>
          <w:i/>
          <w:iCs/>
        </w:rPr>
        <w:t>Legii</w:t>
      </w:r>
      <w:proofErr w:type="spellEnd"/>
      <w:r w:rsidRPr="001F11B1">
        <w:rPr>
          <w:rFonts w:ascii="Montserrat Light" w:hAnsi="Montserrat Light" w:cs="Calibri"/>
          <w:i/>
          <w:iCs/>
        </w:rPr>
        <w:t xml:space="preserve"> nr. 50/1991 privind </w:t>
      </w:r>
      <w:proofErr w:type="spellStart"/>
      <w:r w:rsidRPr="001F11B1">
        <w:rPr>
          <w:rFonts w:ascii="Montserrat Light" w:hAnsi="Montserrat Light" w:cs="Calibri"/>
          <w:i/>
          <w:iCs/>
        </w:rPr>
        <w:t>autorizarea</w:t>
      </w:r>
      <w:proofErr w:type="spellEnd"/>
      <w:r w:rsidRPr="001F11B1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1F11B1">
        <w:rPr>
          <w:rFonts w:ascii="Montserrat Light" w:hAnsi="Montserrat Light" w:cs="Calibri"/>
          <w:i/>
          <w:iCs/>
        </w:rPr>
        <w:t>executării</w:t>
      </w:r>
      <w:proofErr w:type="spellEnd"/>
      <w:r w:rsidRPr="001F11B1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1F11B1">
        <w:rPr>
          <w:rFonts w:ascii="Montserrat Light" w:hAnsi="Montserrat Light" w:cs="Calibri"/>
          <w:i/>
          <w:iCs/>
        </w:rPr>
        <w:t>lucrărilor</w:t>
      </w:r>
      <w:proofErr w:type="spellEnd"/>
      <w:r w:rsidRPr="001F11B1">
        <w:rPr>
          <w:rFonts w:ascii="Montserrat Light" w:hAnsi="Montserrat Light" w:cs="Calibri"/>
          <w:i/>
          <w:iCs/>
        </w:rPr>
        <w:t xml:space="preserve"> de </w:t>
      </w:r>
      <w:proofErr w:type="spellStart"/>
      <w:r w:rsidRPr="001F11B1">
        <w:rPr>
          <w:rFonts w:ascii="Montserrat Light" w:hAnsi="Montserrat Light" w:cs="Calibri"/>
          <w:i/>
          <w:iCs/>
        </w:rPr>
        <w:t>construcţii</w:t>
      </w:r>
      <w:proofErr w:type="spellEnd"/>
      <w:r w:rsidRPr="001F11B1">
        <w:rPr>
          <w:rFonts w:ascii="Montserrat Light" w:hAnsi="Montserrat Light" w:cs="Calibri"/>
          <w:i/>
          <w:iCs/>
        </w:rPr>
        <w:t xml:space="preserve">, </w:t>
      </w:r>
      <w:proofErr w:type="spellStart"/>
      <w:r w:rsidRPr="001F11B1">
        <w:rPr>
          <w:rFonts w:ascii="Montserrat Light" w:hAnsi="Montserrat Light" w:cs="Calibri"/>
          <w:i/>
          <w:iCs/>
        </w:rPr>
        <w:t>aprobat</w:t>
      </w:r>
      <w:proofErr w:type="spellEnd"/>
      <w:r w:rsidRPr="001F11B1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1F11B1">
        <w:rPr>
          <w:rFonts w:ascii="Montserrat Light" w:hAnsi="Montserrat Light" w:cs="Calibri"/>
          <w:i/>
          <w:iCs/>
        </w:rPr>
        <w:t>prin</w:t>
      </w:r>
      <w:proofErr w:type="spellEnd"/>
      <w:r w:rsidRPr="001F11B1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1F11B1">
        <w:rPr>
          <w:rFonts w:ascii="Montserrat Light" w:hAnsi="Montserrat Light" w:cs="Calibri"/>
          <w:i/>
          <w:iCs/>
        </w:rPr>
        <w:t>Ordinul</w:t>
      </w:r>
      <w:proofErr w:type="spellEnd"/>
      <w:r w:rsidRPr="001F11B1">
        <w:rPr>
          <w:rFonts w:ascii="Montserrat Light" w:hAnsi="Montserrat Light" w:cs="Calibri"/>
          <w:i/>
          <w:iCs/>
        </w:rPr>
        <w:t xml:space="preserve"> M.D.R.L nr. 839/2009</w:t>
      </w:r>
      <w:r w:rsidRPr="001F11B1">
        <w:rPr>
          <w:rFonts w:ascii="Montserrat Light" w:hAnsi="Montserrat Light" w:cs="Calibri"/>
        </w:rPr>
        <w:t xml:space="preserve">, cu </w:t>
      </w:r>
      <w:proofErr w:type="spellStart"/>
      <w:r w:rsidRPr="001F11B1">
        <w:rPr>
          <w:rFonts w:ascii="Montserrat Light" w:hAnsi="Montserrat Light" w:cs="Calibri"/>
        </w:rPr>
        <w:t>modificările</w:t>
      </w:r>
      <w:proofErr w:type="spellEnd"/>
      <w:r w:rsidRPr="001F11B1">
        <w:rPr>
          <w:rFonts w:ascii="Montserrat Light" w:hAnsi="Montserrat Light" w:cs="Calibri"/>
        </w:rPr>
        <w:t xml:space="preserve"> şi </w:t>
      </w:r>
      <w:proofErr w:type="spellStart"/>
      <w:r w:rsidRPr="001F11B1">
        <w:rPr>
          <w:rFonts w:ascii="Montserrat Light" w:hAnsi="Montserrat Light" w:cs="Calibri"/>
        </w:rPr>
        <w:t>completările</w:t>
      </w:r>
      <w:proofErr w:type="spellEnd"/>
      <w:r w:rsidRPr="001F11B1">
        <w:rPr>
          <w:rFonts w:ascii="Montserrat Light" w:hAnsi="Montserrat Light" w:cs="Calibri"/>
        </w:rPr>
        <w:t xml:space="preserve"> </w:t>
      </w:r>
      <w:proofErr w:type="spellStart"/>
      <w:r w:rsidRPr="001F11B1">
        <w:rPr>
          <w:rFonts w:ascii="Montserrat Light" w:hAnsi="Montserrat Light" w:cs="Calibri"/>
        </w:rPr>
        <w:t>ulterioare</w:t>
      </w:r>
      <w:proofErr w:type="spellEnd"/>
      <w:r w:rsidRPr="001F11B1">
        <w:rPr>
          <w:rFonts w:ascii="Montserrat Light" w:hAnsi="Montserrat Light" w:cs="Calibri"/>
        </w:rPr>
        <w:t>,</w:t>
      </w:r>
    </w:p>
    <w:p w14:paraId="2864CD64" w14:textId="3E28413B" w:rsidR="008D28A9" w:rsidRPr="001F11B1" w:rsidRDefault="008D28A9" w:rsidP="001F11B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264D71D" w14:textId="25EE0D83" w:rsidR="00E57633" w:rsidRPr="001F11B1" w:rsidRDefault="00E57633" w:rsidP="001F11B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1F11B1">
        <w:rPr>
          <w:rFonts w:ascii="Montserrat Light" w:eastAsia="Times New Roman" w:hAnsi="Montserrat Light" w:cs="Times New Roman"/>
          <w:lang w:val="ro-RO" w:eastAsia="ro-RO"/>
        </w:rPr>
        <w:t xml:space="preserve">În temeiul drepturilor conferite prin art. 196 alin. (1) lit. b) din </w:t>
      </w:r>
      <w:r w:rsidR="00C04C83" w:rsidRPr="001F11B1">
        <w:rPr>
          <w:rFonts w:ascii="Montserrat Light" w:eastAsia="Times New Roman" w:hAnsi="Montserrat Light" w:cs="Times New Roman"/>
          <w:lang w:val="ro-RO" w:eastAsia="ro-RO"/>
        </w:rPr>
        <w:t xml:space="preserve">Ordonanța de Urgență a Guvernului nr. 57/2019 </w:t>
      </w:r>
      <w:r w:rsidRPr="001F11B1">
        <w:rPr>
          <w:rFonts w:ascii="Montserrat Light" w:eastAsia="Times New Roman" w:hAnsi="Montserrat Light" w:cs="Times New Roman"/>
          <w:lang w:val="ro-RO" w:eastAsia="ro-RO"/>
        </w:rPr>
        <w:t xml:space="preserve">privind Codul </w:t>
      </w:r>
      <w:r w:rsidR="00C04C83" w:rsidRPr="001F11B1">
        <w:rPr>
          <w:rFonts w:ascii="Montserrat Light" w:eastAsia="Times New Roman" w:hAnsi="Montserrat Light" w:cs="Times New Roman"/>
          <w:lang w:val="ro-RO" w:eastAsia="ro-RO"/>
        </w:rPr>
        <w:t>a</w:t>
      </w:r>
      <w:r w:rsidRPr="001F11B1">
        <w:rPr>
          <w:rFonts w:ascii="Montserrat Light" w:eastAsia="Times New Roman" w:hAnsi="Montserrat Light" w:cs="Times New Roman"/>
          <w:lang w:val="ro-RO" w:eastAsia="ro-RO"/>
        </w:rPr>
        <w:t>dministrativ,</w:t>
      </w:r>
      <w:r w:rsidR="00C04C83" w:rsidRPr="001F11B1">
        <w:rPr>
          <w:rFonts w:ascii="Montserrat Light" w:hAnsi="Montserrat Light"/>
        </w:rPr>
        <w:t xml:space="preserve"> </w:t>
      </w:r>
      <w:r w:rsidR="00C04C83" w:rsidRPr="001F11B1">
        <w:rPr>
          <w:rFonts w:ascii="Montserrat Light" w:eastAsia="Times New Roman" w:hAnsi="Montserrat Light" w:cs="Times New Roman"/>
          <w:lang w:val="ro-RO" w:eastAsia="ro-RO"/>
        </w:rPr>
        <w:t>cu modificările și completările ulterioare,</w:t>
      </w:r>
    </w:p>
    <w:bookmarkEnd w:id="4"/>
    <w:p w14:paraId="5F7FA260" w14:textId="77777777" w:rsidR="001F11B1" w:rsidRPr="001F11B1" w:rsidRDefault="001F11B1" w:rsidP="001F11B1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7DE023FD" w14:textId="55314DB9" w:rsidR="00E57633" w:rsidRPr="001F11B1" w:rsidRDefault="00694EF7" w:rsidP="001F11B1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1F11B1">
        <w:rPr>
          <w:rFonts w:ascii="Montserrat Light" w:eastAsia="Times New Roman" w:hAnsi="Montserrat Light" w:cs="Times New Roman"/>
          <w:b/>
          <w:lang w:val="ro-RO" w:eastAsia="x-none"/>
        </w:rPr>
        <w:t>d i s p u n e</w:t>
      </w:r>
      <w:r w:rsidR="00E57633" w:rsidRPr="001F11B1">
        <w:rPr>
          <w:rFonts w:ascii="Montserrat Light" w:eastAsia="Times New Roman" w:hAnsi="Montserrat Light" w:cs="Times New Roman"/>
          <w:b/>
          <w:lang w:val="ro-RO" w:eastAsia="x-none"/>
        </w:rPr>
        <w:t>:</w:t>
      </w:r>
    </w:p>
    <w:p w14:paraId="4237ED52" w14:textId="77777777" w:rsidR="00C04C83" w:rsidRPr="001F11B1" w:rsidRDefault="00C04C83" w:rsidP="001F11B1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15B35499" w14:textId="55E6A925" w:rsidR="005D34D7" w:rsidRPr="001F11B1" w:rsidRDefault="000C6CF2" w:rsidP="001F11B1">
      <w:pPr>
        <w:ind w:right="-114" w:firstLine="708"/>
        <w:jc w:val="both"/>
        <w:rPr>
          <w:rFonts w:ascii="Montserrat Light" w:hAnsi="Montserrat Light" w:cs="Cambria"/>
        </w:rPr>
      </w:pPr>
      <w:r w:rsidRPr="001F11B1">
        <w:rPr>
          <w:rFonts w:ascii="Montserrat Light" w:hAnsi="Montserrat Light" w:cs="Calibri"/>
          <w:b/>
          <w:lang w:val="pt-BR"/>
        </w:rPr>
        <w:tab/>
      </w:r>
      <w:r w:rsidRPr="001F11B1">
        <w:rPr>
          <w:rFonts w:ascii="Montserrat Light" w:hAnsi="Montserrat Light"/>
          <w:b/>
        </w:rPr>
        <w:t>Art. 1.</w:t>
      </w:r>
      <w:r w:rsidRPr="001F11B1">
        <w:rPr>
          <w:rFonts w:ascii="Montserrat Light" w:hAnsi="Montserrat Light"/>
        </w:rPr>
        <w:t xml:space="preserve"> </w:t>
      </w:r>
      <w:r w:rsidRPr="001F11B1">
        <w:rPr>
          <w:rFonts w:ascii="Montserrat Light" w:hAnsi="Montserrat Light" w:cs="Cambria"/>
          <w:b/>
        </w:rPr>
        <w:t>(1)</w:t>
      </w:r>
      <w:r w:rsidRPr="001F11B1">
        <w:rPr>
          <w:rFonts w:ascii="Montserrat Light" w:hAnsi="Montserrat Light" w:cs="Cambria"/>
        </w:rPr>
        <w:t xml:space="preserve">  </w:t>
      </w:r>
      <w:r w:rsidRPr="001F11B1">
        <w:rPr>
          <w:rFonts w:ascii="Montserrat Light" w:hAnsi="Montserrat Light"/>
        </w:rPr>
        <w:t xml:space="preserve">Se </w:t>
      </w:r>
      <w:proofErr w:type="spellStart"/>
      <w:r w:rsidRPr="001F11B1">
        <w:rPr>
          <w:rFonts w:ascii="Montserrat Light" w:hAnsi="Montserrat Light"/>
        </w:rPr>
        <w:t>constituie</w:t>
      </w:r>
      <w:proofErr w:type="spellEnd"/>
      <w:r w:rsidRPr="001F11B1">
        <w:rPr>
          <w:rFonts w:ascii="Montserrat Light" w:hAnsi="Montserrat Light"/>
        </w:rPr>
        <w:t xml:space="preserve"> </w:t>
      </w:r>
      <w:r w:rsidRPr="001F11B1">
        <w:rPr>
          <w:rFonts w:ascii="Montserrat Light" w:hAnsi="Montserrat Light" w:cs="Calibri"/>
          <w:bCs/>
          <w:lang w:val="pt-BR"/>
        </w:rPr>
        <w:t xml:space="preserve">Comisia de </w:t>
      </w:r>
      <w:proofErr w:type="spellStart"/>
      <w:r w:rsidR="00EF5D8B" w:rsidRPr="001F11B1">
        <w:rPr>
          <w:rFonts w:ascii="Montserrat Light" w:hAnsi="Montserrat Light"/>
        </w:rPr>
        <w:t>recepţie</w:t>
      </w:r>
      <w:proofErr w:type="spellEnd"/>
      <w:r w:rsidR="00EF5D8B" w:rsidRPr="001F11B1">
        <w:rPr>
          <w:rFonts w:ascii="Montserrat Light" w:hAnsi="Montserrat Light"/>
        </w:rPr>
        <w:t xml:space="preserve"> </w:t>
      </w:r>
      <w:proofErr w:type="spellStart"/>
      <w:r w:rsidR="00EF5D8B" w:rsidRPr="001F11B1">
        <w:rPr>
          <w:rFonts w:ascii="Montserrat Light" w:hAnsi="Montserrat Light"/>
        </w:rPr>
        <w:t>finală</w:t>
      </w:r>
      <w:proofErr w:type="spellEnd"/>
      <w:r w:rsidR="00EF5D8B" w:rsidRPr="001F11B1">
        <w:rPr>
          <w:rFonts w:ascii="Montserrat Light" w:hAnsi="Montserrat Light"/>
        </w:rPr>
        <w:t xml:space="preserve"> </w:t>
      </w:r>
      <w:proofErr w:type="gramStart"/>
      <w:r w:rsidR="00EF5D8B" w:rsidRPr="001F11B1">
        <w:rPr>
          <w:rFonts w:ascii="Montserrat Light" w:hAnsi="Montserrat Light"/>
        </w:rPr>
        <w:t>a</w:t>
      </w:r>
      <w:proofErr w:type="gramEnd"/>
      <w:r w:rsidR="00EF5D8B" w:rsidRPr="001F11B1">
        <w:rPr>
          <w:rFonts w:ascii="Montserrat Light" w:hAnsi="Montserrat Light"/>
          <w:bCs/>
        </w:rPr>
        <w:t xml:space="preserve"> </w:t>
      </w:r>
      <w:proofErr w:type="spellStart"/>
      <w:r w:rsidR="00EF5D8B" w:rsidRPr="001F11B1">
        <w:rPr>
          <w:rFonts w:ascii="Montserrat Light" w:hAnsi="Montserrat Light"/>
          <w:bCs/>
        </w:rPr>
        <w:t>obiectivului</w:t>
      </w:r>
      <w:proofErr w:type="spellEnd"/>
      <w:r w:rsidR="00EF5D8B" w:rsidRPr="001F11B1">
        <w:rPr>
          <w:rFonts w:ascii="Montserrat Light" w:hAnsi="Montserrat Light"/>
          <w:bCs/>
        </w:rPr>
        <w:t xml:space="preserve"> de </w:t>
      </w:r>
      <w:proofErr w:type="spellStart"/>
      <w:r w:rsidR="00EF5D8B" w:rsidRPr="001F11B1">
        <w:rPr>
          <w:rFonts w:ascii="Montserrat Light" w:hAnsi="Montserrat Light"/>
          <w:bCs/>
        </w:rPr>
        <w:t>investiții</w:t>
      </w:r>
      <w:proofErr w:type="spellEnd"/>
      <w:r w:rsidR="00EF5D8B" w:rsidRPr="001F11B1">
        <w:rPr>
          <w:rFonts w:ascii="Montserrat Light" w:hAnsi="Montserrat Light"/>
          <w:bCs/>
        </w:rPr>
        <w:t xml:space="preserve">: </w:t>
      </w:r>
      <w:r w:rsidR="008D28A9" w:rsidRPr="001F11B1">
        <w:rPr>
          <w:rFonts w:ascii="Montserrat Light" w:hAnsi="Montserrat Light"/>
          <w:bCs/>
        </w:rPr>
        <w:t>“</w:t>
      </w:r>
      <w:proofErr w:type="spellStart"/>
      <w:r w:rsidR="00EF5D8B" w:rsidRPr="001F11B1">
        <w:rPr>
          <w:rFonts w:ascii="Montserrat Light" w:hAnsi="Montserrat Light"/>
        </w:rPr>
        <w:t>Racord</w:t>
      </w:r>
      <w:proofErr w:type="spellEnd"/>
      <w:r w:rsidR="00EF5D8B" w:rsidRPr="001F11B1">
        <w:rPr>
          <w:rFonts w:ascii="Montserrat Light" w:hAnsi="Montserrat Light"/>
        </w:rPr>
        <w:t xml:space="preserve"> electric la Centrul de Management </w:t>
      </w:r>
      <w:proofErr w:type="spellStart"/>
      <w:r w:rsidR="00EF5D8B" w:rsidRPr="001F11B1">
        <w:rPr>
          <w:rFonts w:ascii="Montserrat Light" w:hAnsi="Montserrat Light"/>
        </w:rPr>
        <w:t>Integrat</w:t>
      </w:r>
      <w:proofErr w:type="spellEnd"/>
      <w:r w:rsidR="00EF5D8B" w:rsidRPr="001F11B1">
        <w:rPr>
          <w:rFonts w:ascii="Montserrat Light" w:hAnsi="Montserrat Light"/>
        </w:rPr>
        <w:t xml:space="preserve"> al </w:t>
      </w:r>
      <w:proofErr w:type="spellStart"/>
      <w:r w:rsidR="00EF5D8B" w:rsidRPr="001F11B1">
        <w:rPr>
          <w:rFonts w:ascii="Montserrat Light" w:hAnsi="Montserrat Light"/>
        </w:rPr>
        <w:t>Deșeurilor</w:t>
      </w:r>
      <w:proofErr w:type="spellEnd"/>
      <w:r w:rsidR="00EF5D8B" w:rsidRPr="001F11B1">
        <w:rPr>
          <w:rFonts w:ascii="Montserrat Light" w:hAnsi="Montserrat Light"/>
        </w:rPr>
        <w:t xml:space="preserve">, </w:t>
      </w:r>
      <w:proofErr w:type="spellStart"/>
      <w:r w:rsidR="00EF5D8B" w:rsidRPr="001F11B1">
        <w:rPr>
          <w:rFonts w:ascii="Montserrat Light" w:hAnsi="Montserrat Light"/>
        </w:rPr>
        <w:t>jud</w:t>
      </w:r>
      <w:proofErr w:type="spellEnd"/>
      <w:r w:rsidR="00EF5D8B" w:rsidRPr="001F11B1">
        <w:rPr>
          <w:rFonts w:ascii="Montserrat Light" w:hAnsi="Montserrat Light"/>
        </w:rPr>
        <w:t>. Cluj</w:t>
      </w:r>
      <w:r w:rsidR="008D28A9" w:rsidRPr="001F11B1">
        <w:rPr>
          <w:rFonts w:ascii="Montserrat Light" w:hAnsi="Montserrat Light"/>
        </w:rPr>
        <w:t>”</w:t>
      </w:r>
      <w:r w:rsidR="00EF5D8B" w:rsidRPr="001F11B1">
        <w:rPr>
          <w:rFonts w:ascii="Montserrat Light" w:hAnsi="Montserrat Light"/>
        </w:rPr>
        <w:t xml:space="preserve"> </w:t>
      </w:r>
      <w:proofErr w:type="spellStart"/>
      <w:r w:rsidR="00EF5D8B" w:rsidRPr="001F11B1">
        <w:rPr>
          <w:rFonts w:ascii="Montserrat Light" w:hAnsi="Montserrat Light"/>
        </w:rPr>
        <w:t>în</w:t>
      </w:r>
      <w:proofErr w:type="spellEnd"/>
      <w:r w:rsidR="00EF5D8B" w:rsidRPr="001F11B1">
        <w:rPr>
          <w:rFonts w:ascii="Montserrat Light" w:hAnsi="Montserrat Light"/>
        </w:rPr>
        <w:t xml:space="preserve"> </w:t>
      </w:r>
      <w:proofErr w:type="spellStart"/>
      <w:r w:rsidR="00EF5D8B" w:rsidRPr="001F11B1">
        <w:rPr>
          <w:rFonts w:ascii="Montserrat Light" w:hAnsi="Montserrat Light"/>
        </w:rPr>
        <w:t>cadrul</w:t>
      </w:r>
      <w:proofErr w:type="spellEnd"/>
      <w:r w:rsidR="00EF5D8B" w:rsidRPr="001F11B1">
        <w:rPr>
          <w:rFonts w:ascii="Montserrat Light" w:hAnsi="Montserrat Light"/>
        </w:rPr>
        <w:t xml:space="preserve"> </w:t>
      </w:r>
      <w:proofErr w:type="spellStart"/>
      <w:r w:rsidR="00EF5D8B" w:rsidRPr="001F11B1">
        <w:rPr>
          <w:rFonts w:ascii="Montserrat Light" w:hAnsi="Montserrat Light"/>
        </w:rPr>
        <w:t>proiectului</w:t>
      </w:r>
      <w:proofErr w:type="spellEnd"/>
      <w:r w:rsidR="00EF5D8B" w:rsidRPr="001F11B1">
        <w:rPr>
          <w:rFonts w:ascii="Montserrat Light" w:hAnsi="Montserrat Light"/>
        </w:rPr>
        <w:t xml:space="preserve"> “</w:t>
      </w:r>
      <w:proofErr w:type="spellStart"/>
      <w:r w:rsidR="00EF5D8B" w:rsidRPr="001F11B1">
        <w:rPr>
          <w:rFonts w:ascii="Montserrat Light" w:hAnsi="Montserrat Light"/>
        </w:rPr>
        <w:t>Sistem</w:t>
      </w:r>
      <w:proofErr w:type="spellEnd"/>
      <w:r w:rsidR="00EF5D8B" w:rsidRPr="001F11B1">
        <w:rPr>
          <w:rFonts w:ascii="Montserrat Light" w:hAnsi="Montserrat Light"/>
        </w:rPr>
        <w:t xml:space="preserve"> de Management </w:t>
      </w:r>
      <w:proofErr w:type="spellStart"/>
      <w:r w:rsidR="00EF5D8B" w:rsidRPr="001F11B1">
        <w:rPr>
          <w:rFonts w:ascii="Montserrat Light" w:hAnsi="Montserrat Light"/>
        </w:rPr>
        <w:t>Integrat</w:t>
      </w:r>
      <w:proofErr w:type="spellEnd"/>
      <w:r w:rsidR="00EF5D8B" w:rsidRPr="001F11B1">
        <w:rPr>
          <w:rFonts w:ascii="Montserrat Light" w:hAnsi="Montserrat Light"/>
        </w:rPr>
        <w:t xml:space="preserve"> al </w:t>
      </w:r>
      <w:proofErr w:type="spellStart"/>
      <w:r w:rsidR="00EF5D8B" w:rsidRPr="001F11B1">
        <w:rPr>
          <w:rFonts w:ascii="Montserrat Light" w:hAnsi="Montserrat Light"/>
        </w:rPr>
        <w:t>Deșeurilor</w:t>
      </w:r>
      <w:proofErr w:type="spellEnd"/>
      <w:r w:rsidR="00EF5D8B" w:rsidRPr="001F11B1">
        <w:rPr>
          <w:rFonts w:ascii="Montserrat Light" w:hAnsi="Montserrat Light"/>
        </w:rPr>
        <w:t xml:space="preserve"> </w:t>
      </w:r>
      <w:proofErr w:type="spellStart"/>
      <w:r w:rsidR="00EF5D8B" w:rsidRPr="001F11B1">
        <w:rPr>
          <w:rFonts w:ascii="Montserrat Light" w:hAnsi="Montserrat Light"/>
        </w:rPr>
        <w:t>în</w:t>
      </w:r>
      <w:proofErr w:type="spellEnd"/>
      <w:r w:rsidR="00EF5D8B" w:rsidRPr="001F11B1">
        <w:rPr>
          <w:rFonts w:ascii="Montserrat Light" w:hAnsi="Montserrat Light"/>
        </w:rPr>
        <w:t xml:space="preserve"> </w:t>
      </w:r>
      <w:proofErr w:type="spellStart"/>
      <w:r w:rsidR="00EF5D8B" w:rsidRPr="001F11B1">
        <w:rPr>
          <w:rFonts w:ascii="Montserrat Light" w:hAnsi="Montserrat Light"/>
        </w:rPr>
        <w:t>județul</w:t>
      </w:r>
      <w:proofErr w:type="spellEnd"/>
      <w:r w:rsidR="00EF5D8B" w:rsidRPr="001F11B1">
        <w:rPr>
          <w:rFonts w:ascii="Montserrat Light" w:hAnsi="Montserrat Light"/>
        </w:rPr>
        <w:t xml:space="preserve"> Cluj”,</w:t>
      </w:r>
      <w:r w:rsidR="00EF5D8B" w:rsidRPr="001F11B1">
        <w:rPr>
          <w:rFonts w:ascii="Montserrat Light" w:hAnsi="Montserrat Light"/>
          <w:b/>
          <w:bCs/>
        </w:rPr>
        <w:t xml:space="preserve"> </w:t>
      </w:r>
      <w:proofErr w:type="spellStart"/>
      <w:r w:rsidR="00EF5D8B" w:rsidRPr="001F11B1">
        <w:rPr>
          <w:rFonts w:ascii="Montserrat Light" w:hAnsi="Montserrat Light"/>
        </w:rPr>
        <w:t>executate</w:t>
      </w:r>
      <w:proofErr w:type="spellEnd"/>
      <w:r w:rsidR="00EF5D8B" w:rsidRPr="001F11B1">
        <w:rPr>
          <w:rFonts w:ascii="Montserrat Light" w:hAnsi="Montserrat Light"/>
        </w:rPr>
        <w:t xml:space="preserve"> </w:t>
      </w:r>
      <w:proofErr w:type="spellStart"/>
      <w:r w:rsidR="00EF5D8B" w:rsidRPr="001F11B1">
        <w:rPr>
          <w:rFonts w:ascii="Montserrat Light" w:hAnsi="Montserrat Light"/>
        </w:rPr>
        <w:t>în</w:t>
      </w:r>
      <w:proofErr w:type="spellEnd"/>
      <w:r w:rsidR="00EF5D8B" w:rsidRPr="001F11B1">
        <w:rPr>
          <w:rFonts w:ascii="Montserrat Light" w:hAnsi="Montserrat Light"/>
        </w:rPr>
        <w:t xml:space="preserve"> </w:t>
      </w:r>
      <w:proofErr w:type="spellStart"/>
      <w:r w:rsidR="00EF5D8B" w:rsidRPr="001F11B1">
        <w:rPr>
          <w:rFonts w:ascii="Montserrat Light" w:hAnsi="Montserrat Light"/>
        </w:rPr>
        <w:t>baza</w:t>
      </w:r>
      <w:proofErr w:type="spellEnd"/>
      <w:r w:rsidR="00EF5D8B" w:rsidRPr="001F11B1">
        <w:rPr>
          <w:rFonts w:ascii="Montserrat Light" w:hAnsi="Montserrat Light"/>
          <w:b/>
          <w:bCs/>
        </w:rPr>
        <w:t xml:space="preserve"> </w:t>
      </w:r>
      <w:proofErr w:type="spellStart"/>
      <w:r w:rsidR="00EF5D8B" w:rsidRPr="001F11B1">
        <w:rPr>
          <w:rFonts w:ascii="Montserrat Light" w:hAnsi="Montserrat Light"/>
        </w:rPr>
        <w:lastRenderedPageBreak/>
        <w:t>Contractului</w:t>
      </w:r>
      <w:proofErr w:type="spellEnd"/>
      <w:r w:rsidR="00EF5D8B" w:rsidRPr="001F11B1">
        <w:rPr>
          <w:rFonts w:ascii="Montserrat Light" w:hAnsi="Montserrat Light"/>
        </w:rPr>
        <w:t xml:space="preserve"> de </w:t>
      </w:r>
      <w:proofErr w:type="spellStart"/>
      <w:r w:rsidR="00EF5D8B" w:rsidRPr="001F11B1">
        <w:rPr>
          <w:rFonts w:ascii="Montserrat Light" w:hAnsi="Montserrat Light"/>
        </w:rPr>
        <w:t>lucrări</w:t>
      </w:r>
      <w:proofErr w:type="spellEnd"/>
      <w:r w:rsidR="00EF5D8B" w:rsidRPr="001F11B1">
        <w:rPr>
          <w:rFonts w:ascii="Montserrat Light" w:hAnsi="Montserrat Light"/>
        </w:rPr>
        <w:t xml:space="preserve"> nr. 27446/207/20.08.2018</w:t>
      </w:r>
      <w:r w:rsidR="00EF5D8B" w:rsidRPr="001F11B1">
        <w:rPr>
          <w:rFonts w:ascii="Montserrat Light" w:hAnsi="Montserrat Light"/>
          <w:bCs/>
        </w:rPr>
        <w:t xml:space="preserve">, </w:t>
      </w:r>
      <w:proofErr w:type="spellStart"/>
      <w:r w:rsidR="005D34D7" w:rsidRPr="001F11B1">
        <w:rPr>
          <w:rFonts w:ascii="Montserrat Light" w:hAnsi="Montserrat Light" w:cs="Cambria"/>
        </w:rPr>
        <w:t>în</w:t>
      </w:r>
      <w:proofErr w:type="spellEnd"/>
      <w:r w:rsidR="005D34D7" w:rsidRPr="001F11B1">
        <w:rPr>
          <w:rFonts w:ascii="Montserrat Light" w:hAnsi="Montserrat Light" w:cs="Cambria"/>
        </w:rPr>
        <w:t xml:space="preserve"> </w:t>
      </w:r>
      <w:proofErr w:type="spellStart"/>
      <w:r w:rsidR="005D34D7" w:rsidRPr="001F11B1">
        <w:rPr>
          <w:rFonts w:ascii="Montserrat Light" w:hAnsi="Montserrat Light" w:cs="Cambria"/>
        </w:rPr>
        <w:t>componenţa</w:t>
      </w:r>
      <w:proofErr w:type="spellEnd"/>
      <w:r w:rsidR="005D34D7" w:rsidRPr="001F11B1">
        <w:rPr>
          <w:rFonts w:ascii="Montserrat Light" w:hAnsi="Montserrat Light" w:cs="Cambria"/>
        </w:rPr>
        <w:t xml:space="preserve"> </w:t>
      </w:r>
      <w:proofErr w:type="spellStart"/>
      <w:r w:rsidR="005D34D7" w:rsidRPr="001F11B1">
        <w:rPr>
          <w:rFonts w:ascii="Montserrat Light" w:hAnsi="Montserrat Light" w:cs="Cambria"/>
        </w:rPr>
        <w:t>cuprinsă</w:t>
      </w:r>
      <w:proofErr w:type="spellEnd"/>
      <w:r w:rsidR="005D34D7" w:rsidRPr="001F11B1">
        <w:rPr>
          <w:rFonts w:ascii="Montserrat Light" w:hAnsi="Montserrat Light" w:cs="Cambria"/>
        </w:rPr>
        <w:t xml:space="preserve"> </w:t>
      </w:r>
      <w:proofErr w:type="spellStart"/>
      <w:r w:rsidR="005D34D7" w:rsidRPr="001F11B1">
        <w:rPr>
          <w:rFonts w:ascii="Montserrat Light" w:hAnsi="Montserrat Light" w:cs="Cambria"/>
        </w:rPr>
        <w:t>în</w:t>
      </w:r>
      <w:proofErr w:type="spellEnd"/>
      <w:r w:rsidR="005D34D7" w:rsidRPr="001F11B1">
        <w:rPr>
          <w:rFonts w:ascii="Montserrat Light" w:hAnsi="Montserrat Light" w:cs="Cambria"/>
        </w:rPr>
        <w:t xml:space="preserve"> </w:t>
      </w:r>
      <w:proofErr w:type="spellStart"/>
      <w:r w:rsidR="005D34D7" w:rsidRPr="001F11B1">
        <w:rPr>
          <w:rFonts w:ascii="Montserrat Light" w:hAnsi="Montserrat Light" w:cs="Cambria"/>
        </w:rPr>
        <w:t>anexa</w:t>
      </w:r>
      <w:proofErr w:type="spellEnd"/>
      <w:r w:rsidR="005D34D7" w:rsidRPr="001F11B1">
        <w:rPr>
          <w:rFonts w:ascii="Montserrat Light" w:hAnsi="Montserrat Light" w:cs="Cambria"/>
        </w:rPr>
        <w:t xml:space="preserve"> care face </w:t>
      </w:r>
      <w:proofErr w:type="spellStart"/>
      <w:r w:rsidR="005D34D7" w:rsidRPr="001F11B1">
        <w:rPr>
          <w:rFonts w:ascii="Montserrat Light" w:hAnsi="Montserrat Light" w:cs="Cambria"/>
        </w:rPr>
        <w:t>parte</w:t>
      </w:r>
      <w:proofErr w:type="spellEnd"/>
      <w:r w:rsidR="005D34D7" w:rsidRPr="001F11B1">
        <w:rPr>
          <w:rFonts w:ascii="Montserrat Light" w:hAnsi="Montserrat Light" w:cs="Cambria"/>
        </w:rPr>
        <w:t xml:space="preserve"> </w:t>
      </w:r>
      <w:proofErr w:type="spellStart"/>
      <w:r w:rsidR="005D34D7" w:rsidRPr="001F11B1">
        <w:rPr>
          <w:rFonts w:ascii="Montserrat Light" w:hAnsi="Montserrat Light" w:cs="Cambria"/>
        </w:rPr>
        <w:t>integrantă</w:t>
      </w:r>
      <w:proofErr w:type="spellEnd"/>
      <w:r w:rsidR="005D34D7" w:rsidRPr="001F11B1">
        <w:rPr>
          <w:rFonts w:ascii="Montserrat Light" w:hAnsi="Montserrat Light" w:cs="Cambria"/>
        </w:rPr>
        <w:t xml:space="preserve"> din </w:t>
      </w:r>
      <w:proofErr w:type="spellStart"/>
      <w:r w:rsidR="005D34D7" w:rsidRPr="001F11B1">
        <w:rPr>
          <w:rFonts w:ascii="Montserrat Light" w:hAnsi="Montserrat Light" w:cs="Cambria"/>
        </w:rPr>
        <w:t>prezenta</w:t>
      </w:r>
      <w:proofErr w:type="spellEnd"/>
      <w:r w:rsidR="005D34D7" w:rsidRPr="001F11B1">
        <w:rPr>
          <w:rFonts w:ascii="Montserrat Light" w:hAnsi="Montserrat Light" w:cs="Cambria"/>
        </w:rPr>
        <w:t xml:space="preserve"> </w:t>
      </w:r>
      <w:proofErr w:type="spellStart"/>
      <w:r w:rsidR="005D34D7" w:rsidRPr="001F11B1">
        <w:rPr>
          <w:rFonts w:ascii="Montserrat Light" w:hAnsi="Montserrat Light" w:cs="Cambria"/>
        </w:rPr>
        <w:t>dispoziție</w:t>
      </w:r>
      <w:proofErr w:type="spellEnd"/>
      <w:r w:rsidR="005D34D7" w:rsidRPr="001F11B1">
        <w:rPr>
          <w:rFonts w:ascii="Montserrat Light" w:hAnsi="Montserrat Light" w:cs="Cambria"/>
        </w:rPr>
        <w:t>.</w:t>
      </w:r>
    </w:p>
    <w:p w14:paraId="10EAAB1E" w14:textId="1BC13BFD" w:rsidR="005D34D7" w:rsidRPr="001F11B1" w:rsidRDefault="005D34D7" w:rsidP="001F11B1">
      <w:pPr>
        <w:pStyle w:val="Indentcorptext"/>
        <w:spacing w:after="0" w:line="276" w:lineRule="auto"/>
        <w:ind w:left="0" w:right="115"/>
        <w:jc w:val="both"/>
        <w:rPr>
          <w:rFonts w:ascii="Montserrat Light" w:hAnsi="Montserrat Light"/>
          <w:sz w:val="22"/>
          <w:szCs w:val="22"/>
        </w:rPr>
      </w:pPr>
    </w:p>
    <w:p w14:paraId="51F35E52" w14:textId="1BFDE1CF" w:rsidR="000C6CF2" w:rsidRPr="001F11B1" w:rsidRDefault="000C6CF2" w:rsidP="001F11B1">
      <w:pPr>
        <w:pStyle w:val="Indentcorptext"/>
        <w:spacing w:after="0" w:line="276" w:lineRule="auto"/>
        <w:ind w:left="0" w:right="115" w:firstLine="720"/>
        <w:jc w:val="both"/>
        <w:rPr>
          <w:rFonts w:ascii="Montserrat Light" w:hAnsi="Montserrat Light" w:cs="Courier New"/>
          <w:sz w:val="22"/>
          <w:szCs w:val="22"/>
        </w:rPr>
      </w:pPr>
      <w:r w:rsidRPr="001F11B1">
        <w:rPr>
          <w:rFonts w:ascii="Montserrat Light" w:hAnsi="Montserrat Light" w:cs="Cambria"/>
          <w:b/>
          <w:sz w:val="22"/>
          <w:szCs w:val="22"/>
        </w:rPr>
        <w:t>(2)</w:t>
      </w:r>
      <w:r w:rsidRPr="001F11B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Persoanele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nominalizate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în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calitate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de </w:t>
      </w:r>
      <w:proofErr w:type="spellStart"/>
      <w:r w:rsidRPr="001F11B1">
        <w:rPr>
          <w:rFonts w:ascii="Montserrat Light" w:hAnsi="Montserrat Light" w:cs="Cambria"/>
          <w:sz w:val="22"/>
          <w:szCs w:val="22"/>
        </w:rPr>
        <w:t>preşedinte</w:t>
      </w:r>
      <w:proofErr w:type="spellEnd"/>
      <w:r w:rsidRPr="001F11B1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1F11B1">
        <w:rPr>
          <w:rFonts w:ascii="Montserrat Light" w:hAnsi="Montserrat Light" w:cs="Cambria"/>
          <w:sz w:val="22"/>
          <w:szCs w:val="22"/>
        </w:rPr>
        <w:t>rezervă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,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respectiv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 w:cs="Cambria"/>
          <w:sz w:val="22"/>
          <w:szCs w:val="22"/>
        </w:rPr>
        <w:t>membri</w:t>
      </w:r>
      <w:proofErr w:type="spellEnd"/>
      <w:r w:rsidRPr="001F11B1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1F11B1">
        <w:rPr>
          <w:rFonts w:ascii="Montserrat Light" w:hAnsi="Montserrat Light" w:cs="Cambria"/>
          <w:sz w:val="22"/>
          <w:szCs w:val="22"/>
        </w:rPr>
        <w:t>rezervă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,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după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caz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,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vor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înlocui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președintele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comisiei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,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respectiv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membrii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acesteia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,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după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caz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,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numai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în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situațiile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în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care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persoana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>/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persoanele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care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urmează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să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fie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înlocuită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>/</w:t>
      </w:r>
      <w:r w:rsidR="00EF5D8B" w:rsidRPr="001F11B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înlocuite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nu are/au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posibilitatea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, din motive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obiective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, de a-şi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îndeplini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atribuţiile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care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rezultă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din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calitatea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avută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în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cadrul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 w:cs="Courier New"/>
          <w:sz w:val="22"/>
          <w:szCs w:val="22"/>
        </w:rPr>
        <w:t>comisiei</w:t>
      </w:r>
      <w:proofErr w:type="spellEnd"/>
      <w:r w:rsidRPr="001F11B1">
        <w:rPr>
          <w:rFonts w:ascii="Montserrat Light" w:hAnsi="Montserrat Light" w:cs="Courier New"/>
          <w:sz w:val="22"/>
          <w:szCs w:val="22"/>
        </w:rPr>
        <w:t>.</w:t>
      </w:r>
    </w:p>
    <w:p w14:paraId="00765B77" w14:textId="77777777" w:rsidR="000C6CF2" w:rsidRPr="001F11B1" w:rsidRDefault="000C6CF2" w:rsidP="001F11B1">
      <w:pPr>
        <w:pStyle w:val="Indentcorptext"/>
        <w:spacing w:after="0" w:line="276" w:lineRule="auto"/>
        <w:ind w:left="0" w:right="115" w:firstLine="720"/>
        <w:jc w:val="both"/>
        <w:rPr>
          <w:rFonts w:ascii="Montserrat Light" w:hAnsi="Montserrat Light" w:cs="Calibri"/>
          <w:sz w:val="22"/>
          <w:szCs w:val="22"/>
        </w:rPr>
      </w:pPr>
    </w:p>
    <w:p w14:paraId="1BE3EA5C" w14:textId="11AA7F8C" w:rsidR="00EF5D8B" w:rsidRPr="001F11B1" w:rsidRDefault="00EF5D8B" w:rsidP="001F11B1">
      <w:pPr>
        <w:pStyle w:val="Indentcorptext"/>
        <w:spacing w:after="0" w:line="276" w:lineRule="auto"/>
        <w:ind w:left="0" w:right="115" w:firstLine="708"/>
        <w:jc w:val="both"/>
        <w:rPr>
          <w:rFonts w:ascii="Montserrat Light" w:hAnsi="Montserrat Light"/>
          <w:sz w:val="22"/>
          <w:szCs w:val="22"/>
          <w:lang w:val="pt-PT"/>
        </w:rPr>
      </w:pPr>
      <w:r w:rsidRPr="001F11B1">
        <w:rPr>
          <w:rFonts w:ascii="Montserrat Light" w:hAnsi="Montserrat Light"/>
          <w:b/>
          <w:bCs/>
          <w:sz w:val="22"/>
          <w:szCs w:val="22"/>
          <w:lang w:val="pt-PT"/>
        </w:rPr>
        <w:t xml:space="preserve">Art. 2. </w:t>
      </w:r>
      <w:r w:rsidRPr="001F11B1">
        <w:rPr>
          <w:rFonts w:ascii="Montserrat Light" w:hAnsi="Montserrat Light"/>
          <w:sz w:val="22"/>
          <w:szCs w:val="22"/>
        </w:rPr>
        <w:t xml:space="preserve">Cu </w:t>
      </w:r>
      <w:proofErr w:type="spellStart"/>
      <w:r w:rsidRPr="001F11B1">
        <w:rPr>
          <w:rFonts w:ascii="Montserrat Light" w:hAnsi="Montserrat Light"/>
          <w:sz w:val="22"/>
          <w:szCs w:val="22"/>
        </w:rPr>
        <w:t>ducerea</w:t>
      </w:r>
      <w:proofErr w:type="spellEnd"/>
      <w:r w:rsidRPr="001F11B1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1F11B1">
        <w:rPr>
          <w:rFonts w:ascii="Montserrat Light" w:hAnsi="Montserrat Light"/>
          <w:sz w:val="22"/>
          <w:szCs w:val="22"/>
        </w:rPr>
        <w:t>îndeplinire</w:t>
      </w:r>
      <w:proofErr w:type="spellEnd"/>
      <w:r w:rsidRPr="001F11B1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1F11B1">
        <w:rPr>
          <w:rFonts w:ascii="Montserrat Light" w:hAnsi="Montserrat Light"/>
          <w:sz w:val="22"/>
          <w:szCs w:val="22"/>
        </w:rPr>
        <w:t>prezentei</w:t>
      </w:r>
      <w:proofErr w:type="spellEnd"/>
      <w:r w:rsidRPr="001F11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/>
          <w:sz w:val="22"/>
          <w:szCs w:val="22"/>
        </w:rPr>
        <w:t>dispoziții</w:t>
      </w:r>
      <w:proofErr w:type="spellEnd"/>
      <w:r w:rsidRPr="001F11B1">
        <w:rPr>
          <w:rFonts w:ascii="Montserrat Light" w:hAnsi="Montserrat Light"/>
          <w:sz w:val="22"/>
          <w:szCs w:val="22"/>
        </w:rPr>
        <w:t xml:space="preserve"> se </w:t>
      </w:r>
      <w:proofErr w:type="spellStart"/>
      <w:r w:rsidRPr="001F11B1">
        <w:rPr>
          <w:rFonts w:ascii="Montserrat Light" w:hAnsi="Montserrat Light"/>
          <w:sz w:val="22"/>
          <w:szCs w:val="22"/>
        </w:rPr>
        <w:t>încredinţează</w:t>
      </w:r>
      <w:proofErr w:type="spellEnd"/>
      <w:r w:rsidRPr="001F11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/>
          <w:sz w:val="22"/>
          <w:szCs w:val="22"/>
        </w:rPr>
        <w:t>comisia</w:t>
      </w:r>
      <w:proofErr w:type="spellEnd"/>
      <w:r w:rsidRPr="001F11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/>
          <w:sz w:val="22"/>
          <w:szCs w:val="22"/>
        </w:rPr>
        <w:t>numită</w:t>
      </w:r>
      <w:proofErr w:type="spellEnd"/>
      <w:r w:rsidRPr="001F11B1">
        <w:rPr>
          <w:rFonts w:ascii="Montserrat Light" w:hAnsi="Montserrat Light"/>
          <w:sz w:val="22"/>
          <w:szCs w:val="22"/>
        </w:rPr>
        <w:t xml:space="preserve"> la art. 1, </w:t>
      </w:r>
      <w:r w:rsidRPr="001F11B1">
        <w:rPr>
          <w:rFonts w:ascii="Montserrat Light" w:hAnsi="Montserrat Light"/>
          <w:sz w:val="22"/>
          <w:szCs w:val="22"/>
          <w:lang w:val="pt-PT"/>
        </w:rPr>
        <w:t>care va îndeplini atribuţiile cuprinse în legisla</w:t>
      </w:r>
      <w:proofErr w:type="spellStart"/>
      <w:r w:rsidRPr="001F11B1">
        <w:rPr>
          <w:rFonts w:ascii="Montserrat Light" w:hAnsi="Montserrat Light"/>
          <w:sz w:val="22"/>
          <w:szCs w:val="22"/>
        </w:rPr>
        <w:t>ţia</w:t>
      </w:r>
      <w:proofErr w:type="spellEnd"/>
      <w:r w:rsidRPr="001F11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/>
          <w:sz w:val="22"/>
          <w:szCs w:val="22"/>
        </w:rPr>
        <w:t>aplicabilă</w:t>
      </w:r>
      <w:proofErr w:type="spellEnd"/>
      <w:r w:rsidRPr="001F11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/>
          <w:sz w:val="22"/>
          <w:szCs w:val="22"/>
        </w:rPr>
        <w:t>în</w:t>
      </w:r>
      <w:proofErr w:type="spellEnd"/>
      <w:r w:rsidRPr="001F11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/>
          <w:sz w:val="22"/>
          <w:szCs w:val="22"/>
        </w:rPr>
        <w:t>domeniul</w:t>
      </w:r>
      <w:proofErr w:type="spellEnd"/>
      <w:r w:rsidRPr="001F11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/>
          <w:sz w:val="22"/>
          <w:szCs w:val="22"/>
        </w:rPr>
        <w:t>efectuării</w:t>
      </w:r>
      <w:proofErr w:type="spellEnd"/>
      <w:r w:rsidRPr="001F11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11B1">
        <w:rPr>
          <w:rFonts w:ascii="Montserrat Light" w:hAnsi="Montserrat Light"/>
          <w:sz w:val="22"/>
          <w:szCs w:val="22"/>
        </w:rPr>
        <w:t>recepției</w:t>
      </w:r>
      <w:proofErr w:type="spellEnd"/>
      <w:r w:rsidRPr="001F11B1">
        <w:rPr>
          <w:rFonts w:ascii="Montserrat Light" w:hAnsi="Montserrat Light"/>
          <w:sz w:val="22"/>
          <w:szCs w:val="22"/>
        </w:rPr>
        <w:t xml:space="preserve"> finale.</w:t>
      </w:r>
      <w:r w:rsidRPr="001F11B1">
        <w:rPr>
          <w:rFonts w:ascii="Montserrat Light" w:hAnsi="Montserrat Light"/>
          <w:sz w:val="22"/>
          <w:szCs w:val="22"/>
          <w:lang w:val="pt-PT"/>
        </w:rPr>
        <w:t xml:space="preserve">  </w:t>
      </w:r>
    </w:p>
    <w:p w14:paraId="54EBC9B1" w14:textId="77777777" w:rsidR="00EF5D8B" w:rsidRPr="001F11B1" w:rsidRDefault="00EF5D8B" w:rsidP="001F11B1">
      <w:pPr>
        <w:pStyle w:val="Indentcorptext"/>
        <w:spacing w:after="0" w:line="276" w:lineRule="auto"/>
        <w:ind w:left="0" w:right="115" w:firstLine="708"/>
        <w:jc w:val="both"/>
        <w:rPr>
          <w:rFonts w:ascii="Montserrat Light" w:hAnsi="Montserrat Light"/>
          <w:sz w:val="22"/>
          <w:szCs w:val="22"/>
          <w:lang w:val="pt-PT"/>
        </w:rPr>
      </w:pPr>
    </w:p>
    <w:p w14:paraId="43D8F0D5" w14:textId="3583F80B" w:rsidR="00EF5D8B" w:rsidRPr="001F11B1" w:rsidRDefault="00EF5D8B" w:rsidP="001F11B1">
      <w:pPr>
        <w:pStyle w:val="Indentcorptext"/>
        <w:spacing w:after="0" w:line="276" w:lineRule="auto"/>
        <w:ind w:left="0" w:right="115" w:firstLine="720"/>
        <w:jc w:val="both"/>
        <w:rPr>
          <w:rFonts w:ascii="Montserrat Light" w:hAnsi="Montserrat Light" w:cs="Calibri"/>
          <w:sz w:val="22"/>
          <w:szCs w:val="22"/>
        </w:rPr>
      </w:pPr>
      <w:r w:rsidRPr="001F11B1">
        <w:rPr>
          <w:rFonts w:ascii="Montserrat Light" w:hAnsi="Montserrat Light" w:cs="Calibri"/>
          <w:b/>
          <w:bCs/>
          <w:sz w:val="22"/>
          <w:szCs w:val="22"/>
        </w:rPr>
        <w:t>Art. 3.</w:t>
      </w:r>
      <w:r w:rsidRPr="001F11B1">
        <w:rPr>
          <w:rFonts w:ascii="Montserrat Light" w:hAnsi="Montserrat Light" w:cs="Calibri"/>
          <w:sz w:val="22"/>
          <w:szCs w:val="22"/>
        </w:rPr>
        <w:t xml:space="preserve"> </w:t>
      </w:r>
      <w:r w:rsidRPr="001F11B1">
        <w:rPr>
          <w:rFonts w:ascii="Montserrat Light" w:hAnsi="Montserrat Light" w:cs="Cambria"/>
          <w:sz w:val="22"/>
          <w:szCs w:val="22"/>
          <w:lang w:val="ro-RO"/>
        </w:rPr>
        <w:t xml:space="preserve">Prezenta </w:t>
      </w:r>
      <w:proofErr w:type="spellStart"/>
      <w:r w:rsidRPr="001F11B1">
        <w:rPr>
          <w:rFonts w:ascii="Montserrat Light" w:hAnsi="Montserrat Light" w:cs="Cambria"/>
          <w:sz w:val="22"/>
          <w:szCs w:val="22"/>
          <w:lang w:val="ro-RO"/>
        </w:rPr>
        <w:t>dispoziţie</w:t>
      </w:r>
      <w:proofErr w:type="spellEnd"/>
      <w:r w:rsidRPr="001F11B1">
        <w:rPr>
          <w:rFonts w:ascii="Montserrat Light" w:hAnsi="Montserrat Light" w:cs="Cambria"/>
          <w:sz w:val="22"/>
          <w:szCs w:val="22"/>
          <w:lang w:val="ro-RO"/>
        </w:rPr>
        <w:t xml:space="preserve"> se comunică </w:t>
      </w:r>
      <w:r w:rsidRPr="001F11B1">
        <w:rPr>
          <w:rFonts w:ascii="Montserrat Light" w:hAnsi="Montserrat Light"/>
          <w:sz w:val="22"/>
          <w:szCs w:val="22"/>
          <w:lang w:val="pt-BR"/>
        </w:rPr>
        <w:t xml:space="preserve">prin poşta electronică </w:t>
      </w:r>
      <w:r w:rsidRPr="001F11B1">
        <w:rPr>
          <w:rFonts w:ascii="Montserrat Light" w:hAnsi="Montserrat Light" w:cs="Cambria"/>
          <w:sz w:val="22"/>
          <w:szCs w:val="22"/>
          <w:lang w:val="ro-RO"/>
        </w:rPr>
        <w:t xml:space="preserve">persoanelor nominalizate la art.1, Direcției Dezvoltare și Investiții, </w:t>
      </w:r>
      <w:proofErr w:type="spellStart"/>
      <w:r w:rsidRPr="001F11B1">
        <w:rPr>
          <w:rFonts w:ascii="Montserrat Light" w:hAnsi="Montserrat Light" w:cs="Cambria"/>
          <w:sz w:val="22"/>
          <w:szCs w:val="22"/>
          <w:lang w:val="ro-RO"/>
        </w:rPr>
        <w:t>Direcţiei</w:t>
      </w:r>
      <w:proofErr w:type="spellEnd"/>
      <w:r w:rsidRPr="001F11B1">
        <w:rPr>
          <w:rFonts w:ascii="Montserrat Light" w:hAnsi="Montserrat Light" w:cs="Cambria"/>
          <w:sz w:val="22"/>
          <w:szCs w:val="22"/>
          <w:lang w:val="ro-RO"/>
        </w:rPr>
        <w:t xml:space="preserve"> Juridice precum şi Prefectului </w:t>
      </w:r>
      <w:proofErr w:type="spellStart"/>
      <w:r w:rsidRPr="001F11B1">
        <w:rPr>
          <w:rFonts w:ascii="Montserrat Light" w:hAnsi="Montserrat Light" w:cs="Cambria"/>
          <w:sz w:val="22"/>
          <w:szCs w:val="22"/>
          <w:lang w:val="ro-RO"/>
        </w:rPr>
        <w:t>Judeţului</w:t>
      </w:r>
      <w:proofErr w:type="spellEnd"/>
      <w:r w:rsidRPr="001F11B1">
        <w:rPr>
          <w:rFonts w:ascii="Montserrat Light" w:hAnsi="Montserrat Light" w:cs="Cambria"/>
          <w:sz w:val="22"/>
          <w:szCs w:val="22"/>
          <w:lang w:val="ro-RO"/>
        </w:rPr>
        <w:t xml:space="preserve"> Cluj </w:t>
      </w:r>
      <w:r w:rsidRPr="001F11B1">
        <w:rPr>
          <w:rFonts w:ascii="Montserrat Light" w:hAnsi="Montserrat Light"/>
          <w:sz w:val="22"/>
          <w:szCs w:val="22"/>
          <w:lang w:val="it-IT"/>
        </w:rPr>
        <w:t xml:space="preserve">şi se aduce la cunoştinţă publică prin </w:t>
      </w:r>
      <w:proofErr w:type="spellStart"/>
      <w:r w:rsidRPr="001F11B1">
        <w:rPr>
          <w:rFonts w:ascii="Montserrat Light" w:hAnsi="Montserrat Light"/>
          <w:sz w:val="22"/>
          <w:szCs w:val="22"/>
        </w:rPr>
        <w:t>afişare</w:t>
      </w:r>
      <w:proofErr w:type="spellEnd"/>
      <w:r w:rsidRPr="001F11B1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Pr="001F11B1">
        <w:rPr>
          <w:rFonts w:ascii="Montserrat Light" w:hAnsi="Montserrat Light"/>
          <w:sz w:val="22"/>
          <w:szCs w:val="22"/>
        </w:rPr>
        <w:t>pagina</w:t>
      </w:r>
      <w:proofErr w:type="spellEnd"/>
      <w:r w:rsidRPr="001F11B1">
        <w:rPr>
          <w:rFonts w:ascii="Montserrat Light" w:hAnsi="Montserrat Light"/>
          <w:sz w:val="22"/>
          <w:szCs w:val="22"/>
        </w:rPr>
        <w:t xml:space="preserve"> de internet „www.cjcluj.ro</w:t>
      </w:r>
      <w:r w:rsidRPr="001F11B1">
        <w:rPr>
          <w:rFonts w:ascii="Montserrat Light" w:hAnsi="Montserrat Light"/>
          <w:sz w:val="22"/>
          <w:szCs w:val="22"/>
          <w:lang w:val="it-IT"/>
        </w:rPr>
        <w:t>”.</w:t>
      </w:r>
    </w:p>
    <w:p w14:paraId="22ECBE5C" w14:textId="6F4FA19E" w:rsidR="009109F7" w:rsidRPr="001F11B1" w:rsidRDefault="009109F7" w:rsidP="001F11B1">
      <w:pPr>
        <w:ind w:firstLine="720"/>
        <w:jc w:val="both"/>
        <w:rPr>
          <w:rFonts w:ascii="Montserrat Light" w:hAnsi="Montserrat Light" w:cs="Calibri"/>
          <w:lang w:val="ro-RO"/>
        </w:rPr>
      </w:pPr>
    </w:p>
    <w:p w14:paraId="5CF80E34" w14:textId="3345B8A2" w:rsidR="009109F7" w:rsidRPr="001F11B1" w:rsidRDefault="009109F7" w:rsidP="001F11B1">
      <w:pPr>
        <w:ind w:firstLine="720"/>
        <w:jc w:val="both"/>
        <w:rPr>
          <w:rFonts w:ascii="Montserrat Light" w:hAnsi="Montserrat Light" w:cs="Calibri"/>
          <w:lang w:val="ro-RO"/>
        </w:rPr>
      </w:pPr>
    </w:p>
    <w:p w14:paraId="14C8ED3B" w14:textId="7B41A3C2" w:rsidR="009109F7" w:rsidRPr="001F11B1" w:rsidRDefault="009109F7" w:rsidP="001F11B1">
      <w:pPr>
        <w:ind w:firstLine="720"/>
        <w:jc w:val="both"/>
        <w:rPr>
          <w:rFonts w:ascii="Montserrat Light" w:hAnsi="Montserrat Light" w:cs="Calibri"/>
          <w:lang w:val="ro-RO"/>
        </w:rPr>
      </w:pPr>
    </w:p>
    <w:p w14:paraId="20343394" w14:textId="77777777" w:rsidR="009109F7" w:rsidRPr="001F11B1" w:rsidRDefault="009109F7" w:rsidP="001F11B1">
      <w:pPr>
        <w:ind w:firstLine="720"/>
        <w:jc w:val="both"/>
        <w:rPr>
          <w:rFonts w:ascii="Montserrat Light" w:hAnsi="Montserrat Light" w:cs="Calibri"/>
          <w:lang w:val="ro-RO"/>
        </w:rPr>
      </w:pPr>
    </w:p>
    <w:p w14:paraId="0EA80F78" w14:textId="45F2152F" w:rsidR="000C6CF2" w:rsidRPr="001F11B1" w:rsidRDefault="000C6CF2" w:rsidP="001F11B1">
      <w:pPr>
        <w:autoSpaceDE w:val="0"/>
        <w:autoSpaceDN w:val="0"/>
        <w:adjustRightInd w:val="0"/>
        <w:ind w:firstLine="708"/>
        <w:jc w:val="both"/>
        <w:rPr>
          <w:rFonts w:ascii="Montserrat Light" w:hAnsi="Montserrat Light" w:cs="Times New Roman"/>
          <w:lang w:val="en-US"/>
        </w:rPr>
      </w:pPr>
      <w:r w:rsidRPr="001F11B1">
        <w:rPr>
          <w:rFonts w:ascii="Montserrat Light" w:hAnsi="Montserrat Light"/>
        </w:rPr>
        <w:tab/>
      </w:r>
      <w:r w:rsidRPr="001F11B1">
        <w:rPr>
          <w:rFonts w:ascii="Montserrat Light" w:hAnsi="Montserrat Light"/>
        </w:rPr>
        <w:tab/>
      </w:r>
      <w:r w:rsidRPr="001F11B1">
        <w:rPr>
          <w:rFonts w:ascii="Montserrat Light" w:hAnsi="Montserrat Light"/>
        </w:rPr>
        <w:tab/>
      </w:r>
      <w:r w:rsidRPr="001F11B1">
        <w:rPr>
          <w:rFonts w:ascii="Montserrat Light" w:hAnsi="Montserrat Light"/>
        </w:rPr>
        <w:tab/>
      </w:r>
      <w:r w:rsidRPr="001F11B1">
        <w:rPr>
          <w:rFonts w:ascii="Montserrat Light" w:hAnsi="Montserrat Light"/>
        </w:rPr>
        <w:tab/>
      </w:r>
      <w:r w:rsidRPr="001F11B1">
        <w:rPr>
          <w:rFonts w:ascii="Montserrat Light" w:hAnsi="Montserrat Light"/>
        </w:rPr>
        <w:tab/>
      </w:r>
      <w:r w:rsidRPr="001F11B1">
        <w:rPr>
          <w:rFonts w:ascii="Montserrat Light" w:hAnsi="Montserrat Light"/>
        </w:rPr>
        <w:tab/>
      </w:r>
      <w:r w:rsidRPr="001F11B1">
        <w:rPr>
          <w:rFonts w:ascii="Montserrat Light" w:hAnsi="Montserrat Light"/>
        </w:rPr>
        <w:tab/>
        <w:t xml:space="preserve"> </w:t>
      </w:r>
      <w:r w:rsidR="00A31186" w:rsidRPr="001F11B1">
        <w:rPr>
          <w:rFonts w:ascii="Montserrat Light" w:hAnsi="Montserrat Light"/>
        </w:rPr>
        <w:t xml:space="preserve">       </w:t>
      </w:r>
      <w:r w:rsidR="00A31186" w:rsidRPr="001F11B1">
        <w:rPr>
          <w:rFonts w:ascii="Montserrat Light" w:hAnsi="Montserrat Light"/>
          <w:b/>
        </w:rPr>
        <w:t>CONTRASEMNEAZĂ</w:t>
      </w:r>
    </w:p>
    <w:p w14:paraId="6066382C" w14:textId="4FAC7120" w:rsidR="000C6CF2" w:rsidRPr="001F11B1" w:rsidRDefault="000C6CF2" w:rsidP="001F11B1">
      <w:pPr>
        <w:pStyle w:val="Corptext"/>
        <w:spacing w:line="276" w:lineRule="auto"/>
        <w:ind w:firstLine="708"/>
        <w:rPr>
          <w:rFonts w:ascii="Montserrat Light" w:hAnsi="Montserrat Light"/>
          <w:b/>
          <w:sz w:val="22"/>
          <w:szCs w:val="22"/>
        </w:rPr>
      </w:pPr>
      <w:r w:rsidRPr="001F11B1">
        <w:rPr>
          <w:rFonts w:ascii="Montserrat Light" w:hAnsi="Montserrat Light"/>
          <w:b/>
          <w:sz w:val="22"/>
          <w:szCs w:val="22"/>
        </w:rPr>
        <w:t xml:space="preserve">         PREŞEDINTE</w:t>
      </w:r>
      <w:r w:rsidRPr="001F11B1">
        <w:rPr>
          <w:rFonts w:ascii="Montserrat Light" w:hAnsi="Montserrat Light"/>
          <w:b/>
          <w:sz w:val="22"/>
          <w:szCs w:val="22"/>
        </w:rPr>
        <w:tab/>
      </w:r>
      <w:r w:rsidRPr="001F11B1">
        <w:rPr>
          <w:rFonts w:ascii="Montserrat Light" w:hAnsi="Montserrat Light"/>
          <w:b/>
          <w:sz w:val="22"/>
          <w:szCs w:val="22"/>
        </w:rPr>
        <w:tab/>
      </w:r>
      <w:r w:rsidRPr="001F11B1">
        <w:rPr>
          <w:rFonts w:ascii="Montserrat Light" w:hAnsi="Montserrat Light"/>
          <w:b/>
          <w:sz w:val="22"/>
          <w:szCs w:val="22"/>
        </w:rPr>
        <w:tab/>
      </w:r>
      <w:r w:rsidRPr="001F11B1">
        <w:rPr>
          <w:rFonts w:ascii="Montserrat Light" w:hAnsi="Montserrat Light"/>
          <w:b/>
          <w:sz w:val="22"/>
          <w:szCs w:val="22"/>
        </w:rPr>
        <w:tab/>
      </w:r>
      <w:r w:rsidR="00A31186" w:rsidRPr="001F11B1">
        <w:rPr>
          <w:rFonts w:ascii="Montserrat Light" w:hAnsi="Montserrat Light"/>
          <w:b/>
          <w:sz w:val="22"/>
          <w:szCs w:val="22"/>
        </w:rPr>
        <w:t xml:space="preserve">       </w:t>
      </w:r>
      <w:r w:rsidRPr="001F11B1">
        <w:rPr>
          <w:rFonts w:ascii="Montserrat Light" w:hAnsi="Montserrat Light"/>
          <w:b/>
          <w:sz w:val="22"/>
          <w:szCs w:val="22"/>
        </w:rPr>
        <w:t>SECRETAR</w:t>
      </w:r>
      <w:r w:rsidR="00A31186" w:rsidRPr="001F11B1">
        <w:rPr>
          <w:rFonts w:ascii="Montserrat Light" w:hAnsi="Montserrat Light"/>
          <w:b/>
          <w:sz w:val="22"/>
          <w:szCs w:val="22"/>
        </w:rPr>
        <w:t xml:space="preserve"> GENERAL </w:t>
      </w:r>
      <w:r w:rsidRPr="001F11B1">
        <w:rPr>
          <w:rFonts w:ascii="Montserrat Light" w:hAnsi="Montserrat Light"/>
          <w:b/>
          <w:sz w:val="22"/>
          <w:szCs w:val="22"/>
        </w:rPr>
        <w:t>AL</w:t>
      </w:r>
      <w:r w:rsidR="00A31186" w:rsidRPr="001F11B1">
        <w:rPr>
          <w:rFonts w:ascii="Montserrat Light" w:hAnsi="Montserrat Light"/>
          <w:b/>
          <w:sz w:val="22"/>
          <w:szCs w:val="22"/>
        </w:rPr>
        <w:t xml:space="preserve"> </w:t>
      </w:r>
      <w:r w:rsidRPr="001F11B1">
        <w:rPr>
          <w:rFonts w:ascii="Montserrat Light" w:hAnsi="Montserrat Light"/>
          <w:b/>
          <w:sz w:val="22"/>
          <w:szCs w:val="22"/>
        </w:rPr>
        <w:t>JUDEŢULUI</w:t>
      </w:r>
    </w:p>
    <w:p w14:paraId="4C85D80F" w14:textId="2C29E35C" w:rsidR="000C6CF2" w:rsidRPr="001F11B1" w:rsidRDefault="000C6CF2" w:rsidP="001F11B1">
      <w:pPr>
        <w:pStyle w:val="Corptext"/>
        <w:spacing w:line="276" w:lineRule="auto"/>
        <w:rPr>
          <w:rFonts w:ascii="Montserrat Light" w:hAnsi="Montserrat Light"/>
          <w:b/>
          <w:bCs/>
          <w:sz w:val="22"/>
          <w:szCs w:val="22"/>
        </w:rPr>
      </w:pPr>
      <w:r w:rsidRPr="001F11B1">
        <w:rPr>
          <w:rFonts w:ascii="Montserrat Light" w:hAnsi="Montserrat Light"/>
          <w:b/>
          <w:sz w:val="22"/>
          <w:szCs w:val="22"/>
        </w:rPr>
        <w:t xml:space="preserve">                         ALIN TIŞE</w:t>
      </w:r>
      <w:r w:rsidRPr="001F11B1">
        <w:rPr>
          <w:rFonts w:ascii="Montserrat Light" w:hAnsi="Montserrat Light"/>
          <w:b/>
          <w:sz w:val="22"/>
          <w:szCs w:val="22"/>
        </w:rPr>
        <w:tab/>
        <w:t xml:space="preserve">                                                   </w:t>
      </w:r>
      <w:r w:rsidR="00A31186" w:rsidRPr="001F11B1">
        <w:rPr>
          <w:rFonts w:ascii="Montserrat Light" w:hAnsi="Montserrat Light"/>
          <w:b/>
          <w:sz w:val="22"/>
          <w:szCs w:val="22"/>
        </w:rPr>
        <w:t xml:space="preserve">                </w:t>
      </w:r>
      <w:r w:rsidRPr="001F11B1">
        <w:rPr>
          <w:rFonts w:ascii="Montserrat Light" w:hAnsi="Montserrat Light"/>
          <w:b/>
          <w:bCs/>
          <w:sz w:val="22"/>
          <w:szCs w:val="22"/>
        </w:rPr>
        <w:t xml:space="preserve">SIMONA GACI    </w:t>
      </w:r>
    </w:p>
    <w:p w14:paraId="475EA74A" w14:textId="77777777" w:rsidR="000C6CF2" w:rsidRPr="001F11B1" w:rsidRDefault="000C6CF2" w:rsidP="001F11B1">
      <w:pPr>
        <w:rPr>
          <w:rFonts w:ascii="Montserrat Light" w:eastAsia="Times New Roman" w:hAnsi="Montserrat Light" w:cs="Calibri"/>
          <w:b/>
          <w:bCs/>
          <w:lang w:val="pt-BR"/>
        </w:rPr>
      </w:pPr>
    </w:p>
    <w:p w14:paraId="4FE7E16B" w14:textId="77777777" w:rsidR="005D34D7" w:rsidRPr="001F11B1" w:rsidRDefault="005D34D7" w:rsidP="001F11B1">
      <w:pPr>
        <w:rPr>
          <w:rFonts w:ascii="Montserrat Light" w:hAnsi="Montserrat Light" w:cs="Calibri"/>
          <w:b/>
          <w:bCs/>
          <w:lang w:val="pt-BR"/>
        </w:rPr>
      </w:pPr>
    </w:p>
    <w:p w14:paraId="0EC5D39B" w14:textId="77777777" w:rsidR="005D34D7" w:rsidRPr="001F11B1" w:rsidRDefault="005D34D7" w:rsidP="001F11B1">
      <w:pPr>
        <w:rPr>
          <w:rFonts w:ascii="Montserrat Light" w:hAnsi="Montserrat Light" w:cs="Calibri"/>
          <w:b/>
          <w:bCs/>
          <w:lang w:val="pt-BR"/>
        </w:rPr>
      </w:pPr>
    </w:p>
    <w:p w14:paraId="62067797" w14:textId="77777777" w:rsidR="005D34D7" w:rsidRPr="001F11B1" w:rsidRDefault="005D34D7" w:rsidP="001F11B1">
      <w:pPr>
        <w:rPr>
          <w:rFonts w:ascii="Montserrat Light" w:hAnsi="Montserrat Light" w:cs="Calibri"/>
          <w:b/>
          <w:bCs/>
          <w:lang w:val="pt-BR"/>
        </w:rPr>
      </w:pPr>
    </w:p>
    <w:p w14:paraId="45C9A926" w14:textId="77777777" w:rsidR="005D34D7" w:rsidRPr="001F11B1" w:rsidRDefault="005D34D7" w:rsidP="001F11B1">
      <w:pPr>
        <w:rPr>
          <w:rFonts w:ascii="Montserrat Light" w:hAnsi="Montserrat Light" w:cs="Calibri"/>
          <w:b/>
          <w:bCs/>
          <w:lang w:val="pt-BR"/>
        </w:rPr>
      </w:pPr>
    </w:p>
    <w:p w14:paraId="757F1D08" w14:textId="77777777" w:rsidR="005D34D7" w:rsidRPr="001F11B1" w:rsidRDefault="005D34D7" w:rsidP="001F11B1">
      <w:pPr>
        <w:rPr>
          <w:rFonts w:ascii="Montserrat Light" w:hAnsi="Montserrat Light" w:cs="Calibri"/>
          <w:b/>
          <w:bCs/>
          <w:lang w:val="pt-BR"/>
        </w:rPr>
      </w:pPr>
    </w:p>
    <w:p w14:paraId="47FC64BE" w14:textId="77777777" w:rsidR="005D34D7" w:rsidRPr="001F11B1" w:rsidRDefault="005D34D7" w:rsidP="001F11B1">
      <w:pPr>
        <w:rPr>
          <w:rFonts w:ascii="Montserrat Light" w:hAnsi="Montserrat Light" w:cs="Calibri"/>
          <w:b/>
          <w:bCs/>
          <w:lang w:val="pt-BR"/>
        </w:rPr>
      </w:pPr>
    </w:p>
    <w:p w14:paraId="1263DD92" w14:textId="77777777" w:rsidR="005D34D7" w:rsidRPr="001F11B1" w:rsidRDefault="005D34D7" w:rsidP="001F11B1">
      <w:pPr>
        <w:rPr>
          <w:rFonts w:ascii="Montserrat Light" w:hAnsi="Montserrat Light" w:cs="Calibri"/>
          <w:b/>
          <w:bCs/>
          <w:lang w:val="pt-BR"/>
        </w:rPr>
      </w:pPr>
    </w:p>
    <w:p w14:paraId="2A0E1687" w14:textId="77777777" w:rsidR="005D34D7" w:rsidRPr="001F11B1" w:rsidRDefault="005D34D7" w:rsidP="001F11B1">
      <w:pPr>
        <w:rPr>
          <w:rFonts w:ascii="Montserrat Light" w:hAnsi="Montserrat Light" w:cs="Calibri"/>
          <w:b/>
          <w:bCs/>
          <w:lang w:val="pt-BR"/>
        </w:rPr>
      </w:pPr>
    </w:p>
    <w:p w14:paraId="30C68453" w14:textId="7CC48E4C" w:rsidR="005D34D7" w:rsidRDefault="005D34D7" w:rsidP="001F11B1">
      <w:pPr>
        <w:rPr>
          <w:rFonts w:ascii="Montserrat Light" w:hAnsi="Montserrat Light" w:cs="Calibri"/>
          <w:b/>
          <w:bCs/>
          <w:lang w:val="pt-BR"/>
        </w:rPr>
      </w:pPr>
    </w:p>
    <w:p w14:paraId="1B93E6C8" w14:textId="14095329" w:rsidR="001F11B1" w:rsidRDefault="001F11B1" w:rsidP="001F11B1">
      <w:pPr>
        <w:rPr>
          <w:rFonts w:ascii="Montserrat Light" w:hAnsi="Montserrat Light" w:cs="Calibri"/>
          <w:b/>
          <w:bCs/>
          <w:lang w:val="pt-BR"/>
        </w:rPr>
      </w:pPr>
    </w:p>
    <w:p w14:paraId="44C810D4" w14:textId="4A3A730D" w:rsidR="001F11B1" w:rsidRDefault="001F11B1" w:rsidP="001F11B1">
      <w:pPr>
        <w:rPr>
          <w:rFonts w:ascii="Montserrat Light" w:hAnsi="Montserrat Light" w:cs="Calibri"/>
          <w:b/>
          <w:bCs/>
          <w:lang w:val="pt-BR"/>
        </w:rPr>
      </w:pPr>
    </w:p>
    <w:p w14:paraId="3F5C91FD" w14:textId="5D596FB3" w:rsidR="001F11B1" w:rsidRDefault="001F11B1" w:rsidP="001F11B1">
      <w:pPr>
        <w:rPr>
          <w:rFonts w:ascii="Montserrat Light" w:hAnsi="Montserrat Light" w:cs="Calibri"/>
          <w:b/>
          <w:bCs/>
          <w:lang w:val="pt-BR"/>
        </w:rPr>
      </w:pPr>
    </w:p>
    <w:p w14:paraId="4B1F093B" w14:textId="00B20929" w:rsidR="001F11B1" w:rsidRDefault="001F11B1" w:rsidP="001F11B1">
      <w:pPr>
        <w:rPr>
          <w:rFonts w:ascii="Montserrat Light" w:hAnsi="Montserrat Light" w:cs="Calibri"/>
          <w:b/>
          <w:bCs/>
          <w:lang w:val="pt-BR"/>
        </w:rPr>
      </w:pPr>
    </w:p>
    <w:p w14:paraId="49160C83" w14:textId="77777777" w:rsidR="001F11B1" w:rsidRPr="001F11B1" w:rsidRDefault="001F11B1" w:rsidP="001F11B1">
      <w:pPr>
        <w:rPr>
          <w:rFonts w:ascii="Montserrat Light" w:hAnsi="Montserrat Light" w:cs="Calibri"/>
          <w:b/>
          <w:bCs/>
          <w:lang w:val="pt-BR"/>
        </w:rPr>
      </w:pPr>
    </w:p>
    <w:p w14:paraId="07B2F72E" w14:textId="77777777" w:rsidR="005D34D7" w:rsidRPr="001F11B1" w:rsidRDefault="005D34D7" w:rsidP="001F11B1">
      <w:pPr>
        <w:rPr>
          <w:rFonts w:ascii="Montserrat Light" w:hAnsi="Montserrat Light" w:cs="Calibri"/>
          <w:b/>
          <w:bCs/>
          <w:lang w:val="pt-BR"/>
        </w:rPr>
      </w:pPr>
    </w:p>
    <w:p w14:paraId="4D0EBC37" w14:textId="77777777" w:rsidR="005D34D7" w:rsidRPr="001F11B1" w:rsidRDefault="005D34D7" w:rsidP="001F11B1">
      <w:pPr>
        <w:rPr>
          <w:rFonts w:ascii="Montserrat Light" w:hAnsi="Montserrat Light" w:cs="Calibri"/>
          <w:b/>
          <w:bCs/>
          <w:lang w:val="pt-BR"/>
        </w:rPr>
      </w:pPr>
    </w:p>
    <w:p w14:paraId="38CB3EE4" w14:textId="77777777" w:rsidR="005D34D7" w:rsidRPr="001F11B1" w:rsidRDefault="005D34D7" w:rsidP="001F11B1">
      <w:pPr>
        <w:rPr>
          <w:rFonts w:ascii="Montserrat Light" w:hAnsi="Montserrat Light" w:cs="Calibri"/>
          <w:b/>
          <w:bCs/>
          <w:lang w:val="pt-BR"/>
        </w:rPr>
      </w:pPr>
    </w:p>
    <w:p w14:paraId="5DB941F2" w14:textId="77777777" w:rsidR="005D34D7" w:rsidRPr="001F11B1" w:rsidRDefault="005D34D7" w:rsidP="001F11B1">
      <w:pPr>
        <w:rPr>
          <w:rFonts w:ascii="Montserrat Light" w:hAnsi="Montserrat Light" w:cs="Calibri"/>
          <w:b/>
          <w:bCs/>
          <w:lang w:val="pt-BR"/>
        </w:rPr>
      </w:pPr>
    </w:p>
    <w:p w14:paraId="1D66C6E7" w14:textId="747B4E3B" w:rsidR="009109F7" w:rsidRPr="001F11B1" w:rsidRDefault="009109F7" w:rsidP="001F11B1">
      <w:pPr>
        <w:autoSpaceDE w:val="0"/>
        <w:autoSpaceDN w:val="0"/>
        <w:adjustRightInd w:val="0"/>
        <w:ind w:left="720" w:right="-114" w:firstLine="720"/>
        <w:rPr>
          <w:rFonts w:ascii="Montserrat Light" w:hAnsi="Montserrat Light" w:cs="Cambria"/>
          <w:b/>
          <w:bCs/>
          <w:sz w:val="24"/>
          <w:szCs w:val="24"/>
        </w:rPr>
      </w:pPr>
      <w:r w:rsidRPr="001F11B1">
        <w:rPr>
          <w:rFonts w:ascii="Montserrat Light" w:hAnsi="Montserrat Light" w:cs="Cambria"/>
          <w:b/>
          <w:bCs/>
          <w:sz w:val="24"/>
          <w:szCs w:val="24"/>
        </w:rPr>
        <w:lastRenderedPageBreak/>
        <w:t xml:space="preserve">                                                                                        </w:t>
      </w:r>
      <w:proofErr w:type="spellStart"/>
      <w:r w:rsidRPr="001F11B1">
        <w:rPr>
          <w:rFonts w:ascii="Montserrat Light" w:hAnsi="Montserrat Light" w:cs="Cambria"/>
          <w:b/>
          <w:bCs/>
          <w:sz w:val="24"/>
          <w:szCs w:val="24"/>
        </w:rPr>
        <w:t>Anexă</w:t>
      </w:r>
      <w:proofErr w:type="spellEnd"/>
      <w:r w:rsidRPr="001F11B1">
        <w:rPr>
          <w:rFonts w:ascii="Montserrat Light" w:hAnsi="Montserrat Light" w:cs="Cambria"/>
          <w:b/>
          <w:bCs/>
          <w:sz w:val="24"/>
          <w:szCs w:val="24"/>
        </w:rPr>
        <w:t xml:space="preserve"> </w:t>
      </w:r>
    </w:p>
    <w:p w14:paraId="0AE95161" w14:textId="3F094BE0" w:rsidR="009109F7" w:rsidRPr="001F11B1" w:rsidRDefault="007E0535" w:rsidP="001F11B1">
      <w:pPr>
        <w:autoSpaceDE w:val="0"/>
        <w:autoSpaceDN w:val="0"/>
        <w:adjustRightInd w:val="0"/>
        <w:ind w:right="-114"/>
        <w:rPr>
          <w:rFonts w:ascii="Montserrat Light" w:hAnsi="Montserrat Light" w:cs="Cambria"/>
          <w:b/>
          <w:bCs/>
          <w:sz w:val="24"/>
          <w:szCs w:val="24"/>
        </w:rPr>
      </w:pPr>
      <w:r w:rsidRPr="001F11B1">
        <w:rPr>
          <w:rFonts w:ascii="Montserrat Light" w:hAnsi="Montserrat Light" w:cs="Cambria"/>
          <w:b/>
          <w:bCs/>
          <w:sz w:val="24"/>
          <w:szCs w:val="24"/>
        </w:rPr>
        <w:tab/>
      </w:r>
      <w:r w:rsidRPr="001F11B1">
        <w:rPr>
          <w:rFonts w:ascii="Montserrat Light" w:hAnsi="Montserrat Light" w:cs="Cambria"/>
          <w:b/>
          <w:bCs/>
          <w:sz w:val="24"/>
          <w:szCs w:val="24"/>
        </w:rPr>
        <w:tab/>
      </w:r>
      <w:r w:rsidR="009109F7" w:rsidRPr="001F11B1">
        <w:rPr>
          <w:rFonts w:ascii="Montserrat Light" w:hAnsi="Montserrat Light" w:cs="Cambria"/>
          <w:b/>
          <w:bCs/>
          <w:sz w:val="24"/>
          <w:szCs w:val="24"/>
        </w:rPr>
        <w:tab/>
      </w:r>
      <w:r w:rsidR="009109F7" w:rsidRPr="001F11B1">
        <w:rPr>
          <w:rFonts w:ascii="Montserrat Light" w:hAnsi="Montserrat Light" w:cs="Cambria"/>
          <w:b/>
          <w:bCs/>
          <w:sz w:val="24"/>
          <w:szCs w:val="24"/>
        </w:rPr>
        <w:tab/>
      </w:r>
      <w:r w:rsidR="009109F7" w:rsidRPr="001F11B1">
        <w:rPr>
          <w:rFonts w:ascii="Montserrat Light" w:hAnsi="Montserrat Light" w:cs="Cambria"/>
          <w:b/>
          <w:bCs/>
          <w:sz w:val="24"/>
          <w:szCs w:val="24"/>
        </w:rPr>
        <w:tab/>
      </w:r>
      <w:r w:rsidR="009109F7" w:rsidRPr="001F11B1">
        <w:rPr>
          <w:rFonts w:ascii="Montserrat Light" w:hAnsi="Montserrat Light" w:cs="Cambria"/>
          <w:b/>
          <w:bCs/>
          <w:sz w:val="24"/>
          <w:szCs w:val="24"/>
        </w:rPr>
        <w:tab/>
      </w:r>
      <w:r w:rsidR="009109F7" w:rsidRPr="001F11B1">
        <w:rPr>
          <w:rFonts w:ascii="Montserrat Light" w:hAnsi="Montserrat Light" w:cs="Cambria"/>
          <w:b/>
          <w:bCs/>
          <w:sz w:val="24"/>
          <w:szCs w:val="24"/>
        </w:rPr>
        <w:tab/>
      </w:r>
      <w:r w:rsidR="009109F7" w:rsidRPr="001F11B1">
        <w:rPr>
          <w:rFonts w:ascii="Montserrat Light" w:hAnsi="Montserrat Light" w:cs="Cambria"/>
          <w:b/>
          <w:bCs/>
          <w:sz w:val="24"/>
          <w:szCs w:val="24"/>
        </w:rPr>
        <w:tab/>
        <w:t xml:space="preserve">la </w:t>
      </w:r>
      <w:proofErr w:type="spellStart"/>
      <w:r w:rsidR="009109F7" w:rsidRPr="001F11B1">
        <w:rPr>
          <w:rFonts w:ascii="Montserrat Light" w:hAnsi="Montserrat Light" w:cs="Cambria"/>
          <w:b/>
          <w:bCs/>
          <w:sz w:val="24"/>
          <w:szCs w:val="24"/>
        </w:rPr>
        <w:t>Dispoziția</w:t>
      </w:r>
      <w:proofErr w:type="spellEnd"/>
      <w:r w:rsidR="009109F7" w:rsidRPr="001F11B1">
        <w:rPr>
          <w:rFonts w:ascii="Montserrat Light" w:hAnsi="Montserrat Light" w:cs="Cambria"/>
          <w:b/>
          <w:bCs/>
          <w:sz w:val="24"/>
          <w:szCs w:val="24"/>
        </w:rPr>
        <w:t xml:space="preserve"> nr.</w:t>
      </w:r>
      <w:r w:rsidR="00BC6F92">
        <w:rPr>
          <w:rFonts w:ascii="Montserrat Light" w:hAnsi="Montserrat Light" w:cs="Cambria"/>
          <w:b/>
          <w:bCs/>
          <w:sz w:val="24"/>
          <w:szCs w:val="24"/>
        </w:rPr>
        <w:t xml:space="preserve"> 528</w:t>
      </w:r>
      <w:r w:rsidR="009109F7" w:rsidRPr="001F11B1">
        <w:rPr>
          <w:rFonts w:ascii="Montserrat Light" w:hAnsi="Montserrat Light" w:cs="Cambria"/>
          <w:b/>
          <w:bCs/>
          <w:sz w:val="24"/>
          <w:szCs w:val="24"/>
        </w:rPr>
        <w:t>/2022</w:t>
      </w:r>
    </w:p>
    <w:p w14:paraId="422329EF" w14:textId="2E1149E6" w:rsidR="009109F7" w:rsidRPr="001F11B1" w:rsidRDefault="009109F7" w:rsidP="001F11B1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684CD9B0" w14:textId="77777777" w:rsidR="009109F7" w:rsidRPr="001F11B1" w:rsidRDefault="009109F7" w:rsidP="001F11B1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2C90B4B3" w14:textId="27DD799B" w:rsidR="00EF5D8B" w:rsidRPr="001F11B1" w:rsidRDefault="009109F7" w:rsidP="001F11B1">
      <w:pPr>
        <w:ind w:right="-91" w:firstLine="720"/>
        <w:jc w:val="center"/>
        <w:rPr>
          <w:rFonts w:ascii="Montserrat Light" w:hAnsi="Montserrat Light"/>
          <w:b/>
          <w:bCs/>
        </w:rPr>
      </w:pPr>
      <w:proofErr w:type="spellStart"/>
      <w:r w:rsidRPr="001F11B1">
        <w:rPr>
          <w:rFonts w:ascii="Montserrat Light" w:hAnsi="Montserrat Light" w:cs="Cambria"/>
          <w:b/>
        </w:rPr>
        <w:t>Componența</w:t>
      </w:r>
      <w:proofErr w:type="spellEnd"/>
      <w:r w:rsidRPr="001F11B1">
        <w:rPr>
          <w:rFonts w:ascii="Montserrat Light" w:hAnsi="Montserrat Light" w:cs="Cambria"/>
          <w:b/>
        </w:rPr>
        <w:t xml:space="preserve"> </w:t>
      </w:r>
      <w:proofErr w:type="spellStart"/>
      <w:r w:rsidRPr="001F11B1">
        <w:rPr>
          <w:rFonts w:ascii="Montserrat Light" w:hAnsi="Montserrat Light" w:cs="Calibri"/>
          <w:b/>
          <w:bCs/>
        </w:rPr>
        <w:t>Comisiei</w:t>
      </w:r>
      <w:proofErr w:type="spellEnd"/>
      <w:r w:rsidRPr="001F11B1">
        <w:rPr>
          <w:rFonts w:ascii="Montserrat Light" w:hAnsi="Montserrat Light" w:cs="Calibri"/>
          <w:b/>
          <w:bCs/>
        </w:rPr>
        <w:t xml:space="preserve"> de </w:t>
      </w:r>
      <w:proofErr w:type="spellStart"/>
      <w:r w:rsidRPr="001F11B1">
        <w:rPr>
          <w:rFonts w:ascii="Montserrat Light" w:hAnsi="Montserrat Light" w:cs="Calibri"/>
          <w:b/>
          <w:bCs/>
        </w:rPr>
        <w:t>recep</w:t>
      </w:r>
      <w:proofErr w:type="spellEnd"/>
      <w:r w:rsidRPr="001F11B1">
        <w:rPr>
          <w:rFonts w:ascii="Montserrat Light" w:hAnsi="Montserrat Light" w:cs="Calibri"/>
          <w:b/>
          <w:bCs/>
          <w:lang w:val="ro-RO"/>
        </w:rPr>
        <w:t xml:space="preserve">ție </w:t>
      </w:r>
      <w:r w:rsidR="00EF5D8B" w:rsidRPr="001F11B1">
        <w:rPr>
          <w:rFonts w:ascii="Montserrat Light" w:hAnsi="Montserrat Light" w:cs="Calibri"/>
          <w:b/>
          <w:bCs/>
          <w:color w:val="000000"/>
          <w:lang w:val="ro-RO"/>
        </w:rPr>
        <w:t xml:space="preserve">finală a obiectivului de </w:t>
      </w:r>
      <w:proofErr w:type="spellStart"/>
      <w:proofErr w:type="gramStart"/>
      <w:r w:rsidR="00EF5D8B" w:rsidRPr="001F11B1">
        <w:rPr>
          <w:rFonts w:ascii="Montserrat Light" w:hAnsi="Montserrat Light" w:cs="Calibri"/>
          <w:b/>
          <w:bCs/>
          <w:color w:val="000000"/>
          <w:lang w:val="ro-RO"/>
        </w:rPr>
        <w:t>investiţii</w:t>
      </w:r>
      <w:proofErr w:type="spellEnd"/>
      <w:r w:rsidR="00EF5D8B" w:rsidRPr="001F11B1">
        <w:rPr>
          <w:rFonts w:ascii="Montserrat Light" w:hAnsi="Montserrat Light" w:cs="Calibri"/>
          <w:b/>
          <w:bCs/>
          <w:color w:val="000000"/>
          <w:lang w:val="ro-RO"/>
        </w:rPr>
        <w:t xml:space="preserve"> </w:t>
      </w:r>
      <w:r w:rsidR="008D28A9" w:rsidRPr="001F11B1">
        <w:rPr>
          <w:rFonts w:ascii="Montserrat Light" w:hAnsi="Montserrat Light" w:cs="Calibri"/>
          <w:b/>
          <w:bCs/>
          <w:color w:val="000000"/>
          <w:lang w:val="ro-RO"/>
        </w:rPr>
        <w:t xml:space="preserve"> </w:t>
      </w:r>
      <w:r w:rsidR="00EF5D8B" w:rsidRPr="001F11B1">
        <w:rPr>
          <w:rFonts w:ascii="Montserrat Light" w:hAnsi="Montserrat Light" w:cs="Calibri"/>
          <w:b/>
          <w:bCs/>
          <w:lang w:val="pt-BR"/>
        </w:rPr>
        <w:t>“</w:t>
      </w:r>
      <w:proofErr w:type="spellStart"/>
      <w:proofErr w:type="gramEnd"/>
      <w:r w:rsidR="00EF5D8B" w:rsidRPr="001F11B1">
        <w:rPr>
          <w:rFonts w:ascii="Montserrat Light" w:hAnsi="Montserrat Light"/>
          <w:b/>
          <w:bCs/>
        </w:rPr>
        <w:t>Racord</w:t>
      </w:r>
      <w:proofErr w:type="spellEnd"/>
      <w:r w:rsidR="00EF5D8B" w:rsidRPr="001F11B1">
        <w:rPr>
          <w:rFonts w:ascii="Montserrat Light" w:hAnsi="Montserrat Light"/>
          <w:b/>
          <w:bCs/>
        </w:rPr>
        <w:t xml:space="preserve"> electric la Centrul de Management </w:t>
      </w:r>
      <w:proofErr w:type="spellStart"/>
      <w:r w:rsidR="00EF5D8B" w:rsidRPr="001F11B1">
        <w:rPr>
          <w:rFonts w:ascii="Montserrat Light" w:hAnsi="Montserrat Light"/>
          <w:b/>
          <w:bCs/>
        </w:rPr>
        <w:t>Integrat</w:t>
      </w:r>
      <w:proofErr w:type="spellEnd"/>
      <w:r w:rsidR="00EF5D8B" w:rsidRPr="001F11B1">
        <w:rPr>
          <w:rFonts w:ascii="Montserrat Light" w:hAnsi="Montserrat Light"/>
          <w:b/>
          <w:bCs/>
        </w:rPr>
        <w:t xml:space="preserve"> al </w:t>
      </w:r>
      <w:proofErr w:type="spellStart"/>
      <w:r w:rsidR="00EF5D8B" w:rsidRPr="001F11B1">
        <w:rPr>
          <w:rFonts w:ascii="Montserrat Light" w:hAnsi="Montserrat Light"/>
          <w:b/>
          <w:bCs/>
        </w:rPr>
        <w:t>Deșeurilor</w:t>
      </w:r>
      <w:proofErr w:type="spellEnd"/>
      <w:r w:rsidR="00EF5D8B" w:rsidRPr="001F11B1">
        <w:rPr>
          <w:rFonts w:ascii="Montserrat Light" w:hAnsi="Montserrat Light"/>
          <w:b/>
          <w:bCs/>
        </w:rPr>
        <w:t xml:space="preserve">, </w:t>
      </w:r>
      <w:proofErr w:type="spellStart"/>
      <w:r w:rsidR="00EF5D8B" w:rsidRPr="001F11B1">
        <w:rPr>
          <w:rFonts w:ascii="Montserrat Light" w:hAnsi="Montserrat Light"/>
          <w:b/>
          <w:bCs/>
        </w:rPr>
        <w:t>jud</w:t>
      </w:r>
      <w:proofErr w:type="spellEnd"/>
      <w:r w:rsidR="00EF5D8B" w:rsidRPr="001F11B1">
        <w:rPr>
          <w:rFonts w:ascii="Montserrat Light" w:hAnsi="Montserrat Light"/>
          <w:b/>
          <w:bCs/>
        </w:rPr>
        <w:t>. Cluj</w:t>
      </w:r>
      <w:r w:rsidR="008D28A9" w:rsidRPr="001F11B1">
        <w:rPr>
          <w:rFonts w:ascii="Montserrat Light" w:hAnsi="Montserrat Light"/>
          <w:b/>
          <w:bCs/>
        </w:rPr>
        <w:t>”</w:t>
      </w:r>
      <w:r w:rsidR="00EF5D8B" w:rsidRPr="001F11B1">
        <w:rPr>
          <w:rFonts w:ascii="Montserrat Light" w:hAnsi="Montserrat Light"/>
          <w:b/>
          <w:bCs/>
        </w:rPr>
        <w:t xml:space="preserve"> </w:t>
      </w:r>
      <w:proofErr w:type="spellStart"/>
      <w:r w:rsidR="00EF5D8B" w:rsidRPr="001F11B1">
        <w:rPr>
          <w:rFonts w:ascii="Montserrat Light" w:hAnsi="Montserrat Light"/>
          <w:b/>
          <w:bCs/>
        </w:rPr>
        <w:t>în</w:t>
      </w:r>
      <w:proofErr w:type="spellEnd"/>
      <w:r w:rsidR="00EF5D8B" w:rsidRPr="001F11B1">
        <w:rPr>
          <w:rFonts w:ascii="Montserrat Light" w:hAnsi="Montserrat Light"/>
          <w:b/>
          <w:bCs/>
        </w:rPr>
        <w:t xml:space="preserve"> </w:t>
      </w:r>
      <w:proofErr w:type="spellStart"/>
      <w:r w:rsidR="00EF5D8B" w:rsidRPr="001F11B1">
        <w:rPr>
          <w:rFonts w:ascii="Montserrat Light" w:hAnsi="Montserrat Light"/>
          <w:b/>
          <w:bCs/>
        </w:rPr>
        <w:t>cadrul</w:t>
      </w:r>
      <w:proofErr w:type="spellEnd"/>
      <w:r w:rsidR="00EF5D8B" w:rsidRPr="001F11B1">
        <w:rPr>
          <w:rFonts w:ascii="Montserrat Light" w:hAnsi="Montserrat Light"/>
          <w:b/>
          <w:bCs/>
        </w:rPr>
        <w:t xml:space="preserve"> </w:t>
      </w:r>
      <w:proofErr w:type="spellStart"/>
      <w:proofErr w:type="gramStart"/>
      <w:r w:rsidR="00EF5D8B" w:rsidRPr="001F11B1">
        <w:rPr>
          <w:rFonts w:ascii="Montserrat Light" w:hAnsi="Montserrat Light"/>
          <w:b/>
          <w:bCs/>
        </w:rPr>
        <w:t>proiectului</w:t>
      </w:r>
      <w:proofErr w:type="spellEnd"/>
      <w:r w:rsidR="00EF5D8B" w:rsidRPr="001F11B1">
        <w:rPr>
          <w:rFonts w:ascii="Montserrat Light" w:hAnsi="Montserrat Light"/>
          <w:b/>
          <w:bCs/>
        </w:rPr>
        <w:t xml:space="preserve"> </w:t>
      </w:r>
      <w:r w:rsidR="008D28A9" w:rsidRPr="001F11B1">
        <w:rPr>
          <w:rFonts w:ascii="Montserrat Light" w:hAnsi="Montserrat Light"/>
          <w:b/>
          <w:bCs/>
        </w:rPr>
        <w:t xml:space="preserve"> “</w:t>
      </w:r>
      <w:proofErr w:type="spellStart"/>
      <w:proofErr w:type="gramEnd"/>
      <w:r w:rsidR="00EF5D8B" w:rsidRPr="001F11B1">
        <w:rPr>
          <w:rFonts w:ascii="Montserrat Light" w:hAnsi="Montserrat Light"/>
          <w:b/>
          <w:bCs/>
        </w:rPr>
        <w:t>Sistem</w:t>
      </w:r>
      <w:proofErr w:type="spellEnd"/>
      <w:r w:rsidR="00EF5D8B" w:rsidRPr="001F11B1">
        <w:rPr>
          <w:rFonts w:ascii="Montserrat Light" w:hAnsi="Montserrat Light"/>
          <w:b/>
          <w:bCs/>
        </w:rPr>
        <w:t xml:space="preserve"> de Management </w:t>
      </w:r>
      <w:proofErr w:type="spellStart"/>
      <w:r w:rsidR="00EF5D8B" w:rsidRPr="001F11B1">
        <w:rPr>
          <w:rFonts w:ascii="Montserrat Light" w:hAnsi="Montserrat Light"/>
          <w:b/>
          <w:bCs/>
        </w:rPr>
        <w:t>Integrat</w:t>
      </w:r>
      <w:proofErr w:type="spellEnd"/>
      <w:r w:rsidR="00EF5D8B" w:rsidRPr="001F11B1">
        <w:rPr>
          <w:rFonts w:ascii="Montserrat Light" w:hAnsi="Montserrat Light"/>
          <w:b/>
          <w:bCs/>
        </w:rPr>
        <w:t xml:space="preserve"> al </w:t>
      </w:r>
      <w:proofErr w:type="spellStart"/>
      <w:r w:rsidR="00EF5D8B" w:rsidRPr="001F11B1">
        <w:rPr>
          <w:rFonts w:ascii="Montserrat Light" w:hAnsi="Montserrat Light"/>
          <w:b/>
          <w:bCs/>
        </w:rPr>
        <w:t>Deșeurilor</w:t>
      </w:r>
      <w:proofErr w:type="spellEnd"/>
      <w:r w:rsidR="00EF5D8B" w:rsidRPr="001F11B1">
        <w:rPr>
          <w:rFonts w:ascii="Montserrat Light" w:hAnsi="Montserrat Light"/>
          <w:b/>
          <w:bCs/>
        </w:rPr>
        <w:t xml:space="preserve"> </w:t>
      </w:r>
      <w:proofErr w:type="spellStart"/>
      <w:r w:rsidR="00EF5D8B" w:rsidRPr="001F11B1">
        <w:rPr>
          <w:rFonts w:ascii="Montserrat Light" w:hAnsi="Montserrat Light"/>
          <w:b/>
          <w:bCs/>
        </w:rPr>
        <w:t>în</w:t>
      </w:r>
      <w:proofErr w:type="spellEnd"/>
      <w:r w:rsidR="00EF5D8B" w:rsidRPr="001F11B1">
        <w:rPr>
          <w:rFonts w:ascii="Montserrat Light" w:hAnsi="Montserrat Light"/>
          <w:b/>
          <w:bCs/>
        </w:rPr>
        <w:t xml:space="preserve"> </w:t>
      </w:r>
      <w:proofErr w:type="spellStart"/>
      <w:r w:rsidR="00EF5D8B" w:rsidRPr="001F11B1">
        <w:rPr>
          <w:rFonts w:ascii="Montserrat Light" w:hAnsi="Montserrat Light"/>
          <w:b/>
          <w:bCs/>
        </w:rPr>
        <w:t>județul</w:t>
      </w:r>
      <w:proofErr w:type="spellEnd"/>
      <w:r w:rsidR="00EF5D8B" w:rsidRPr="001F11B1">
        <w:rPr>
          <w:rFonts w:ascii="Montserrat Light" w:hAnsi="Montserrat Light"/>
          <w:b/>
          <w:bCs/>
        </w:rPr>
        <w:t xml:space="preserve"> Cluj”</w:t>
      </w:r>
    </w:p>
    <w:p w14:paraId="5D5E8B0E" w14:textId="4670F751" w:rsidR="009109F7" w:rsidRPr="001F11B1" w:rsidRDefault="009109F7" w:rsidP="001F11B1">
      <w:pPr>
        <w:jc w:val="center"/>
        <w:rPr>
          <w:rFonts w:ascii="Montserrat Light" w:hAnsi="Montserrat Light" w:cs="Calibri"/>
          <w:b/>
        </w:rPr>
      </w:pPr>
    </w:p>
    <w:p w14:paraId="0F096E2F" w14:textId="77777777" w:rsidR="009109F7" w:rsidRPr="001F11B1" w:rsidRDefault="009109F7" w:rsidP="001F11B1">
      <w:pPr>
        <w:pStyle w:val="Listparagraf"/>
        <w:autoSpaceDE w:val="0"/>
        <w:autoSpaceDN w:val="0"/>
        <w:adjustRightInd w:val="0"/>
        <w:ind w:left="0" w:right="-114"/>
        <w:jc w:val="center"/>
        <w:rPr>
          <w:rFonts w:ascii="Montserrat Light" w:hAnsi="Montserrat Light" w:cs="Calibri"/>
          <w:b/>
        </w:rPr>
      </w:pPr>
    </w:p>
    <w:tbl>
      <w:tblPr>
        <w:tblStyle w:val="Tabelgril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7"/>
        <w:gridCol w:w="1293"/>
        <w:gridCol w:w="1685"/>
        <w:gridCol w:w="1710"/>
        <w:gridCol w:w="3314"/>
        <w:gridCol w:w="1120"/>
      </w:tblGrid>
      <w:tr w:rsidR="001F11B1" w:rsidRPr="001F11B1" w14:paraId="37757DC9" w14:textId="77777777" w:rsidTr="001F11B1">
        <w:trPr>
          <w:jc w:val="center"/>
        </w:trPr>
        <w:tc>
          <w:tcPr>
            <w:tcW w:w="527" w:type="dxa"/>
          </w:tcPr>
          <w:p w14:paraId="77D4A93C" w14:textId="77777777" w:rsidR="009109F7" w:rsidRPr="001F11B1" w:rsidRDefault="009109F7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r w:rsidRPr="001F11B1">
              <w:rPr>
                <w:rFonts w:ascii="Montserrat Light" w:hAnsi="Montserrat Light"/>
                <w:b/>
                <w:bCs/>
                <w:sz w:val="20"/>
              </w:rPr>
              <w:t xml:space="preserve">Nr. </w:t>
            </w:r>
            <w:proofErr w:type="spellStart"/>
            <w:r w:rsidRPr="001F11B1">
              <w:rPr>
                <w:rFonts w:ascii="Montserrat Light" w:hAnsi="Montserrat Light"/>
                <w:b/>
                <w:bCs/>
                <w:sz w:val="20"/>
              </w:rPr>
              <w:t>crt</w:t>
            </w:r>
            <w:proofErr w:type="spellEnd"/>
            <w:r w:rsidRPr="001F11B1">
              <w:rPr>
                <w:rFonts w:ascii="Montserrat Light" w:hAnsi="Montserrat Light"/>
                <w:b/>
                <w:bCs/>
                <w:sz w:val="20"/>
              </w:rPr>
              <w:t>.</w:t>
            </w:r>
          </w:p>
        </w:tc>
        <w:tc>
          <w:tcPr>
            <w:tcW w:w="1293" w:type="dxa"/>
          </w:tcPr>
          <w:p w14:paraId="346D4A6C" w14:textId="77777777" w:rsidR="009109F7" w:rsidRPr="001F11B1" w:rsidRDefault="009109F7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proofErr w:type="spellStart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>Calitatea</w:t>
            </w:r>
            <w:proofErr w:type="spellEnd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 xml:space="preserve"> </w:t>
            </w:r>
            <w:proofErr w:type="spellStart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>în</w:t>
            </w:r>
            <w:proofErr w:type="spellEnd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 xml:space="preserve"> </w:t>
            </w:r>
            <w:proofErr w:type="spellStart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>cadrul</w:t>
            </w:r>
            <w:proofErr w:type="spellEnd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 xml:space="preserve"> </w:t>
            </w:r>
            <w:proofErr w:type="spellStart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>comisiei</w:t>
            </w:r>
            <w:proofErr w:type="spellEnd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 xml:space="preserve"> de </w:t>
            </w:r>
            <w:proofErr w:type="spellStart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>recepţie</w:t>
            </w:r>
            <w:proofErr w:type="spellEnd"/>
          </w:p>
        </w:tc>
        <w:tc>
          <w:tcPr>
            <w:tcW w:w="1685" w:type="dxa"/>
          </w:tcPr>
          <w:p w14:paraId="5FCCF32A" w14:textId="77777777" w:rsidR="009109F7" w:rsidRPr="001F11B1" w:rsidRDefault="009109F7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proofErr w:type="spellStart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>Numele</w:t>
            </w:r>
            <w:proofErr w:type="spellEnd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 xml:space="preserve"> și </w:t>
            </w:r>
            <w:proofErr w:type="spellStart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>prenumele</w:t>
            </w:r>
            <w:proofErr w:type="spellEnd"/>
          </w:p>
        </w:tc>
        <w:tc>
          <w:tcPr>
            <w:tcW w:w="1710" w:type="dxa"/>
          </w:tcPr>
          <w:p w14:paraId="54997B9B" w14:textId="77777777" w:rsidR="009109F7" w:rsidRPr="001F11B1" w:rsidRDefault="009109F7" w:rsidP="001F11B1">
            <w:pPr>
              <w:pStyle w:val="Listparagraf"/>
              <w:autoSpaceDE w:val="0"/>
              <w:autoSpaceDN w:val="0"/>
              <w:adjustRightInd w:val="0"/>
              <w:ind w:left="0"/>
              <w:rPr>
                <w:rFonts w:ascii="Montserrat Light" w:eastAsia="Calibri" w:hAnsi="Montserrat Light" w:cs="Cambria"/>
                <w:b/>
                <w:sz w:val="20"/>
                <w:szCs w:val="20"/>
              </w:rPr>
            </w:pPr>
            <w:proofErr w:type="spellStart"/>
            <w:r w:rsidRPr="001F11B1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Funcția</w:t>
            </w:r>
            <w:proofErr w:type="spellEnd"/>
            <w:r w:rsidRPr="001F11B1">
              <w:rPr>
                <w:rFonts w:ascii="Montserrat Light" w:eastAsia="Calibri" w:hAnsi="Montserrat Ligh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1F11B1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deținută</w:t>
            </w:r>
            <w:proofErr w:type="spellEnd"/>
            <w:r w:rsidRPr="001F11B1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/</w:t>
            </w:r>
          </w:p>
          <w:p w14:paraId="1F27D1FC" w14:textId="77777777" w:rsidR="009109F7" w:rsidRPr="001F11B1" w:rsidRDefault="009109F7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proofErr w:type="spellStart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>postul</w:t>
            </w:r>
            <w:proofErr w:type="spellEnd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 xml:space="preserve"> </w:t>
            </w:r>
            <w:proofErr w:type="spellStart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>ocupat</w:t>
            </w:r>
            <w:proofErr w:type="spellEnd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 xml:space="preserve">, </w:t>
            </w:r>
            <w:proofErr w:type="spellStart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>după</w:t>
            </w:r>
            <w:proofErr w:type="spellEnd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 xml:space="preserve"> </w:t>
            </w:r>
            <w:proofErr w:type="spellStart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>caz</w:t>
            </w:r>
            <w:proofErr w:type="spellEnd"/>
          </w:p>
        </w:tc>
        <w:tc>
          <w:tcPr>
            <w:tcW w:w="3314" w:type="dxa"/>
          </w:tcPr>
          <w:p w14:paraId="55AF80DE" w14:textId="77777777" w:rsidR="009109F7" w:rsidRPr="001F11B1" w:rsidRDefault="009109F7" w:rsidP="001F11B1">
            <w:pPr>
              <w:pStyle w:val="Listparagraf"/>
              <w:autoSpaceDE w:val="0"/>
              <w:autoSpaceDN w:val="0"/>
              <w:adjustRightInd w:val="0"/>
              <w:ind w:left="0"/>
              <w:rPr>
                <w:rFonts w:ascii="Montserrat Light" w:eastAsia="Calibri" w:hAnsi="Montserrat Light" w:cs="Cambria"/>
                <w:b/>
                <w:sz w:val="20"/>
                <w:szCs w:val="20"/>
              </w:rPr>
            </w:pPr>
            <w:proofErr w:type="spellStart"/>
            <w:r w:rsidRPr="001F11B1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Direcția</w:t>
            </w:r>
            <w:proofErr w:type="spellEnd"/>
            <w:r w:rsidRPr="001F11B1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/Serviciul/</w:t>
            </w:r>
          </w:p>
          <w:p w14:paraId="48EFBA10" w14:textId="77777777" w:rsidR="009109F7" w:rsidRPr="001F11B1" w:rsidRDefault="009109F7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proofErr w:type="spellStart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>Biroul</w:t>
            </w:r>
            <w:proofErr w:type="spellEnd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>/</w:t>
            </w:r>
            <w:proofErr w:type="spellStart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>Compartimentul</w:t>
            </w:r>
            <w:proofErr w:type="spellEnd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 xml:space="preserve">, </w:t>
            </w:r>
            <w:proofErr w:type="spellStart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>după</w:t>
            </w:r>
            <w:proofErr w:type="spellEnd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 xml:space="preserve"> </w:t>
            </w:r>
            <w:proofErr w:type="spellStart"/>
            <w:r w:rsidRPr="001F11B1">
              <w:rPr>
                <w:rFonts w:ascii="Montserrat Light" w:eastAsia="Calibri" w:hAnsi="Montserrat Light" w:cs="Cambria"/>
                <w:b/>
                <w:sz w:val="20"/>
              </w:rPr>
              <w:t>caz</w:t>
            </w:r>
            <w:proofErr w:type="spellEnd"/>
          </w:p>
        </w:tc>
        <w:tc>
          <w:tcPr>
            <w:tcW w:w="1120" w:type="dxa"/>
          </w:tcPr>
          <w:p w14:paraId="2FC1C37E" w14:textId="77777777" w:rsidR="009109F7" w:rsidRPr="001F11B1" w:rsidRDefault="009109F7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proofErr w:type="spellStart"/>
            <w:r w:rsidRPr="001F11B1">
              <w:rPr>
                <w:rFonts w:ascii="Montserrat Light" w:hAnsi="Montserrat Light"/>
                <w:b/>
                <w:bCs/>
                <w:sz w:val="20"/>
              </w:rPr>
              <w:t>Menţiuni</w:t>
            </w:r>
            <w:proofErr w:type="spellEnd"/>
          </w:p>
        </w:tc>
      </w:tr>
      <w:tr w:rsidR="001F11B1" w:rsidRPr="001F11B1" w14:paraId="1F4DDEBD" w14:textId="77777777" w:rsidTr="001F11B1">
        <w:trPr>
          <w:jc w:val="center"/>
        </w:trPr>
        <w:tc>
          <w:tcPr>
            <w:tcW w:w="527" w:type="dxa"/>
          </w:tcPr>
          <w:p w14:paraId="316746A9" w14:textId="77777777" w:rsidR="009109F7" w:rsidRPr="001F11B1" w:rsidRDefault="009109F7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r w:rsidRPr="001F11B1">
              <w:rPr>
                <w:rFonts w:ascii="Montserrat Light" w:hAnsi="Montserrat Light"/>
                <w:b/>
                <w:bCs/>
                <w:sz w:val="20"/>
              </w:rPr>
              <w:t>1</w:t>
            </w:r>
          </w:p>
        </w:tc>
        <w:tc>
          <w:tcPr>
            <w:tcW w:w="1293" w:type="dxa"/>
          </w:tcPr>
          <w:p w14:paraId="620E958A" w14:textId="77777777" w:rsidR="009109F7" w:rsidRPr="001F11B1" w:rsidRDefault="009109F7" w:rsidP="001F11B1">
            <w:pPr>
              <w:pStyle w:val="Corptext"/>
              <w:spacing w:line="240" w:lineRule="auto"/>
              <w:rPr>
                <w:rFonts w:ascii="Montserrat Light" w:hAnsi="Montserrat Light"/>
                <w:bCs/>
                <w:sz w:val="20"/>
              </w:rPr>
            </w:pPr>
            <w:proofErr w:type="spellStart"/>
            <w:r w:rsidRPr="001F11B1">
              <w:rPr>
                <w:rFonts w:ascii="Montserrat Light" w:hAnsi="Montserrat Light"/>
                <w:bCs/>
                <w:sz w:val="20"/>
              </w:rPr>
              <w:t>Preşedinte</w:t>
            </w:r>
            <w:proofErr w:type="spellEnd"/>
          </w:p>
        </w:tc>
        <w:tc>
          <w:tcPr>
            <w:tcW w:w="1685" w:type="dxa"/>
          </w:tcPr>
          <w:p w14:paraId="648BA84C" w14:textId="78D8403E" w:rsidR="009109F7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r w:rsidRPr="001F11B1">
              <w:rPr>
                <w:rFonts w:ascii="Montserrat Light" w:hAnsi="Montserrat Light"/>
                <w:b/>
                <w:bCs/>
                <w:sz w:val="20"/>
              </w:rPr>
              <w:t>Alexandru CREŢU</w:t>
            </w:r>
          </w:p>
        </w:tc>
        <w:tc>
          <w:tcPr>
            <w:tcW w:w="1710" w:type="dxa"/>
          </w:tcPr>
          <w:p w14:paraId="5CC44B4B" w14:textId="0204506E" w:rsidR="009109F7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Cs/>
                <w:sz w:val="20"/>
              </w:rPr>
            </w:pPr>
            <w:proofErr w:type="spellStart"/>
            <w:r w:rsidRPr="001F11B1">
              <w:rPr>
                <w:rFonts w:ascii="Montserrat Light" w:hAnsi="Montserrat Light"/>
                <w:bCs/>
                <w:sz w:val="20"/>
              </w:rPr>
              <w:t>Şef</w:t>
            </w:r>
            <w:proofErr w:type="spellEnd"/>
            <w:r w:rsidRPr="001F11B1">
              <w:rPr>
                <w:rFonts w:ascii="Montserrat Light" w:hAnsi="Montserrat Light"/>
                <w:bCs/>
                <w:sz w:val="20"/>
              </w:rPr>
              <w:t xml:space="preserve"> </w:t>
            </w:r>
            <w:proofErr w:type="spellStart"/>
            <w:r w:rsidRPr="001F11B1">
              <w:rPr>
                <w:rFonts w:ascii="Montserrat Light" w:hAnsi="Montserrat Light"/>
                <w:bCs/>
                <w:sz w:val="20"/>
              </w:rPr>
              <w:t>serviciu</w:t>
            </w:r>
            <w:proofErr w:type="spellEnd"/>
            <w:r w:rsidRPr="001F11B1">
              <w:rPr>
                <w:rFonts w:ascii="Montserrat Light" w:hAnsi="Montserrat Light"/>
                <w:bCs/>
                <w:sz w:val="20"/>
              </w:rPr>
              <w:t xml:space="preserve"> SLAP</w:t>
            </w:r>
          </w:p>
        </w:tc>
        <w:tc>
          <w:tcPr>
            <w:tcW w:w="3314" w:type="dxa"/>
          </w:tcPr>
          <w:p w14:paraId="7189545C" w14:textId="77777777" w:rsidR="009109F7" w:rsidRPr="001F11B1" w:rsidRDefault="009109F7" w:rsidP="001F11B1">
            <w:pPr>
              <w:pStyle w:val="Corptext"/>
              <w:spacing w:line="240" w:lineRule="auto"/>
              <w:rPr>
                <w:rFonts w:ascii="Montserrat Light" w:hAnsi="Montserrat Light"/>
                <w:sz w:val="20"/>
              </w:rPr>
            </w:pPr>
            <w:proofErr w:type="spellStart"/>
            <w:r w:rsidRPr="001F11B1">
              <w:rPr>
                <w:rFonts w:ascii="Montserrat Light" w:hAnsi="Montserrat Light"/>
                <w:sz w:val="20"/>
              </w:rPr>
              <w:t>Direcţia</w:t>
            </w:r>
            <w:proofErr w:type="spellEnd"/>
            <w:r w:rsidRPr="001F11B1">
              <w:rPr>
                <w:rFonts w:ascii="Montserrat Light" w:hAnsi="Montserrat Light"/>
                <w:sz w:val="20"/>
              </w:rPr>
              <w:t xml:space="preserve"> </w:t>
            </w:r>
            <w:proofErr w:type="spellStart"/>
            <w:r w:rsidRPr="001F11B1">
              <w:rPr>
                <w:rFonts w:ascii="Montserrat Light" w:hAnsi="Montserrat Light"/>
                <w:sz w:val="20"/>
              </w:rPr>
              <w:t>Dezvoltare</w:t>
            </w:r>
            <w:proofErr w:type="spellEnd"/>
            <w:r w:rsidRPr="001F11B1">
              <w:rPr>
                <w:rFonts w:ascii="Montserrat Light" w:hAnsi="Montserrat Light"/>
                <w:sz w:val="20"/>
              </w:rPr>
              <w:t xml:space="preserve"> si </w:t>
            </w:r>
            <w:proofErr w:type="spellStart"/>
            <w:r w:rsidRPr="001F11B1">
              <w:rPr>
                <w:rFonts w:ascii="Montserrat Light" w:hAnsi="Montserrat Light"/>
                <w:sz w:val="20"/>
              </w:rPr>
              <w:t>Investiţii</w:t>
            </w:r>
            <w:proofErr w:type="spellEnd"/>
            <w:r w:rsidRPr="001F11B1">
              <w:rPr>
                <w:rFonts w:ascii="Montserrat Light" w:hAnsi="Montserrat Light"/>
                <w:sz w:val="20"/>
              </w:rPr>
              <w:t xml:space="preserve"> – Consiliul </w:t>
            </w:r>
            <w:proofErr w:type="spellStart"/>
            <w:r w:rsidRPr="001F11B1">
              <w:rPr>
                <w:rFonts w:ascii="Montserrat Light" w:hAnsi="Montserrat Light"/>
                <w:sz w:val="20"/>
              </w:rPr>
              <w:t>Judeţean</w:t>
            </w:r>
            <w:proofErr w:type="spellEnd"/>
            <w:r w:rsidRPr="001F11B1">
              <w:rPr>
                <w:rFonts w:ascii="Montserrat Light" w:hAnsi="Montserrat Light"/>
                <w:sz w:val="20"/>
              </w:rPr>
              <w:t xml:space="preserve"> Cluj</w:t>
            </w:r>
          </w:p>
        </w:tc>
        <w:tc>
          <w:tcPr>
            <w:tcW w:w="1120" w:type="dxa"/>
          </w:tcPr>
          <w:p w14:paraId="3C763EA4" w14:textId="77777777" w:rsidR="009109F7" w:rsidRPr="001F11B1" w:rsidRDefault="009109F7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</w:p>
        </w:tc>
      </w:tr>
      <w:tr w:rsidR="008D28A9" w:rsidRPr="001F11B1" w14:paraId="5353254C" w14:textId="77777777" w:rsidTr="001F11B1">
        <w:trPr>
          <w:jc w:val="center"/>
        </w:trPr>
        <w:tc>
          <w:tcPr>
            <w:tcW w:w="527" w:type="dxa"/>
          </w:tcPr>
          <w:p w14:paraId="0966C53E" w14:textId="77777777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r w:rsidRPr="001F11B1">
              <w:rPr>
                <w:rFonts w:ascii="Montserrat Light" w:hAnsi="Montserrat Light"/>
                <w:b/>
                <w:bCs/>
                <w:sz w:val="20"/>
              </w:rPr>
              <w:t>2</w:t>
            </w:r>
          </w:p>
        </w:tc>
        <w:tc>
          <w:tcPr>
            <w:tcW w:w="1293" w:type="dxa"/>
          </w:tcPr>
          <w:p w14:paraId="46A98110" w14:textId="77777777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Cs/>
                <w:sz w:val="20"/>
              </w:rPr>
            </w:pPr>
            <w:proofErr w:type="spellStart"/>
            <w:r w:rsidRPr="001F11B1">
              <w:rPr>
                <w:rFonts w:ascii="Montserrat Light" w:hAnsi="Montserrat Light"/>
                <w:bCs/>
                <w:sz w:val="20"/>
              </w:rPr>
              <w:t>Membru</w:t>
            </w:r>
            <w:proofErr w:type="spellEnd"/>
          </w:p>
        </w:tc>
        <w:tc>
          <w:tcPr>
            <w:tcW w:w="1685" w:type="dxa"/>
          </w:tcPr>
          <w:p w14:paraId="6FC91CB9" w14:textId="29BE55D9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r w:rsidRPr="001F11B1">
              <w:rPr>
                <w:rFonts w:ascii="Montserrat Light" w:hAnsi="Montserrat Light"/>
                <w:b/>
                <w:bCs/>
                <w:sz w:val="20"/>
              </w:rPr>
              <w:t>Teofil CIORTEA</w:t>
            </w:r>
          </w:p>
        </w:tc>
        <w:tc>
          <w:tcPr>
            <w:tcW w:w="1710" w:type="dxa"/>
          </w:tcPr>
          <w:p w14:paraId="115FE437" w14:textId="77777777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Cs/>
                <w:sz w:val="20"/>
              </w:rPr>
            </w:pPr>
            <w:proofErr w:type="spellStart"/>
            <w:r w:rsidRPr="001F11B1">
              <w:rPr>
                <w:rFonts w:ascii="Montserrat Light" w:hAnsi="Montserrat Light"/>
                <w:bCs/>
                <w:sz w:val="20"/>
              </w:rPr>
              <w:t>Consilier</w:t>
            </w:r>
            <w:proofErr w:type="spellEnd"/>
          </w:p>
        </w:tc>
        <w:tc>
          <w:tcPr>
            <w:tcW w:w="3314" w:type="dxa"/>
          </w:tcPr>
          <w:p w14:paraId="26C2C0F6" w14:textId="63CD3CC2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sz w:val="20"/>
              </w:rPr>
            </w:pPr>
            <w:proofErr w:type="spellStart"/>
            <w:r w:rsidRPr="001F11B1">
              <w:rPr>
                <w:rFonts w:ascii="Montserrat Light" w:hAnsi="Montserrat Light"/>
                <w:sz w:val="20"/>
              </w:rPr>
              <w:t>Direcţia</w:t>
            </w:r>
            <w:proofErr w:type="spellEnd"/>
            <w:r w:rsidRPr="001F11B1">
              <w:rPr>
                <w:rFonts w:ascii="Montserrat Light" w:hAnsi="Montserrat Light"/>
                <w:sz w:val="20"/>
              </w:rPr>
              <w:t xml:space="preserve"> </w:t>
            </w:r>
            <w:proofErr w:type="spellStart"/>
            <w:r w:rsidRPr="001F11B1">
              <w:rPr>
                <w:rFonts w:ascii="Montserrat Light" w:hAnsi="Montserrat Light"/>
                <w:sz w:val="20"/>
              </w:rPr>
              <w:t>Dezvoltare</w:t>
            </w:r>
            <w:proofErr w:type="spellEnd"/>
            <w:r w:rsidRPr="001F11B1">
              <w:rPr>
                <w:rFonts w:ascii="Montserrat Light" w:hAnsi="Montserrat Light"/>
                <w:sz w:val="20"/>
              </w:rPr>
              <w:t xml:space="preserve"> si </w:t>
            </w:r>
            <w:proofErr w:type="spellStart"/>
            <w:r w:rsidRPr="001F11B1">
              <w:rPr>
                <w:rFonts w:ascii="Montserrat Light" w:hAnsi="Montserrat Light"/>
                <w:sz w:val="20"/>
              </w:rPr>
              <w:t>Investiţii</w:t>
            </w:r>
            <w:proofErr w:type="spellEnd"/>
            <w:r w:rsidRPr="001F11B1">
              <w:rPr>
                <w:rFonts w:ascii="Montserrat Light" w:hAnsi="Montserrat Light"/>
                <w:sz w:val="20"/>
              </w:rPr>
              <w:t xml:space="preserve"> – Consiliul </w:t>
            </w:r>
            <w:proofErr w:type="spellStart"/>
            <w:r w:rsidRPr="001F11B1">
              <w:rPr>
                <w:rFonts w:ascii="Montserrat Light" w:hAnsi="Montserrat Light"/>
                <w:sz w:val="20"/>
              </w:rPr>
              <w:t>Judeţean</w:t>
            </w:r>
            <w:proofErr w:type="spellEnd"/>
            <w:r w:rsidRPr="001F11B1">
              <w:rPr>
                <w:rFonts w:ascii="Montserrat Light" w:hAnsi="Montserrat Light"/>
                <w:sz w:val="20"/>
              </w:rPr>
              <w:t xml:space="preserve"> Cluj</w:t>
            </w:r>
          </w:p>
        </w:tc>
        <w:tc>
          <w:tcPr>
            <w:tcW w:w="1120" w:type="dxa"/>
          </w:tcPr>
          <w:p w14:paraId="187172F0" w14:textId="77777777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</w:p>
        </w:tc>
      </w:tr>
      <w:tr w:rsidR="008D28A9" w:rsidRPr="001F11B1" w14:paraId="0051EAB1" w14:textId="77777777" w:rsidTr="001F11B1">
        <w:trPr>
          <w:jc w:val="center"/>
        </w:trPr>
        <w:tc>
          <w:tcPr>
            <w:tcW w:w="527" w:type="dxa"/>
          </w:tcPr>
          <w:p w14:paraId="37CAB2B8" w14:textId="77777777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r w:rsidRPr="001F11B1">
              <w:rPr>
                <w:rFonts w:ascii="Montserrat Light" w:hAnsi="Montserrat Light"/>
                <w:b/>
                <w:bCs/>
                <w:sz w:val="20"/>
              </w:rPr>
              <w:t>3</w:t>
            </w:r>
          </w:p>
        </w:tc>
        <w:tc>
          <w:tcPr>
            <w:tcW w:w="1293" w:type="dxa"/>
          </w:tcPr>
          <w:p w14:paraId="76371C13" w14:textId="77777777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Cs/>
                <w:sz w:val="20"/>
              </w:rPr>
            </w:pPr>
            <w:proofErr w:type="spellStart"/>
            <w:r w:rsidRPr="001F11B1">
              <w:rPr>
                <w:rFonts w:ascii="Montserrat Light" w:hAnsi="Montserrat Light"/>
                <w:bCs/>
                <w:sz w:val="20"/>
              </w:rPr>
              <w:t>Membru</w:t>
            </w:r>
            <w:proofErr w:type="spellEnd"/>
          </w:p>
        </w:tc>
        <w:tc>
          <w:tcPr>
            <w:tcW w:w="1685" w:type="dxa"/>
          </w:tcPr>
          <w:p w14:paraId="3B3CFFEF" w14:textId="5F2DB46D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r w:rsidRPr="001F11B1">
              <w:rPr>
                <w:rFonts w:ascii="Montserrat Light" w:hAnsi="Montserrat Light"/>
                <w:b/>
                <w:bCs/>
                <w:sz w:val="20"/>
              </w:rPr>
              <w:t>Silvia FABIAN</w:t>
            </w:r>
          </w:p>
        </w:tc>
        <w:tc>
          <w:tcPr>
            <w:tcW w:w="1710" w:type="dxa"/>
          </w:tcPr>
          <w:p w14:paraId="2E33578E" w14:textId="163B976C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Cs/>
                <w:sz w:val="20"/>
              </w:rPr>
            </w:pPr>
            <w:proofErr w:type="spellStart"/>
            <w:r w:rsidRPr="001F11B1">
              <w:rPr>
                <w:rFonts w:ascii="Montserrat Light" w:hAnsi="Montserrat Light"/>
                <w:bCs/>
                <w:sz w:val="20"/>
              </w:rPr>
              <w:t>Consilier</w:t>
            </w:r>
            <w:proofErr w:type="spellEnd"/>
          </w:p>
        </w:tc>
        <w:tc>
          <w:tcPr>
            <w:tcW w:w="3314" w:type="dxa"/>
          </w:tcPr>
          <w:p w14:paraId="02B2B35D" w14:textId="5D57CD36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proofErr w:type="spellStart"/>
            <w:r w:rsidRPr="001F11B1">
              <w:rPr>
                <w:rFonts w:ascii="Montserrat Light" w:hAnsi="Montserrat Light"/>
                <w:sz w:val="20"/>
              </w:rPr>
              <w:t>Direcţia</w:t>
            </w:r>
            <w:proofErr w:type="spellEnd"/>
            <w:r w:rsidRPr="001F11B1">
              <w:rPr>
                <w:rFonts w:ascii="Montserrat Light" w:hAnsi="Montserrat Light"/>
                <w:sz w:val="20"/>
              </w:rPr>
              <w:t xml:space="preserve"> </w:t>
            </w:r>
            <w:proofErr w:type="spellStart"/>
            <w:r w:rsidRPr="001F11B1">
              <w:rPr>
                <w:rFonts w:ascii="Montserrat Light" w:hAnsi="Montserrat Light"/>
                <w:sz w:val="20"/>
              </w:rPr>
              <w:t>Dezvoltare</w:t>
            </w:r>
            <w:proofErr w:type="spellEnd"/>
            <w:r w:rsidRPr="001F11B1">
              <w:rPr>
                <w:rFonts w:ascii="Montserrat Light" w:hAnsi="Montserrat Light"/>
                <w:sz w:val="20"/>
              </w:rPr>
              <w:t xml:space="preserve"> si </w:t>
            </w:r>
            <w:proofErr w:type="spellStart"/>
            <w:r w:rsidRPr="001F11B1">
              <w:rPr>
                <w:rFonts w:ascii="Montserrat Light" w:hAnsi="Montserrat Light"/>
                <w:sz w:val="20"/>
              </w:rPr>
              <w:t>Investiţii</w:t>
            </w:r>
            <w:proofErr w:type="spellEnd"/>
            <w:r w:rsidRPr="001F11B1">
              <w:rPr>
                <w:rFonts w:ascii="Montserrat Light" w:hAnsi="Montserrat Light"/>
                <w:sz w:val="20"/>
              </w:rPr>
              <w:t xml:space="preserve"> – Consiliul </w:t>
            </w:r>
            <w:proofErr w:type="spellStart"/>
            <w:r w:rsidRPr="001F11B1">
              <w:rPr>
                <w:rFonts w:ascii="Montserrat Light" w:hAnsi="Montserrat Light"/>
                <w:sz w:val="20"/>
              </w:rPr>
              <w:t>Judeţean</w:t>
            </w:r>
            <w:proofErr w:type="spellEnd"/>
            <w:r w:rsidRPr="001F11B1">
              <w:rPr>
                <w:rFonts w:ascii="Montserrat Light" w:hAnsi="Montserrat Light"/>
                <w:sz w:val="20"/>
              </w:rPr>
              <w:t xml:space="preserve"> Cluj</w:t>
            </w:r>
          </w:p>
        </w:tc>
        <w:tc>
          <w:tcPr>
            <w:tcW w:w="1120" w:type="dxa"/>
          </w:tcPr>
          <w:p w14:paraId="1C97A2EC" w14:textId="77777777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</w:p>
        </w:tc>
      </w:tr>
      <w:tr w:rsidR="008D28A9" w:rsidRPr="001F11B1" w14:paraId="59082D96" w14:textId="77777777" w:rsidTr="001F11B1">
        <w:trPr>
          <w:jc w:val="center"/>
        </w:trPr>
        <w:tc>
          <w:tcPr>
            <w:tcW w:w="527" w:type="dxa"/>
          </w:tcPr>
          <w:p w14:paraId="60EF2DFC" w14:textId="77777777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4"/>
                <w:szCs w:val="4"/>
              </w:rPr>
            </w:pPr>
          </w:p>
        </w:tc>
        <w:tc>
          <w:tcPr>
            <w:tcW w:w="1293" w:type="dxa"/>
          </w:tcPr>
          <w:p w14:paraId="52C40E96" w14:textId="77777777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Cs/>
                <w:sz w:val="4"/>
                <w:szCs w:val="4"/>
              </w:rPr>
            </w:pPr>
          </w:p>
        </w:tc>
        <w:tc>
          <w:tcPr>
            <w:tcW w:w="1685" w:type="dxa"/>
          </w:tcPr>
          <w:p w14:paraId="46707BDD" w14:textId="77777777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4"/>
                <w:szCs w:val="4"/>
              </w:rPr>
            </w:pPr>
          </w:p>
        </w:tc>
        <w:tc>
          <w:tcPr>
            <w:tcW w:w="1710" w:type="dxa"/>
          </w:tcPr>
          <w:p w14:paraId="644CB249" w14:textId="77777777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Cs/>
                <w:sz w:val="4"/>
                <w:szCs w:val="4"/>
              </w:rPr>
            </w:pPr>
          </w:p>
        </w:tc>
        <w:tc>
          <w:tcPr>
            <w:tcW w:w="3314" w:type="dxa"/>
          </w:tcPr>
          <w:p w14:paraId="6D609506" w14:textId="77777777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sz w:val="4"/>
                <w:szCs w:val="4"/>
              </w:rPr>
            </w:pPr>
          </w:p>
        </w:tc>
        <w:tc>
          <w:tcPr>
            <w:tcW w:w="1120" w:type="dxa"/>
          </w:tcPr>
          <w:p w14:paraId="2D4206B6" w14:textId="77777777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4"/>
                <w:szCs w:val="4"/>
              </w:rPr>
            </w:pPr>
          </w:p>
        </w:tc>
      </w:tr>
      <w:tr w:rsidR="008D28A9" w:rsidRPr="001F11B1" w14:paraId="6E545EA3" w14:textId="77777777" w:rsidTr="001F11B1">
        <w:trPr>
          <w:jc w:val="center"/>
        </w:trPr>
        <w:tc>
          <w:tcPr>
            <w:tcW w:w="527" w:type="dxa"/>
          </w:tcPr>
          <w:p w14:paraId="61A54032" w14:textId="77777777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r w:rsidRPr="001F11B1">
              <w:rPr>
                <w:rFonts w:ascii="Montserrat Light" w:hAnsi="Montserrat Light"/>
                <w:b/>
                <w:bCs/>
                <w:sz w:val="20"/>
              </w:rPr>
              <w:t>4</w:t>
            </w:r>
          </w:p>
        </w:tc>
        <w:tc>
          <w:tcPr>
            <w:tcW w:w="1293" w:type="dxa"/>
          </w:tcPr>
          <w:p w14:paraId="1B9CAB57" w14:textId="77777777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Cs/>
                <w:sz w:val="20"/>
              </w:rPr>
            </w:pPr>
            <w:proofErr w:type="spellStart"/>
            <w:r w:rsidRPr="001F11B1">
              <w:rPr>
                <w:rFonts w:ascii="Montserrat Light" w:hAnsi="Montserrat Light"/>
                <w:bCs/>
                <w:sz w:val="20"/>
              </w:rPr>
              <w:t>Preşedinte</w:t>
            </w:r>
            <w:proofErr w:type="spellEnd"/>
            <w:r w:rsidRPr="001F11B1">
              <w:rPr>
                <w:rFonts w:ascii="Montserrat Light" w:hAnsi="Montserrat Light"/>
                <w:bCs/>
                <w:sz w:val="20"/>
              </w:rPr>
              <w:t xml:space="preserve"> de </w:t>
            </w:r>
            <w:proofErr w:type="spellStart"/>
            <w:r w:rsidRPr="001F11B1">
              <w:rPr>
                <w:rFonts w:ascii="Montserrat Light" w:hAnsi="Montserrat Light"/>
                <w:bCs/>
                <w:sz w:val="20"/>
              </w:rPr>
              <w:t>rezervǎ</w:t>
            </w:r>
            <w:proofErr w:type="spellEnd"/>
          </w:p>
        </w:tc>
        <w:tc>
          <w:tcPr>
            <w:tcW w:w="1685" w:type="dxa"/>
          </w:tcPr>
          <w:p w14:paraId="6465DD0E" w14:textId="31C5D4FA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r w:rsidRPr="001F11B1">
              <w:rPr>
                <w:rFonts w:ascii="Montserrat Light" w:hAnsi="Montserrat Light"/>
                <w:b/>
                <w:bCs/>
                <w:sz w:val="20"/>
              </w:rPr>
              <w:t>Gabriela ROTARU</w:t>
            </w:r>
          </w:p>
        </w:tc>
        <w:tc>
          <w:tcPr>
            <w:tcW w:w="1710" w:type="dxa"/>
          </w:tcPr>
          <w:p w14:paraId="32DE419F" w14:textId="77777777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Cs/>
                <w:sz w:val="20"/>
              </w:rPr>
            </w:pPr>
            <w:proofErr w:type="spellStart"/>
            <w:r w:rsidRPr="001F11B1">
              <w:rPr>
                <w:rFonts w:ascii="Montserrat Light" w:hAnsi="Montserrat Light"/>
                <w:bCs/>
                <w:sz w:val="20"/>
              </w:rPr>
              <w:t>Consilier</w:t>
            </w:r>
            <w:proofErr w:type="spellEnd"/>
          </w:p>
        </w:tc>
        <w:tc>
          <w:tcPr>
            <w:tcW w:w="3314" w:type="dxa"/>
          </w:tcPr>
          <w:p w14:paraId="13883AF2" w14:textId="1C55E15A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proofErr w:type="spellStart"/>
            <w:r w:rsidRPr="001F11B1">
              <w:rPr>
                <w:rFonts w:ascii="Montserrat Light" w:hAnsi="Montserrat Light"/>
                <w:sz w:val="20"/>
              </w:rPr>
              <w:t>Direcţia</w:t>
            </w:r>
            <w:proofErr w:type="spellEnd"/>
            <w:r w:rsidRPr="001F11B1">
              <w:rPr>
                <w:rFonts w:ascii="Montserrat Light" w:hAnsi="Montserrat Light"/>
                <w:sz w:val="20"/>
              </w:rPr>
              <w:t xml:space="preserve"> </w:t>
            </w:r>
            <w:proofErr w:type="spellStart"/>
            <w:r w:rsidRPr="001F11B1">
              <w:rPr>
                <w:rFonts w:ascii="Montserrat Light" w:hAnsi="Montserrat Light"/>
                <w:sz w:val="20"/>
              </w:rPr>
              <w:t>Dezvoltare</w:t>
            </w:r>
            <w:proofErr w:type="spellEnd"/>
            <w:r w:rsidRPr="001F11B1">
              <w:rPr>
                <w:rFonts w:ascii="Montserrat Light" w:hAnsi="Montserrat Light"/>
                <w:sz w:val="20"/>
              </w:rPr>
              <w:t xml:space="preserve"> si </w:t>
            </w:r>
            <w:proofErr w:type="spellStart"/>
            <w:r w:rsidRPr="001F11B1">
              <w:rPr>
                <w:rFonts w:ascii="Montserrat Light" w:hAnsi="Montserrat Light"/>
                <w:sz w:val="20"/>
              </w:rPr>
              <w:t>Investiţii</w:t>
            </w:r>
            <w:proofErr w:type="spellEnd"/>
            <w:r w:rsidRPr="001F11B1">
              <w:rPr>
                <w:rFonts w:ascii="Montserrat Light" w:hAnsi="Montserrat Light"/>
                <w:sz w:val="20"/>
              </w:rPr>
              <w:t xml:space="preserve"> – Consiliul </w:t>
            </w:r>
            <w:proofErr w:type="spellStart"/>
            <w:r w:rsidRPr="001F11B1">
              <w:rPr>
                <w:rFonts w:ascii="Montserrat Light" w:hAnsi="Montserrat Light"/>
                <w:sz w:val="20"/>
              </w:rPr>
              <w:t>Judeţean</w:t>
            </w:r>
            <w:proofErr w:type="spellEnd"/>
            <w:r w:rsidRPr="001F11B1">
              <w:rPr>
                <w:rFonts w:ascii="Montserrat Light" w:hAnsi="Montserrat Light"/>
                <w:sz w:val="20"/>
              </w:rPr>
              <w:t xml:space="preserve"> Cluj</w:t>
            </w:r>
          </w:p>
        </w:tc>
        <w:tc>
          <w:tcPr>
            <w:tcW w:w="1120" w:type="dxa"/>
          </w:tcPr>
          <w:p w14:paraId="6C4A02A5" w14:textId="77777777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</w:p>
        </w:tc>
      </w:tr>
      <w:tr w:rsidR="008D28A9" w:rsidRPr="001F11B1" w14:paraId="1808856B" w14:textId="77777777" w:rsidTr="001F11B1">
        <w:trPr>
          <w:jc w:val="center"/>
        </w:trPr>
        <w:tc>
          <w:tcPr>
            <w:tcW w:w="527" w:type="dxa"/>
          </w:tcPr>
          <w:p w14:paraId="35BF863B" w14:textId="77777777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r w:rsidRPr="001F11B1">
              <w:rPr>
                <w:rFonts w:ascii="Montserrat Light" w:hAnsi="Montserrat Light"/>
                <w:b/>
                <w:bCs/>
                <w:sz w:val="20"/>
              </w:rPr>
              <w:t>5</w:t>
            </w:r>
          </w:p>
        </w:tc>
        <w:tc>
          <w:tcPr>
            <w:tcW w:w="1293" w:type="dxa"/>
          </w:tcPr>
          <w:p w14:paraId="0F8D5862" w14:textId="77777777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Cs/>
                <w:sz w:val="20"/>
              </w:rPr>
            </w:pPr>
            <w:proofErr w:type="spellStart"/>
            <w:r w:rsidRPr="001F11B1">
              <w:rPr>
                <w:rFonts w:ascii="Montserrat Light" w:hAnsi="Montserrat Light"/>
                <w:bCs/>
                <w:sz w:val="20"/>
              </w:rPr>
              <w:t>Membru</w:t>
            </w:r>
            <w:proofErr w:type="spellEnd"/>
            <w:r w:rsidRPr="001F11B1">
              <w:rPr>
                <w:rFonts w:ascii="Montserrat Light" w:hAnsi="Montserrat Light"/>
                <w:bCs/>
                <w:sz w:val="20"/>
              </w:rPr>
              <w:t xml:space="preserve"> de </w:t>
            </w:r>
            <w:proofErr w:type="spellStart"/>
            <w:r w:rsidRPr="001F11B1">
              <w:rPr>
                <w:rFonts w:ascii="Montserrat Light" w:hAnsi="Montserrat Light"/>
                <w:bCs/>
                <w:sz w:val="20"/>
              </w:rPr>
              <w:t>rezervǎ</w:t>
            </w:r>
            <w:proofErr w:type="spellEnd"/>
          </w:p>
        </w:tc>
        <w:tc>
          <w:tcPr>
            <w:tcW w:w="1685" w:type="dxa"/>
          </w:tcPr>
          <w:p w14:paraId="3C845E00" w14:textId="24F3D3F9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r w:rsidRPr="001F11B1">
              <w:rPr>
                <w:rFonts w:ascii="Montserrat Light" w:hAnsi="Montserrat Light"/>
                <w:b/>
                <w:bCs/>
                <w:sz w:val="20"/>
              </w:rPr>
              <w:t>Simona ENGI</w:t>
            </w:r>
          </w:p>
        </w:tc>
        <w:tc>
          <w:tcPr>
            <w:tcW w:w="1710" w:type="dxa"/>
          </w:tcPr>
          <w:p w14:paraId="3D16FAE5" w14:textId="248CE092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Cs/>
                <w:sz w:val="20"/>
              </w:rPr>
            </w:pPr>
            <w:proofErr w:type="spellStart"/>
            <w:r w:rsidRPr="001F11B1">
              <w:rPr>
                <w:rFonts w:ascii="Montserrat Light" w:hAnsi="Montserrat Light"/>
                <w:bCs/>
                <w:sz w:val="20"/>
              </w:rPr>
              <w:t>Consilier</w:t>
            </w:r>
            <w:proofErr w:type="spellEnd"/>
          </w:p>
        </w:tc>
        <w:tc>
          <w:tcPr>
            <w:tcW w:w="3314" w:type="dxa"/>
          </w:tcPr>
          <w:p w14:paraId="35A3F550" w14:textId="5DE52FC6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proofErr w:type="spellStart"/>
            <w:r w:rsidRPr="001F11B1">
              <w:rPr>
                <w:rFonts w:ascii="Montserrat Light" w:hAnsi="Montserrat Light"/>
                <w:sz w:val="20"/>
              </w:rPr>
              <w:t>Direcţia</w:t>
            </w:r>
            <w:proofErr w:type="spellEnd"/>
            <w:r w:rsidRPr="001F11B1">
              <w:rPr>
                <w:rFonts w:ascii="Montserrat Light" w:hAnsi="Montserrat Light"/>
                <w:sz w:val="20"/>
              </w:rPr>
              <w:t xml:space="preserve"> </w:t>
            </w:r>
            <w:proofErr w:type="spellStart"/>
            <w:r w:rsidRPr="001F11B1">
              <w:rPr>
                <w:rFonts w:ascii="Montserrat Light" w:hAnsi="Montserrat Light"/>
                <w:sz w:val="20"/>
              </w:rPr>
              <w:t>Dezvoltare</w:t>
            </w:r>
            <w:proofErr w:type="spellEnd"/>
            <w:r w:rsidRPr="001F11B1">
              <w:rPr>
                <w:rFonts w:ascii="Montserrat Light" w:hAnsi="Montserrat Light"/>
                <w:sz w:val="20"/>
              </w:rPr>
              <w:t xml:space="preserve"> si </w:t>
            </w:r>
            <w:proofErr w:type="spellStart"/>
            <w:r w:rsidRPr="001F11B1">
              <w:rPr>
                <w:rFonts w:ascii="Montserrat Light" w:hAnsi="Montserrat Light"/>
                <w:sz w:val="20"/>
              </w:rPr>
              <w:t>Investiţii</w:t>
            </w:r>
            <w:proofErr w:type="spellEnd"/>
            <w:r w:rsidRPr="001F11B1">
              <w:rPr>
                <w:rFonts w:ascii="Montserrat Light" w:hAnsi="Montserrat Light"/>
                <w:sz w:val="20"/>
              </w:rPr>
              <w:t xml:space="preserve"> – Consiliul </w:t>
            </w:r>
            <w:proofErr w:type="spellStart"/>
            <w:r w:rsidRPr="001F11B1">
              <w:rPr>
                <w:rFonts w:ascii="Montserrat Light" w:hAnsi="Montserrat Light"/>
                <w:sz w:val="20"/>
              </w:rPr>
              <w:t>Judeţean</w:t>
            </w:r>
            <w:proofErr w:type="spellEnd"/>
            <w:r w:rsidRPr="001F11B1">
              <w:rPr>
                <w:rFonts w:ascii="Montserrat Light" w:hAnsi="Montserrat Light"/>
                <w:sz w:val="20"/>
              </w:rPr>
              <w:t xml:space="preserve"> Cluj</w:t>
            </w:r>
          </w:p>
        </w:tc>
        <w:tc>
          <w:tcPr>
            <w:tcW w:w="1120" w:type="dxa"/>
          </w:tcPr>
          <w:p w14:paraId="6E06DAE5" w14:textId="77777777" w:rsidR="008D28A9" w:rsidRPr="001F11B1" w:rsidRDefault="008D28A9" w:rsidP="001F11B1">
            <w:pPr>
              <w:pStyle w:val="Corp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</w:p>
        </w:tc>
      </w:tr>
    </w:tbl>
    <w:p w14:paraId="19F32806" w14:textId="77777777" w:rsidR="009109F7" w:rsidRPr="001F11B1" w:rsidRDefault="009109F7" w:rsidP="001F11B1">
      <w:pPr>
        <w:pStyle w:val="Listparagraf"/>
        <w:autoSpaceDE w:val="0"/>
        <w:autoSpaceDN w:val="0"/>
        <w:adjustRightInd w:val="0"/>
        <w:ind w:left="0" w:right="-114"/>
        <w:jc w:val="center"/>
        <w:rPr>
          <w:rFonts w:ascii="Montserrat Light" w:hAnsi="Montserrat Light" w:cs="Calibri"/>
          <w:b/>
        </w:rPr>
      </w:pPr>
    </w:p>
    <w:p w14:paraId="205332F7" w14:textId="77777777" w:rsidR="009109F7" w:rsidRPr="001F11B1" w:rsidRDefault="009109F7" w:rsidP="001F11B1">
      <w:pPr>
        <w:pStyle w:val="Listparagraf"/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highlight w:val="yellow"/>
        </w:rPr>
      </w:pPr>
    </w:p>
    <w:p w14:paraId="32D6FDD4" w14:textId="77777777" w:rsidR="009109F7" w:rsidRPr="001F11B1" w:rsidRDefault="009109F7" w:rsidP="001F11B1">
      <w:pPr>
        <w:pStyle w:val="Listparagraf"/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highlight w:val="yellow"/>
        </w:rPr>
      </w:pPr>
    </w:p>
    <w:p w14:paraId="3382BCCC" w14:textId="77777777" w:rsidR="009109F7" w:rsidRPr="001F11B1" w:rsidRDefault="009109F7" w:rsidP="001F11B1">
      <w:pPr>
        <w:pStyle w:val="Listparagraf"/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highlight w:val="yellow"/>
        </w:rPr>
      </w:pPr>
    </w:p>
    <w:p w14:paraId="71ADC6AE" w14:textId="77777777" w:rsidR="00A31186" w:rsidRPr="001F11B1" w:rsidRDefault="00A31186" w:rsidP="001F11B1">
      <w:pPr>
        <w:autoSpaceDE w:val="0"/>
        <w:autoSpaceDN w:val="0"/>
        <w:adjustRightInd w:val="0"/>
        <w:ind w:firstLine="708"/>
        <w:jc w:val="both"/>
        <w:rPr>
          <w:rFonts w:ascii="Montserrat Light" w:hAnsi="Montserrat Light" w:cs="Times New Roman"/>
          <w:lang w:val="en-US"/>
        </w:rPr>
      </w:pPr>
      <w:r w:rsidRPr="001F11B1">
        <w:rPr>
          <w:rFonts w:ascii="Montserrat Light" w:hAnsi="Montserrat Light"/>
        </w:rPr>
        <w:tab/>
      </w:r>
      <w:r w:rsidRPr="001F11B1">
        <w:rPr>
          <w:rFonts w:ascii="Montserrat Light" w:hAnsi="Montserrat Light"/>
        </w:rPr>
        <w:tab/>
      </w:r>
      <w:r w:rsidRPr="001F11B1">
        <w:rPr>
          <w:rFonts w:ascii="Montserrat Light" w:hAnsi="Montserrat Light"/>
        </w:rPr>
        <w:tab/>
      </w:r>
      <w:r w:rsidRPr="001F11B1">
        <w:rPr>
          <w:rFonts w:ascii="Montserrat Light" w:hAnsi="Montserrat Light"/>
        </w:rPr>
        <w:tab/>
      </w:r>
      <w:r w:rsidRPr="001F11B1">
        <w:rPr>
          <w:rFonts w:ascii="Montserrat Light" w:hAnsi="Montserrat Light"/>
        </w:rPr>
        <w:tab/>
      </w:r>
      <w:r w:rsidRPr="001F11B1">
        <w:rPr>
          <w:rFonts w:ascii="Montserrat Light" w:hAnsi="Montserrat Light"/>
        </w:rPr>
        <w:tab/>
      </w:r>
      <w:r w:rsidRPr="001F11B1">
        <w:rPr>
          <w:rFonts w:ascii="Montserrat Light" w:hAnsi="Montserrat Light"/>
        </w:rPr>
        <w:tab/>
      </w:r>
      <w:r w:rsidRPr="001F11B1">
        <w:rPr>
          <w:rFonts w:ascii="Montserrat Light" w:hAnsi="Montserrat Light"/>
        </w:rPr>
        <w:tab/>
        <w:t xml:space="preserve">        </w:t>
      </w:r>
      <w:r w:rsidRPr="001F11B1">
        <w:rPr>
          <w:rFonts w:ascii="Montserrat Light" w:hAnsi="Montserrat Light"/>
          <w:b/>
        </w:rPr>
        <w:t>CONTRASEMNEAZĂ</w:t>
      </w:r>
    </w:p>
    <w:p w14:paraId="32ABE6D1" w14:textId="77777777" w:rsidR="00A31186" w:rsidRPr="001F11B1" w:rsidRDefault="00A31186" w:rsidP="001F11B1">
      <w:pPr>
        <w:pStyle w:val="Corptext"/>
        <w:spacing w:line="276" w:lineRule="auto"/>
        <w:ind w:firstLine="708"/>
        <w:rPr>
          <w:rFonts w:ascii="Montserrat Light" w:hAnsi="Montserrat Light"/>
          <w:b/>
          <w:sz w:val="22"/>
          <w:szCs w:val="22"/>
        </w:rPr>
      </w:pPr>
      <w:r w:rsidRPr="001F11B1">
        <w:rPr>
          <w:rFonts w:ascii="Montserrat Light" w:hAnsi="Montserrat Light"/>
          <w:b/>
          <w:sz w:val="22"/>
          <w:szCs w:val="22"/>
        </w:rPr>
        <w:t xml:space="preserve">         PREŞEDINTE</w:t>
      </w:r>
      <w:r w:rsidRPr="001F11B1">
        <w:rPr>
          <w:rFonts w:ascii="Montserrat Light" w:hAnsi="Montserrat Light"/>
          <w:b/>
          <w:sz w:val="22"/>
          <w:szCs w:val="22"/>
        </w:rPr>
        <w:tab/>
      </w:r>
      <w:r w:rsidRPr="001F11B1">
        <w:rPr>
          <w:rFonts w:ascii="Montserrat Light" w:hAnsi="Montserrat Light"/>
          <w:b/>
          <w:sz w:val="22"/>
          <w:szCs w:val="22"/>
        </w:rPr>
        <w:tab/>
      </w:r>
      <w:r w:rsidRPr="001F11B1">
        <w:rPr>
          <w:rFonts w:ascii="Montserrat Light" w:hAnsi="Montserrat Light"/>
          <w:b/>
          <w:sz w:val="22"/>
          <w:szCs w:val="22"/>
        </w:rPr>
        <w:tab/>
      </w:r>
      <w:r w:rsidRPr="001F11B1">
        <w:rPr>
          <w:rFonts w:ascii="Montserrat Light" w:hAnsi="Montserrat Light"/>
          <w:b/>
          <w:sz w:val="22"/>
          <w:szCs w:val="22"/>
        </w:rPr>
        <w:tab/>
        <w:t xml:space="preserve">       SECRETAR GENERAL AL JUDEŢULUI</w:t>
      </w:r>
    </w:p>
    <w:p w14:paraId="07C29F18" w14:textId="77777777" w:rsidR="00A31186" w:rsidRPr="001F11B1" w:rsidRDefault="00A31186" w:rsidP="001F11B1">
      <w:pPr>
        <w:pStyle w:val="Corptext"/>
        <w:spacing w:line="276" w:lineRule="auto"/>
        <w:rPr>
          <w:rFonts w:ascii="Montserrat Light" w:hAnsi="Montserrat Light"/>
          <w:b/>
          <w:bCs/>
          <w:sz w:val="22"/>
          <w:szCs w:val="22"/>
        </w:rPr>
      </w:pPr>
      <w:r w:rsidRPr="001F11B1">
        <w:rPr>
          <w:rFonts w:ascii="Montserrat Light" w:hAnsi="Montserrat Light"/>
          <w:b/>
          <w:sz w:val="22"/>
          <w:szCs w:val="22"/>
        </w:rPr>
        <w:t xml:space="preserve">                         ALIN TIŞE</w:t>
      </w:r>
      <w:r w:rsidRPr="001F11B1">
        <w:rPr>
          <w:rFonts w:ascii="Montserrat Light" w:hAnsi="Montserrat Light"/>
          <w:b/>
          <w:sz w:val="22"/>
          <w:szCs w:val="22"/>
        </w:rPr>
        <w:tab/>
        <w:t xml:space="preserve">                                                                   </w:t>
      </w:r>
      <w:r w:rsidRPr="001F11B1">
        <w:rPr>
          <w:rFonts w:ascii="Montserrat Light" w:hAnsi="Montserrat Light"/>
          <w:b/>
          <w:bCs/>
          <w:sz w:val="22"/>
          <w:szCs w:val="22"/>
        </w:rPr>
        <w:t xml:space="preserve">SIMONA GACI    </w:t>
      </w:r>
    </w:p>
    <w:p w14:paraId="505E13EA" w14:textId="77777777" w:rsidR="00A31186" w:rsidRPr="001F11B1" w:rsidRDefault="00A31186" w:rsidP="001F11B1">
      <w:pPr>
        <w:rPr>
          <w:rFonts w:ascii="Montserrat Light" w:eastAsia="Times New Roman" w:hAnsi="Montserrat Light" w:cs="Calibri"/>
          <w:b/>
          <w:bCs/>
          <w:lang w:val="pt-BR"/>
        </w:rPr>
      </w:pPr>
    </w:p>
    <w:p w14:paraId="1B24A184" w14:textId="77777777" w:rsidR="005D34D7" w:rsidRPr="001F11B1" w:rsidRDefault="005D34D7" w:rsidP="001F11B1">
      <w:pPr>
        <w:rPr>
          <w:rFonts w:ascii="Montserrat Light" w:hAnsi="Montserrat Light" w:cs="Calibri"/>
          <w:b/>
          <w:bCs/>
          <w:lang w:val="pt-BR"/>
        </w:rPr>
      </w:pPr>
    </w:p>
    <w:p w14:paraId="41330C7D" w14:textId="77777777" w:rsidR="005D34D7" w:rsidRPr="001F11B1" w:rsidRDefault="005D34D7" w:rsidP="001F11B1">
      <w:pPr>
        <w:rPr>
          <w:rFonts w:ascii="Montserrat Light" w:hAnsi="Montserrat Light" w:cs="Calibri"/>
          <w:b/>
          <w:bCs/>
          <w:lang w:val="pt-BR"/>
        </w:rPr>
      </w:pPr>
    </w:p>
    <w:p w14:paraId="78C96B00" w14:textId="77777777" w:rsidR="005D34D7" w:rsidRPr="001F11B1" w:rsidRDefault="005D34D7" w:rsidP="001F11B1">
      <w:pPr>
        <w:rPr>
          <w:rFonts w:ascii="Montserrat Light" w:hAnsi="Montserrat Light" w:cs="Calibri"/>
          <w:b/>
          <w:bCs/>
          <w:lang w:val="pt-BR"/>
        </w:rPr>
      </w:pPr>
    </w:p>
    <w:p w14:paraId="390EE0F3" w14:textId="5AC07DF1" w:rsidR="005D34D7" w:rsidRPr="001F11B1" w:rsidRDefault="005D34D7" w:rsidP="001F11B1">
      <w:pPr>
        <w:rPr>
          <w:rFonts w:ascii="Montserrat Light" w:hAnsi="Montserrat Light" w:cs="Calibri"/>
          <w:b/>
          <w:bCs/>
          <w:lang w:val="pt-BR"/>
        </w:rPr>
      </w:pPr>
    </w:p>
    <w:p w14:paraId="25AC7AC4" w14:textId="64EE807A" w:rsidR="009109F7" w:rsidRPr="001F11B1" w:rsidRDefault="009109F7" w:rsidP="001F11B1">
      <w:pPr>
        <w:rPr>
          <w:rFonts w:ascii="Montserrat Light" w:hAnsi="Montserrat Light" w:cs="Calibri"/>
          <w:b/>
          <w:bCs/>
          <w:lang w:val="pt-BR"/>
        </w:rPr>
      </w:pPr>
    </w:p>
    <w:p w14:paraId="2CC3A8E8" w14:textId="693384ED" w:rsidR="009109F7" w:rsidRPr="001F11B1" w:rsidRDefault="009109F7" w:rsidP="001F11B1">
      <w:pPr>
        <w:rPr>
          <w:rFonts w:ascii="Montserrat Light" w:hAnsi="Montserrat Light" w:cs="Calibri"/>
          <w:b/>
          <w:bCs/>
          <w:lang w:val="pt-BR"/>
        </w:rPr>
      </w:pPr>
    </w:p>
    <w:p w14:paraId="787F5E39" w14:textId="7545539A" w:rsidR="009109F7" w:rsidRPr="001F11B1" w:rsidRDefault="009109F7" w:rsidP="001F11B1">
      <w:pPr>
        <w:rPr>
          <w:rFonts w:ascii="Montserrat Light" w:hAnsi="Montserrat Light" w:cs="Calibri"/>
          <w:b/>
          <w:bCs/>
          <w:lang w:val="pt-BR"/>
        </w:rPr>
      </w:pPr>
    </w:p>
    <w:p w14:paraId="7FA536B9" w14:textId="264BE1D8" w:rsidR="007E0535" w:rsidRDefault="007E0535" w:rsidP="001F11B1">
      <w:pPr>
        <w:rPr>
          <w:rFonts w:ascii="Montserrat Light" w:hAnsi="Montserrat Light" w:cs="Calibri"/>
          <w:b/>
          <w:bCs/>
          <w:lang w:val="pt-BR"/>
        </w:rPr>
      </w:pPr>
    </w:p>
    <w:p w14:paraId="4823EF03" w14:textId="2595343D" w:rsidR="001F11B1" w:rsidRDefault="001F11B1" w:rsidP="001F11B1">
      <w:pPr>
        <w:rPr>
          <w:rFonts w:ascii="Montserrat Light" w:hAnsi="Montserrat Light" w:cs="Calibri"/>
          <w:b/>
          <w:bCs/>
          <w:lang w:val="pt-BR"/>
        </w:rPr>
      </w:pPr>
    </w:p>
    <w:p w14:paraId="6801BC15" w14:textId="25996D1D" w:rsidR="001F11B1" w:rsidRDefault="001F11B1" w:rsidP="001F11B1">
      <w:pPr>
        <w:rPr>
          <w:rFonts w:ascii="Montserrat Light" w:hAnsi="Montserrat Light" w:cs="Calibri"/>
          <w:b/>
          <w:bCs/>
          <w:lang w:val="pt-BR"/>
        </w:rPr>
      </w:pPr>
    </w:p>
    <w:p w14:paraId="09FBB234" w14:textId="17F01F01" w:rsidR="001F11B1" w:rsidRDefault="001F11B1" w:rsidP="001F11B1">
      <w:pPr>
        <w:rPr>
          <w:rFonts w:ascii="Montserrat Light" w:hAnsi="Montserrat Light" w:cs="Calibri"/>
          <w:b/>
          <w:bCs/>
          <w:lang w:val="pt-BR"/>
        </w:rPr>
      </w:pPr>
    </w:p>
    <w:p w14:paraId="71E21FFC" w14:textId="0AF1F059" w:rsidR="001F11B1" w:rsidRDefault="001F11B1" w:rsidP="001F11B1">
      <w:pPr>
        <w:rPr>
          <w:rFonts w:ascii="Montserrat Light" w:hAnsi="Montserrat Light" w:cs="Calibri"/>
          <w:b/>
          <w:bCs/>
          <w:lang w:val="pt-BR"/>
        </w:rPr>
      </w:pPr>
    </w:p>
    <w:p w14:paraId="005AA43D" w14:textId="305B7741" w:rsidR="007E0535" w:rsidRPr="001F11B1" w:rsidRDefault="007E0535" w:rsidP="001F11B1">
      <w:pPr>
        <w:rPr>
          <w:rFonts w:ascii="Montserrat Light" w:hAnsi="Montserrat Light" w:cs="Calibri"/>
          <w:b/>
          <w:bCs/>
          <w:lang w:val="pt-BR"/>
        </w:rPr>
      </w:pPr>
    </w:p>
    <w:p w14:paraId="3FFAB837" w14:textId="77777777" w:rsidR="007E0535" w:rsidRPr="001F11B1" w:rsidRDefault="007E0535" w:rsidP="001F11B1">
      <w:pPr>
        <w:rPr>
          <w:rFonts w:ascii="Montserrat Light" w:hAnsi="Montserrat Light" w:cs="Calibri"/>
          <w:b/>
          <w:bCs/>
          <w:lang w:val="pt-BR"/>
        </w:rPr>
      </w:pPr>
    </w:p>
    <w:sectPr w:rsidR="007E0535" w:rsidRPr="001F11B1" w:rsidSect="008A2CBF">
      <w:headerReference w:type="default" r:id="rId7"/>
      <w:footerReference w:type="default" r:id="rId8"/>
      <w:pgSz w:w="11909" w:h="16834"/>
      <w:pgMar w:top="928" w:right="832" w:bottom="63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F84D" w14:textId="77777777" w:rsidR="003A2C71" w:rsidRDefault="003A2C71">
      <w:pPr>
        <w:spacing w:line="240" w:lineRule="auto"/>
      </w:pPr>
      <w:r>
        <w:separator/>
      </w:r>
    </w:p>
  </w:endnote>
  <w:endnote w:type="continuationSeparator" w:id="0">
    <w:p w14:paraId="278DF0A2" w14:textId="77777777" w:rsidR="003A2C71" w:rsidRDefault="003A2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10D1C3E">
          <wp:simplePos x="0" y="0"/>
          <wp:positionH relativeFrom="page">
            <wp:align>right</wp:align>
          </wp:positionH>
          <wp:positionV relativeFrom="paragraph">
            <wp:posOffset>219075</wp:posOffset>
          </wp:positionV>
          <wp:extent cx="2779237" cy="421420"/>
          <wp:effectExtent l="0" t="0" r="2540" b="0"/>
          <wp:wrapSquare wrapText="bothSides" distT="0" distB="0" distL="0" distR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AAEC" w14:textId="77777777" w:rsidR="003A2C71" w:rsidRDefault="003A2C71">
      <w:pPr>
        <w:spacing w:line="240" w:lineRule="auto"/>
      </w:pPr>
      <w:r>
        <w:separator/>
      </w:r>
    </w:p>
  </w:footnote>
  <w:footnote w:type="continuationSeparator" w:id="0">
    <w:p w14:paraId="5F921F67" w14:textId="77777777" w:rsidR="003A2C71" w:rsidRDefault="003A2C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6E50DFA"/>
    <w:multiLevelType w:val="hybridMultilevel"/>
    <w:tmpl w:val="E89C6C32"/>
    <w:lvl w:ilvl="0" w:tplc="08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A4609"/>
    <w:multiLevelType w:val="hybridMultilevel"/>
    <w:tmpl w:val="12220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504C4C"/>
    <w:multiLevelType w:val="hybridMultilevel"/>
    <w:tmpl w:val="AF9ED7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14532A"/>
    <w:multiLevelType w:val="hybridMultilevel"/>
    <w:tmpl w:val="1F8A5D3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BB1A95"/>
    <w:multiLevelType w:val="hybridMultilevel"/>
    <w:tmpl w:val="043CC58E"/>
    <w:lvl w:ilvl="0" w:tplc="1EE0E580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674546">
    <w:abstractNumId w:val="10"/>
  </w:num>
  <w:num w:numId="2" w16cid:durableId="1487624186">
    <w:abstractNumId w:val="8"/>
  </w:num>
  <w:num w:numId="3" w16cid:durableId="1905407768">
    <w:abstractNumId w:val="2"/>
  </w:num>
  <w:num w:numId="4" w16cid:durableId="306669546">
    <w:abstractNumId w:val="5"/>
  </w:num>
  <w:num w:numId="5" w16cid:durableId="1608661931">
    <w:abstractNumId w:val="9"/>
  </w:num>
  <w:num w:numId="6" w16cid:durableId="1226641283">
    <w:abstractNumId w:val="0"/>
  </w:num>
  <w:num w:numId="7" w16cid:durableId="1490094946">
    <w:abstractNumId w:val="6"/>
  </w:num>
  <w:num w:numId="8" w16cid:durableId="936252404">
    <w:abstractNumId w:val="1"/>
  </w:num>
  <w:num w:numId="9" w16cid:durableId="1034383492">
    <w:abstractNumId w:val="13"/>
  </w:num>
  <w:num w:numId="10" w16cid:durableId="82576758">
    <w:abstractNumId w:val="4"/>
  </w:num>
  <w:num w:numId="11" w16cid:durableId="11802679">
    <w:abstractNumId w:val="3"/>
  </w:num>
  <w:num w:numId="12" w16cid:durableId="369262387">
    <w:abstractNumId w:val="12"/>
  </w:num>
  <w:num w:numId="13" w16cid:durableId="508325688">
    <w:abstractNumId w:val="11"/>
  </w:num>
  <w:num w:numId="14" w16cid:durableId="1749379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BD2"/>
    <w:rsid w:val="00020D7F"/>
    <w:rsid w:val="00047EED"/>
    <w:rsid w:val="00083D6E"/>
    <w:rsid w:val="000A5D25"/>
    <w:rsid w:val="000C6CF2"/>
    <w:rsid w:val="000F2A39"/>
    <w:rsid w:val="000F33C0"/>
    <w:rsid w:val="000F60B6"/>
    <w:rsid w:val="00104298"/>
    <w:rsid w:val="001077E9"/>
    <w:rsid w:val="001640E8"/>
    <w:rsid w:val="001646D1"/>
    <w:rsid w:val="0018594A"/>
    <w:rsid w:val="001A404C"/>
    <w:rsid w:val="001C6EA8"/>
    <w:rsid w:val="001D423E"/>
    <w:rsid w:val="001E5C07"/>
    <w:rsid w:val="001F11B1"/>
    <w:rsid w:val="00214B0D"/>
    <w:rsid w:val="002C4F68"/>
    <w:rsid w:val="002F32A2"/>
    <w:rsid w:val="00322047"/>
    <w:rsid w:val="0039720B"/>
    <w:rsid w:val="003A2C71"/>
    <w:rsid w:val="003B5E74"/>
    <w:rsid w:val="003D5E7E"/>
    <w:rsid w:val="003E760E"/>
    <w:rsid w:val="00426401"/>
    <w:rsid w:val="00486D30"/>
    <w:rsid w:val="004A5489"/>
    <w:rsid w:val="00534029"/>
    <w:rsid w:val="005524A8"/>
    <w:rsid w:val="00553DF2"/>
    <w:rsid w:val="005B4C50"/>
    <w:rsid w:val="005D34D7"/>
    <w:rsid w:val="005D46BD"/>
    <w:rsid w:val="005E37E6"/>
    <w:rsid w:val="00644B8F"/>
    <w:rsid w:val="00680395"/>
    <w:rsid w:val="00694EF7"/>
    <w:rsid w:val="006A3671"/>
    <w:rsid w:val="006A7393"/>
    <w:rsid w:val="00745908"/>
    <w:rsid w:val="007579AC"/>
    <w:rsid w:val="007823F7"/>
    <w:rsid w:val="007B2892"/>
    <w:rsid w:val="007E0535"/>
    <w:rsid w:val="007F2BE4"/>
    <w:rsid w:val="00807A50"/>
    <w:rsid w:val="00831EE3"/>
    <w:rsid w:val="008A2CBF"/>
    <w:rsid w:val="008B5D9F"/>
    <w:rsid w:val="008C67C8"/>
    <w:rsid w:val="008D28A9"/>
    <w:rsid w:val="009010DD"/>
    <w:rsid w:val="009109F7"/>
    <w:rsid w:val="009579A4"/>
    <w:rsid w:val="00977774"/>
    <w:rsid w:val="00986117"/>
    <w:rsid w:val="009A40AB"/>
    <w:rsid w:val="009C550C"/>
    <w:rsid w:val="00A07EF5"/>
    <w:rsid w:val="00A31186"/>
    <w:rsid w:val="00A62583"/>
    <w:rsid w:val="00AC78D7"/>
    <w:rsid w:val="00AD616E"/>
    <w:rsid w:val="00B62B0F"/>
    <w:rsid w:val="00B760D4"/>
    <w:rsid w:val="00BB13B6"/>
    <w:rsid w:val="00BB2C53"/>
    <w:rsid w:val="00BC6F92"/>
    <w:rsid w:val="00BF0A05"/>
    <w:rsid w:val="00BF2C5D"/>
    <w:rsid w:val="00C04C83"/>
    <w:rsid w:val="00C11F64"/>
    <w:rsid w:val="00C240C3"/>
    <w:rsid w:val="00C54B78"/>
    <w:rsid w:val="00C60A9F"/>
    <w:rsid w:val="00D26D19"/>
    <w:rsid w:val="00D5631D"/>
    <w:rsid w:val="00DA526B"/>
    <w:rsid w:val="00E57633"/>
    <w:rsid w:val="00E975CA"/>
    <w:rsid w:val="00EC2B8A"/>
    <w:rsid w:val="00EE3C31"/>
    <w:rsid w:val="00EF5D8B"/>
    <w:rsid w:val="00F73065"/>
    <w:rsid w:val="00F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link w:val="ListparagrafCaracter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unhideWhenUsed/>
    <w:rsid w:val="000C6CF2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0C6CF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0C6CF2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0C6C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text2">
    <w:name w:val="Body Text 2"/>
    <w:basedOn w:val="Normal"/>
    <w:link w:val="Corptext2Caracter"/>
    <w:uiPriority w:val="99"/>
    <w:unhideWhenUsed/>
    <w:rsid w:val="000C6CF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0C6C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rspaiere1">
    <w:name w:val="Fără spațiere1"/>
    <w:qFormat/>
    <w:rsid w:val="000C6C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t1">
    <w:name w:val="st1"/>
    <w:basedOn w:val="Fontdeparagrafimplicit"/>
    <w:rsid w:val="000C6CF2"/>
  </w:style>
  <w:style w:type="table" w:styleId="Tabelgril">
    <w:name w:val="Table Grid"/>
    <w:basedOn w:val="TabelNormal"/>
    <w:uiPriority w:val="39"/>
    <w:rsid w:val="000C6CF2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basedOn w:val="Fontdeparagrafimplicit"/>
    <w:uiPriority w:val="22"/>
    <w:qFormat/>
    <w:rsid w:val="000C6CF2"/>
    <w:rPr>
      <w:b/>
      <w:bCs/>
    </w:rPr>
  </w:style>
  <w:style w:type="character" w:customStyle="1" w:styleId="ListparagrafCaracter">
    <w:name w:val="Listă paragraf Caracter"/>
    <w:link w:val="Listparagraf"/>
    <w:uiPriority w:val="34"/>
    <w:locked/>
    <w:rsid w:val="009A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744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18</cp:revision>
  <cp:lastPrinted>2022-12-07T13:20:00Z</cp:lastPrinted>
  <dcterms:created xsi:type="dcterms:W3CDTF">2022-05-17T07:32:00Z</dcterms:created>
  <dcterms:modified xsi:type="dcterms:W3CDTF">2022-12-14T13:25:00Z</dcterms:modified>
</cp:coreProperties>
</file>