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017A61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Pr="00017A61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17A61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2C782A58" w:rsidR="005246DD" w:rsidRPr="00017A61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17A61">
        <w:rPr>
          <w:rFonts w:ascii="Montserrat" w:hAnsi="Montserrat"/>
          <w:b/>
          <w:bCs/>
          <w:noProof/>
          <w:lang w:val="ro-RO"/>
        </w:rPr>
        <w:t xml:space="preserve">nr. </w:t>
      </w:r>
      <w:r w:rsidR="00804613">
        <w:rPr>
          <w:rFonts w:ascii="Montserrat" w:hAnsi="Montserrat"/>
          <w:b/>
          <w:bCs/>
          <w:noProof/>
          <w:lang w:val="ro-RO"/>
        </w:rPr>
        <w:t>532</w:t>
      </w:r>
      <w:r w:rsidRPr="00017A61">
        <w:rPr>
          <w:rFonts w:ascii="Montserrat" w:hAnsi="Montserrat"/>
          <w:b/>
          <w:bCs/>
          <w:noProof/>
          <w:lang w:val="ro-RO"/>
        </w:rPr>
        <w:t xml:space="preserve"> din </w:t>
      </w:r>
      <w:r w:rsidR="00804613">
        <w:rPr>
          <w:rFonts w:ascii="Montserrat" w:hAnsi="Montserrat"/>
          <w:b/>
          <w:bCs/>
          <w:noProof/>
          <w:lang w:val="ro-RO"/>
        </w:rPr>
        <w:t>18 iulie</w:t>
      </w:r>
      <w:r w:rsidRPr="00017A61">
        <w:rPr>
          <w:rFonts w:ascii="Montserrat" w:hAnsi="Montserrat"/>
          <w:b/>
          <w:bCs/>
          <w:noProof/>
          <w:lang w:val="ro-RO"/>
        </w:rPr>
        <w:t xml:space="preserve"> 202</w:t>
      </w:r>
      <w:r w:rsidR="00E013E1" w:rsidRPr="00017A61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Pr="00017A61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17A61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4948AAEE" w:rsidR="005246DD" w:rsidRPr="00017A61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17A61">
        <w:rPr>
          <w:rFonts w:ascii="Montserrat" w:hAnsi="Montserrat"/>
          <w:b/>
          <w:bCs/>
          <w:noProof/>
          <w:lang w:val="ro-RO"/>
        </w:rPr>
        <w:t xml:space="preserve">a numelui petentei </w:t>
      </w:r>
      <w:bookmarkStart w:id="0" w:name="_Hlk108602422"/>
      <w:r w:rsidR="00017A61" w:rsidRPr="00017A61">
        <w:rPr>
          <w:rFonts w:ascii="Montserrat" w:hAnsi="Montserrat"/>
          <w:b/>
          <w:bCs/>
          <w:noProof/>
          <w:lang w:val="ro-RO"/>
        </w:rPr>
        <w:t>TODEREAN-DASCĂLU ILINCA</w:t>
      </w:r>
    </w:p>
    <w:p w14:paraId="08F0AE83" w14:textId="77777777" w:rsidR="005246DD" w:rsidRPr="00017A61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017A61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017A61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017A61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21150ED7" w:rsidR="005246DD" w:rsidRPr="00017A61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017A61">
        <w:rPr>
          <w:rFonts w:ascii="Montserrat Light" w:hAnsi="Montserrat Light"/>
          <w:noProof/>
          <w:lang w:val="ro-RO"/>
        </w:rPr>
        <w:t xml:space="preserve">Având în vedere referatul nr. </w:t>
      </w:r>
      <w:r w:rsidR="00017A61" w:rsidRPr="00017A61">
        <w:rPr>
          <w:rFonts w:ascii="Montserrat Light" w:hAnsi="Montserrat Light"/>
          <w:noProof/>
          <w:lang w:val="ro-RO"/>
        </w:rPr>
        <w:t>18067/14.07.2023</w:t>
      </w:r>
      <w:r w:rsidRPr="00017A61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prenumelui, formulată de către petenta </w:t>
      </w:r>
      <w:r w:rsidR="00017A61" w:rsidRPr="00017A61">
        <w:rPr>
          <w:rFonts w:ascii="Montserrat Light" w:hAnsi="Montserrat Light"/>
          <w:noProof/>
          <w:lang w:val="ro-RO"/>
        </w:rPr>
        <w:t>Toderean-Dascălu Ilinca</w:t>
      </w:r>
      <w:r w:rsidRPr="00017A61">
        <w:rPr>
          <w:rFonts w:ascii="Montserrat Light" w:hAnsi="Montserrat Light"/>
          <w:lang w:val="ro-RO"/>
        </w:rPr>
        <w:t>;</w:t>
      </w:r>
    </w:p>
    <w:p w14:paraId="5FAE5613" w14:textId="77777777" w:rsidR="00E013E1" w:rsidRPr="00017A61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017A61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Pr="00017A6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017A61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Pr="00017A61" w:rsidRDefault="00E013E1" w:rsidP="00E013E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017A61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14DE3938" w:rsidR="00E013E1" w:rsidRPr="00017A6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017A61">
        <w:rPr>
          <w:rFonts w:ascii="Montserrat Light" w:hAnsi="Montserrat Light"/>
          <w:noProof/>
          <w:lang w:val="ro-RO"/>
        </w:rPr>
        <w:t>art. 41</w:t>
      </w:r>
      <w:r w:rsidRPr="00017A61">
        <w:rPr>
          <w:rFonts w:ascii="Montserrat Light" w:hAnsi="Montserrat Light"/>
        </w:rPr>
        <w:t>^</w:t>
      </w:r>
      <w:r w:rsidRPr="00017A61">
        <w:rPr>
          <w:rFonts w:ascii="Montserrat Light" w:hAnsi="Montserrat Light"/>
          <w:noProof/>
          <w:lang w:val="ro-RO"/>
        </w:rPr>
        <w:t>1</w:t>
      </w:r>
      <w:r w:rsidRPr="00017A61">
        <w:rPr>
          <w:rFonts w:ascii="Montserrat Light" w:hAnsi="Montserrat Light"/>
          <w:lang w:val="ro-RO"/>
        </w:rPr>
        <w:t xml:space="preserve"> </w:t>
      </w:r>
      <w:r w:rsidR="00017A61" w:rsidRPr="00017A61">
        <w:rPr>
          <w:rFonts w:ascii="Montserrat Light" w:hAnsi="Montserrat Light"/>
          <w:noProof/>
          <w:lang w:val="ro-RO"/>
        </w:rPr>
        <w:t>alin. (2) lit. e</w:t>
      </w:r>
      <w:r w:rsidRPr="00017A61">
        <w:rPr>
          <w:rFonts w:ascii="Montserrat Light" w:hAnsi="Montserrat Light"/>
          <w:noProof/>
          <w:lang w:val="ro-RO"/>
        </w:rPr>
        <w:t xml:space="preserve">), </w:t>
      </w:r>
      <w:r w:rsidRPr="00017A61">
        <w:rPr>
          <w:rFonts w:ascii="Montserrat Light" w:hAnsi="Montserrat Light"/>
        </w:rPr>
        <w:t>art. 41^12,</w:t>
      </w:r>
      <w:r w:rsidRPr="00017A61">
        <w:rPr>
          <w:rFonts w:ascii="Montserrat Light" w:hAnsi="Montserrat Light"/>
          <w:noProof/>
          <w:lang w:val="ro-RO"/>
        </w:rPr>
        <w:t xml:space="preserve"> art. 41</w:t>
      </w:r>
      <w:r w:rsidRPr="00017A61">
        <w:rPr>
          <w:rFonts w:ascii="Montserrat Light" w:hAnsi="Montserrat Light"/>
        </w:rPr>
        <w:t>^</w:t>
      </w:r>
      <w:r w:rsidRPr="00017A61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Pr="00017A6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017A61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017A61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017A61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017A61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017A61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17A61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017A61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48DCDC90" w:rsidR="00C24043" w:rsidRPr="00017A61" w:rsidRDefault="00C24043" w:rsidP="00C24043">
      <w:pPr>
        <w:jc w:val="both"/>
        <w:rPr>
          <w:rFonts w:ascii="Montserrat Light" w:hAnsi="Montserrat Light"/>
          <w:lang w:val="ro-RO"/>
        </w:rPr>
      </w:pPr>
      <w:r w:rsidRPr="00017A61">
        <w:rPr>
          <w:rFonts w:ascii="Montserrat" w:hAnsi="Montserrat"/>
          <w:b/>
          <w:bCs/>
          <w:noProof/>
          <w:lang w:val="ro-RO"/>
        </w:rPr>
        <w:t>Art. 1.</w:t>
      </w:r>
      <w:r w:rsidRPr="00017A61">
        <w:rPr>
          <w:rFonts w:ascii="Montserrat Light" w:hAnsi="Montserrat Light"/>
          <w:noProof/>
          <w:lang w:val="ro-RO"/>
        </w:rPr>
        <w:t xml:space="preserve"> Se admite cererea de schimbare pe cale administrativă a prenumelui, formulată de către petenta</w:t>
      </w:r>
      <w:r w:rsidRPr="00017A61">
        <w:rPr>
          <w:rFonts w:ascii="Montserrat" w:hAnsi="Montserrat"/>
          <w:b/>
          <w:bCs/>
          <w:lang w:val="ro-RO"/>
        </w:rPr>
        <w:t xml:space="preserve"> </w:t>
      </w:r>
      <w:r w:rsidR="00017A61" w:rsidRPr="00017A61">
        <w:rPr>
          <w:rFonts w:ascii="Montserrat" w:hAnsi="Montserrat"/>
          <w:b/>
          <w:bCs/>
          <w:noProof/>
          <w:lang w:val="ro-RO"/>
        </w:rPr>
        <w:t>TODEREAN-DASCĂLU ILINCA</w:t>
      </w:r>
      <w:r w:rsidRPr="00017A61">
        <w:rPr>
          <w:rFonts w:ascii="Montserrat" w:hAnsi="Montserrat"/>
          <w:b/>
          <w:bCs/>
          <w:lang w:val="ro-RO"/>
        </w:rPr>
        <w:t xml:space="preserve"> </w:t>
      </w:r>
      <w:r w:rsidRPr="00017A61">
        <w:rPr>
          <w:rFonts w:ascii="Montserrat Light" w:hAnsi="Montserrat Light"/>
          <w:lang w:val="ro-RO"/>
        </w:rPr>
        <w:t xml:space="preserve">cu domiciliul </w:t>
      </w:r>
      <w:r w:rsidR="00AF45FD">
        <w:rPr>
          <w:rFonts w:ascii="Montserrat Light" w:hAnsi="Montserrat Light"/>
          <w:lang w:val="ro-RO"/>
        </w:rPr>
        <w:t>__________.</w:t>
      </w:r>
    </w:p>
    <w:p w14:paraId="6FBAFDFA" w14:textId="77777777" w:rsidR="00CC445C" w:rsidRPr="00017A61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017A61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017A61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Pr="00017A61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Pr="00017A61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017A61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017A61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Pr="00017A61" w:rsidRDefault="00CC445C" w:rsidP="00CC445C">
      <w:pPr>
        <w:rPr>
          <w:rFonts w:ascii="Montserrat" w:hAnsi="Montserrat"/>
          <w:b/>
          <w:bCs/>
          <w:lang w:val="ro-RO"/>
        </w:rPr>
      </w:pPr>
      <w:r w:rsidRPr="00017A61"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Pr="00017A61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Pr="00017A61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017A61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017A61">
        <w:rPr>
          <w:rFonts w:ascii="Montserrat" w:hAnsi="Montserrat"/>
          <w:b/>
          <w:bCs/>
          <w:lang w:val="ro-RO"/>
        </w:rPr>
        <w:tab/>
      </w:r>
      <w:r w:rsidRPr="00017A61"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Pr="00017A61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017A61">
        <w:rPr>
          <w:rFonts w:ascii="Montserrat" w:hAnsi="Montserrat"/>
          <w:b/>
          <w:bCs/>
          <w:lang w:val="ro-RO"/>
        </w:rPr>
        <w:tab/>
      </w:r>
      <w:r w:rsidRPr="00017A61">
        <w:rPr>
          <w:rFonts w:ascii="Montserrat" w:hAnsi="Montserrat"/>
          <w:b/>
          <w:bCs/>
          <w:lang w:val="ro-RO"/>
        </w:rPr>
        <w:tab/>
      </w:r>
      <w:r w:rsidRPr="00017A61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017A61">
        <w:rPr>
          <w:rFonts w:ascii="Montserrat" w:hAnsi="Montserrat"/>
          <w:b/>
          <w:bCs/>
          <w:lang w:val="ro-RO"/>
        </w:rPr>
        <w:tab/>
      </w:r>
      <w:r w:rsidRPr="00017A61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Pr="00017A61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 w:rsidRPr="00017A61">
        <w:rPr>
          <w:rFonts w:ascii="Montserrat Light" w:hAnsi="Montserrat Light"/>
          <w:b/>
          <w:bCs/>
          <w:lang w:val="ro-RO"/>
        </w:rPr>
        <w:t xml:space="preserve">              </w:t>
      </w:r>
      <w:r w:rsidRPr="00017A61">
        <w:rPr>
          <w:rFonts w:ascii="Montserrat Light" w:hAnsi="Montserrat Light"/>
          <w:lang w:val="ro-RO"/>
        </w:rPr>
        <w:t xml:space="preserve">Tișe Alin </w:t>
      </w:r>
      <w:r w:rsidRPr="00017A61">
        <w:rPr>
          <w:rFonts w:ascii="Montserrat Light" w:hAnsi="Montserrat Light"/>
          <w:lang w:val="ro-RO"/>
        </w:rPr>
        <w:tab/>
      </w:r>
      <w:r w:rsidRPr="00017A61">
        <w:rPr>
          <w:rFonts w:ascii="Montserrat Light" w:hAnsi="Montserrat Light"/>
          <w:lang w:val="ro-RO"/>
        </w:rPr>
        <w:tab/>
      </w:r>
      <w:r w:rsidRPr="00017A61">
        <w:rPr>
          <w:rFonts w:ascii="Montserrat Light" w:hAnsi="Montserrat Light"/>
          <w:lang w:val="ro-RO"/>
        </w:rPr>
        <w:tab/>
      </w:r>
      <w:r w:rsidRPr="00017A61">
        <w:rPr>
          <w:rFonts w:ascii="Montserrat Light" w:hAnsi="Montserrat Light"/>
          <w:lang w:val="ro-RO"/>
        </w:rPr>
        <w:tab/>
        <w:t xml:space="preserve">          </w:t>
      </w:r>
      <w:r w:rsidRPr="00017A61"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017A61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017A61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017A61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36668145">
    <w:abstractNumId w:val="17"/>
  </w:num>
  <w:num w:numId="2" w16cid:durableId="764615543">
    <w:abstractNumId w:val="2"/>
  </w:num>
  <w:num w:numId="3" w16cid:durableId="7122680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5367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53866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45099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7112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8924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56371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3609070">
    <w:abstractNumId w:val="6"/>
  </w:num>
  <w:num w:numId="11" w16cid:durableId="901216068">
    <w:abstractNumId w:val="4"/>
  </w:num>
  <w:num w:numId="12" w16cid:durableId="1379086611">
    <w:abstractNumId w:val="3"/>
  </w:num>
  <w:num w:numId="13" w16cid:durableId="154106728">
    <w:abstractNumId w:val="10"/>
  </w:num>
  <w:num w:numId="14" w16cid:durableId="689258670">
    <w:abstractNumId w:val="1"/>
  </w:num>
  <w:num w:numId="15" w16cid:durableId="884752420">
    <w:abstractNumId w:val="9"/>
  </w:num>
  <w:num w:numId="16" w16cid:durableId="283314627">
    <w:abstractNumId w:val="7"/>
  </w:num>
  <w:num w:numId="17" w16cid:durableId="2061248040">
    <w:abstractNumId w:val="16"/>
  </w:num>
  <w:num w:numId="18" w16cid:durableId="787620625">
    <w:abstractNumId w:val="8"/>
  </w:num>
  <w:num w:numId="19" w16cid:durableId="1317029479">
    <w:abstractNumId w:val="8"/>
  </w:num>
  <w:num w:numId="20" w16cid:durableId="10507686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A61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04613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AF45FD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013E1"/>
    <w:rsid w:val="00E13AA2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4210A-2728-4D32-BA5F-362B0AA0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2023-07-14T08:42:00Z</dcterms:created>
  <dcterms:modified xsi:type="dcterms:W3CDTF">2023-07-19T07:54:00Z</dcterms:modified>
</cp:coreProperties>
</file>