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5149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95D3E3E" w14:textId="77777777" w:rsidR="009A161D" w:rsidRDefault="009A161D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34B121F" w14:textId="44A56D41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6C3451">
        <w:rPr>
          <w:rFonts w:ascii="Montserrat" w:hAnsi="Montserrat"/>
          <w:b/>
          <w:bCs/>
          <w:noProof/>
          <w:lang w:val="ro-RO"/>
        </w:rPr>
        <w:t xml:space="preserve"> 544</w:t>
      </w:r>
    </w:p>
    <w:p w14:paraId="1202F65F" w14:textId="6E34102B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</w:t>
      </w:r>
      <w:r w:rsidR="006C3451">
        <w:rPr>
          <w:rFonts w:ascii="Montserrat" w:hAnsi="Montserrat"/>
          <w:b/>
          <w:bCs/>
          <w:noProof/>
          <w:lang w:val="ro-RO"/>
        </w:rPr>
        <w:t>10 decembrie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16B25C74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3917B9F" w14:textId="77777777" w:rsidR="003F3BDC" w:rsidRPr="00F01E3D" w:rsidRDefault="00DA2A3D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>
        <w:rPr>
          <w:rFonts w:ascii="Montserrat" w:hAnsi="Montserrat"/>
          <w:b/>
          <w:bCs/>
          <w:lang w:val="ro-RO"/>
        </w:rPr>
        <w:t>CSAPO ELISABETA-FLORICA</w:t>
      </w:r>
    </w:p>
    <w:p w14:paraId="0F40666B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1308E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0353CBE2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105E9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7E7BA3E1" wp14:editId="684ADD2E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EDE7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3DB541C5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838A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1BEDD6C0" wp14:editId="0E545653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D43A06" w14:textId="77777777" w:rsidR="00F01E3D" w:rsidRDefault="00F01E3D">
    <w:r>
      <w:rPr>
        <w:noProof/>
        <w:lang w:val="en-US"/>
      </w:rPr>
      <w:drawing>
        <wp:inline distT="0" distB="0" distL="0" distR="0" wp14:anchorId="54806812" wp14:editId="5D256409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C3451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D037A"/>
    <w:rsid w:val="008E6904"/>
    <w:rsid w:val="009A161D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D4AFF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DA2A3D"/>
    <w:rsid w:val="00DD07E2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EB6CCC0"/>
  <w15:docId w15:val="{8E8C8C95-D448-46A3-ADD1-6A176E4E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07C12-D134-4B5E-BFD2-A680E5CD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</cp:revision>
  <cp:lastPrinted>2020-12-22T07:00:00Z</cp:lastPrinted>
  <dcterms:created xsi:type="dcterms:W3CDTF">2021-11-18T10:48:00Z</dcterms:created>
  <dcterms:modified xsi:type="dcterms:W3CDTF">2021-12-13T11:23:00Z</dcterms:modified>
</cp:coreProperties>
</file>