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9D2" w14:textId="706DF0BF" w:rsidR="00174973" w:rsidRPr="003B0D51" w:rsidRDefault="00174973" w:rsidP="00F54D63">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08F33722" w:rsidR="00C07A9F" w:rsidRPr="003B0D51" w:rsidRDefault="00C07A9F" w:rsidP="00F54D63">
      <w:pPr>
        <w:tabs>
          <w:tab w:val="left" w:pos="2160"/>
        </w:tabs>
        <w:spacing w:line="240" w:lineRule="auto"/>
        <w:ind w:right="180"/>
        <w:jc w:val="center"/>
        <w:rPr>
          <w:rFonts w:ascii="Montserrat" w:hAnsi="Montserrat"/>
          <w:b/>
          <w:bCs/>
          <w:lang w:val="ro-RO" w:eastAsia="ro-RO"/>
        </w:rPr>
      </w:pPr>
      <w:r w:rsidRPr="003B0D51">
        <w:rPr>
          <w:rFonts w:ascii="Montserrat" w:hAnsi="Montserrat"/>
          <w:b/>
          <w:bCs/>
          <w:lang w:val="ro-RO" w:eastAsia="ro-RO"/>
        </w:rPr>
        <w:t xml:space="preserve">H O T Ă R Â R E </w:t>
      </w:r>
    </w:p>
    <w:bookmarkEnd w:id="0"/>
    <w:p w14:paraId="2E2F6884" w14:textId="77777777" w:rsidR="00840F98" w:rsidRPr="003B0D51" w:rsidRDefault="00840F98" w:rsidP="00840F98">
      <w:pPr>
        <w:pStyle w:val="Listparagraf"/>
        <w:tabs>
          <w:tab w:val="left" w:pos="0"/>
        </w:tabs>
        <w:ind w:left="0"/>
        <w:jc w:val="center"/>
        <w:rPr>
          <w:rFonts w:ascii="Montserrat" w:hAnsi="Montserrat"/>
          <w:b/>
          <w:bCs/>
          <w:sz w:val="22"/>
          <w:szCs w:val="22"/>
        </w:rPr>
      </w:pPr>
      <w:r w:rsidRPr="003B0D51">
        <w:rPr>
          <w:rFonts w:ascii="Montserrat" w:hAnsi="Montserrat"/>
          <w:b/>
          <w:bCs/>
          <w:sz w:val="22"/>
          <w:szCs w:val="22"/>
        </w:rPr>
        <w:t>privind constituirea Comisiei speciale de analiză și verificare a activității întreprinderilor publice aflate sub autoritatea Consiliului Județean Cluj</w:t>
      </w:r>
    </w:p>
    <w:p w14:paraId="6BC95BEE" w14:textId="77777777" w:rsidR="00840F98" w:rsidRPr="003B0D51" w:rsidRDefault="00840F98" w:rsidP="00840F98">
      <w:pPr>
        <w:pStyle w:val="Listparagraf"/>
        <w:tabs>
          <w:tab w:val="left" w:pos="0"/>
        </w:tabs>
        <w:ind w:left="0"/>
        <w:jc w:val="center"/>
        <w:rPr>
          <w:rFonts w:ascii="Montserrat" w:hAnsi="Montserrat"/>
          <w:sz w:val="22"/>
          <w:szCs w:val="22"/>
        </w:rPr>
      </w:pPr>
    </w:p>
    <w:p w14:paraId="26D89A58" w14:textId="77777777" w:rsidR="00840F98" w:rsidRPr="003B0D51" w:rsidRDefault="00840F98" w:rsidP="00840F98">
      <w:pPr>
        <w:spacing w:line="240" w:lineRule="auto"/>
        <w:rPr>
          <w:rFonts w:ascii="Montserrat" w:hAnsi="Montserrat"/>
        </w:rPr>
      </w:pPr>
    </w:p>
    <w:p w14:paraId="5EA5F690" w14:textId="7D99F200" w:rsidR="00840F98" w:rsidRPr="003B0D51" w:rsidRDefault="00840F98" w:rsidP="00840F98">
      <w:pPr>
        <w:tabs>
          <w:tab w:val="left" w:pos="90"/>
        </w:tabs>
        <w:autoSpaceDE w:val="0"/>
        <w:autoSpaceDN w:val="0"/>
        <w:adjustRightInd w:val="0"/>
        <w:spacing w:line="240" w:lineRule="auto"/>
        <w:jc w:val="both"/>
        <w:rPr>
          <w:rFonts w:ascii="Montserrat Light" w:hAnsi="Montserrat Light"/>
          <w:noProof/>
          <w:lang w:eastAsia="ro-RO"/>
        </w:rPr>
      </w:pPr>
      <w:r w:rsidRPr="003B0D51">
        <w:rPr>
          <w:rFonts w:ascii="Montserrat Light" w:hAnsi="Montserrat Light"/>
          <w:noProof/>
          <w:lang w:eastAsia="ro-RO"/>
        </w:rPr>
        <w:t>Consiliul Judeţean Cluj întrunit în şedinţă ordinară;</w:t>
      </w:r>
    </w:p>
    <w:p w14:paraId="1FF0CEED" w14:textId="77777777" w:rsidR="00840F98" w:rsidRPr="003B0D51" w:rsidRDefault="00840F98" w:rsidP="00840F98">
      <w:pPr>
        <w:tabs>
          <w:tab w:val="left" w:pos="90"/>
        </w:tabs>
        <w:autoSpaceDE w:val="0"/>
        <w:autoSpaceDN w:val="0"/>
        <w:adjustRightInd w:val="0"/>
        <w:spacing w:line="240" w:lineRule="auto"/>
        <w:jc w:val="both"/>
        <w:rPr>
          <w:rFonts w:ascii="Montserrat Light" w:hAnsi="Montserrat Light"/>
          <w:noProof/>
          <w:lang w:eastAsia="ro-RO"/>
        </w:rPr>
      </w:pPr>
    </w:p>
    <w:p w14:paraId="743F210D" w14:textId="73640F57" w:rsidR="00840F98" w:rsidRPr="003B0D51" w:rsidRDefault="00840F98" w:rsidP="00840F98">
      <w:pPr>
        <w:autoSpaceDE w:val="0"/>
        <w:autoSpaceDN w:val="0"/>
        <w:adjustRightInd w:val="0"/>
        <w:spacing w:line="240" w:lineRule="auto"/>
        <w:jc w:val="both"/>
        <w:rPr>
          <w:rFonts w:ascii="Montserrat Light" w:hAnsi="Montserrat Light" w:cs="Cambria"/>
        </w:rPr>
      </w:pPr>
      <w:r w:rsidRPr="003B0D51">
        <w:rPr>
          <w:rFonts w:ascii="Montserrat Light" w:hAnsi="Montserrat Light" w:cs="Cambria"/>
        </w:rPr>
        <w:t xml:space="preserve">Având în vedere Proiectul de hotărâre înregistrat cu nr. </w:t>
      </w:r>
      <w:r w:rsidR="000936C3" w:rsidRPr="003B0D51">
        <w:rPr>
          <w:rFonts w:ascii="Montserrat Light" w:hAnsi="Montserrat Light" w:cs="Cambria"/>
        </w:rPr>
        <w:t xml:space="preserve">51 din 21.03.2022 </w:t>
      </w:r>
      <w:r w:rsidRPr="003B0D51">
        <w:rPr>
          <w:rFonts w:ascii="Montserrat Light" w:hAnsi="Montserrat Light" w:cs="Cambria"/>
        </w:rPr>
        <w:t xml:space="preserve">privind constituirea Comisiei speciale de analiză și verificare a activității întreprinderilor publice </w:t>
      </w:r>
    </w:p>
    <w:p w14:paraId="34E3F073" w14:textId="60B63F6A" w:rsidR="00840F98" w:rsidRPr="003B0D51" w:rsidRDefault="00840F98" w:rsidP="00840F98">
      <w:pPr>
        <w:autoSpaceDE w:val="0"/>
        <w:autoSpaceDN w:val="0"/>
        <w:adjustRightInd w:val="0"/>
        <w:spacing w:line="240" w:lineRule="auto"/>
        <w:jc w:val="both"/>
        <w:rPr>
          <w:rFonts w:ascii="Montserrat Light" w:hAnsi="Montserrat Light" w:cs="Cambria"/>
        </w:rPr>
      </w:pPr>
      <w:r w:rsidRPr="003B0D51">
        <w:rPr>
          <w:rFonts w:ascii="Montserrat Light" w:hAnsi="Montserrat Light" w:cs="Cambria"/>
        </w:rPr>
        <w:t>aflate sub autoritatea Consiliului Județean Cluj</w:t>
      </w:r>
      <w:r w:rsidRPr="003B0D51">
        <w:rPr>
          <w:rFonts w:ascii="Montserrat Light" w:hAnsi="Montserrat Light"/>
          <w:noProof/>
          <w:lang w:eastAsia="ro-RO"/>
        </w:rPr>
        <w:t>, propus de Președintele Consiliului Județean Cluj, domnul Alin Tișe</w:t>
      </w:r>
      <w:r w:rsidRPr="003B0D51">
        <w:rPr>
          <w:rFonts w:ascii="Montserrat Light" w:hAnsi="Montserrat Light" w:cs="Cambria"/>
        </w:rPr>
        <w:t>, care este însoţit de Referatul de aprobare cu nr. 10.770/18.03.2022; Raportul de specialitate întocmit de compartimentului de resort din cadrul aparatului de specialitate al Consiliului Judeţean Cluj cu nr. 10.771/18.03.2022 şi Avizul cu nr.</w:t>
      </w:r>
      <w:r w:rsidR="000936C3" w:rsidRPr="003B0D51">
        <w:rPr>
          <w:rFonts w:ascii="Montserrat Light" w:hAnsi="Montserrat Light" w:cs="Cambria"/>
        </w:rPr>
        <w:t xml:space="preserve"> 10.770 din 24.03.2022 </w:t>
      </w:r>
      <w:r w:rsidRPr="003B0D51">
        <w:rPr>
          <w:rFonts w:ascii="Montserrat Light" w:hAnsi="Montserrat Light" w:cs="Cambria"/>
        </w:rPr>
        <w:t xml:space="preserve">adoptat de Comisia de specialitate nr. </w:t>
      </w:r>
      <w:r w:rsidR="000936C3" w:rsidRPr="003B0D51">
        <w:rPr>
          <w:rFonts w:ascii="Montserrat Light" w:hAnsi="Montserrat Light" w:cs="Cambria"/>
        </w:rPr>
        <w:t>4</w:t>
      </w:r>
      <w:r w:rsidRPr="003B0D51">
        <w:rPr>
          <w:rFonts w:ascii="Montserrat Light" w:hAnsi="Montserrat Light" w:cs="Cambria"/>
        </w:rPr>
        <w:t>, în conformitate cu art. 182 alin. (4) coroborat cu art. 136 din Ordonanța de urgență a Guvernului nr. 57/2019 privind Codul administrativ, cu modificările și completările ulterioare;</w:t>
      </w:r>
    </w:p>
    <w:p w14:paraId="278C4804" w14:textId="77777777" w:rsidR="00840F98" w:rsidRPr="003B0D51" w:rsidRDefault="00840F98" w:rsidP="00840F98">
      <w:pPr>
        <w:autoSpaceDE w:val="0"/>
        <w:autoSpaceDN w:val="0"/>
        <w:adjustRightInd w:val="0"/>
        <w:spacing w:line="240" w:lineRule="auto"/>
        <w:jc w:val="both"/>
        <w:rPr>
          <w:rFonts w:ascii="Montserrat Light" w:hAnsi="Montserrat Light"/>
          <w:noProof/>
          <w:lang w:val="ro-RO" w:eastAsia="ro-RO"/>
        </w:rPr>
      </w:pPr>
    </w:p>
    <w:p w14:paraId="4BB38BEE" w14:textId="77777777" w:rsidR="00840F98" w:rsidRPr="003B0D51" w:rsidRDefault="00840F98" w:rsidP="00840F98">
      <w:pPr>
        <w:autoSpaceDE w:val="0"/>
        <w:autoSpaceDN w:val="0"/>
        <w:adjustRightInd w:val="0"/>
        <w:spacing w:line="240" w:lineRule="auto"/>
        <w:jc w:val="both"/>
        <w:rPr>
          <w:rFonts w:ascii="Montserrat Light" w:hAnsi="Montserrat Light" w:cs="Cambria"/>
        </w:rPr>
      </w:pPr>
      <w:r w:rsidRPr="003B0D51">
        <w:rPr>
          <w:rFonts w:ascii="Montserrat Light" w:hAnsi="Montserrat Light" w:cs="Cambria"/>
        </w:rPr>
        <w:t>Ținând cont de Procesul - verbal nr. 4472/2022 încheiat cu ocazia desfăşurării şedinţei ordinare a Consiliului Judeţean Cluj din data de 10 februarie 2022;</w:t>
      </w:r>
    </w:p>
    <w:p w14:paraId="420C186E" w14:textId="77777777" w:rsidR="00840F98" w:rsidRPr="003B0D51" w:rsidRDefault="00840F98" w:rsidP="00840F98">
      <w:pPr>
        <w:autoSpaceDE w:val="0"/>
        <w:autoSpaceDN w:val="0"/>
        <w:adjustRightInd w:val="0"/>
        <w:spacing w:line="240" w:lineRule="auto"/>
        <w:jc w:val="both"/>
        <w:rPr>
          <w:rFonts w:ascii="Montserrat Light" w:hAnsi="Montserrat Light" w:cs="Cambria"/>
        </w:rPr>
      </w:pPr>
    </w:p>
    <w:p w14:paraId="65120E2C" w14:textId="77777777" w:rsidR="00840F98" w:rsidRPr="003B0D51" w:rsidRDefault="00840F98" w:rsidP="00840F98">
      <w:pPr>
        <w:autoSpaceDE w:val="0"/>
        <w:autoSpaceDN w:val="0"/>
        <w:adjustRightInd w:val="0"/>
        <w:spacing w:line="240" w:lineRule="auto"/>
        <w:jc w:val="both"/>
        <w:rPr>
          <w:rFonts w:ascii="Montserrat Light" w:hAnsi="Montserrat Light" w:cs="Cambria"/>
        </w:rPr>
      </w:pPr>
      <w:r w:rsidRPr="003B0D51">
        <w:rPr>
          <w:rFonts w:ascii="Montserrat Light" w:hAnsi="Montserrat Light" w:cs="Cambria"/>
        </w:rPr>
        <w:t xml:space="preserve">Luând în considerare prevederile art. 100 - 103, ale art. 123 – 140 și ale art. 142 – 156 din Regulamentul de organizare şi funcţionare a Consiliului Judeţean Cluj, aprobat prin Hotărârea </w:t>
      </w:r>
      <w:r w:rsidRPr="003B0D51">
        <w:rPr>
          <w:rFonts w:ascii="Montserrat Light" w:hAnsi="Montserrat Light" w:cs="Cambria"/>
          <w:noProof/>
        </w:rPr>
        <w:t>Consiliului Judeţean Cluj</w:t>
      </w:r>
      <w:r w:rsidRPr="003B0D51">
        <w:rPr>
          <w:rFonts w:ascii="Montserrat Light" w:hAnsi="Montserrat Light" w:cs="Cambria"/>
        </w:rPr>
        <w:t xml:space="preserve"> nr. 170/2020;</w:t>
      </w:r>
    </w:p>
    <w:p w14:paraId="00B6A281" w14:textId="77777777" w:rsidR="00840F98" w:rsidRPr="003B0D51" w:rsidRDefault="00840F98" w:rsidP="00840F98">
      <w:pPr>
        <w:autoSpaceDE w:val="0"/>
        <w:autoSpaceDN w:val="0"/>
        <w:adjustRightInd w:val="0"/>
        <w:spacing w:line="240" w:lineRule="auto"/>
        <w:jc w:val="both"/>
        <w:rPr>
          <w:rFonts w:ascii="Montserrat Light" w:hAnsi="Montserrat Light"/>
          <w:lang w:val="it-IT"/>
        </w:rPr>
      </w:pPr>
    </w:p>
    <w:p w14:paraId="7984CD48" w14:textId="77777777" w:rsidR="00840F98" w:rsidRPr="003B0D51" w:rsidRDefault="00840F98" w:rsidP="00840F98">
      <w:pPr>
        <w:autoSpaceDE w:val="0"/>
        <w:autoSpaceDN w:val="0"/>
        <w:adjustRightInd w:val="0"/>
        <w:spacing w:line="240" w:lineRule="auto"/>
        <w:jc w:val="both"/>
        <w:rPr>
          <w:rFonts w:ascii="Montserrat Light" w:hAnsi="Montserrat Light"/>
          <w:lang w:eastAsia="ro-RO" w:bidi="ne-NP"/>
        </w:rPr>
      </w:pPr>
      <w:r w:rsidRPr="003B0D51">
        <w:rPr>
          <w:rFonts w:ascii="Montserrat Light" w:hAnsi="Montserrat Light"/>
          <w:lang w:eastAsia="ro-RO" w:bidi="ne-NP"/>
        </w:rPr>
        <w:t>În conformitate cu prevederile:</w:t>
      </w:r>
    </w:p>
    <w:p w14:paraId="76C4399E" w14:textId="6A3887CC" w:rsidR="00840F98" w:rsidRPr="003B0D51" w:rsidRDefault="00840F98" w:rsidP="00840F98">
      <w:pPr>
        <w:pStyle w:val="Listparagraf"/>
        <w:numPr>
          <w:ilvl w:val="0"/>
          <w:numId w:val="27"/>
        </w:numPr>
        <w:suppressAutoHyphens/>
        <w:autoSpaceDE w:val="0"/>
        <w:autoSpaceDN w:val="0"/>
        <w:adjustRightInd w:val="0"/>
        <w:contextualSpacing w:val="0"/>
        <w:jc w:val="both"/>
        <w:rPr>
          <w:rFonts w:ascii="Montserrat Light" w:hAnsi="Montserrat Light"/>
          <w:sz w:val="22"/>
          <w:szCs w:val="22"/>
        </w:rPr>
      </w:pPr>
      <w:r w:rsidRPr="003B0D51">
        <w:rPr>
          <w:rFonts w:ascii="Montserrat Light" w:hAnsi="Montserrat Light"/>
          <w:bCs/>
          <w:iCs/>
          <w:sz w:val="22"/>
          <w:szCs w:val="22"/>
        </w:rPr>
        <w:t xml:space="preserve">art. 127 alin. (1) și (2), ale art. 173 alin (1) lit. a) </w:t>
      </w:r>
      <w:r w:rsidR="000936C3" w:rsidRPr="003B0D51">
        <w:rPr>
          <w:rFonts w:ascii="Montserrat Light" w:hAnsi="Montserrat Light"/>
          <w:bCs/>
          <w:iCs/>
          <w:sz w:val="22"/>
          <w:szCs w:val="22"/>
        </w:rPr>
        <w:t xml:space="preserve">și </w:t>
      </w:r>
      <w:r w:rsidRPr="003B0D51">
        <w:rPr>
          <w:rFonts w:ascii="Montserrat Light" w:hAnsi="Montserrat Light"/>
          <w:bCs/>
          <w:iCs/>
          <w:sz w:val="22"/>
          <w:szCs w:val="22"/>
        </w:rPr>
        <w:t>alin. (2) lit. d) și ale art. 182 alin.</w:t>
      </w:r>
      <w:r w:rsidR="00992996" w:rsidRPr="003B0D51">
        <w:rPr>
          <w:rFonts w:ascii="Montserrat Light" w:hAnsi="Montserrat Light"/>
          <w:bCs/>
          <w:iCs/>
          <w:sz w:val="22"/>
          <w:szCs w:val="22"/>
        </w:rPr>
        <w:t xml:space="preserve"> </w:t>
      </w:r>
      <w:r w:rsidRPr="003B0D51">
        <w:rPr>
          <w:rFonts w:ascii="Montserrat Light" w:hAnsi="Montserrat Light"/>
          <w:bCs/>
          <w:iCs/>
          <w:sz w:val="22"/>
          <w:szCs w:val="22"/>
        </w:rPr>
        <w:t xml:space="preserve">(4) din </w:t>
      </w:r>
      <w:r w:rsidRPr="003B0D51">
        <w:rPr>
          <w:rFonts w:ascii="Montserrat Light" w:hAnsi="Montserrat Light"/>
          <w:sz w:val="22"/>
          <w:szCs w:val="22"/>
        </w:rPr>
        <w:t xml:space="preserve">Ordonanța de </w:t>
      </w:r>
      <w:r w:rsidR="00992996" w:rsidRPr="003B0D51">
        <w:rPr>
          <w:rFonts w:ascii="Montserrat Light" w:hAnsi="Montserrat Light"/>
          <w:sz w:val="22"/>
          <w:szCs w:val="22"/>
        </w:rPr>
        <w:t>u</w:t>
      </w:r>
      <w:r w:rsidRPr="003B0D51">
        <w:rPr>
          <w:rFonts w:ascii="Montserrat Light" w:hAnsi="Montserrat Light"/>
          <w:sz w:val="22"/>
          <w:szCs w:val="22"/>
        </w:rPr>
        <w:t>rgență a Guvernului nr. 57/2019 privind Codul administrativ, cu modificările şi completările ulterioare;</w:t>
      </w:r>
    </w:p>
    <w:p w14:paraId="60E34E85" w14:textId="7C6653FB" w:rsidR="00840F98" w:rsidRPr="003B0D51" w:rsidRDefault="00840F98" w:rsidP="00840F98">
      <w:pPr>
        <w:pStyle w:val="Listparagraf"/>
        <w:numPr>
          <w:ilvl w:val="0"/>
          <w:numId w:val="27"/>
        </w:numPr>
        <w:suppressAutoHyphens/>
        <w:autoSpaceDE w:val="0"/>
        <w:autoSpaceDN w:val="0"/>
        <w:adjustRightInd w:val="0"/>
        <w:contextualSpacing w:val="0"/>
        <w:jc w:val="both"/>
        <w:rPr>
          <w:rFonts w:ascii="Montserrat Light" w:hAnsi="Montserrat Light"/>
          <w:sz w:val="22"/>
          <w:szCs w:val="22"/>
        </w:rPr>
      </w:pPr>
      <w:r w:rsidRPr="003B0D51">
        <w:rPr>
          <w:rFonts w:ascii="Montserrat Light" w:hAnsi="Montserrat Light"/>
          <w:sz w:val="22"/>
          <w:szCs w:val="22"/>
        </w:rPr>
        <w:t>art. 2-3 și ale art.</w:t>
      </w:r>
      <w:r w:rsidR="00992996" w:rsidRPr="003B0D51">
        <w:rPr>
          <w:rFonts w:ascii="Montserrat Light" w:hAnsi="Montserrat Light"/>
          <w:sz w:val="22"/>
          <w:szCs w:val="22"/>
        </w:rPr>
        <w:t xml:space="preserve"> </w:t>
      </w:r>
      <w:r w:rsidRPr="003B0D51">
        <w:rPr>
          <w:rFonts w:ascii="Montserrat Light" w:hAnsi="Montserrat Light"/>
          <w:sz w:val="22"/>
          <w:szCs w:val="22"/>
        </w:rPr>
        <w:t xml:space="preserve">58 din Ordonanţa de </w:t>
      </w:r>
      <w:r w:rsidR="00992996" w:rsidRPr="003B0D51">
        <w:rPr>
          <w:rFonts w:ascii="Montserrat Light" w:hAnsi="Montserrat Light"/>
          <w:sz w:val="22"/>
          <w:szCs w:val="22"/>
        </w:rPr>
        <w:t>u</w:t>
      </w:r>
      <w:r w:rsidRPr="003B0D51">
        <w:rPr>
          <w:rFonts w:ascii="Montserrat Light" w:hAnsi="Montserrat Light"/>
          <w:sz w:val="22"/>
          <w:szCs w:val="22"/>
        </w:rPr>
        <w:t>rgenţă a Guvernului nr. 109/2011 privind guvernanţa corporativă a întreprinderilor publice</w:t>
      </w:r>
      <w:r w:rsidRPr="003B0D51">
        <w:rPr>
          <w:sz w:val="22"/>
          <w:szCs w:val="22"/>
        </w:rPr>
        <w:t xml:space="preserve"> </w:t>
      </w:r>
      <w:r w:rsidRPr="003B0D51">
        <w:rPr>
          <w:rFonts w:ascii="Montserrat Light" w:hAnsi="Montserrat Light"/>
          <w:sz w:val="22"/>
          <w:szCs w:val="22"/>
        </w:rPr>
        <w:t>cu modificările și completările ulterioare;</w:t>
      </w:r>
    </w:p>
    <w:p w14:paraId="0B48225B" w14:textId="3F25B14F" w:rsidR="00840F98" w:rsidRPr="003B0D51" w:rsidRDefault="00840F98" w:rsidP="00840F98">
      <w:pPr>
        <w:pStyle w:val="Listparagraf"/>
        <w:numPr>
          <w:ilvl w:val="0"/>
          <w:numId w:val="27"/>
        </w:numPr>
        <w:suppressAutoHyphens/>
        <w:autoSpaceDE w:val="0"/>
        <w:autoSpaceDN w:val="0"/>
        <w:adjustRightInd w:val="0"/>
        <w:contextualSpacing w:val="0"/>
        <w:jc w:val="both"/>
        <w:rPr>
          <w:rFonts w:ascii="Montserrat Light" w:hAnsi="Montserrat Light"/>
          <w:sz w:val="22"/>
          <w:szCs w:val="22"/>
        </w:rPr>
      </w:pPr>
      <w:r w:rsidRPr="003B0D51">
        <w:rPr>
          <w:rFonts w:ascii="Montserrat Light" w:hAnsi="Montserrat Light"/>
          <w:sz w:val="22"/>
          <w:szCs w:val="22"/>
        </w:rPr>
        <w:t>art. 3 alin. (2)</w:t>
      </w:r>
      <w:r w:rsidRPr="003B0D51">
        <w:rPr>
          <w:sz w:val="22"/>
          <w:szCs w:val="22"/>
        </w:rPr>
        <w:t xml:space="preserve"> </w:t>
      </w:r>
      <w:r w:rsidRPr="003B0D51">
        <w:rPr>
          <w:rFonts w:ascii="Montserrat Light" w:hAnsi="Montserrat Light"/>
          <w:sz w:val="22"/>
          <w:szCs w:val="22"/>
        </w:rPr>
        <w:t>Legea privind reorganizarea unităţilor economice de stat ca regii autonome şi societăţi comerciale</w:t>
      </w:r>
      <w:r w:rsidR="00992996" w:rsidRPr="003B0D51">
        <w:rPr>
          <w:rFonts w:ascii="Montserrat Light" w:hAnsi="Montserrat Light"/>
          <w:sz w:val="22"/>
          <w:szCs w:val="22"/>
        </w:rPr>
        <w:t xml:space="preserve"> nr. 15/1990</w:t>
      </w:r>
      <w:r w:rsidRPr="003B0D51">
        <w:rPr>
          <w:rFonts w:ascii="Montserrat Light" w:hAnsi="Montserrat Light"/>
          <w:sz w:val="22"/>
          <w:szCs w:val="22"/>
        </w:rPr>
        <w:t>,</w:t>
      </w:r>
      <w:r w:rsidRPr="003B0D51">
        <w:rPr>
          <w:sz w:val="22"/>
          <w:szCs w:val="22"/>
        </w:rPr>
        <w:t xml:space="preserve"> </w:t>
      </w:r>
      <w:r w:rsidRPr="003B0D51">
        <w:rPr>
          <w:rFonts w:ascii="Montserrat Light" w:hAnsi="Montserrat Light"/>
          <w:sz w:val="22"/>
          <w:szCs w:val="22"/>
        </w:rPr>
        <w:t>cu modificările și completările ulterioare;</w:t>
      </w:r>
    </w:p>
    <w:p w14:paraId="695AAEF5" w14:textId="1903124C" w:rsidR="00840F98" w:rsidRPr="003B0D51" w:rsidRDefault="00840F98" w:rsidP="00840F98">
      <w:pPr>
        <w:pStyle w:val="Listparagraf"/>
        <w:numPr>
          <w:ilvl w:val="0"/>
          <w:numId w:val="27"/>
        </w:numPr>
        <w:suppressAutoHyphens/>
        <w:autoSpaceDE w:val="0"/>
        <w:autoSpaceDN w:val="0"/>
        <w:adjustRightInd w:val="0"/>
        <w:contextualSpacing w:val="0"/>
        <w:jc w:val="both"/>
        <w:rPr>
          <w:rFonts w:ascii="Montserrat Light" w:hAnsi="Montserrat Light"/>
          <w:sz w:val="22"/>
          <w:szCs w:val="22"/>
        </w:rPr>
      </w:pPr>
      <w:r w:rsidRPr="003B0D51">
        <w:rPr>
          <w:rFonts w:ascii="Montserrat Light" w:hAnsi="Montserrat Light"/>
          <w:sz w:val="22"/>
          <w:szCs w:val="22"/>
        </w:rPr>
        <w:t>art.</w:t>
      </w:r>
      <w:r w:rsidR="00992996" w:rsidRPr="003B0D51">
        <w:rPr>
          <w:rFonts w:ascii="Montserrat Light" w:hAnsi="Montserrat Light"/>
          <w:sz w:val="22"/>
          <w:szCs w:val="22"/>
        </w:rPr>
        <w:t xml:space="preserve"> </w:t>
      </w:r>
      <w:r w:rsidRPr="003B0D51">
        <w:rPr>
          <w:rFonts w:ascii="Montserrat Light" w:hAnsi="Montserrat Light"/>
          <w:sz w:val="22"/>
          <w:szCs w:val="22"/>
        </w:rPr>
        <w:t>3 alin. (3)</w:t>
      </w:r>
      <w:r w:rsidR="00992996" w:rsidRPr="003B0D51">
        <w:rPr>
          <w:rFonts w:ascii="Montserrat Light" w:hAnsi="Montserrat Light"/>
          <w:sz w:val="22"/>
          <w:szCs w:val="22"/>
        </w:rPr>
        <w:t xml:space="preserve"> și </w:t>
      </w:r>
      <w:r w:rsidRPr="003B0D51">
        <w:rPr>
          <w:rFonts w:ascii="Montserrat Light" w:hAnsi="Montserrat Light"/>
          <w:sz w:val="22"/>
          <w:szCs w:val="22"/>
        </w:rPr>
        <w:t>ale art. 61 alin. (2) Legea privind societăţile nr. 31/1990, republicată, cu modificările şi completările ulterioare</w:t>
      </w:r>
    </w:p>
    <w:p w14:paraId="56F6EC28" w14:textId="77777777" w:rsidR="00840F98" w:rsidRPr="003B0D51" w:rsidRDefault="00840F98" w:rsidP="00840F98">
      <w:pPr>
        <w:pStyle w:val="Listparagraf"/>
        <w:autoSpaceDE w:val="0"/>
        <w:autoSpaceDN w:val="0"/>
        <w:adjustRightInd w:val="0"/>
        <w:ind w:left="360"/>
        <w:jc w:val="both"/>
        <w:rPr>
          <w:rFonts w:ascii="Montserrat Light" w:hAnsi="Montserrat Light"/>
          <w:sz w:val="22"/>
          <w:szCs w:val="22"/>
        </w:rPr>
      </w:pPr>
    </w:p>
    <w:p w14:paraId="59CE9DBC" w14:textId="77777777" w:rsidR="00840F98" w:rsidRPr="003B0D51" w:rsidRDefault="00840F98" w:rsidP="00840F98">
      <w:pPr>
        <w:autoSpaceDE w:val="0"/>
        <w:autoSpaceDN w:val="0"/>
        <w:adjustRightInd w:val="0"/>
        <w:spacing w:line="240" w:lineRule="auto"/>
        <w:jc w:val="both"/>
        <w:rPr>
          <w:rFonts w:ascii="Montserrat Light" w:hAnsi="Montserrat Light" w:cs="Cambria"/>
        </w:rPr>
      </w:pPr>
      <w:r w:rsidRPr="003B0D51">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66862204" w14:textId="77777777" w:rsidR="00840F98" w:rsidRPr="003B0D51" w:rsidRDefault="00840F98" w:rsidP="00840F98">
      <w:pPr>
        <w:autoSpaceDE w:val="0"/>
        <w:autoSpaceDN w:val="0"/>
        <w:adjustRightInd w:val="0"/>
        <w:spacing w:line="240" w:lineRule="auto"/>
        <w:jc w:val="both"/>
        <w:rPr>
          <w:rFonts w:ascii="Montserrat Light" w:hAnsi="Montserrat Light" w:cs="Cambria"/>
        </w:rPr>
      </w:pPr>
    </w:p>
    <w:p w14:paraId="42D3E2CC" w14:textId="77777777" w:rsidR="00840F98" w:rsidRPr="003B0D51" w:rsidRDefault="00840F98" w:rsidP="00840F98">
      <w:pPr>
        <w:pStyle w:val="Corptext2"/>
        <w:spacing w:after="0" w:line="240" w:lineRule="auto"/>
        <w:jc w:val="center"/>
        <w:rPr>
          <w:rFonts w:ascii="Montserrat Light" w:hAnsi="Montserrat Light"/>
          <w:b/>
          <w:bCs/>
          <w:noProof/>
          <w:sz w:val="22"/>
          <w:szCs w:val="22"/>
          <w:lang w:eastAsia="ro-RO"/>
        </w:rPr>
      </w:pPr>
      <w:r w:rsidRPr="003B0D51">
        <w:rPr>
          <w:rFonts w:ascii="Montserrat Light" w:hAnsi="Montserrat Light"/>
          <w:b/>
          <w:bCs/>
          <w:noProof/>
          <w:sz w:val="22"/>
          <w:szCs w:val="22"/>
          <w:lang w:eastAsia="ro-RO"/>
        </w:rPr>
        <w:t>hotărăşte:</w:t>
      </w:r>
    </w:p>
    <w:p w14:paraId="55B082CD" w14:textId="77777777" w:rsidR="00840F98" w:rsidRPr="003B0D51" w:rsidRDefault="00840F98" w:rsidP="00840F98">
      <w:pPr>
        <w:pStyle w:val="Corptext2"/>
        <w:spacing w:after="0" w:line="240" w:lineRule="auto"/>
        <w:jc w:val="center"/>
        <w:rPr>
          <w:rFonts w:ascii="Montserrat Light" w:hAnsi="Montserrat Light"/>
          <w:b/>
          <w:bCs/>
          <w:noProof/>
          <w:sz w:val="22"/>
          <w:szCs w:val="22"/>
          <w:lang w:eastAsia="ro-RO"/>
        </w:rPr>
      </w:pPr>
    </w:p>
    <w:p w14:paraId="6F96D261" w14:textId="77777777" w:rsidR="00840F98" w:rsidRPr="003B0D51" w:rsidRDefault="00840F98" w:rsidP="00840F98">
      <w:pPr>
        <w:spacing w:line="240" w:lineRule="auto"/>
        <w:contextualSpacing/>
        <w:jc w:val="both"/>
        <w:rPr>
          <w:rFonts w:ascii="Montserrat Light" w:hAnsi="Montserrat Light"/>
          <w:bCs/>
          <w:iCs/>
        </w:rPr>
      </w:pPr>
      <w:r w:rsidRPr="003B0D51">
        <w:rPr>
          <w:rFonts w:ascii="Montserrat Light" w:hAnsi="Montserrat Light"/>
          <w:b/>
          <w:bCs/>
        </w:rPr>
        <w:t xml:space="preserve">Art. 1. (1) </w:t>
      </w:r>
      <w:r w:rsidRPr="003B0D51">
        <w:rPr>
          <w:rFonts w:ascii="Montserrat Light" w:hAnsi="Montserrat Light"/>
        </w:rPr>
        <w:t xml:space="preserve">Se </w:t>
      </w:r>
      <w:r w:rsidRPr="003B0D51">
        <w:rPr>
          <w:rFonts w:ascii="Montserrat Light" w:hAnsi="Montserrat Light"/>
          <w:iCs/>
        </w:rPr>
        <w:t>c</w:t>
      </w:r>
      <w:r w:rsidRPr="003B0D51">
        <w:rPr>
          <w:rFonts w:ascii="Montserrat Light" w:hAnsi="Montserrat Light"/>
          <w:bCs/>
          <w:iCs/>
        </w:rPr>
        <w:t>onstituie Comisia specială de analiză și verificare a activității întreprinderilor publice aflate sub autoritatea Consiliului Județean Cluj, în următoarea componență:</w:t>
      </w:r>
    </w:p>
    <w:p w14:paraId="0811C043" w14:textId="32647A6C" w:rsidR="00840F98" w:rsidRPr="003B0D51" w:rsidRDefault="00840F98" w:rsidP="00840F98">
      <w:pPr>
        <w:pStyle w:val="Listparagraf"/>
        <w:numPr>
          <w:ilvl w:val="0"/>
          <w:numId w:val="28"/>
        </w:numPr>
        <w:suppressAutoHyphens/>
        <w:jc w:val="both"/>
        <w:rPr>
          <w:rFonts w:ascii="Montserrat Light" w:hAnsi="Montserrat Light"/>
          <w:bCs/>
          <w:sz w:val="22"/>
          <w:szCs w:val="22"/>
          <w:lang w:val="ro-RO"/>
        </w:rPr>
      </w:pPr>
      <w:r w:rsidRPr="003B0D51">
        <w:rPr>
          <w:rFonts w:ascii="Montserrat Light" w:hAnsi="Montserrat Light"/>
          <w:bCs/>
          <w:sz w:val="22"/>
          <w:szCs w:val="22"/>
          <w:lang w:val="ro-RO"/>
        </w:rPr>
        <w:t>Alexandru Cordoș – consilier județean</w:t>
      </w:r>
      <w:r w:rsidR="00992996" w:rsidRPr="003B0D51">
        <w:rPr>
          <w:rFonts w:ascii="Montserrat Light" w:hAnsi="Montserrat Light"/>
          <w:bCs/>
          <w:sz w:val="22"/>
          <w:szCs w:val="22"/>
          <w:lang w:val="ro-RO"/>
        </w:rPr>
        <w:t>;</w:t>
      </w:r>
    </w:p>
    <w:p w14:paraId="2C0988E8" w14:textId="53B95454" w:rsidR="00840F98" w:rsidRPr="003B0D51" w:rsidRDefault="00840F98" w:rsidP="00840F98">
      <w:pPr>
        <w:pStyle w:val="Listparagraf"/>
        <w:numPr>
          <w:ilvl w:val="0"/>
          <w:numId w:val="28"/>
        </w:numPr>
        <w:suppressAutoHyphens/>
        <w:jc w:val="both"/>
        <w:rPr>
          <w:rFonts w:ascii="Montserrat Light" w:hAnsi="Montserrat Light"/>
          <w:bCs/>
          <w:sz w:val="22"/>
          <w:szCs w:val="22"/>
          <w:lang w:val="ro-RO"/>
        </w:rPr>
      </w:pPr>
      <w:r w:rsidRPr="003B0D51">
        <w:rPr>
          <w:rFonts w:ascii="Montserrat Light" w:hAnsi="Montserrat Light"/>
          <w:bCs/>
          <w:sz w:val="22"/>
          <w:szCs w:val="22"/>
          <w:lang w:val="ro-RO"/>
        </w:rPr>
        <w:t>Traian Abrudan – consilier județean</w:t>
      </w:r>
      <w:r w:rsidR="00992996" w:rsidRPr="003B0D51">
        <w:rPr>
          <w:rFonts w:ascii="Montserrat Light" w:hAnsi="Montserrat Light"/>
          <w:bCs/>
          <w:sz w:val="22"/>
          <w:szCs w:val="22"/>
          <w:lang w:val="ro-RO"/>
        </w:rPr>
        <w:t>;</w:t>
      </w:r>
    </w:p>
    <w:p w14:paraId="04D5F976" w14:textId="07E50538" w:rsidR="00840F98" w:rsidRPr="003B0D51" w:rsidRDefault="00840F98" w:rsidP="00840F98">
      <w:pPr>
        <w:pStyle w:val="Listparagraf"/>
        <w:numPr>
          <w:ilvl w:val="0"/>
          <w:numId w:val="28"/>
        </w:numPr>
        <w:suppressAutoHyphens/>
        <w:jc w:val="both"/>
        <w:rPr>
          <w:rFonts w:ascii="Montserrat Light" w:hAnsi="Montserrat Light"/>
          <w:bCs/>
          <w:sz w:val="22"/>
          <w:szCs w:val="22"/>
          <w:lang w:val="ro-RO"/>
        </w:rPr>
      </w:pPr>
      <w:r w:rsidRPr="003B0D51">
        <w:rPr>
          <w:rFonts w:ascii="Montserrat Light" w:hAnsi="Montserrat Light"/>
          <w:bCs/>
          <w:sz w:val="22"/>
          <w:szCs w:val="22"/>
          <w:lang w:val="ro-RO"/>
        </w:rPr>
        <w:t>Antal Geza – consilier județean</w:t>
      </w:r>
      <w:r w:rsidR="00992996" w:rsidRPr="003B0D51">
        <w:rPr>
          <w:rFonts w:ascii="Montserrat Light" w:hAnsi="Montserrat Light"/>
          <w:bCs/>
          <w:sz w:val="22"/>
          <w:szCs w:val="22"/>
          <w:lang w:val="ro-RO"/>
        </w:rPr>
        <w:t>;</w:t>
      </w:r>
    </w:p>
    <w:p w14:paraId="1FCFDACB" w14:textId="7805DBA1" w:rsidR="00840F98" w:rsidRPr="003B0D51" w:rsidRDefault="00840F98" w:rsidP="00840F98">
      <w:pPr>
        <w:pStyle w:val="Listparagraf"/>
        <w:numPr>
          <w:ilvl w:val="0"/>
          <w:numId w:val="28"/>
        </w:numPr>
        <w:suppressAutoHyphens/>
        <w:jc w:val="both"/>
        <w:rPr>
          <w:rFonts w:ascii="Montserrat Light" w:hAnsi="Montserrat Light"/>
          <w:bCs/>
          <w:sz w:val="22"/>
          <w:szCs w:val="22"/>
          <w:lang w:val="ro-RO"/>
        </w:rPr>
      </w:pPr>
      <w:r w:rsidRPr="003B0D51">
        <w:rPr>
          <w:rFonts w:ascii="Montserrat Light" w:hAnsi="Montserrat Light"/>
          <w:bCs/>
          <w:sz w:val="22"/>
          <w:szCs w:val="22"/>
          <w:lang w:val="ro-RO"/>
        </w:rPr>
        <w:t>Ionuț Florea – consilier județean</w:t>
      </w:r>
      <w:r w:rsidR="00992996" w:rsidRPr="003B0D51">
        <w:rPr>
          <w:rFonts w:ascii="Montserrat Light" w:hAnsi="Montserrat Light"/>
          <w:bCs/>
          <w:sz w:val="22"/>
          <w:szCs w:val="22"/>
          <w:lang w:val="ro-RO"/>
        </w:rPr>
        <w:t>;</w:t>
      </w:r>
    </w:p>
    <w:p w14:paraId="040956B2" w14:textId="77777777" w:rsidR="00840F98" w:rsidRPr="003B0D51" w:rsidRDefault="00840F98" w:rsidP="00840F98">
      <w:pPr>
        <w:pStyle w:val="Listparagraf"/>
        <w:numPr>
          <w:ilvl w:val="0"/>
          <w:numId w:val="28"/>
        </w:numPr>
        <w:suppressAutoHyphens/>
        <w:jc w:val="both"/>
        <w:rPr>
          <w:rFonts w:ascii="Montserrat Light" w:hAnsi="Montserrat Light"/>
          <w:bCs/>
          <w:sz w:val="22"/>
          <w:szCs w:val="22"/>
          <w:lang w:val="ro-RO"/>
        </w:rPr>
      </w:pPr>
      <w:r w:rsidRPr="003B0D51">
        <w:rPr>
          <w:rFonts w:ascii="Montserrat Light" w:hAnsi="Montserrat Light"/>
          <w:bCs/>
          <w:sz w:val="22"/>
          <w:szCs w:val="22"/>
          <w:lang w:val="ro-RO"/>
        </w:rPr>
        <w:t>Călin Cosma</w:t>
      </w:r>
      <w:r w:rsidRPr="003B0D51">
        <w:rPr>
          <w:rFonts w:ascii="Montserrat Light" w:hAnsi="Montserrat Light"/>
          <w:b/>
          <w:sz w:val="22"/>
          <w:szCs w:val="22"/>
        </w:rPr>
        <w:t xml:space="preserve"> </w:t>
      </w:r>
      <w:r w:rsidRPr="003B0D51">
        <w:rPr>
          <w:rFonts w:ascii="Montserrat Light" w:hAnsi="Montserrat Light"/>
          <w:bCs/>
          <w:sz w:val="22"/>
          <w:szCs w:val="22"/>
          <w:lang w:val="ro-RO"/>
        </w:rPr>
        <w:t>– consilier județean.</w:t>
      </w:r>
    </w:p>
    <w:p w14:paraId="754F9FEF" w14:textId="6DA09726" w:rsidR="00840F98" w:rsidRPr="003B0D51" w:rsidRDefault="00840F98" w:rsidP="00840F98">
      <w:pPr>
        <w:spacing w:line="240" w:lineRule="auto"/>
        <w:jc w:val="both"/>
        <w:rPr>
          <w:rFonts w:ascii="Montserrat Light" w:hAnsi="Montserrat Light"/>
        </w:rPr>
      </w:pPr>
      <w:r w:rsidRPr="003B0D51">
        <w:rPr>
          <w:rFonts w:ascii="Montserrat Light" w:hAnsi="Montserrat Light"/>
          <w:b/>
          <w:bCs/>
        </w:rPr>
        <w:t xml:space="preserve">(2) </w:t>
      </w:r>
      <w:r w:rsidRPr="003B0D51">
        <w:rPr>
          <w:rFonts w:ascii="Montserrat Light" w:hAnsi="Montserrat Light"/>
        </w:rPr>
        <w:t>Comisia constituită conform alin. (1) va analiza și verifica activitatea întreprinderilor publice aflate sub autoritatea Consiliului Județean Cluj în perioada 1.01.2019</w:t>
      </w:r>
      <w:r w:rsidR="00992996" w:rsidRPr="003B0D51">
        <w:rPr>
          <w:rFonts w:ascii="Montserrat Light" w:hAnsi="Montserrat Light"/>
        </w:rPr>
        <w:t xml:space="preserve"> </w:t>
      </w:r>
      <w:r w:rsidRPr="003B0D51">
        <w:rPr>
          <w:rFonts w:ascii="Montserrat Light" w:hAnsi="Montserrat Light"/>
        </w:rPr>
        <w:t>-</w:t>
      </w:r>
      <w:r w:rsidR="00992996" w:rsidRPr="003B0D51">
        <w:rPr>
          <w:rFonts w:ascii="Montserrat Light" w:hAnsi="Montserrat Light"/>
        </w:rPr>
        <w:t xml:space="preserve"> </w:t>
      </w:r>
      <w:r w:rsidRPr="003B0D51">
        <w:rPr>
          <w:rFonts w:ascii="Montserrat Light" w:hAnsi="Montserrat Light"/>
        </w:rPr>
        <w:t>31.03.2022, în domeniile financiar, economic, juridic, achiziții publice, managementul resurselor umane, modul de derulare a obiectivelor de investiții și programelor de dezvoltare.</w:t>
      </w:r>
    </w:p>
    <w:p w14:paraId="0AB799A6" w14:textId="77777777" w:rsidR="00840F98" w:rsidRPr="003B0D51" w:rsidRDefault="00840F98" w:rsidP="00840F98">
      <w:pPr>
        <w:spacing w:line="240" w:lineRule="auto"/>
        <w:jc w:val="both"/>
        <w:rPr>
          <w:rFonts w:ascii="Montserrat Light" w:hAnsi="Montserrat Light"/>
        </w:rPr>
      </w:pPr>
      <w:r w:rsidRPr="003B0D51">
        <w:rPr>
          <w:rFonts w:ascii="Montserrat Light" w:hAnsi="Montserrat Light"/>
          <w:b/>
          <w:bCs/>
        </w:rPr>
        <w:lastRenderedPageBreak/>
        <w:t>(3)</w:t>
      </w:r>
      <w:r w:rsidRPr="003B0D51">
        <w:rPr>
          <w:rFonts w:ascii="Montserrat Light" w:hAnsi="Montserrat Light"/>
        </w:rPr>
        <w:t xml:space="preserve"> Comisia constituită conform alin. (1) își va desfășura activitatea în perioada 01.04.2022 – 30.06.2022, cu posibilitatea de prelungire a perioadei, și va prezenta Consiliului Județean un raport cu privire la analizele și verificările efectuate cuprinzând constatările, concluziile şi propunerile concrete de îmbunătăţire a activităţii în domeniul supus analizei sau verificării, care pot face obiectul unui proiect de hotărâre. </w:t>
      </w:r>
    </w:p>
    <w:p w14:paraId="408E38AA" w14:textId="72F59753" w:rsidR="00840F98" w:rsidRPr="003B0D51" w:rsidRDefault="00840F98" w:rsidP="00840F98">
      <w:pPr>
        <w:spacing w:line="240" w:lineRule="auto"/>
        <w:jc w:val="both"/>
        <w:rPr>
          <w:rFonts w:ascii="Montserrat Light" w:hAnsi="Montserrat Light"/>
        </w:rPr>
      </w:pPr>
      <w:r w:rsidRPr="003B0D51">
        <w:rPr>
          <w:rFonts w:ascii="Montserrat Light" w:hAnsi="Montserrat Light"/>
          <w:b/>
          <w:bCs/>
          <w:snapToGrid w:val="0"/>
        </w:rPr>
        <w:t xml:space="preserve">(4) </w:t>
      </w:r>
      <w:r w:rsidRPr="003B0D51">
        <w:rPr>
          <w:rFonts w:ascii="Montserrat Light" w:hAnsi="Montserrat Light"/>
          <w:snapToGrid w:val="0"/>
        </w:rPr>
        <w:t>Secretariatul comisiei</w:t>
      </w:r>
      <w:r w:rsidRPr="003B0D51">
        <w:rPr>
          <w:rFonts w:ascii="Montserrat Light" w:hAnsi="Montserrat Light"/>
          <w:b/>
          <w:bCs/>
          <w:snapToGrid w:val="0"/>
        </w:rPr>
        <w:t xml:space="preserve"> </w:t>
      </w:r>
      <w:r w:rsidRPr="003B0D51">
        <w:rPr>
          <w:rFonts w:ascii="Montserrat Light" w:hAnsi="Montserrat Light"/>
        </w:rPr>
        <w:t>constituite conform alin. (1) va fi asigurat de către d</w:t>
      </w:r>
      <w:r w:rsidR="00992996" w:rsidRPr="003B0D51">
        <w:rPr>
          <w:rFonts w:ascii="Montserrat Light" w:hAnsi="Montserrat Light"/>
        </w:rPr>
        <w:t>-</w:t>
      </w:r>
      <w:r w:rsidRPr="003B0D51">
        <w:rPr>
          <w:rFonts w:ascii="Montserrat Light" w:hAnsi="Montserrat Light"/>
        </w:rPr>
        <w:t>na Cristina Șchiop – director general, d</w:t>
      </w:r>
      <w:r w:rsidR="00992996" w:rsidRPr="003B0D51">
        <w:rPr>
          <w:rFonts w:ascii="Montserrat Light" w:hAnsi="Montserrat Light"/>
        </w:rPr>
        <w:t>-</w:t>
      </w:r>
      <w:r w:rsidRPr="003B0D51">
        <w:rPr>
          <w:rFonts w:ascii="Montserrat Light" w:hAnsi="Montserrat Light"/>
        </w:rPr>
        <w:t>na Andreea Jucan – șef serviciu și d</w:t>
      </w:r>
      <w:r w:rsidR="00992996" w:rsidRPr="003B0D51">
        <w:rPr>
          <w:rFonts w:ascii="Montserrat Light" w:hAnsi="Montserrat Light"/>
        </w:rPr>
        <w:t>-</w:t>
      </w:r>
      <w:r w:rsidRPr="003B0D51">
        <w:rPr>
          <w:rFonts w:ascii="Montserrat Light" w:hAnsi="Montserrat Light"/>
        </w:rPr>
        <w:t xml:space="preserve">na Loredana Bădescu – consilier, funcționari publici în cadrul </w:t>
      </w:r>
      <w:r w:rsidR="00887DFC" w:rsidRPr="003B0D51">
        <w:rPr>
          <w:rFonts w:ascii="Montserrat Light" w:hAnsi="Montserrat Light"/>
        </w:rPr>
        <w:t xml:space="preserve">Direcției Generale Buget-Finanțe, Resurse Umane din </w:t>
      </w:r>
      <w:r w:rsidRPr="003B0D51">
        <w:rPr>
          <w:rFonts w:ascii="Montserrat Light" w:hAnsi="Montserrat Light"/>
        </w:rPr>
        <w:t>aparatului de specialitate al Consiliului Județean Cluj.</w:t>
      </w:r>
    </w:p>
    <w:p w14:paraId="2B20B6EA" w14:textId="77777777" w:rsidR="00840F98" w:rsidRPr="003B0D51" w:rsidRDefault="00840F98" w:rsidP="00840F98">
      <w:pPr>
        <w:spacing w:line="240" w:lineRule="auto"/>
        <w:ind w:firstLine="709"/>
        <w:jc w:val="both"/>
        <w:rPr>
          <w:rFonts w:ascii="Montserrat Light" w:hAnsi="Montserrat Light"/>
          <w:lang w:val="en-US"/>
        </w:rPr>
      </w:pPr>
    </w:p>
    <w:p w14:paraId="2115EABA" w14:textId="77777777" w:rsidR="00840F98" w:rsidRPr="003B0D51" w:rsidRDefault="00840F98" w:rsidP="00840F98">
      <w:pPr>
        <w:autoSpaceDE w:val="0"/>
        <w:autoSpaceDN w:val="0"/>
        <w:adjustRightInd w:val="0"/>
        <w:spacing w:line="240" w:lineRule="auto"/>
        <w:jc w:val="both"/>
        <w:rPr>
          <w:rFonts w:ascii="Montserrat Light" w:hAnsi="Montserrat Light"/>
        </w:rPr>
      </w:pPr>
      <w:r w:rsidRPr="003B0D51">
        <w:rPr>
          <w:rFonts w:ascii="Montserrat Light" w:hAnsi="Montserrat Light"/>
          <w:b/>
          <w:bCs/>
        </w:rPr>
        <w:t>Art. 2. (1)</w:t>
      </w:r>
      <w:r w:rsidRPr="003B0D51">
        <w:rPr>
          <w:rFonts w:ascii="Montserrat Light" w:hAnsi="Montserrat Light"/>
        </w:rPr>
        <w:t xml:space="preserve"> Membrii comisiei speciale de analiză şi verificare se întrunesc în ședințe și lucrează valabil în prezenţa majorităţii acestora. </w:t>
      </w:r>
    </w:p>
    <w:p w14:paraId="60DAB27E" w14:textId="77777777" w:rsidR="00840F98" w:rsidRPr="003B0D51" w:rsidRDefault="00840F98" w:rsidP="00887DFC">
      <w:pPr>
        <w:autoSpaceDE w:val="0"/>
        <w:autoSpaceDN w:val="0"/>
        <w:adjustRightInd w:val="0"/>
        <w:spacing w:line="240" w:lineRule="auto"/>
        <w:jc w:val="both"/>
        <w:rPr>
          <w:rFonts w:ascii="Montserrat Light" w:hAnsi="Montserrat Light"/>
        </w:rPr>
      </w:pPr>
      <w:r w:rsidRPr="003B0D51">
        <w:rPr>
          <w:rFonts w:ascii="Montserrat Light" w:hAnsi="Montserrat Light"/>
          <w:b/>
          <w:bCs/>
        </w:rPr>
        <w:t>(2)</w:t>
      </w:r>
      <w:r w:rsidRPr="003B0D51">
        <w:rPr>
          <w:rFonts w:ascii="Montserrat Light" w:hAnsi="Montserrat Light"/>
        </w:rPr>
        <w:t xml:space="preserve"> Participarea membrilor comisiei la şedinţele acestora este obligatorie.</w:t>
      </w:r>
    </w:p>
    <w:p w14:paraId="40FE6C35" w14:textId="77777777" w:rsidR="00840F98" w:rsidRPr="003B0D51" w:rsidRDefault="00840F98" w:rsidP="00887DFC">
      <w:pPr>
        <w:autoSpaceDE w:val="0"/>
        <w:autoSpaceDN w:val="0"/>
        <w:adjustRightInd w:val="0"/>
        <w:spacing w:line="240" w:lineRule="auto"/>
        <w:jc w:val="both"/>
        <w:rPr>
          <w:rFonts w:ascii="Montserrat Light" w:hAnsi="Montserrat Light"/>
        </w:rPr>
      </w:pPr>
      <w:r w:rsidRPr="003B0D51">
        <w:rPr>
          <w:rFonts w:ascii="Montserrat Light" w:hAnsi="Montserrat Light"/>
          <w:b/>
          <w:bCs/>
        </w:rPr>
        <w:t>(3)</w:t>
      </w:r>
      <w:r w:rsidRPr="003B0D51">
        <w:rPr>
          <w:rFonts w:ascii="Montserrat Light" w:hAnsi="Montserrat Light"/>
        </w:rPr>
        <w:t xml:space="preserve"> Comisia specială de analiză şi verificare ia hotărâri cu votul majorităţii membrilor prezenţi, votul fiind, de regulă, deschis, cu excepția situațiilor în care comisia hotărăște ca votul să fie secret, stabilind de la caz la caz şi modalitatea de exprimare a acestuia.</w:t>
      </w:r>
    </w:p>
    <w:p w14:paraId="7B89FE53" w14:textId="77777777" w:rsidR="00840F98" w:rsidRPr="003B0D51" w:rsidRDefault="00840F98" w:rsidP="00840F98">
      <w:pPr>
        <w:autoSpaceDE w:val="0"/>
        <w:autoSpaceDN w:val="0"/>
        <w:adjustRightInd w:val="0"/>
        <w:spacing w:line="240" w:lineRule="auto"/>
        <w:ind w:firstLine="709"/>
        <w:jc w:val="both"/>
        <w:rPr>
          <w:rFonts w:ascii="Montserrat Light" w:hAnsi="Montserrat Light"/>
        </w:rPr>
      </w:pPr>
    </w:p>
    <w:p w14:paraId="77EEA485" w14:textId="77777777" w:rsidR="00840F98" w:rsidRPr="003B0D51" w:rsidRDefault="00840F98" w:rsidP="00840F98">
      <w:pPr>
        <w:spacing w:line="240" w:lineRule="auto"/>
        <w:jc w:val="both"/>
        <w:rPr>
          <w:rFonts w:ascii="Montserrat Light" w:hAnsi="Montserrat Light"/>
        </w:rPr>
      </w:pPr>
      <w:r w:rsidRPr="003B0D51">
        <w:rPr>
          <w:rFonts w:ascii="Montserrat Light" w:hAnsi="Montserrat Light"/>
          <w:b/>
          <w:bCs/>
        </w:rPr>
        <w:t>Art. 3. (1)</w:t>
      </w:r>
      <w:r w:rsidRPr="003B0D51">
        <w:rPr>
          <w:rFonts w:ascii="Montserrat Light" w:hAnsi="Montserrat Light"/>
        </w:rPr>
        <w:t xml:space="preserve"> După constituire, comisia specială de analiză şi verificare îşi alege un preşedinte, cu votul deschis al majorităţii membrilor, exprimat prin ridicare de mâini.</w:t>
      </w:r>
    </w:p>
    <w:p w14:paraId="192A7196" w14:textId="111EFB5D" w:rsidR="00840F98" w:rsidRPr="003B0D51" w:rsidRDefault="00840F98" w:rsidP="00887DFC">
      <w:pPr>
        <w:spacing w:line="240" w:lineRule="auto"/>
        <w:jc w:val="both"/>
        <w:rPr>
          <w:rFonts w:ascii="Montserrat Light" w:hAnsi="Montserrat Light"/>
        </w:rPr>
      </w:pPr>
      <w:r w:rsidRPr="003B0D51">
        <w:rPr>
          <w:rFonts w:ascii="Montserrat Light" w:hAnsi="Montserrat Light"/>
          <w:b/>
          <w:bCs/>
        </w:rPr>
        <w:t>(2)</w:t>
      </w:r>
      <w:r w:rsidRPr="003B0D51">
        <w:rPr>
          <w:rFonts w:ascii="Montserrat Light" w:hAnsi="Montserrat Light"/>
        </w:rPr>
        <w:t xml:space="preserve"> Preşedintele comisiei speciale de analiză şi verificare conduce lucrările acestora şi asigură convocarea membrilor acestora în şedinţe de lucru, prin intermediul secretariatului, cu cel puţin </w:t>
      </w:r>
      <w:r w:rsidR="00624271" w:rsidRPr="003B0D51">
        <w:rPr>
          <w:rFonts w:ascii="Montserrat Light" w:hAnsi="Montserrat Light"/>
        </w:rPr>
        <w:t xml:space="preserve">trei zile calendaristice </w:t>
      </w:r>
      <w:r w:rsidRPr="003B0D51">
        <w:rPr>
          <w:rFonts w:ascii="Montserrat Light" w:hAnsi="Montserrat Light"/>
        </w:rPr>
        <w:t>înaintea acestora.</w:t>
      </w:r>
    </w:p>
    <w:p w14:paraId="0C54574B" w14:textId="77777777" w:rsidR="00840F98" w:rsidRPr="003B0D51" w:rsidRDefault="00840F98" w:rsidP="00840F98">
      <w:pPr>
        <w:spacing w:line="240" w:lineRule="auto"/>
        <w:jc w:val="both"/>
        <w:rPr>
          <w:rFonts w:ascii="Montserrat Light" w:hAnsi="Montserrat Light"/>
          <w:bCs/>
        </w:rPr>
      </w:pPr>
    </w:p>
    <w:p w14:paraId="1AA59CE2" w14:textId="77777777" w:rsidR="00840F98" w:rsidRPr="003B0D51" w:rsidRDefault="00840F98" w:rsidP="00840F98">
      <w:pPr>
        <w:spacing w:line="240" w:lineRule="auto"/>
        <w:jc w:val="both"/>
        <w:rPr>
          <w:rFonts w:ascii="Montserrat Light" w:hAnsi="Montserrat Light"/>
          <w:bCs/>
          <w:lang w:val="fr-FR"/>
        </w:rPr>
      </w:pPr>
      <w:r w:rsidRPr="003B0D51">
        <w:rPr>
          <w:rFonts w:ascii="Montserrat Light" w:hAnsi="Montserrat Light"/>
          <w:b/>
          <w:bCs/>
          <w:lang w:val="fr-FR"/>
        </w:rPr>
        <w:t>Art. 4</w:t>
      </w:r>
      <w:r w:rsidRPr="003B0D51">
        <w:rPr>
          <w:rFonts w:ascii="Montserrat Light" w:hAnsi="Montserrat Light"/>
          <w:bCs/>
          <w:lang w:val="fr-FR"/>
        </w:rPr>
        <w:t xml:space="preserve">. </w:t>
      </w:r>
      <w:r w:rsidRPr="003B0D51">
        <w:rPr>
          <w:rFonts w:ascii="Montserrat Light" w:hAnsi="Montserrat Light"/>
          <w:bCs/>
          <w:lang w:val="ro-RO"/>
        </w:rPr>
        <w:t>Cu punerea în aplicare a prevederilor prezentei hotărâri se încredinţează membrii comisiei constituite la art. 1 alin. (1) și persoanele nominalizate la art. 1 alin.(4)</w:t>
      </w:r>
      <w:r w:rsidRPr="003B0D51">
        <w:rPr>
          <w:rFonts w:ascii="Montserrat Light" w:hAnsi="Montserrat Light"/>
          <w:bCs/>
          <w:lang w:val="fr-FR"/>
        </w:rPr>
        <w:t>.</w:t>
      </w:r>
    </w:p>
    <w:p w14:paraId="5E804C43" w14:textId="77777777" w:rsidR="00840F98" w:rsidRPr="003B0D51" w:rsidRDefault="00840F98" w:rsidP="00840F98">
      <w:pPr>
        <w:spacing w:line="240" w:lineRule="auto"/>
        <w:ind w:firstLine="720"/>
        <w:jc w:val="both"/>
        <w:rPr>
          <w:rFonts w:ascii="Montserrat Light" w:hAnsi="Montserrat Light"/>
          <w:bCs/>
          <w:lang w:val="fr-FR"/>
        </w:rPr>
      </w:pPr>
    </w:p>
    <w:p w14:paraId="7AFA8F16" w14:textId="77777777" w:rsidR="00840F98" w:rsidRPr="003B0D51" w:rsidRDefault="00840F98" w:rsidP="00840F98">
      <w:pPr>
        <w:pStyle w:val="Standard"/>
        <w:spacing w:after="0" w:line="240" w:lineRule="auto"/>
        <w:ind w:right="21"/>
        <w:jc w:val="both"/>
        <w:rPr>
          <w:rFonts w:ascii="Montserrat Light" w:hAnsi="Montserrat Light"/>
          <w:lang w:val="ro-RO"/>
        </w:rPr>
      </w:pPr>
      <w:r w:rsidRPr="003B0D51">
        <w:rPr>
          <w:rFonts w:ascii="Montserrat Light" w:hAnsi="Montserrat Light"/>
          <w:b/>
          <w:bCs/>
          <w:lang w:val="fr-FR"/>
        </w:rPr>
        <w:t>Art. 5.</w:t>
      </w:r>
      <w:r w:rsidRPr="003B0D51">
        <w:rPr>
          <w:rFonts w:ascii="Montserrat Light" w:hAnsi="Montserrat Light"/>
          <w:bCs/>
          <w:lang w:val="fr-FR"/>
        </w:rPr>
        <w:t xml:space="preserve"> Prezenta hotărâre se comunică Direcţiei Generale Buget-Finanţe, Resurse Umane, </w:t>
      </w:r>
      <w:r w:rsidRPr="003B0D51">
        <w:rPr>
          <w:rFonts w:ascii="Montserrat Light" w:hAnsi="Montserrat Light"/>
          <w:bCs/>
          <w:lang w:val="ro-RO"/>
        </w:rPr>
        <w:t>membrilor comisiei constituite la art. 1 alin. (1), persoanelor nominalizate la art. 1 alin. (4)</w:t>
      </w:r>
      <w:r w:rsidRPr="003B0D51">
        <w:rPr>
          <w:rFonts w:ascii="Montserrat Light" w:hAnsi="Montserrat Light"/>
          <w:bCs/>
          <w:lang w:val="fr-FR"/>
        </w:rPr>
        <w:t xml:space="preserve">, </w:t>
      </w:r>
      <w:r w:rsidRPr="003B0D51">
        <w:rPr>
          <w:rFonts w:ascii="Montserrat Light" w:hAnsi="Montserrat Light"/>
          <w:bCs/>
          <w:lang w:val="ro-RO"/>
        </w:rPr>
        <w:t xml:space="preserve">precum </w:t>
      </w:r>
      <w:r w:rsidRPr="003B0D51">
        <w:rPr>
          <w:rFonts w:ascii="Montserrat Light" w:hAnsi="Montserrat Light"/>
          <w:bCs/>
          <w:lang w:val="fr-FR"/>
        </w:rPr>
        <w:t>şi Prefectului Judeţului Cluj şi se aduce la cunoştinţă publică prin afişare la sediul Consiliului Judeţean Cluj şi pe pagina de internet ”</w:t>
      </w:r>
      <w:hyperlink r:id="rId8" w:history="1">
        <w:r w:rsidRPr="003B0D51">
          <w:rPr>
            <w:rStyle w:val="Hyperlink"/>
            <w:rFonts w:ascii="Montserrat Light" w:hAnsi="Montserrat Light"/>
            <w:bCs/>
            <w:color w:val="auto"/>
            <w:u w:val="none"/>
            <w:lang w:val="fr-FR"/>
          </w:rPr>
          <w:t>www.cjcluj.ro</w:t>
        </w:r>
      </w:hyperlink>
      <w:r w:rsidRPr="003B0D51">
        <w:rPr>
          <w:rFonts w:ascii="Montserrat Light" w:hAnsi="Montserrat Light"/>
          <w:bCs/>
          <w:lang w:val="fr-FR"/>
        </w:rPr>
        <w:t>”.</w:t>
      </w:r>
    </w:p>
    <w:p w14:paraId="6CDDD41E" w14:textId="151F7A0A" w:rsidR="00FA6C14" w:rsidRPr="003B0D51" w:rsidRDefault="00FA6C14" w:rsidP="00F54D63">
      <w:pPr>
        <w:tabs>
          <w:tab w:val="left" w:pos="90"/>
        </w:tabs>
        <w:autoSpaceDE w:val="0"/>
        <w:autoSpaceDN w:val="0"/>
        <w:adjustRightInd w:val="0"/>
        <w:spacing w:line="240" w:lineRule="auto"/>
        <w:jc w:val="both"/>
        <w:rPr>
          <w:rFonts w:ascii="Montserrat Light" w:hAnsi="Montserrat Light"/>
          <w:b/>
          <w:bCs/>
          <w:noProof/>
          <w:lang w:val="ro-RO" w:eastAsia="ro-RO"/>
        </w:rPr>
      </w:pPr>
    </w:p>
    <w:p w14:paraId="73997DEA" w14:textId="77777777" w:rsidR="00FA6C14" w:rsidRPr="003B0D51" w:rsidRDefault="00FA6C14" w:rsidP="00F54D63">
      <w:pPr>
        <w:tabs>
          <w:tab w:val="left" w:pos="90"/>
        </w:tabs>
        <w:autoSpaceDE w:val="0"/>
        <w:autoSpaceDN w:val="0"/>
        <w:adjustRightInd w:val="0"/>
        <w:spacing w:line="240" w:lineRule="auto"/>
        <w:jc w:val="both"/>
        <w:rPr>
          <w:rFonts w:ascii="Montserrat Light" w:hAnsi="Montserrat Light"/>
          <w:b/>
          <w:bCs/>
          <w:noProof/>
          <w:lang w:val="ro-RO" w:eastAsia="ro-RO"/>
        </w:rPr>
      </w:pPr>
    </w:p>
    <w:p w14:paraId="5EC3AC2B" w14:textId="54714E88" w:rsidR="004E343B" w:rsidRPr="003B0D51" w:rsidRDefault="004E343B" w:rsidP="00F54D63">
      <w:pPr>
        <w:spacing w:line="240" w:lineRule="auto"/>
        <w:jc w:val="both"/>
        <w:rPr>
          <w:rFonts w:ascii="Montserrat" w:hAnsi="Montserrat"/>
          <w:b/>
          <w:lang w:val="ro-RO" w:eastAsia="ro-RO"/>
        </w:rPr>
      </w:pPr>
      <w:r w:rsidRPr="003B0D51">
        <w:rPr>
          <w:rFonts w:ascii="Montserrat" w:hAnsi="Montserrat"/>
          <w:lang w:val="ro-RO" w:eastAsia="ro-RO"/>
        </w:rPr>
        <w:tab/>
        <w:t xml:space="preserve">                                              </w:t>
      </w:r>
      <w:r w:rsidR="002135B8" w:rsidRPr="003B0D51">
        <w:rPr>
          <w:rFonts w:ascii="Montserrat" w:hAnsi="Montserrat"/>
          <w:lang w:val="ro-RO" w:eastAsia="ro-RO"/>
        </w:rPr>
        <w:t xml:space="preserve">  </w:t>
      </w:r>
      <w:r w:rsidRPr="003B0D51">
        <w:rPr>
          <w:rFonts w:ascii="Montserrat" w:hAnsi="Montserrat"/>
          <w:lang w:val="ro-RO" w:eastAsia="ro-RO"/>
        </w:rPr>
        <w:t xml:space="preserve"> </w:t>
      </w:r>
      <w:r w:rsidR="00142775" w:rsidRPr="003B0D51">
        <w:rPr>
          <w:rFonts w:ascii="Montserrat" w:hAnsi="Montserrat"/>
          <w:lang w:val="ro-RO" w:eastAsia="ro-RO"/>
        </w:rPr>
        <w:t xml:space="preserve">         </w:t>
      </w:r>
      <w:r w:rsidRPr="003B0D51">
        <w:rPr>
          <w:rFonts w:ascii="Montserrat" w:hAnsi="Montserrat"/>
          <w:lang w:val="ro-RO" w:eastAsia="ro-RO"/>
        </w:rPr>
        <w:t xml:space="preserve"> </w:t>
      </w:r>
      <w:r w:rsidR="00BD5AF8" w:rsidRPr="003B0D51">
        <w:rPr>
          <w:rFonts w:ascii="Montserrat" w:hAnsi="Montserrat"/>
          <w:lang w:val="ro-RO" w:eastAsia="ro-RO"/>
        </w:rPr>
        <w:t xml:space="preserve">         </w:t>
      </w:r>
      <w:r w:rsidR="00BE70CA" w:rsidRPr="003B0D51">
        <w:rPr>
          <w:rFonts w:ascii="Montserrat" w:hAnsi="Montserrat"/>
          <w:lang w:val="ro-RO" w:eastAsia="ro-RO"/>
        </w:rPr>
        <w:t xml:space="preserve">           </w:t>
      </w:r>
      <w:r w:rsidR="00BD5AF8" w:rsidRPr="003B0D51">
        <w:rPr>
          <w:rFonts w:ascii="Montserrat" w:hAnsi="Montserrat"/>
          <w:lang w:val="ro-RO" w:eastAsia="ro-RO"/>
        </w:rPr>
        <w:t xml:space="preserve"> </w:t>
      </w:r>
      <w:r w:rsidRPr="003B0D51">
        <w:rPr>
          <w:rFonts w:ascii="Montserrat" w:hAnsi="Montserrat"/>
          <w:b/>
          <w:lang w:val="ro-RO" w:eastAsia="ro-RO"/>
        </w:rPr>
        <w:t>Contrasemnează:</w:t>
      </w:r>
    </w:p>
    <w:p w14:paraId="13B0D5D9" w14:textId="5CC13B07" w:rsidR="004E343B" w:rsidRPr="003B0D51" w:rsidRDefault="004E343B" w:rsidP="00F54D63">
      <w:pPr>
        <w:spacing w:line="240" w:lineRule="auto"/>
        <w:jc w:val="both"/>
        <w:rPr>
          <w:rFonts w:ascii="Montserrat" w:hAnsi="Montserrat"/>
          <w:b/>
          <w:lang w:val="ro-RO" w:eastAsia="ro-RO"/>
        </w:rPr>
      </w:pPr>
      <w:bookmarkStart w:id="2" w:name="_Hlk53658535"/>
      <w:r w:rsidRPr="003B0D51">
        <w:rPr>
          <w:rFonts w:ascii="Montserrat" w:hAnsi="Montserrat"/>
          <w:lang w:val="ro-RO" w:eastAsia="ro-RO"/>
        </w:rPr>
        <w:t xml:space="preserve">       </w:t>
      </w:r>
      <w:r w:rsidRPr="003B0D51">
        <w:rPr>
          <w:rFonts w:ascii="Montserrat" w:hAnsi="Montserrat"/>
          <w:b/>
          <w:lang w:val="ro-RO" w:eastAsia="ro-RO"/>
        </w:rPr>
        <w:t>PREŞEDINTE,</w:t>
      </w:r>
      <w:r w:rsidRPr="003B0D51">
        <w:rPr>
          <w:rFonts w:ascii="Montserrat" w:hAnsi="Montserrat"/>
          <w:b/>
          <w:lang w:val="ro-RO" w:eastAsia="ro-RO"/>
        </w:rPr>
        <w:tab/>
      </w:r>
      <w:r w:rsidRPr="003B0D51">
        <w:rPr>
          <w:rFonts w:ascii="Montserrat" w:hAnsi="Montserrat"/>
          <w:lang w:val="ro-RO" w:eastAsia="ro-RO"/>
        </w:rPr>
        <w:tab/>
      </w:r>
      <w:r w:rsidRPr="003B0D51">
        <w:rPr>
          <w:rFonts w:ascii="Montserrat" w:hAnsi="Montserrat"/>
          <w:lang w:val="ro-RO" w:eastAsia="ro-RO"/>
        </w:rPr>
        <w:tab/>
        <w:t xml:space="preserve">     </w:t>
      </w:r>
      <w:r w:rsidR="00142775" w:rsidRPr="003B0D51">
        <w:rPr>
          <w:rFonts w:ascii="Montserrat" w:hAnsi="Montserrat"/>
          <w:lang w:val="ro-RO" w:eastAsia="ro-RO"/>
        </w:rPr>
        <w:t xml:space="preserve">          </w:t>
      </w:r>
      <w:r w:rsidRPr="003B0D51">
        <w:rPr>
          <w:rFonts w:ascii="Montserrat" w:hAnsi="Montserrat"/>
          <w:lang w:val="ro-RO" w:eastAsia="ro-RO"/>
        </w:rPr>
        <w:t xml:space="preserve"> </w:t>
      </w:r>
      <w:r w:rsidRPr="003B0D51">
        <w:rPr>
          <w:rFonts w:ascii="Montserrat" w:hAnsi="Montserrat"/>
          <w:b/>
          <w:lang w:val="ro-RO" w:eastAsia="ro-RO"/>
        </w:rPr>
        <w:t>SECRETAR GENERAL AL JUDEŢULUI,</w:t>
      </w:r>
    </w:p>
    <w:p w14:paraId="0208B2B6" w14:textId="3BCF5D60" w:rsidR="004E343B" w:rsidRPr="003B0D51" w:rsidRDefault="004E343B" w:rsidP="00F54D63">
      <w:pPr>
        <w:spacing w:line="240" w:lineRule="auto"/>
        <w:jc w:val="both"/>
        <w:rPr>
          <w:rFonts w:ascii="Montserrat" w:hAnsi="Montserrat"/>
          <w:b/>
          <w:lang w:val="ro-RO" w:eastAsia="ro-RO"/>
        </w:rPr>
      </w:pPr>
      <w:r w:rsidRPr="003B0D51">
        <w:rPr>
          <w:rFonts w:ascii="Montserrat" w:hAnsi="Montserrat"/>
          <w:b/>
          <w:lang w:val="ro-RO" w:eastAsia="ro-RO"/>
        </w:rPr>
        <w:t xml:space="preserve">       </w:t>
      </w:r>
      <w:r w:rsidR="00407BA0" w:rsidRPr="003B0D51">
        <w:rPr>
          <w:rFonts w:ascii="Montserrat" w:hAnsi="Montserrat"/>
          <w:b/>
          <w:lang w:val="ro-RO" w:eastAsia="ro-RO"/>
        </w:rPr>
        <w:t xml:space="preserve"> </w:t>
      </w:r>
      <w:r w:rsidRPr="003B0D51">
        <w:rPr>
          <w:rFonts w:ascii="Montserrat" w:hAnsi="Montserrat"/>
          <w:b/>
          <w:lang w:val="ro-RO" w:eastAsia="ro-RO"/>
        </w:rPr>
        <w:t xml:space="preserve">   Alin Tișe                                                        </w:t>
      </w:r>
      <w:r w:rsidR="00200432" w:rsidRPr="003B0D51">
        <w:rPr>
          <w:rFonts w:ascii="Montserrat" w:hAnsi="Montserrat"/>
          <w:b/>
          <w:lang w:val="ro-RO" w:eastAsia="ro-RO"/>
        </w:rPr>
        <w:t xml:space="preserve"> </w:t>
      </w:r>
      <w:r w:rsidR="002135B8" w:rsidRPr="003B0D51">
        <w:rPr>
          <w:rFonts w:ascii="Montserrat" w:hAnsi="Montserrat"/>
          <w:b/>
          <w:lang w:val="ro-RO" w:eastAsia="ro-RO"/>
        </w:rPr>
        <w:t xml:space="preserve">        </w:t>
      </w:r>
      <w:r w:rsidR="00BD5AF8" w:rsidRPr="003B0D51">
        <w:rPr>
          <w:rFonts w:ascii="Montserrat" w:hAnsi="Montserrat"/>
          <w:b/>
          <w:lang w:val="ro-RO" w:eastAsia="ro-RO"/>
        </w:rPr>
        <w:t xml:space="preserve"> </w:t>
      </w:r>
      <w:r w:rsidRPr="003B0D51">
        <w:rPr>
          <w:rFonts w:ascii="Montserrat" w:hAnsi="Montserrat"/>
          <w:b/>
          <w:lang w:val="ro-RO" w:eastAsia="ro-RO"/>
        </w:rPr>
        <w:t xml:space="preserve"> </w:t>
      </w:r>
      <w:r w:rsidR="00142775" w:rsidRPr="003B0D51">
        <w:rPr>
          <w:rFonts w:ascii="Montserrat" w:hAnsi="Montserrat"/>
          <w:b/>
          <w:lang w:val="ro-RO" w:eastAsia="ro-RO"/>
        </w:rPr>
        <w:t xml:space="preserve"> </w:t>
      </w:r>
      <w:r w:rsidRPr="003B0D51">
        <w:rPr>
          <w:rFonts w:ascii="Montserrat" w:hAnsi="Montserrat"/>
          <w:b/>
          <w:lang w:val="ro-RO" w:eastAsia="ro-RO"/>
        </w:rPr>
        <w:t xml:space="preserve">  Simona Gaci</w:t>
      </w:r>
    </w:p>
    <w:p w14:paraId="534DF2F1" w14:textId="77777777" w:rsidR="003E0B69" w:rsidRPr="003B0D51" w:rsidRDefault="003E0B69" w:rsidP="00F54D63">
      <w:pPr>
        <w:spacing w:line="240" w:lineRule="auto"/>
        <w:jc w:val="both"/>
        <w:rPr>
          <w:rFonts w:ascii="Montserrat Light" w:hAnsi="Montserrat Light"/>
          <w:b/>
          <w:lang w:val="ro-RO" w:eastAsia="ro-RO"/>
        </w:rPr>
      </w:pPr>
    </w:p>
    <w:p w14:paraId="53F78DBC" w14:textId="5B055A55" w:rsidR="00B46750" w:rsidRPr="003B0D51" w:rsidRDefault="00B46750" w:rsidP="00F54D63">
      <w:pPr>
        <w:spacing w:line="240" w:lineRule="auto"/>
        <w:jc w:val="both"/>
        <w:rPr>
          <w:rFonts w:ascii="Montserrat Light" w:hAnsi="Montserrat Light"/>
          <w:b/>
          <w:lang w:val="ro-RO" w:eastAsia="ro-RO"/>
        </w:rPr>
      </w:pPr>
    </w:p>
    <w:p w14:paraId="77676470" w14:textId="54851CAA" w:rsidR="00B46750" w:rsidRPr="003B0D51" w:rsidRDefault="00B46750" w:rsidP="00F54D63">
      <w:pPr>
        <w:spacing w:line="240" w:lineRule="auto"/>
        <w:jc w:val="both"/>
        <w:rPr>
          <w:rFonts w:ascii="Montserrat Light" w:hAnsi="Montserrat Light"/>
          <w:b/>
          <w:lang w:val="ro-RO" w:eastAsia="ro-RO"/>
        </w:rPr>
      </w:pPr>
    </w:p>
    <w:p w14:paraId="11A988E4" w14:textId="2FF55238" w:rsidR="00B46750" w:rsidRPr="003B0D51" w:rsidRDefault="00B46750" w:rsidP="00F54D63">
      <w:pPr>
        <w:spacing w:line="240" w:lineRule="auto"/>
        <w:jc w:val="both"/>
        <w:rPr>
          <w:rFonts w:ascii="Montserrat Light" w:hAnsi="Montserrat Light"/>
          <w:b/>
          <w:lang w:val="ro-RO" w:eastAsia="ro-RO"/>
        </w:rPr>
      </w:pPr>
    </w:p>
    <w:p w14:paraId="715FFB71" w14:textId="0A3E1ABC" w:rsidR="00B46750" w:rsidRPr="003B0D51" w:rsidRDefault="00B46750" w:rsidP="00F54D63">
      <w:pPr>
        <w:spacing w:line="240" w:lineRule="auto"/>
        <w:jc w:val="both"/>
        <w:rPr>
          <w:rFonts w:ascii="Montserrat Light" w:hAnsi="Montserrat Light"/>
          <w:b/>
          <w:lang w:val="ro-RO" w:eastAsia="ro-RO"/>
        </w:rPr>
      </w:pPr>
    </w:p>
    <w:p w14:paraId="0B945B5E" w14:textId="5581DA0C" w:rsidR="00B46750" w:rsidRPr="003B0D51" w:rsidRDefault="00B46750" w:rsidP="00F54D63">
      <w:pPr>
        <w:spacing w:line="240" w:lineRule="auto"/>
        <w:jc w:val="both"/>
        <w:rPr>
          <w:rFonts w:ascii="Montserrat Light" w:hAnsi="Montserrat Light"/>
          <w:b/>
          <w:lang w:val="ro-RO" w:eastAsia="ro-RO"/>
        </w:rPr>
      </w:pPr>
    </w:p>
    <w:p w14:paraId="3D7D6A94" w14:textId="0F6E8556" w:rsidR="00B46750" w:rsidRPr="003B0D51" w:rsidRDefault="00B46750" w:rsidP="00F54D63">
      <w:pPr>
        <w:spacing w:line="240" w:lineRule="auto"/>
        <w:jc w:val="both"/>
        <w:rPr>
          <w:rFonts w:ascii="Montserrat Light" w:hAnsi="Montserrat Light"/>
          <w:b/>
          <w:lang w:val="ro-RO" w:eastAsia="ro-RO"/>
        </w:rPr>
      </w:pPr>
    </w:p>
    <w:p w14:paraId="1DFDF85B" w14:textId="79569B33" w:rsidR="00B46750" w:rsidRPr="003B0D51" w:rsidRDefault="00B46750" w:rsidP="00F54D63">
      <w:pPr>
        <w:spacing w:line="240" w:lineRule="auto"/>
        <w:jc w:val="both"/>
        <w:rPr>
          <w:rFonts w:ascii="Montserrat Light" w:hAnsi="Montserrat Light"/>
          <w:b/>
          <w:lang w:val="ro-RO" w:eastAsia="ro-RO"/>
        </w:rPr>
      </w:pPr>
    </w:p>
    <w:p w14:paraId="0A8CDFF4" w14:textId="597840D2" w:rsidR="00D237DB" w:rsidRPr="003B0D51" w:rsidRDefault="00D237DB" w:rsidP="00F54D63">
      <w:pPr>
        <w:spacing w:line="240" w:lineRule="auto"/>
        <w:jc w:val="both"/>
        <w:rPr>
          <w:rFonts w:ascii="Montserrat Light" w:hAnsi="Montserrat Light"/>
          <w:b/>
          <w:lang w:val="ro-RO" w:eastAsia="ro-RO"/>
        </w:rPr>
      </w:pPr>
    </w:p>
    <w:p w14:paraId="755BA66E" w14:textId="580CCA9D" w:rsidR="00D237DB" w:rsidRPr="003B0D51" w:rsidRDefault="00D237DB" w:rsidP="00F54D63">
      <w:pPr>
        <w:spacing w:line="240" w:lineRule="auto"/>
        <w:jc w:val="both"/>
        <w:rPr>
          <w:rFonts w:ascii="Montserrat Light" w:hAnsi="Montserrat Light"/>
          <w:b/>
          <w:lang w:val="ro-RO" w:eastAsia="ro-RO"/>
        </w:rPr>
      </w:pPr>
    </w:p>
    <w:p w14:paraId="7DC5BE3A" w14:textId="261FA511" w:rsidR="00D237DB" w:rsidRPr="003B0D51" w:rsidRDefault="00D237DB" w:rsidP="00F54D63">
      <w:pPr>
        <w:spacing w:line="240" w:lineRule="auto"/>
        <w:jc w:val="both"/>
        <w:rPr>
          <w:rFonts w:ascii="Montserrat Light" w:hAnsi="Montserrat Light"/>
          <w:b/>
          <w:lang w:val="ro-RO" w:eastAsia="ro-RO"/>
        </w:rPr>
      </w:pPr>
    </w:p>
    <w:p w14:paraId="270C4988" w14:textId="1D6D9D68" w:rsidR="00D237DB" w:rsidRPr="003B0D51" w:rsidRDefault="00D237DB" w:rsidP="00F54D63">
      <w:pPr>
        <w:spacing w:line="240" w:lineRule="auto"/>
        <w:jc w:val="both"/>
        <w:rPr>
          <w:rFonts w:ascii="Montserrat Light" w:hAnsi="Montserrat Light"/>
          <w:b/>
          <w:lang w:val="ro-RO" w:eastAsia="ro-RO"/>
        </w:rPr>
      </w:pPr>
    </w:p>
    <w:p w14:paraId="113C5EB3" w14:textId="5409AA2E" w:rsidR="00D237DB" w:rsidRPr="003B0D51" w:rsidRDefault="00D237DB" w:rsidP="00F54D63">
      <w:pPr>
        <w:spacing w:line="240" w:lineRule="auto"/>
        <w:jc w:val="both"/>
        <w:rPr>
          <w:rFonts w:ascii="Montserrat Light" w:hAnsi="Montserrat Light"/>
          <w:b/>
          <w:lang w:val="ro-RO" w:eastAsia="ro-RO"/>
        </w:rPr>
      </w:pPr>
    </w:p>
    <w:p w14:paraId="11D2868C" w14:textId="5480688C" w:rsidR="00D237DB" w:rsidRPr="003B0D51" w:rsidRDefault="00D237DB" w:rsidP="00F54D63">
      <w:pPr>
        <w:spacing w:line="240" w:lineRule="auto"/>
        <w:jc w:val="both"/>
        <w:rPr>
          <w:rFonts w:ascii="Montserrat Light" w:hAnsi="Montserrat Light"/>
          <w:b/>
          <w:lang w:val="ro-RO" w:eastAsia="ro-RO"/>
        </w:rPr>
      </w:pPr>
    </w:p>
    <w:p w14:paraId="5D37ABD5" w14:textId="3BC7F693" w:rsidR="00D237DB" w:rsidRPr="003B0D51" w:rsidRDefault="00D237DB" w:rsidP="00F54D63">
      <w:pPr>
        <w:spacing w:line="240" w:lineRule="auto"/>
        <w:jc w:val="both"/>
        <w:rPr>
          <w:rFonts w:ascii="Montserrat Light" w:hAnsi="Montserrat Light"/>
          <w:b/>
          <w:lang w:val="ro-RO" w:eastAsia="ro-RO"/>
        </w:rPr>
      </w:pPr>
    </w:p>
    <w:p w14:paraId="014B4A56" w14:textId="406F6C0E" w:rsidR="00D237DB" w:rsidRPr="003B0D51" w:rsidRDefault="00D237DB" w:rsidP="00F54D63">
      <w:pPr>
        <w:spacing w:line="240" w:lineRule="auto"/>
        <w:jc w:val="both"/>
        <w:rPr>
          <w:rFonts w:ascii="Montserrat Light" w:hAnsi="Montserrat Light"/>
          <w:b/>
          <w:lang w:val="ro-RO" w:eastAsia="ro-RO"/>
        </w:rPr>
      </w:pPr>
    </w:p>
    <w:p w14:paraId="0D913260" w14:textId="77777777" w:rsidR="00D237DB" w:rsidRPr="003B0D51" w:rsidRDefault="00D237DB" w:rsidP="00F54D63">
      <w:pPr>
        <w:spacing w:line="240" w:lineRule="auto"/>
        <w:jc w:val="both"/>
        <w:rPr>
          <w:rFonts w:ascii="Montserrat Light" w:hAnsi="Montserrat Light"/>
          <w:b/>
          <w:lang w:val="ro-RO" w:eastAsia="ro-RO"/>
        </w:rPr>
      </w:pPr>
    </w:p>
    <w:p w14:paraId="23C91ED8" w14:textId="75B117F0" w:rsidR="0090634F" w:rsidRPr="003B0D51" w:rsidRDefault="0090634F" w:rsidP="00F54D63">
      <w:pPr>
        <w:spacing w:line="240" w:lineRule="auto"/>
        <w:jc w:val="both"/>
        <w:rPr>
          <w:rFonts w:ascii="Montserrat Light" w:hAnsi="Montserrat Light"/>
          <w:b/>
          <w:lang w:val="ro-RO" w:eastAsia="ro-RO"/>
        </w:rPr>
      </w:pPr>
    </w:p>
    <w:p w14:paraId="35F5905D" w14:textId="28B01E6C" w:rsidR="004B2580" w:rsidRPr="003B0D51" w:rsidRDefault="004B2580" w:rsidP="00F54D63">
      <w:pPr>
        <w:spacing w:line="240" w:lineRule="auto"/>
        <w:jc w:val="both"/>
        <w:rPr>
          <w:rFonts w:ascii="Montserrat Light" w:hAnsi="Montserrat Light"/>
          <w:b/>
          <w:lang w:val="ro-RO" w:eastAsia="ro-RO"/>
        </w:rPr>
      </w:pPr>
    </w:p>
    <w:p w14:paraId="7F85E823" w14:textId="4F2792C1" w:rsidR="004B2580" w:rsidRPr="003B0D51" w:rsidRDefault="004B2580" w:rsidP="00F54D63">
      <w:pPr>
        <w:spacing w:line="240" w:lineRule="auto"/>
        <w:jc w:val="both"/>
        <w:rPr>
          <w:rFonts w:ascii="Montserrat Light" w:hAnsi="Montserrat Light"/>
          <w:b/>
          <w:lang w:val="ro-RO" w:eastAsia="ro-RO"/>
        </w:rPr>
      </w:pPr>
    </w:p>
    <w:bookmarkEnd w:id="1"/>
    <w:bookmarkEnd w:id="2"/>
    <w:p w14:paraId="6317DE05" w14:textId="4C6C0CF1" w:rsidR="00700CAC" w:rsidRPr="003B0D51" w:rsidRDefault="00700CAC" w:rsidP="00F54D63">
      <w:pPr>
        <w:spacing w:line="240" w:lineRule="auto"/>
        <w:jc w:val="both"/>
        <w:rPr>
          <w:rFonts w:ascii="Montserrat Light" w:hAnsi="Montserrat Light"/>
          <w:b/>
          <w:lang w:val="ro-RO" w:eastAsia="ro-RO"/>
        </w:rPr>
      </w:pPr>
    </w:p>
    <w:p w14:paraId="25AD571D" w14:textId="30F08AA3" w:rsidR="00700CAC" w:rsidRPr="003B0D51" w:rsidRDefault="00700CAC" w:rsidP="00F54D63">
      <w:pPr>
        <w:autoSpaceDE w:val="0"/>
        <w:autoSpaceDN w:val="0"/>
        <w:adjustRightInd w:val="0"/>
        <w:spacing w:line="240" w:lineRule="auto"/>
        <w:rPr>
          <w:rFonts w:ascii="Montserrat" w:hAnsi="Montserrat"/>
          <w:b/>
          <w:bCs/>
          <w:noProof/>
          <w:lang w:val="ro-RO" w:eastAsia="ro-RO"/>
        </w:rPr>
      </w:pPr>
      <w:r w:rsidRPr="003B0D51">
        <w:rPr>
          <w:rFonts w:ascii="Montserrat" w:hAnsi="Montserrat"/>
          <w:b/>
          <w:bCs/>
          <w:noProof/>
          <w:lang w:val="ro-RO" w:eastAsia="ro-RO"/>
        </w:rPr>
        <w:t xml:space="preserve">Nr. </w:t>
      </w:r>
      <w:r w:rsidR="00FA6C14" w:rsidRPr="003B0D51">
        <w:rPr>
          <w:rFonts w:ascii="Montserrat" w:hAnsi="Montserrat"/>
          <w:b/>
          <w:bCs/>
          <w:noProof/>
          <w:lang w:val="ro-RO" w:eastAsia="ro-RO"/>
        </w:rPr>
        <w:t>5</w:t>
      </w:r>
      <w:r w:rsidR="00CE571E" w:rsidRPr="003B0D51">
        <w:rPr>
          <w:rFonts w:ascii="Montserrat" w:hAnsi="Montserrat"/>
          <w:b/>
          <w:bCs/>
          <w:noProof/>
          <w:lang w:val="ro-RO" w:eastAsia="ro-RO"/>
        </w:rPr>
        <w:t>4</w:t>
      </w:r>
      <w:r w:rsidRPr="003B0D51">
        <w:rPr>
          <w:rFonts w:ascii="Montserrat" w:hAnsi="Montserrat"/>
          <w:b/>
          <w:bCs/>
          <w:noProof/>
          <w:lang w:val="ro-RO" w:eastAsia="ro-RO"/>
        </w:rPr>
        <w:t xml:space="preserve"> din </w:t>
      </w:r>
      <w:r w:rsidR="00FE7C66" w:rsidRPr="003B0D51">
        <w:rPr>
          <w:rFonts w:ascii="Montserrat" w:hAnsi="Montserrat"/>
          <w:b/>
          <w:bCs/>
          <w:noProof/>
          <w:lang w:val="ro-RO" w:eastAsia="ro-RO"/>
        </w:rPr>
        <w:t>31 ma</w:t>
      </w:r>
      <w:r w:rsidR="00272543" w:rsidRPr="003B0D51">
        <w:rPr>
          <w:rFonts w:ascii="Montserrat" w:hAnsi="Montserrat"/>
          <w:b/>
          <w:bCs/>
          <w:noProof/>
          <w:lang w:val="ro-RO" w:eastAsia="ro-RO"/>
        </w:rPr>
        <w:t>rtie</w:t>
      </w:r>
      <w:r w:rsidR="007C1F23" w:rsidRPr="003B0D51">
        <w:rPr>
          <w:rFonts w:ascii="Montserrat" w:hAnsi="Montserrat"/>
          <w:b/>
          <w:bCs/>
          <w:noProof/>
          <w:lang w:val="ro-RO" w:eastAsia="ro-RO"/>
        </w:rPr>
        <w:t xml:space="preserve"> </w:t>
      </w:r>
      <w:r w:rsidRPr="003B0D51">
        <w:rPr>
          <w:rFonts w:ascii="Montserrat" w:hAnsi="Montserrat"/>
          <w:b/>
          <w:bCs/>
          <w:noProof/>
          <w:lang w:val="ro-RO" w:eastAsia="ro-RO"/>
        </w:rPr>
        <w:t>2022</w:t>
      </w:r>
    </w:p>
    <w:p w14:paraId="5EB90C2C" w14:textId="0BB6E147" w:rsidR="00CA17D3" w:rsidRPr="003B0D51" w:rsidRDefault="00700CAC" w:rsidP="00F54D63">
      <w:pPr>
        <w:autoSpaceDE w:val="0"/>
        <w:autoSpaceDN w:val="0"/>
        <w:adjustRightInd w:val="0"/>
        <w:spacing w:line="240" w:lineRule="auto"/>
        <w:jc w:val="both"/>
        <w:rPr>
          <w:rFonts w:ascii="Montserrat Light" w:hAnsi="Montserrat Light"/>
          <w:i/>
          <w:iCs/>
          <w:sz w:val="20"/>
          <w:szCs w:val="20"/>
          <w:lang w:val="ro-RO"/>
        </w:rPr>
      </w:pPr>
      <w:r w:rsidRPr="003B0D51">
        <w:rPr>
          <w:rFonts w:ascii="Montserrat Light" w:hAnsi="Montserrat Light"/>
          <w:i/>
          <w:iCs/>
          <w:sz w:val="20"/>
          <w:szCs w:val="20"/>
          <w:lang w:val="ro-RO" w:eastAsia="ro-RO"/>
        </w:rPr>
        <w:t xml:space="preserve">Prezenta hotărâre a fost adoptată cu </w:t>
      </w:r>
      <w:r w:rsidR="00AF4CEB" w:rsidRPr="003B0D51">
        <w:rPr>
          <w:rFonts w:ascii="Montserrat Light" w:hAnsi="Montserrat Light"/>
          <w:i/>
          <w:iCs/>
          <w:sz w:val="20"/>
          <w:szCs w:val="20"/>
          <w:lang w:val="ro-RO" w:eastAsia="ro-RO"/>
        </w:rPr>
        <w:t xml:space="preserve">33 </w:t>
      </w:r>
      <w:r w:rsidRPr="003B0D51">
        <w:rPr>
          <w:rFonts w:ascii="Montserrat Light" w:hAnsi="Montserrat Light"/>
          <w:i/>
          <w:iCs/>
          <w:sz w:val="20"/>
          <w:szCs w:val="20"/>
          <w:lang w:val="ro-RO" w:eastAsia="ro-RO"/>
        </w:rPr>
        <w:t>voturi “pentru”, fiind astfel respectate prevederile legale privind majoritatea de voturi necesară.</w:t>
      </w:r>
      <w:r w:rsidRPr="003B0D51">
        <w:rPr>
          <w:rFonts w:ascii="Montserrat Light" w:hAnsi="Montserrat Light"/>
          <w:b/>
          <w:bCs/>
          <w:i/>
          <w:iCs/>
          <w:noProof/>
          <w:sz w:val="20"/>
          <w:szCs w:val="20"/>
          <w:vertAlign w:val="superscript"/>
          <w:lang w:val="ro-RO" w:eastAsia="ro-RO"/>
        </w:rPr>
        <w:t xml:space="preserve"> </w:t>
      </w:r>
      <w:r w:rsidRPr="003B0D51">
        <w:rPr>
          <w:rFonts w:ascii="Montserrat Light" w:hAnsi="Montserrat Light"/>
          <w:b/>
          <w:bCs/>
          <w:i/>
          <w:iCs/>
          <w:noProof/>
          <w:sz w:val="20"/>
          <w:szCs w:val="20"/>
          <w:lang w:val="ro-RO" w:eastAsia="ro-RO"/>
        </w:rPr>
        <w:t xml:space="preserve"> </w:t>
      </w:r>
    </w:p>
    <w:sectPr w:rsidR="00CA17D3" w:rsidRPr="003B0D51" w:rsidSect="002C3CF4">
      <w:footerReference w:type="default" r:id="rId9"/>
      <w:headerReference w:type="first" r:id="rId10"/>
      <w:footerReference w:type="first" r:id="rId11"/>
      <w:pgSz w:w="11909" w:h="16834"/>
      <w:pgMar w:top="540" w:right="569" w:bottom="180" w:left="1800" w:header="182" w:footer="2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E5BF" w14:textId="6FC968FA" w:rsidR="007E1767" w:rsidRPr="007E1767" w:rsidRDefault="007E1767" w:rsidP="007E1767">
    <w:pPr>
      <w:pStyle w:val="Subsol"/>
      <w:jc w:val="center"/>
      <w:rPr>
        <w:sz w:val="18"/>
        <w:szCs w:val="18"/>
        <w:lang w:val="ro-RO"/>
      </w:rPr>
    </w:pPr>
    <w:r w:rsidRPr="007E1767">
      <w:rPr>
        <w:sz w:val="18"/>
        <w:szCs w:val="18"/>
        <w:lang w:val="ro-RO"/>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7CF3AC4"/>
    <w:multiLevelType w:val="hybridMultilevel"/>
    <w:tmpl w:val="98266DD2"/>
    <w:lvl w:ilvl="0" w:tplc="AF0E291A">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50C17C5"/>
    <w:multiLevelType w:val="hybridMultilevel"/>
    <w:tmpl w:val="04686D9A"/>
    <w:lvl w:ilvl="0" w:tplc="34FAAD52">
      <w:start w:val="1"/>
      <w:numFmt w:val="lowerLetter"/>
      <w:lvlText w:val="%1)"/>
      <w:lvlJc w:val="left"/>
      <w:pPr>
        <w:ind w:left="360" w:hanging="360"/>
      </w:pPr>
      <w:rPr>
        <w:rFonts w:ascii="Montserrat Light" w:hAnsi="Montserrat Light" w:hint="default"/>
        <w:b w:val="0"/>
        <w:bCs w:val="0"/>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750BFF"/>
    <w:multiLevelType w:val="hybridMultilevel"/>
    <w:tmpl w:val="5434CC38"/>
    <w:lvl w:ilvl="0" w:tplc="1B667578">
      <w:start w:val="1"/>
      <w:numFmt w:val="lowerLetter"/>
      <w:lvlText w:val="%1)"/>
      <w:lvlJc w:val="left"/>
      <w:pPr>
        <w:ind w:left="360" w:hanging="360"/>
      </w:pPr>
      <w:rPr>
        <w:rFonts w:eastAsia="Calibri"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C0C2CB7"/>
    <w:multiLevelType w:val="hybridMultilevel"/>
    <w:tmpl w:val="60E4A816"/>
    <w:lvl w:ilvl="0" w:tplc="E40AED40">
      <w:start w:val="1"/>
      <w:numFmt w:val="decimal"/>
      <w:lvlText w:val="%1."/>
      <w:lvlJc w:val="left"/>
      <w:pPr>
        <w:ind w:left="1137" w:hanging="360"/>
      </w:pPr>
      <w:rPr>
        <w:rFonts w:hint="default"/>
        <w:b w:val="0"/>
      </w:rPr>
    </w:lvl>
    <w:lvl w:ilvl="1" w:tplc="08180019" w:tentative="1">
      <w:start w:val="1"/>
      <w:numFmt w:val="lowerLetter"/>
      <w:lvlText w:val="%2."/>
      <w:lvlJc w:val="left"/>
      <w:pPr>
        <w:ind w:left="1857" w:hanging="360"/>
      </w:pPr>
    </w:lvl>
    <w:lvl w:ilvl="2" w:tplc="0818001B" w:tentative="1">
      <w:start w:val="1"/>
      <w:numFmt w:val="lowerRoman"/>
      <w:lvlText w:val="%3."/>
      <w:lvlJc w:val="right"/>
      <w:pPr>
        <w:ind w:left="2577" w:hanging="180"/>
      </w:pPr>
    </w:lvl>
    <w:lvl w:ilvl="3" w:tplc="0818000F" w:tentative="1">
      <w:start w:val="1"/>
      <w:numFmt w:val="decimal"/>
      <w:lvlText w:val="%4."/>
      <w:lvlJc w:val="left"/>
      <w:pPr>
        <w:ind w:left="3297" w:hanging="360"/>
      </w:pPr>
    </w:lvl>
    <w:lvl w:ilvl="4" w:tplc="08180019" w:tentative="1">
      <w:start w:val="1"/>
      <w:numFmt w:val="lowerLetter"/>
      <w:lvlText w:val="%5."/>
      <w:lvlJc w:val="left"/>
      <w:pPr>
        <w:ind w:left="4017" w:hanging="360"/>
      </w:pPr>
    </w:lvl>
    <w:lvl w:ilvl="5" w:tplc="0818001B" w:tentative="1">
      <w:start w:val="1"/>
      <w:numFmt w:val="lowerRoman"/>
      <w:lvlText w:val="%6."/>
      <w:lvlJc w:val="right"/>
      <w:pPr>
        <w:ind w:left="4737" w:hanging="180"/>
      </w:pPr>
    </w:lvl>
    <w:lvl w:ilvl="6" w:tplc="0818000F" w:tentative="1">
      <w:start w:val="1"/>
      <w:numFmt w:val="decimal"/>
      <w:lvlText w:val="%7."/>
      <w:lvlJc w:val="left"/>
      <w:pPr>
        <w:ind w:left="5457" w:hanging="360"/>
      </w:pPr>
    </w:lvl>
    <w:lvl w:ilvl="7" w:tplc="08180019" w:tentative="1">
      <w:start w:val="1"/>
      <w:numFmt w:val="lowerLetter"/>
      <w:lvlText w:val="%8."/>
      <w:lvlJc w:val="left"/>
      <w:pPr>
        <w:ind w:left="6177" w:hanging="360"/>
      </w:pPr>
    </w:lvl>
    <w:lvl w:ilvl="8" w:tplc="0818001B" w:tentative="1">
      <w:start w:val="1"/>
      <w:numFmt w:val="lowerRoman"/>
      <w:lvlText w:val="%9."/>
      <w:lvlJc w:val="right"/>
      <w:pPr>
        <w:ind w:left="6897" w:hanging="180"/>
      </w:pPr>
    </w:lvl>
  </w:abstractNum>
  <w:abstractNum w:abstractNumId="7" w15:restartNumberingAfterBreak="0">
    <w:nsid w:val="1EB54F1B"/>
    <w:multiLevelType w:val="hybridMultilevel"/>
    <w:tmpl w:val="F3CC61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000626"/>
    <w:multiLevelType w:val="hybridMultilevel"/>
    <w:tmpl w:val="14403E26"/>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33EE9"/>
    <w:multiLevelType w:val="hybridMultilevel"/>
    <w:tmpl w:val="835AA030"/>
    <w:lvl w:ilvl="0" w:tplc="BC70B3A0">
      <w:start w:val="1"/>
      <w:numFmt w:val="decimal"/>
      <w:lvlText w:val="%1."/>
      <w:lvlJc w:val="left"/>
      <w:pPr>
        <w:ind w:left="1068" w:hanging="360"/>
      </w:pPr>
      <w:rPr>
        <w:rFonts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7B708F"/>
    <w:multiLevelType w:val="hybridMultilevel"/>
    <w:tmpl w:val="E292A4FE"/>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C1748"/>
    <w:multiLevelType w:val="hybridMultilevel"/>
    <w:tmpl w:val="C19067C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708" w:hanging="360"/>
      </w:pPr>
      <w:rPr>
        <w:rFonts w:ascii="Wingdings" w:hAnsi="Wingdings" w:hint="default"/>
      </w:rPr>
    </w:lvl>
    <w:lvl w:ilvl="1" w:tplc="04180003" w:tentative="1">
      <w:start w:val="1"/>
      <w:numFmt w:val="bullet"/>
      <w:lvlText w:val="o"/>
      <w:lvlJc w:val="left"/>
      <w:pPr>
        <w:ind w:left="1428" w:hanging="360"/>
      </w:pPr>
      <w:rPr>
        <w:rFonts w:ascii="Courier New" w:hAnsi="Courier New" w:cs="Courier New" w:hint="default"/>
      </w:rPr>
    </w:lvl>
    <w:lvl w:ilvl="2" w:tplc="04180005" w:tentative="1">
      <w:start w:val="1"/>
      <w:numFmt w:val="bullet"/>
      <w:lvlText w:val=""/>
      <w:lvlJc w:val="left"/>
      <w:pPr>
        <w:ind w:left="2148" w:hanging="360"/>
      </w:pPr>
      <w:rPr>
        <w:rFonts w:ascii="Wingdings" w:hAnsi="Wingdings" w:hint="default"/>
      </w:rPr>
    </w:lvl>
    <w:lvl w:ilvl="3" w:tplc="04180001" w:tentative="1">
      <w:start w:val="1"/>
      <w:numFmt w:val="bullet"/>
      <w:lvlText w:val=""/>
      <w:lvlJc w:val="left"/>
      <w:pPr>
        <w:ind w:left="2868" w:hanging="360"/>
      </w:pPr>
      <w:rPr>
        <w:rFonts w:ascii="Symbol" w:hAnsi="Symbol" w:hint="default"/>
      </w:rPr>
    </w:lvl>
    <w:lvl w:ilvl="4" w:tplc="04180003" w:tentative="1">
      <w:start w:val="1"/>
      <w:numFmt w:val="bullet"/>
      <w:lvlText w:val="o"/>
      <w:lvlJc w:val="left"/>
      <w:pPr>
        <w:ind w:left="3588" w:hanging="360"/>
      </w:pPr>
      <w:rPr>
        <w:rFonts w:ascii="Courier New" w:hAnsi="Courier New" w:cs="Courier New" w:hint="default"/>
      </w:rPr>
    </w:lvl>
    <w:lvl w:ilvl="5" w:tplc="04180005" w:tentative="1">
      <w:start w:val="1"/>
      <w:numFmt w:val="bullet"/>
      <w:lvlText w:val=""/>
      <w:lvlJc w:val="left"/>
      <w:pPr>
        <w:ind w:left="4308" w:hanging="360"/>
      </w:pPr>
      <w:rPr>
        <w:rFonts w:ascii="Wingdings" w:hAnsi="Wingdings" w:hint="default"/>
      </w:rPr>
    </w:lvl>
    <w:lvl w:ilvl="6" w:tplc="04180001" w:tentative="1">
      <w:start w:val="1"/>
      <w:numFmt w:val="bullet"/>
      <w:lvlText w:val=""/>
      <w:lvlJc w:val="left"/>
      <w:pPr>
        <w:ind w:left="5028" w:hanging="360"/>
      </w:pPr>
      <w:rPr>
        <w:rFonts w:ascii="Symbol" w:hAnsi="Symbol" w:hint="default"/>
      </w:rPr>
    </w:lvl>
    <w:lvl w:ilvl="7" w:tplc="04180003" w:tentative="1">
      <w:start w:val="1"/>
      <w:numFmt w:val="bullet"/>
      <w:lvlText w:val="o"/>
      <w:lvlJc w:val="left"/>
      <w:pPr>
        <w:ind w:left="5748" w:hanging="360"/>
      </w:pPr>
      <w:rPr>
        <w:rFonts w:ascii="Courier New" w:hAnsi="Courier New" w:cs="Courier New" w:hint="default"/>
      </w:rPr>
    </w:lvl>
    <w:lvl w:ilvl="8" w:tplc="04180005" w:tentative="1">
      <w:start w:val="1"/>
      <w:numFmt w:val="bullet"/>
      <w:lvlText w:val=""/>
      <w:lvlJc w:val="left"/>
      <w:pPr>
        <w:ind w:left="6468" w:hanging="360"/>
      </w:pPr>
      <w:rPr>
        <w:rFonts w:ascii="Wingdings" w:hAnsi="Wingdings" w:hint="default"/>
      </w:rPr>
    </w:lvl>
  </w:abstractNum>
  <w:abstractNum w:abstractNumId="15"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7337B50"/>
    <w:multiLevelType w:val="hybridMultilevel"/>
    <w:tmpl w:val="155CEBD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9"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93E43E5"/>
    <w:multiLevelType w:val="hybridMultilevel"/>
    <w:tmpl w:val="EDBCE78E"/>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A963E0E"/>
    <w:multiLevelType w:val="hybridMultilevel"/>
    <w:tmpl w:val="CC54270C"/>
    <w:lvl w:ilvl="0" w:tplc="649E631C">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6C315777"/>
    <w:multiLevelType w:val="hybridMultilevel"/>
    <w:tmpl w:val="76EA73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0" w:hanging="360"/>
      </w:pPr>
      <w:rPr>
        <w:rFonts w:ascii="Courier New" w:hAnsi="Courier New" w:cs="Courier New" w:hint="default"/>
      </w:rPr>
    </w:lvl>
    <w:lvl w:ilvl="2" w:tplc="04180005" w:tentative="1">
      <w:start w:val="1"/>
      <w:numFmt w:val="bullet"/>
      <w:lvlText w:val=""/>
      <w:lvlJc w:val="left"/>
      <w:pPr>
        <w:ind w:left="720" w:hanging="360"/>
      </w:pPr>
      <w:rPr>
        <w:rFonts w:ascii="Wingdings" w:hAnsi="Wingdings" w:hint="default"/>
      </w:rPr>
    </w:lvl>
    <w:lvl w:ilvl="3" w:tplc="04180001" w:tentative="1">
      <w:start w:val="1"/>
      <w:numFmt w:val="bullet"/>
      <w:lvlText w:val=""/>
      <w:lvlJc w:val="left"/>
      <w:pPr>
        <w:ind w:left="1440" w:hanging="360"/>
      </w:pPr>
      <w:rPr>
        <w:rFonts w:ascii="Symbol" w:hAnsi="Symbol" w:hint="default"/>
      </w:rPr>
    </w:lvl>
    <w:lvl w:ilvl="4" w:tplc="04180003" w:tentative="1">
      <w:start w:val="1"/>
      <w:numFmt w:val="bullet"/>
      <w:lvlText w:val="o"/>
      <w:lvlJc w:val="left"/>
      <w:pPr>
        <w:ind w:left="2160" w:hanging="360"/>
      </w:pPr>
      <w:rPr>
        <w:rFonts w:ascii="Courier New" w:hAnsi="Courier New" w:cs="Courier New" w:hint="default"/>
      </w:rPr>
    </w:lvl>
    <w:lvl w:ilvl="5" w:tplc="04180005" w:tentative="1">
      <w:start w:val="1"/>
      <w:numFmt w:val="bullet"/>
      <w:lvlText w:val=""/>
      <w:lvlJc w:val="left"/>
      <w:pPr>
        <w:ind w:left="2880" w:hanging="360"/>
      </w:pPr>
      <w:rPr>
        <w:rFonts w:ascii="Wingdings" w:hAnsi="Wingdings" w:hint="default"/>
      </w:rPr>
    </w:lvl>
    <w:lvl w:ilvl="6" w:tplc="04180001" w:tentative="1">
      <w:start w:val="1"/>
      <w:numFmt w:val="bullet"/>
      <w:lvlText w:val=""/>
      <w:lvlJc w:val="left"/>
      <w:pPr>
        <w:ind w:left="3600" w:hanging="360"/>
      </w:pPr>
      <w:rPr>
        <w:rFonts w:ascii="Symbol" w:hAnsi="Symbol" w:hint="default"/>
      </w:rPr>
    </w:lvl>
    <w:lvl w:ilvl="7" w:tplc="04180003" w:tentative="1">
      <w:start w:val="1"/>
      <w:numFmt w:val="bullet"/>
      <w:lvlText w:val="o"/>
      <w:lvlJc w:val="left"/>
      <w:pPr>
        <w:ind w:left="4320" w:hanging="360"/>
      </w:pPr>
      <w:rPr>
        <w:rFonts w:ascii="Courier New" w:hAnsi="Courier New" w:cs="Courier New" w:hint="default"/>
      </w:rPr>
    </w:lvl>
    <w:lvl w:ilvl="8" w:tplc="04180005" w:tentative="1">
      <w:start w:val="1"/>
      <w:numFmt w:val="bullet"/>
      <w:lvlText w:val=""/>
      <w:lvlJc w:val="left"/>
      <w:pPr>
        <w:ind w:left="5040" w:hanging="360"/>
      </w:pPr>
      <w:rPr>
        <w:rFonts w:ascii="Wingdings" w:hAnsi="Wingdings" w:hint="default"/>
      </w:rPr>
    </w:lvl>
  </w:abstractNum>
  <w:abstractNum w:abstractNumId="27" w15:restartNumberingAfterBreak="0">
    <w:nsid w:val="76CF2506"/>
    <w:multiLevelType w:val="hybridMultilevel"/>
    <w:tmpl w:val="4D1CC36E"/>
    <w:lvl w:ilvl="0" w:tplc="B666F766">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7A880363"/>
    <w:multiLevelType w:val="hybridMultilevel"/>
    <w:tmpl w:val="1CC8880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5"/>
  </w:num>
  <w:num w:numId="4">
    <w:abstractNumId w:val="21"/>
  </w:num>
  <w:num w:numId="5">
    <w:abstractNumId w:val="9"/>
  </w:num>
  <w:num w:numId="6">
    <w:abstractNumId w:val="12"/>
  </w:num>
  <w:num w:numId="7">
    <w:abstractNumId w:val="22"/>
  </w:num>
  <w:num w:numId="8">
    <w:abstractNumId w:val="14"/>
  </w:num>
  <w:num w:numId="9">
    <w:abstractNumId w:val="7"/>
  </w:num>
  <w:num w:numId="10">
    <w:abstractNumId w:val="19"/>
  </w:num>
  <w:num w:numId="11">
    <w:abstractNumId w:val="8"/>
  </w:num>
  <w:num w:numId="12">
    <w:abstractNumId w:val="16"/>
  </w:num>
  <w:num w:numId="13">
    <w:abstractNumId w:val="26"/>
  </w:num>
  <w:num w:numId="14">
    <w:abstractNumId w:val="17"/>
  </w:num>
  <w:num w:numId="15">
    <w:abstractNumId w:val="5"/>
  </w:num>
  <w:num w:numId="16">
    <w:abstractNumId w:val="27"/>
  </w:num>
  <w:num w:numId="17">
    <w:abstractNumId w:val="1"/>
  </w:num>
  <w:num w:numId="18">
    <w:abstractNumId w:val="23"/>
  </w:num>
  <w:num w:numId="19">
    <w:abstractNumId w:val="24"/>
  </w:num>
  <w:num w:numId="20">
    <w:abstractNumId w:val="4"/>
  </w:num>
  <w:num w:numId="21">
    <w:abstractNumId w:val="28"/>
  </w:num>
  <w:num w:numId="22">
    <w:abstractNumId w:val="25"/>
  </w:num>
  <w:num w:numId="23">
    <w:abstractNumId w:val="20"/>
  </w:num>
  <w:num w:numId="24">
    <w:abstractNumId w:val="3"/>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5D90"/>
    <w:rsid w:val="00017022"/>
    <w:rsid w:val="0002741E"/>
    <w:rsid w:val="00033F07"/>
    <w:rsid w:val="00037DF5"/>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076E"/>
    <w:rsid w:val="00074BE0"/>
    <w:rsid w:val="000751D7"/>
    <w:rsid w:val="000809D8"/>
    <w:rsid w:val="000911E9"/>
    <w:rsid w:val="00092CE8"/>
    <w:rsid w:val="000936C3"/>
    <w:rsid w:val="00094772"/>
    <w:rsid w:val="000A0358"/>
    <w:rsid w:val="000A0E79"/>
    <w:rsid w:val="000A3A8B"/>
    <w:rsid w:val="000A3F28"/>
    <w:rsid w:val="000A5372"/>
    <w:rsid w:val="000B41F2"/>
    <w:rsid w:val="000C013E"/>
    <w:rsid w:val="000C41E7"/>
    <w:rsid w:val="000C546D"/>
    <w:rsid w:val="000C714E"/>
    <w:rsid w:val="000D23F9"/>
    <w:rsid w:val="000D3C58"/>
    <w:rsid w:val="000D5896"/>
    <w:rsid w:val="000E3294"/>
    <w:rsid w:val="000E4F15"/>
    <w:rsid w:val="000F1532"/>
    <w:rsid w:val="00105ED1"/>
    <w:rsid w:val="00107EDD"/>
    <w:rsid w:val="001110F7"/>
    <w:rsid w:val="00112837"/>
    <w:rsid w:val="001137C1"/>
    <w:rsid w:val="00116572"/>
    <w:rsid w:val="00122F25"/>
    <w:rsid w:val="00125330"/>
    <w:rsid w:val="00125B7D"/>
    <w:rsid w:val="00132704"/>
    <w:rsid w:val="00134888"/>
    <w:rsid w:val="001350A5"/>
    <w:rsid w:val="00142775"/>
    <w:rsid w:val="001447E5"/>
    <w:rsid w:val="0014584A"/>
    <w:rsid w:val="00147330"/>
    <w:rsid w:val="00161F72"/>
    <w:rsid w:val="001620D1"/>
    <w:rsid w:val="00164CC9"/>
    <w:rsid w:val="0016648A"/>
    <w:rsid w:val="0016655F"/>
    <w:rsid w:val="001673F2"/>
    <w:rsid w:val="00170D2D"/>
    <w:rsid w:val="0017481D"/>
    <w:rsid w:val="00174973"/>
    <w:rsid w:val="00174B32"/>
    <w:rsid w:val="00180258"/>
    <w:rsid w:val="00183770"/>
    <w:rsid w:val="00183E7F"/>
    <w:rsid w:val="00190B75"/>
    <w:rsid w:val="00191B28"/>
    <w:rsid w:val="001A22A9"/>
    <w:rsid w:val="001A3A5A"/>
    <w:rsid w:val="001A3DC0"/>
    <w:rsid w:val="001B5C40"/>
    <w:rsid w:val="001B680D"/>
    <w:rsid w:val="001C2D6B"/>
    <w:rsid w:val="001C371E"/>
    <w:rsid w:val="001C6946"/>
    <w:rsid w:val="001C6EA8"/>
    <w:rsid w:val="001D02DA"/>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C76"/>
    <w:rsid w:val="00222512"/>
    <w:rsid w:val="00223124"/>
    <w:rsid w:val="00224C18"/>
    <w:rsid w:val="002303EC"/>
    <w:rsid w:val="00230545"/>
    <w:rsid w:val="00230EFA"/>
    <w:rsid w:val="00234F4C"/>
    <w:rsid w:val="00236295"/>
    <w:rsid w:val="0024014C"/>
    <w:rsid w:val="00240CF7"/>
    <w:rsid w:val="0024678A"/>
    <w:rsid w:val="00247CA6"/>
    <w:rsid w:val="00252427"/>
    <w:rsid w:val="00255925"/>
    <w:rsid w:val="00256512"/>
    <w:rsid w:val="00261181"/>
    <w:rsid w:val="0026369C"/>
    <w:rsid w:val="00270FFC"/>
    <w:rsid w:val="0027243B"/>
    <w:rsid w:val="00272543"/>
    <w:rsid w:val="0027302F"/>
    <w:rsid w:val="0027330D"/>
    <w:rsid w:val="00282CEB"/>
    <w:rsid w:val="002863D7"/>
    <w:rsid w:val="0028758D"/>
    <w:rsid w:val="002904FC"/>
    <w:rsid w:val="002970E7"/>
    <w:rsid w:val="00297F26"/>
    <w:rsid w:val="002A0871"/>
    <w:rsid w:val="002A0B30"/>
    <w:rsid w:val="002A1FDC"/>
    <w:rsid w:val="002A3E20"/>
    <w:rsid w:val="002A5D05"/>
    <w:rsid w:val="002B0E39"/>
    <w:rsid w:val="002B49CB"/>
    <w:rsid w:val="002B520B"/>
    <w:rsid w:val="002B6DA9"/>
    <w:rsid w:val="002C3CF4"/>
    <w:rsid w:val="002C64EA"/>
    <w:rsid w:val="002E05E9"/>
    <w:rsid w:val="002E2442"/>
    <w:rsid w:val="002E4788"/>
    <w:rsid w:val="002E492D"/>
    <w:rsid w:val="002E5C9E"/>
    <w:rsid w:val="002E7C82"/>
    <w:rsid w:val="002F4F77"/>
    <w:rsid w:val="00300D09"/>
    <w:rsid w:val="003049F3"/>
    <w:rsid w:val="00305FBF"/>
    <w:rsid w:val="00306172"/>
    <w:rsid w:val="003068DB"/>
    <w:rsid w:val="00311D1D"/>
    <w:rsid w:val="00314514"/>
    <w:rsid w:val="00314E0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3938"/>
    <w:rsid w:val="00395594"/>
    <w:rsid w:val="003A11B1"/>
    <w:rsid w:val="003B0D51"/>
    <w:rsid w:val="003B1435"/>
    <w:rsid w:val="003B729F"/>
    <w:rsid w:val="003B75FE"/>
    <w:rsid w:val="003C1A2E"/>
    <w:rsid w:val="003C26C4"/>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220"/>
    <w:rsid w:val="00417E11"/>
    <w:rsid w:val="004206A2"/>
    <w:rsid w:val="00423711"/>
    <w:rsid w:val="00423BA1"/>
    <w:rsid w:val="00424D89"/>
    <w:rsid w:val="00436523"/>
    <w:rsid w:val="004407FE"/>
    <w:rsid w:val="00443504"/>
    <w:rsid w:val="00447B6D"/>
    <w:rsid w:val="00451684"/>
    <w:rsid w:val="00460F62"/>
    <w:rsid w:val="00464BBE"/>
    <w:rsid w:val="00465C99"/>
    <w:rsid w:val="00466838"/>
    <w:rsid w:val="00473470"/>
    <w:rsid w:val="00473944"/>
    <w:rsid w:val="00473FC7"/>
    <w:rsid w:val="00474ED7"/>
    <w:rsid w:val="00475762"/>
    <w:rsid w:val="00477386"/>
    <w:rsid w:val="00481D02"/>
    <w:rsid w:val="0048324E"/>
    <w:rsid w:val="00484367"/>
    <w:rsid w:val="004947F0"/>
    <w:rsid w:val="0049531B"/>
    <w:rsid w:val="0049679C"/>
    <w:rsid w:val="004A140F"/>
    <w:rsid w:val="004A185A"/>
    <w:rsid w:val="004A2F3B"/>
    <w:rsid w:val="004B2580"/>
    <w:rsid w:val="004C1A70"/>
    <w:rsid w:val="004C43D9"/>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369CA"/>
    <w:rsid w:val="00541C93"/>
    <w:rsid w:val="00541E4B"/>
    <w:rsid w:val="00552F13"/>
    <w:rsid w:val="005547E2"/>
    <w:rsid w:val="00556496"/>
    <w:rsid w:val="00562E0D"/>
    <w:rsid w:val="005632D1"/>
    <w:rsid w:val="0056332B"/>
    <w:rsid w:val="005637B2"/>
    <w:rsid w:val="00571D83"/>
    <w:rsid w:val="005733B3"/>
    <w:rsid w:val="005743D8"/>
    <w:rsid w:val="00575231"/>
    <w:rsid w:val="00577FD2"/>
    <w:rsid w:val="005827E9"/>
    <w:rsid w:val="005829B5"/>
    <w:rsid w:val="00587043"/>
    <w:rsid w:val="00587D13"/>
    <w:rsid w:val="005901D7"/>
    <w:rsid w:val="005926F8"/>
    <w:rsid w:val="005930CD"/>
    <w:rsid w:val="00593281"/>
    <w:rsid w:val="00595156"/>
    <w:rsid w:val="005958A9"/>
    <w:rsid w:val="005A45E0"/>
    <w:rsid w:val="005B6682"/>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7698"/>
    <w:rsid w:val="006206D8"/>
    <w:rsid w:val="00621DE5"/>
    <w:rsid w:val="00622CAC"/>
    <w:rsid w:val="00624271"/>
    <w:rsid w:val="0062634B"/>
    <w:rsid w:val="006267CD"/>
    <w:rsid w:val="00630224"/>
    <w:rsid w:val="00630E53"/>
    <w:rsid w:val="00634377"/>
    <w:rsid w:val="00636797"/>
    <w:rsid w:val="00645344"/>
    <w:rsid w:val="006509F7"/>
    <w:rsid w:val="0066323E"/>
    <w:rsid w:val="00664AD6"/>
    <w:rsid w:val="00674816"/>
    <w:rsid w:val="00674D4B"/>
    <w:rsid w:val="00675A37"/>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33E5"/>
    <w:rsid w:val="006E3542"/>
    <w:rsid w:val="006E3D85"/>
    <w:rsid w:val="006E578E"/>
    <w:rsid w:val="006E591F"/>
    <w:rsid w:val="006F0BC8"/>
    <w:rsid w:val="006F2134"/>
    <w:rsid w:val="006F3384"/>
    <w:rsid w:val="00700CAC"/>
    <w:rsid w:val="0070143E"/>
    <w:rsid w:val="007031C4"/>
    <w:rsid w:val="007142F4"/>
    <w:rsid w:val="00715631"/>
    <w:rsid w:val="007168DC"/>
    <w:rsid w:val="00717335"/>
    <w:rsid w:val="007206EB"/>
    <w:rsid w:val="007210CC"/>
    <w:rsid w:val="00722FD7"/>
    <w:rsid w:val="007261F8"/>
    <w:rsid w:val="007341D9"/>
    <w:rsid w:val="007414D2"/>
    <w:rsid w:val="00745A4D"/>
    <w:rsid w:val="0074600A"/>
    <w:rsid w:val="00750351"/>
    <w:rsid w:val="00751CEE"/>
    <w:rsid w:val="00753962"/>
    <w:rsid w:val="007555A7"/>
    <w:rsid w:val="00755A0F"/>
    <w:rsid w:val="00755DB1"/>
    <w:rsid w:val="00757A7B"/>
    <w:rsid w:val="0076741D"/>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F23"/>
    <w:rsid w:val="007C2933"/>
    <w:rsid w:val="007C35EB"/>
    <w:rsid w:val="007D4DF9"/>
    <w:rsid w:val="007D6FD0"/>
    <w:rsid w:val="007D7910"/>
    <w:rsid w:val="007E1767"/>
    <w:rsid w:val="007E3135"/>
    <w:rsid w:val="007F6C74"/>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40F98"/>
    <w:rsid w:val="008439EC"/>
    <w:rsid w:val="00847957"/>
    <w:rsid w:val="008576D9"/>
    <w:rsid w:val="008628E0"/>
    <w:rsid w:val="0086316C"/>
    <w:rsid w:val="00865292"/>
    <w:rsid w:val="008655E7"/>
    <w:rsid w:val="00865D75"/>
    <w:rsid w:val="00866C01"/>
    <w:rsid w:val="008718F5"/>
    <w:rsid w:val="0087404A"/>
    <w:rsid w:val="00880EBF"/>
    <w:rsid w:val="00881D82"/>
    <w:rsid w:val="0088554E"/>
    <w:rsid w:val="00887121"/>
    <w:rsid w:val="00887DFC"/>
    <w:rsid w:val="00887E1B"/>
    <w:rsid w:val="0089492E"/>
    <w:rsid w:val="0089695C"/>
    <w:rsid w:val="008B05DF"/>
    <w:rsid w:val="008B5746"/>
    <w:rsid w:val="008B756E"/>
    <w:rsid w:val="008C3C45"/>
    <w:rsid w:val="008C6CC3"/>
    <w:rsid w:val="008D23BA"/>
    <w:rsid w:val="008D4ACF"/>
    <w:rsid w:val="008D5E12"/>
    <w:rsid w:val="008F2882"/>
    <w:rsid w:val="008F5CB0"/>
    <w:rsid w:val="00903CA8"/>
    <w:rsid w:val="00904940"/>
    <w:rsid w:val="0090634F"/>
    <w:rsid w:val="0090664A"/>
    <w:rsid w:val="009103D5"/>
    <w:rsid w:val="00912BD0"/>
    <w:rsid w:val="00912C5C"/>
    <w:rsid w:val="00912C86"/>
    <w:rsid w:val="00913054"/>
    <w:rsid w:val="009163EA"/>
    <w:rsid w:val="00916545"/>
    <w:rsid w:val="009202DB"/>
    <w:rsid w:val="00920BEF"/>
    <w:rsid w:val="00921186"/>
    <w:rsid w:val="00927401"/>
    <w:rsid w:val="00931BC6"/>
    <w:rsid w:val="009408D2"/>
    <w:rsid w:val="00943D46"/>
    <w:rsid w:val="00943E85"/>
    <w:rsid w:val="00945581"/>
    <w:rsid w:val="00946AEB"/>
    <w:rsid w:val="009470B0"/>
    <w:rsid w:val="0095196D"/>
    <w:rsid w:val="00952075"/>
    <w:rsid w:val="00961882"/>
    <w:rsid w:val="00962154"/>
    <w:rsid w:val="009626CF"/>
    <w:rsid w:val="009629C2"/>
    <w:rsid w:val="009658BC"/>
    <w:rsid w:val="009669C9"/>
    <w:rsid w:val="00992996"/>
    <w:rsid w:val="009967FF"/>
    <w:rsid w:val="00997770"/>
    <w:rsid w:val="009A7C71"/>
    <w:rsid w:val="009B075E"/>
    <w:rsid w:val="009B143A"/>
    <w:rsid w:val="009B3427"/>
    <w:rsid w:val="009B5745"/>
    <w:rsid w:val="009B7912"/>
    <w:rsid w:val="009C5077"/>
    <w:rsid w:val="009C550C"/>
    <w:rsid w:val="009D0B0C"/>
    <w:rsid w:val="009D2E70"/>
    <w:rsid w:val="009D49E2"/>
    <w:rsid w:val="009F1C75"/>
    <w:rsid w:val="009F2BBD"/>
    <w:rsid w:val="009F4477"/>
    <w:rsid w:val="009F72C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1C22"/>
    <w:rsid w:val="00A86065"/>
    <w:rsid w:val="00A8738A"/>
    <w:rsid w:val="00A96AEF"/>
    <w:rsid w:val="00A97A28"/>
    <w:rsid w:val="00AA0247"/>
    <w:rsid w:val="00AA05D7"/>
    <w:rsid w:val="00AA3A99"/>
    <w:rsid w:val="00AA4636"/>
    <w:rsid w:val="00AA7F62"/>
    <w:rsid w:val="00AB3FBF"/>
    <w:rsid w:val="00AB5244"/>
    <w:rsid w:val="00AB740E"/>
    <w:rsid w:val="00AD24C8"/>
    <w:rsid w:val="00AD3373"/>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AF4CEB"/>
    <w:rsid w:val="00B02790"/>
    <w:rsid w:val="00B04C95"/>
    <w:rsid w:val="00B069AD"/>
    <w:rsid w:val="00B11299"/>
    <w:rsid w:val="00B11C7B"/>
    <w:rsid w:val="00B2099E"/>
    <w:rsid w:val="00B24889"/>
    <w:rsid w:val="00B26048"/>
    <w:rsid w:val="00B265A5"/>
    <w:rsid w:val="00B326E5"/>
    <w:rsid w:val="00B33FC6"/>
    <w:rsid w:val="00B41A7F"/>
    <w:rsid w:val="00B41DB4"/>
    <w:rsid w:val="00B441A0"/>
    <w:rsid w:val="00B46750"/>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B6824"/>
    <w:rsid w:val="00BC1422"/>
    <w:rsid w:val="00BC1449"/>
    <w:rsid w:val="00BC55DA"/>
    <w:rsid w:val="00BD4A75"/>
    <w:rsid w:val="00BD5AF8"/>
    <w:rsid w:val="00BD5D0E"/>
    <w:rsid w:val="00BE082F"/>
    <w:rsid w:val="00BE103C"/>
    <w:rsid w:val="00BE70CA"/>
    <w:rsid w:val="00BF1874"/>
    <w:rsid w:val="00BF1C84"/>
    <w:rsid w:val="00BF1F27"/>
    <w:rsid w:val="00BF28E2"/>
    <w:rsid w:val="00BF7F2E"/>
    <w:rsid w:val="00C00E63"/>
    <w:rsid w:val="00C03DB7"/>
    <w:rsid w:val="00C07539"/>
    <w:rsid w:val="00C07A9F"/>
    <w:rsid w:val="00C1246A"/>
    <w:rsid w:val="00C16773"/>
    <w:rsid w:val="00C2427B"/>
    <w:rsid w:val="00C2450E"/>
    <w:rsid w:val="00C27823"/>
    <w:rsid w:val="00C27ECD"/>
    <w:rsid w:val="00C3062F"/>
    <w:rsid w:val="00C34174"/>
    <w:rsid w:val="00C35A51"/>
    <w:rsid w:val="00C37559"/>
    <w:rsid w:val="00C40797"/>
    <w:rsid w:val="00C44006"/>
    <w:rsid w:val="00C4405C"/>
    <w:rsid w:val="00C440FE"/>
    <w:rsid w:val="00C44573"/>
    <w:rsid w:val="00C47255"/>
    <w:rsid w:val="00C50D4E"/>
    <w:rsid w:val="00C519FB"/>
    <w:rsid w:val="00C52A7F"/>
    <w:rsid w:val="00C53B74"/>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71E"/>
    <w:rsid w:val="00CE5E5F"/>
    <w:rsid w:val="00CF2EA4"/>
    <w:rsid w:val="00D11ADA"/>
    <w:rsid w:val="00D1551F"/>
    <w:rsid w:val="00D233E3"/>
    <w:rsid w:val="00D237DB"/>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5C3B"/>
    <w:rsid w:val="00DB6C26"/>
    <w:rsid w:val="00DB6F84"/>
    <w:rsid w:val="00DC2B87"/>
    <w:rsid w:val="00DD00E5"/>
    <w:rsid w:val="00DD2704"/>
    <w:rsid w:val="00DE017F"/>
    <w:rsid w:val="00DE0C1D"/>
    <w:rsid w:val="00DE1C08"/>
    <w:rsid w:val="00DE2E2F"/>
    <w:rsid w:val="00DE60B1"/>
    <w:rsid w:val="00DF383D"/>
    <w:rsid w:val="00DF6722"/>
    <w:rsid w:val="00DF7951"/>
    <w:rsid w:val="00E02310"/>
    <w:rsid w:val="00E04E0A"/>
    <w:rsid w:val="00E11BC8"/>
    <w:rsid w:val="00E169D0"/>
    <w:rsid w:val="00E16CD1"/>
    <w:rsid w:val="00E17788"/>
    <w:rsid w:val="00E20976"/>
    <w:rsid w:val="00E247D2"/>
    <w:rsid w:val="00E24EA7"/>
    <w:rsid w:val="00E269A4"/>
    <w:rsid w:val="00E30757"/>
    <w:rsid w:val="00E34C07"/>
    <w:rsid w:val="00E422D4"/>
    <w:rsid w:val="00E5242E"/>
    <w:rsid w:val="00E537E7"/>
    <w:rsid w:val="00E5527D"/>
    <w:rsid w:val="00E658B4"/>
    <w:rsid w:val="00E71B48"/>
    <w:rsid w:val="00E72226"/>
    <w:rsid w:val="00E746B7"/>
    <w:rsid w:val="00E815F4"/>
    <w:rsid w:val="00E81B77"/>
    <w:rsid w:val="00E82D1B"/>
    <w:rsid w:val="00E8657F"/>
    <w:rsid w:val="00E86B30"/>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492E"/>
    <w:rsid w:val="00F066A4"/>
    <w:rsid w:val="00F07786"/>
    <w:rsid w:val="00F14E96"/>
    <w:rsid w:val="00F15AE3"/>
    <w:rsid w:val="00F22236"/>
    <w:rsid w:val="00F22504"/>
    <w:rsid w:val="00F2425C"/>
    <w:rsid w:val="00F26596"/>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8CD"/>
    <w:rsid w:val="00F622FE"/>
    <w:rsid w:val="00F627DC"/>
    <w:rsid w:val="00F65E63"/>
    <w:rsid w:val="00F67DFB"/>
    <w:rsid w:val="00F71C4C"/>
    <w:rsid w:val="00F734E5"/>
    <w:rsid w:val="00F87566"/>
    <w:rsid w:val="00F90082"/>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E7C66"/>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99"/>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2397</TotalTime>
  <Pages>2</Pages>
  <Words>850</Words>
  <Characters>4934</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247</cp:revision>
  <cp:lastPrinted>2022-03-31T09:20:00Z</cp:lastPrinted>
  <dcterms:created xsi:type="dcterms:W3CDTF">2020-10-13T11:24:00Z</dcterms:created>
  <dcterms:modified xsi:type="dcterms:W3CDTF">2022-04-01T08:49:00Z</dcterms:modified>
</cp:coreProperties>
</file>