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0F0CA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0F0CA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0F0CA1">
        <w:rPr>
          <w:rFonts w:ascii="Montserrat" w:hAnsi="Montserrat"/>
          <w:b/>
          <w:sz w:val="24"/>
          <w:szCs w:val="24"/>
        </w:rPr>
        <w:t>Anexă</w:t>
      </w:r>
      <w:proofErr w:type="spellEnd"/>
      <w:r w:rsidRPr="000F0CA1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51B0692A" w:rsidR="00686180" w:rsidRPr="000F0CA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0F0CA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0F0CA1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0F0CA1">
        <w:rPr>
          <w:rFonts w:ascii="Montserrat" w:hAnsi="Montserrat"/>
          <w:b/>
          <w:sz w:val="24"/>
          <w:szCs w:val="24"/>
        </w:rPr>
        <w:t xml:space="preserve"> nr.</w:t>
      </w:r>
      <w:r w:rsidR="000F0CA1" w:rsidRPr="000F0CA1">
        <w:rPr>
          <w:rFonts w:ascii="Montserrat" w:hAnsi="Montserrat"/>
          <w:b/>
          <w:sz w:val="24"/>
          <w:szCs w:val="24"/>
        </w:rPr>
        <w:t xml:space="preserve"> 550</w:t>
      </w:r>
      <w:r w:rsidR="0059128D" w:rsidRPr="000F0CA1">
        <w:rPr>
          <w:rFonts w:ascii="Montserrat" w:hAnsi="Montserrat"/>
          <w:b/>
          <w:sz w:val="24"/>
          <w:szCs w:val="24"/>
        </w:rPr>
        <w:t>/</w:t>
      </w:r>
      <w:r w:rsidR="008F492E" w:rsidRPr="000F0CA1">
        <w:rPr>
          <w:rFonts w:ascii="Montserrat" w:hAnsi="Montserrat"/>
          <w:b/>
          <w:sz w:val="24"/>
          <w:szCs w:val="24"/>
        </w:rPr>
        <w:t>2</w:t>
      </w:r>
      <w:r w:rsidRPr="000F0CA1">
        <w:rPr>
          <w:rFonts w:ascii="Montserrat" w:hAnsi="Montserrat"/>
          <w:b/>
          <w:sz w:val="24"/>
          <w:szCs w:val="24"/>
        </w:rPr>
        <w:t>02</w:t>
      </w:r>
      <w:r w:rsidR="006F2877" w:rsidRPr="000F0CA1">
        <w:rPr>
          <w:rFonts w:ascii="Montserrat" w:hAnsi="Montserrat"/>
          <w:b/>
          <w:sz w:val="24"/>
          <w:szCs w:val="24"/>
        </w:rPr>
        <w:t>2</w:t>
      </w:r>
      <w:r w:rsidRPr="000F0CA1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3BEC84E7" w:rsidR="00686180" w:rsidRPr="000F0CA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0F0CA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0F0CA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56ABE903" w:rsidR="0096349A" w:rsidRPr="000F0CA1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0F0C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0F0CA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0F0C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576CA5" w:rsidRPr="000F0CA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="00F90C80" w:rsidRPr="000F0CA1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576CA5" w:rsidRPr="000F0CA1">
        <w:rPr>
          <w:rFonts w:ascii="Montserrat" w:hAnsi="Montserrat"/>
          <w:b/>
          <w:sz w:val="24"/>
          <w:szCs w:val="24"/>
          <w:lang w:val="ro-RO"/>
        </w:rPr>
        <w:t>2</w:t>
      </w:r>
      <w:r w:rsidR="00F90C80" w:rsidRPr="000F0CA1">
        <w:rPr>
          <w:rFonts w:ascii="Montserrat" w:hAnsi="Montserrat"/>
          <w:b/>
          <w:sz w:val="24"/>
          <w:szCs w:val="24"/>
          <w:lang w:val="ro-RO"/>
        </w:rPr>
        <w:t>9.12.2022</w:t>
      </w:r>
      <w:r w:rsidR="00F90C80" w:rsidRPr="000F0CA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576CA5" w:rsidRPr="000F0CA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F90C80" w:rsidRPr="000F0CA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0F0CA1" w:rsidRPr="000F0CA1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B3F16" w:rsidRPr="004801BE" w14:paraId="5B2E9B11" w14:textId="6FCF6A4F" w:rsidTr="00576CA5">
        <w:tc>
          <w:tcPr>
            <w:tcW w:w="560" w:type="dxa"/>
            <w:shd w:val="clear" w:color="auto" w:fill="auto"/>
          </w:tcPr>
          <w:p w14:paraId="55DDE705" w14:textId="40D11D3D" w:rsidR="004B3F16" w:rsidRPr="004801BE" w:rsidRDefault="004B3F16" w:rsidP="00227D08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801B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3CF49F55" w14:textId="5F8D67AF" w:rsidR="004B3F16" w:rsidRPr="003F4277" w:rsidRDefault="004B3F16" w:rsidP="003F4277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3F4277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="003F4277" w:rsidRPr="003F4277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/>
              </w:rPr>
              <w:t xml:space="preserve">pentru </w:t>
            </w:r>
            <w:r w:rsidR="003F4277" w:rsidRPr="003F4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modificarea Hotărârii Consiliului Județean Cluj nr. 186/2020 privind </w:t>
            </w:r>
            <w:r w:rsidR="003F4277" w:rsidRPr="003F4277">
              <w:rPr>
                <w:rFonts w:ascii="Montserrat Light" w:hAnsi="Montserrat Light"/>
                <w:bCs/>
                <w:snapToGrid w:val="0"/>
                <w:sz w:val="24"/>
                <w:szCs w:val="24"/>
                <w:lang w:val="ro-RO"/>
              </w:rPr>
              <w:t>constituirea</w:t>
            </w:r>
            <w:r w:rsidR="003F4277" w:rsidRPr="003F4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și organizarea comisiilor de specialitate ale Consiliului </w:t>
            </w:r>
            <w:proofErr w:type="spellStart"/>
            <w:r w:rsidR="003F4277" w:rsidRPr="003F4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="003F4277" w:rsidRPr="003F4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Cluj, ca urmare a constituirii noului </w:t>
            </w:r>
            <w:r w:rsidR="003F4277" w:rsidRPr="003F4277"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  <w:lang w:val="ro-RO"/>
              </w:rPr>
              <w:t>Consiliul Județean Cluj în data de 23 octombrie 2020</w:t>
            </w:r>
          </w:p>
        </w:tc>
        <w:tc>
          <w:tcPr>
            <w:tcW w:w="1568" w:type="dxa"/>
            <w:shd w:val="clear" w:color="auto" w:fill="auto"/>
          </w:tcPr>
          <w:p w14:paraId="2FFE7681" w14:textId="77777777" w:rsidR="004B3F16" w:rsidRPr="004801BE" w:rsidRDefault="004B3F16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5014FD57" w:rsidR="004B3F16" w:rsidRPr="004801BE" w:rsidRDefault="004B3F16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59BC3AC3" w:rsidR="004B3F16" w:rsidRPr="004801BE" w:rsidRDefault="003F4277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="004B3F16"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6DFDA310" w:rsidR="004B3F16" w:rsidRDefault="004B3F16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3F427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</w:t>
            </w:r>
            <w:r w:rsidR="0048320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mplă</w:t>
            </w:r>
          </w:p>
        </w:tc>
      </w:tr>
      <w:tr w:rsidR="00430108" w:rsidRPr="004801BE" w14:paraId="2669D71F" w14:textId="23017415" w:rsidTr="00576CA5">
        <w:tc>
          <w:tcPr>
            <w:tcW w:w="560" w:type="dxa"/>
            <w:shd w:val="clear" w:color="auto" w:fill="auto"/>
          </w:tcPr>
          <w:p w14:paraId="6F2DA7ED" w14:textId="456E844C" w:rsidR="00430108" w:rsidRPr="004801BE" w:rsidRDefault="00430108" w:rsidP="00430108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</w:p>
        </w:tc>
        <w:tc>
          <w:tcPr>
            <w:tcW w:w="4588" w:type="dxa"/>
            <w:shd w:val="clear" w:color="auto" w:fill="auto"/>
          </w:tcPr>
          <w:p w14:paraId="31467F77" w14:textId="77777777" w:rsidR="00430108" w:rsidRPr="00430108" w:rsidRDefault="00430108" w:rsidP="00430108">
            <w:pPr>
              <w:jc w:val="both"/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430108">
              <w:rPr>
                <w:rFonts w:ascii="Montserrat Light" w:eastAsia="Times New Roman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Proiect de hotărâre </w:t>
            </w:r>
            <w:r w:rsidRPr="00430108"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pentru modificarea Hotărârii Consiliului Județean nr. 10/2020 privind </w:t>
            </w:r>
          </w:p>
          <w:p w14:paraId="7894D417" w14:textId="77777777" w:rsidR="00430108" w:rsidRPr="00430108" w:rsidRDefault="00430108" w:rsidP="00430108">
            <w:pPr>
              <w:jc w:val="both"/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val="ro-RO" w:eastAsia="ar-SA"/>
              </w:rPr>
            </w:pPr>
            <w:r w:rsidRPr="00430108"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aprobarea contractării unei </w:t>
            </w:r>
            <w:proofErr w:type="spellStart"/>
            <w:r w:rsidRPr="00430108"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val="ro-RO" w:eastAsia="ar-SA"/>
              </w:rPr>
              <w:t>finanţări</w:t>
            </w:r>
            <w:proofErr w:type="spellEnd"/>
            <w:r w:rsidRPr="00430108"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val="ro-RO" w:eastAsia="ar-SA"/>
              </w:rPr>
              <w:t xml:space="preserve"> rambursabile interne/externe </w:t>
            </w:r>
          </w:p>
          <w:p w14:paraId="4590226A" w14:textId="2A2C0287" w:rsidR="00430108" w:rsidRPr="00430108" w:rsidRDefault="00430108" w:rsidP="00D91502">
            <w:pPr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430108"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val="ro-RO" w:eastAsia="ar-SA"/>
              </w:rPr>
              <w:t>în valoare de maxim 200.000.000 lei, în vederea finanțării unor obiective de investiții de interes public județean</w:t>
            </w:r>
            <w:r w:rsidRPr="00430108"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14:paraId="399ACFC3" w14:textId="77777777" w:rsidR="006648E8" w:rsidRPr="004801BE" w:rsidRDefault="006648E8" w:rsidP="006648E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458504F7" w14:textId="03214648" w:rsidR="00430108" w:rsidRPr="004801BE" w:rsidRDefault="006648E8" w:rsidP="006648E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1B1C4403" w14:textId="59C9D183" w:rsidR="00430108" w:rsidRPr="004801BE" w:rsidRDefault="006648E8" w:rsidP="004301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9CF0F9E" w14:textId="5B42CE71" w:rsidR="00430108" w:rsidRDefault="00430108" w:rsidP="004301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430108" w:rsidRPr="004801BE" w14:paraId="4096B730" w14:textId="77777777" w:rsidTr="00576CA5">
        <w:tc>
          <w:tcPr>
            <w:tcW w:w="560" w:type="dxa"/>
            <w:shd w:val="clear" w:color="auto" w:fill="auto"/>
          </w:tcPr>
          <w:p w14:paraId="5298387F" w14:textId="70FE8B4B" w:rsidR="00430108" w:rsidRDefault="00430108" w:rsidP="00430108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</w:t>
            </w:r>
          </w:p>
        </w:tc>
        <w:tc>
          <w:tcPr>
            <w:tcW w:w="4588" w:type="dxa"/>
            <w:shd w:val="clear" w:color="auto" w:fill="auto"/>
          </w:tcPr>
          <w:p w14:paraId="34BC2EE3" w14:textId="463F4AD2" w:rsidR="00430108" w:rsidRPr="00430108" w:rsidRDefault="00430108" w:rsidP="00430108">
            <w:pPr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430108">
              <w:rPr>
                <w:rFonts w:ascii="Montserrat Light" w:hAnsi="Montserrat Light"/>
                <w:color w:val="000000" w:themeColor="text1"/>
                <w:sz w:val="24"/>
                <w:szCs w:val="24"/>
                <w:lang w:val="it-IT"/>
              </w:rPr>
              <w:t xml:space="preserve">Proiectul de hotărâre </w:t>
            </w:r>
            <w:proofErr w:type="spellStart"/>
            <w:r w:rsidRPr="00430108"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eastAsia="ro-RO"/>
              </w:rPr>
              <w:t>privind</w:t>
            </w:r>
            <w:proofErr w:type="spellEnd"/>
            <w:r w:rsidRPr="00430108">
              <w:rPr>
                <w:rFonts w:ascii="Montserrat Light" w:eastAsia="Times New Roman" w:hAnsi="Montserrat Light" w:cs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430108">
              <w:rPr>
                <w:rFonts w:ascii="Montserrat Light" w:eastAsia="Times New Roman" w:hAnsi="Montserrat Light" w:cs="Times New Roman"/>
                <w:noProof/>
                <w:color w:val="000000" w:themeColor="text1"/>
                <w:sz w:val="24"/>
                <w:szCs w:val="24"/>
                <w:lang w:val="it-IT" w:eastAsia="ro-RO"/>
              </w:rPr>
              <w:t>repartizarea pe unități administrativ-teritoriale a sumei corespunzătoare cotelor defalcate din impozitul pe venit  în anul 2023</w:t>
            </w:r>
          </w:p>
        </w:tc>
        <w:tc>
          <w:tcPr>
            <w:tcW w:w="1568" w:type="dxa"/>
            <w:shd w:val="clear" w:color="auto" w:fill="auto"/>
          </w:tcPr>
          <w:p w14:paraId="2E91F4D9" w14:textId="77777777" w:rsidR="006648E8" w:rsidRPr="004801BE" w:rsidRDefault="006648E8" w:rsidP="006648E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325F90A2" w14:textId="306B079F" w:rsidR="00430108" w:rsidRPr="004801BE" w:rsidRDefault="006648E8" w:rsidP="006648E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173C6C59" w14:textId="392430A5" w:rsidR="00430108" w:rsidRPr="004801BE" w:rsidRDefault="006648E8" w:rsidP="004301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Pr="004801B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4154F7A" w14:textId="5ADA4351" w:rsidR="00430108" w:rsidRDefault="002E4A71" w:rsidP="0043010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</w:tbl>
    <w:p w14:paraId="0E2FAE4E" w14:textId="77777777" w:rsidR="0096349A" w:rsidRPr="004801BE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4801BE">
        <w:rPr>
          <w:rFonts w:ascii="Montserrat Light" w:eastAsia="Times New Roman" w:hAnsi="Montserrat Light"/>
          <w:bCs/>
        </w:rPr>
        <w:t>aviz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801BE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4801BE">
        <w:rPr>
          <w:rFonts w:ascii="Montserrat Light" w:eastAsia="Times New Roman" w:hAnsi="Montserrat Light"/>
          <w:bCs/>
        </w:rPr>
        <w:t>aviz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801BE">
        <w:rPr>
          <w:rFonts w:ascii="Montserrat Light" w:eastAsia="Times New Roman" w:hAnsi="Montserrat Light"/>
          <w:bCs/>
        </w:rPr>
        <w:t>nefavorabil</w:t>
      </w:r>
      <w:proofErr w:type="spellEnd"/>
    </w:p>
    <w:p w14:paraId="187A5ED4" w14:textId="3D92D79E" w:rsidR="007547D0" w:rsidRPr="004801BE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4801BE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48993687" w14:textId="77777777" w:rsidR="007547D0" w:rsidRPr="004801BE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4801BE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4801BE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4801BE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4801BE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F0CA1"/>
    <w:rsid w:val="001077E9"/>
    <w:rsid w:val="00145FEF"/>
    <w:rsid w:val="001C6EA8"/>
    <w:rsid w:val="001D423E"/>
    <w:rsid w:val="00223B3F"/>
    <w:rsid w:val="00227D08"/>
    <w:rsid w:val="0024073E"/>
    <w:rsid w:val="00263A1A"/>
    <w:rsid w:val="002A7A46"/>
    <w:rsid w:val="002E4A71"/>
    <w:rsid w:val="0035035B"/>
    <w:rsid w:val="003A31A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44F3A"/>
    <w:rsid w:val="0096349A"/>
    <w:rsid w:val="009C550C"/>
    <w:rsid w:val="009F0EED"/>
    <w:rsid w:val="00A0157C"/>
    <w:rsid w:val="00A05FC3"/>
    <w:rsid w:val="00A07EF5"/>
    <w:rsid w:val="00A62583"/>
    <w:rsid w:val="00AB2189"/>
    <w:rsid w:val="00AB2338"/>
    <w:rsid w:val="00AD25B7"/>
    <w:rsid w:val="00AD4363"/>
    <w:rsid w:val="00AE78A4"/>
    <w:rsid w:val="00AF74F5"/>
    <w:rsid w:val="00B24452"/>
    <w:rsid w:val="00BA527D"/>
    <w:rsid w:val="00BB2C53"/>
    <w:rsid w:val="00BE4C3E"/>
    <w:rsid w:val="00BE5168"/>
    <w:rsid w:val="00BF0A05"/>
    <w:rsid w:val="00BF0BAE"/>
    <w:rsid w:val="00BF2C5D"/>
    <w:rsid w:val="00C63590"/>
    <w:rsid w:val="00CD17BA"/>
    <w:rsid w:val="00D242A0"/>
    <w:rsid w:val="00D57853"/>
    <w:rsid w:val="00D67306"/>
    <w:rsid w:val="00D91502"/>
    <w:rsid w:val="00E01A9E"/>
    <w:rsid w:val="00E43369"/>
    <w:rsid w:val="00EB620F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55</cp:revision>
  <cp:lastPrinted>2022-12-09T10:31:00Z</cp:lastPrinted>
  <dcterms:created xsi:type="dcterms:W3CDTF">2020-10-14T16:28:00Z</dcterms:created>
  <dcterms:modified xsi:type="dcterms:W3CDTF">2022-12-29T05:46:00Z</dcterms:modified>
</cp:coreProperties>
</file>