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A26AD" w14:textId="77777777" w:rsidR="00741322" w:rsidRPr="00B2029B" w:rsidRDefault="00741322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78188C13" w14:textId="5546266A" w:rsidR="002061D4" w:rsidRPr="00DD1E4A" w:rsidRDefault="00DD1E4A" w:rsidP="00DD1E4A">
      <w:pPr>
        <w:spacing w:line="240" w:lineRule="auto"/>
        <w:jc w:val="center"/>
        <w:rPr>
          <w:rFonts w:ascii="Montserrat Light" w:hAnsi="Montserrat Light"/>
          <w:b/>
          <w:bCs/>
          <w:color w:val="000000"/>
        </w:rPr>
      </w:pPr>
      <w:r w:rsidRPr="00DD1E4A">
        <w:rPr>
          <w:rFonts w:ascii="Montserrat Light" w:hAnsi="Montserrat Light"/>
          <w:b/>
          <w:bCs/>
        </w:rPr>
        <w:t xml:space="preserve">privind </w:t>
      </w:r>
      <w:proofErr w:type="spellStart"/>
      <w:r w:rsidRPr="00DD1E4A">
        <w:rPr>
          <w:rFonts w:ascii="Montserrat Light" w:hAnsi="Montserrat Light"/>
          <w:b/>
          <w:bCs/>
          <w:color w:val="000000"/>
        </w:rPr>
        <w:t>avansarea</w:t>
      </w:r>
      <w:proofErr w:type="spellEnd"/>
      <w:r w:rsidRPr="00DD1E4A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DD1E4A">
        <w:rPr>
          <w:rFonts w:ascii="Montserrat Light" w:hAnsi="Montserrat Light"/>
          <w:b/>
          <w:bCs/>
          <w:color w:val="000000"/>
        </w:rPr>
        <w:t>în</w:t>
      </w:r>
      <w:proofErr w:type="spellEnd"/>
      <w:r w:rsidRPr="00DD1E4A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DD1E4A">
        <w:rPr>
          <w:rFonts w:ascii="Montserrat Light" w:hAnsi="Montserrat Light"/>
          <w:b/>
          <w:bCs/>
          <w:color w:val="000000"/>
        </w:rPr>
        <w:t>gradație</w:t>
      </w:r>
      <w:proofErr w:type="spellEnd"/>
      <w:r w:rsidRPr="00DD1E4A">
        <w:rPr>
          <w:rFonts w:ascii="Montserrat Light" w:hAnsi="Montserrat Light"/>
          <w:b/>
          <w:bCs/>
          <w:color w:val="000000"/>
        </w:rPr>
        <w:t xml:space="preserve"> a </w:t>
      </w:r>
      <w:proofErr w:type="spellStart"/>
      <w:r w:rsidR="00802879">
        <w:rPr>
          <w:rFonts w:ascii="Montserrat Light" w:hAnsi="Montserrat Light"/>
          <w:b/>
          <w:bCs/>
          <w:color w:val="000000"/>
        </w:rPr>
        <w:t>doamnei</w:t>
      </w:r>
      <w:proofErr w:type="spellEnd"/>
      <w:r w:rsidR="00802879">
        <w:rPr>
          <w:rFonts w:ascii="Montserrat Light" w:hAnsi="Montserrat Light"/>
          <w:b/>
          <w:bCs/>
          <w:color w:val="000000"/>
        </w:rPr>
        <w:t xml:space="preserve"> </w:t>
      </w:r>
      <w:r w:rsidR="000C6B28">
        <w:rPr>
          <w:rFonts w:ascii="Montserrat Light" w:hAnsi="Montserrat Light"/>
          <w:b/>
          <w:bCs/>
          <w:color w:val="000000"/>
        </w:rPr>
        <w:t xml:space="preserve">ZIGMOND ANA-FLORINELA </w:t>
      </w:r>
    </w:p>
    <w:p w14:paraId="36CF515C" w14:textId="77777777" w:rsidR="00DD1E4A" w:rsidRDefault="00DD1E4A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737F5CD0" w:rsidR="00741322" w:rsidRPr="00B2029B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2029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3B6B91D5" w:rsidR="00741322" w:rsidRPr="00F00D28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0D2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>
        <w:rPr>
          <w:rFonts w:ascii="Montserrat Light" w:eastAsia="Times New Roman" w:hAnsi="Montserrat Light"/>
          <w:noProof/>
          <w:lang w:val="ro-RO" w:eastAsia="ro-RO"/>
        </w:rPr>
        <w:t xml:space="preserve">. </w:t>
      </w:r>
      <w:r w:rsidR="001F10EB">
        <w:rPr>
          <w:rFonts w:ascii="Montserrat Light" w:eastAsia="Times New Roman" w:hAnsi="Montserrat Light"/>
          <w:noProof/>
          <w:lang w:val="ro-RO" w:eastAsia="ro-RO"/>
        </w:rPr>
        <w:t>47</w:t>
      </w:r>
      <w:r w:rsidR="00003DBE">
        <w:rPr>
          <w:rFonts w:ascii="Montserrat Light" w:eastAsia="Times New Roman" w:hAnsi="Montserrat Light"/>
          <w:noProof/>
          <w:lang w:val="ro-RO" w:eastAsia="ro-RO"/>
        </w:rPr>
        <w:t>213/19</w:t>
      </w:r>
      <w:r w:rsidR="001F10EB">
        <w:rPr>
          <w:rFonts w:ascii="Montserrat Light" w:eastAsia="Times New Roman" w:hAnsi="Montserrat Light"/>
          <w:noProof/>
          <w:lang w:val="ro-RO" w:eastAsia="ro-RO"/>
        </w:rPr>
        <w:t>.11</w:t>
      </w:r>
      <w:r w:rsidRPr="00F00D28">
        <w:rPr>
          <w:rFonts w:ascii="Montserrat Light" w:eastAsia="Times New Roman" w:hAnsi="Montserrat Light"/>
          <w:noProof/>
          <w:lang w:val="ro-RO" w:eastAsia="ro-RO"/>
        </w:rPr>
        <w:t>.202</w:t>
      </w:r>
      <w:r w:rsidR="00DD1E4A">
        <w:rPr>
          <w:rFonts w:ascii="Montserrat Light" w:eastAsia="Times New Roman" w:hAnsi="Montserrat Light"/>
          <w:noProof/>
          <w:lang w:val="ro-RO" w:eastAsia="ro-RO"/>
        </w:rPr>
        <w:t>4</w:t>
      </w:r>
      <w:r w:rsidRPr="00F00D28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157C1000" w14:textId="77777777" w:rsidR="00741322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77777777" w:rsidR="00741322" w:rsidRPr="00B2029B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2029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2029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Default="00741322" w:rsidP="00741322">
      <w:pPr>
        <w:pStyle w:val="Frspaiere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B2029B" w:rsidRDefault="00741322" w:rsidP="00741322">
      <w:pPr>
        <w:pStyle w:val="Frspaiere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648DD98E" w14:textId="77777777" w:rsidR="00DD1E4A" w:rsidRPr="001E5848" w:rsidRDefault="00DD1E4A" w:rsidP="00DD1E4A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bookmarkStart w:id="0" w:name="_Hlk128551390"/>
      <w:r w:rsidRPr="001E5848">
        <w:rPr>
          <w:rFonts w:ascii="Montserrat Light" w:hAnsi="Montserrat Light"/>
          <w:color w:val="000000"/>
          <w:lang w:val="ro-RO"/>
        </w:rPr>
        <w:t xml:space="preserve">art. 190 alin. (3), alin. (4), art. 191 alin. (1) lit. a) şi alin. (2) lit. b) și art. 552 alin. (1) din Ordonanța de Urgență a Guvernului nr. 57/2019 privind Codul administrativ, </w:t>
      </w:r>
      <w:bookmarkStart w:id="1" w:name="_Hlk20302236"/>
      <w:r w:rsidRPr="001E5848">
        <w:rPr>
          <w:rFonts w:ascii="Montserrat Light" w:hAnsi="Montserrat Light"/>
          <w:color w:val="000000"/>
          <w:lang w:val="ro-RO"/>
        </w:rPr>
        <w:t xml:space="preserve">cu </w:t>
      </w:r>
      <w:r>
        <w:rPr>
          <w:rFonts w:ascii="Montserrat Light" w:hAnsi="Montserrat Light"/>
          <w:color w:val="000000"/>
          <w:lang w:val="ro-RO"/>
        </w:rPr>
        <w:t xml:space="preserve">modificările și </w:t>
      </w:r>
      <w:r w:rsidRPr="001E5848">
        <w:rPr>
          <w:rFonts w:ascii="Montserrat Light" w:hAnsi="Montserrat Light"/>
          <w:color w:val="000000"/>
          <w:lang w:val="ro-RO"/>
        </w:rPr>
        <w:t>completările ulterioare;</w:t>
      </w:r>
    </w:p>
    <w:bookmarkEnd w:id="1"/>
    <w:p w14:paraId="30DFFC92" w14:textId="77777777" w:rsidR="00DD1E4A" w:rsidRPr="00B91F70" w:rsidRDefault="00DD1E4A" w:rsidP="00DD1E4A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B91F70">
        <w:rPr>
          <w:rFonts w:ascii="Montserrat Light" w:hAnsi="Montserrat Light"/>
          <w:color w:val="000000"/>
        </w:rPr>
        <w:t xml:space="preserve">art. 3 </w:t>
      </w:r>
      <w:proofErr w:type="spellStart"/>
      <w:r w:rsidRPr="00B91F70">
        <w:rPr>
          <w:rFonts w:ascii="Montserrat Light" w:hAnsi="Montserrat Light"/>
          <w:color w:val="000000"/>
        </w:rPr>
        <w:t>alin</w:t>
      </w:r>
      <w:proofErr w:type="spellEnd"/>
      <w:r w:rsidRPr="00B91F70">
        <w:rPr>
          <w:rFonts w:ascii="Montserrat Light" w:hAnsi="Montserrat Light"/>
          <w:color w:val="000000"/>
        </w:rPr>
        <w:t xml:space="preserve">. (4), art. 10, art. 11, art. 37 din </w:t>
      </w:r>
      <w:proofErr w:type="spellStart"/>
      <w:r w:rsidRPr="00B91F70">
        <w:rPr>
          <w:rFonts w:ascii="Montserrat Light" w:hAnsi="Montserrat Light"/>
          <w:color w:val="000000"/>
        </w:rPr>
        <w:t>Legea-cadru</w:t>
      </w:r>
      <w:proofErr w:type="spellEnd"/>
      <w:r w:rsidRPr="00B91F70">
        <w:rPr>
          <w:rFonts w:ascii="Montserrat Light" w:hAnsi="Montserrat Light"/>
          <w:color w:val="000000"/>
        </w:rPr>
        <w:t xml:space="preserve"> nr. 153/2017 privind </w:t>
      </w:r>
      <w:proofErr w:type="spellStart"/>
      <w:r w:rsidRPr="00B91F70">
        <w:rPr>
          <w:rFonts w:ascii="Montserrat Light" w:hAnsi="Montserrat Light"/>
          <w:color w:val="000000"/>
        </w:rPr>
        <w:t>salarizarea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personalului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plătit</w:t>
      </w:r>
      <w:proofErr w:type="spellEnd"/>
      <w:r w:rsidRPr="00B91F70">
        <w:rPr>
          <w:rFonts w:ascii="Montserrat Light" w:hAnsi="Montserrat Light"/>
          <w:color w:val="000000"/>
        </w:rPr>
        <w:t xml:space="preserve"> din </w:t>
      </w:r>
      <w:proofErr w:type="spellStart"/>
      <w:r w:rsidRPr="00B91F70">
        <w:rPr>
          <w:rFonts w:ascii="Montserrat Light" w:hAnsi="Montserrat Light"/>
          <w:color w:val="000000"/>
        </w:rPr>
        <w:t>fonduri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publice</w:t>
      </w:r>
      <w:proofErr w:type="spellEnd"/>
      <w:r w:rsidRPr="00B91F70">
        <w:rPr>
          <w:rFonts w:ascii="Montserrat Light" w:hAnsi="Montserrat Light"/>
          <w:color w:val="000000"/>
        </w:rPr>
        <w:t xml:space="preserve">, cu </w:t>
      </w:r>
      <w:proofErr w:type="spellStart"/>
      <w:r w:rsidRPr="00B91F70">
        <w:rPr>
          <w:rFonts w:ascii="Montserrat Light" w:hAnsi="Montserrat Light"/>
          <w:color w:val="000000"/>
        </w:rPr>
        <w:t>modificările</w:t>
      </w:r>
      <w:proofErr w:type="spellEnd"/>
      <w:r w:rsidRPr="00B91F70">
        <w:rPr>
          <w:rFonts w:ascii="Montserrat Light" w:hAnsi="Montserrat Light"/>
          <w:color w:val="000000"/>
        </w:rPr>
        <w:t xml:space="preserve"> și </w:t>
      </w:r>
      <w:proofErr w:type="spellStart"/>
      <w:r w:rsidRPr="00B91F70">
        <w:rPr>
          <w:rFonts w:ascii="Montserrat Light" w:hAnsi="Montserrat Light"/>
          <w:color w:val="000000"/>
        </w:rPr>
        <w:t>completările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ulterioare</w:t>
      </w:r>
      <w:proofErr w:type="spellEnd"/>
      <w:r w:rsidRPr="00B91F70">
        <w:rPr>
          <w:rFonts w:ascii="Montserrat Light" w:hAnsi="Montserrat Light"/>
          <w:color w:val="000000"/>
        </w:rPr>
        <w:t>;</w:t>
      </w:r>
    </w:p>
    <w:p w14:paraId="6F4E443C" w14:textId="386DC332" w:rsidR="00741322" w:rsidRPr="005C49FC" w:rsidRDefault="005C49FC" w:rsidP="004B7F34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2C5257">
        <w:rPr>
          <w:rFonts w:ascii="Montserrat Light" w:hAnsi="Montserrat Light"/>
          <w:color w:val="000000"/>
          <w:lang w:val="ro-RO"/>
        </w:rPr>
        <w:t>art. 1</w:t>
      </w:r>
      <w:r>
        <w:rPr>
          <w:rFonts w:ascii="Montserrat Light" w:hAnsi="Montserrat Light"/>
          <w:color w:val="000000"/>
          <w:lang w:val="ro-RO"/>
        </w:rPr>
        <w:t xml:space="preserve"> </w:t>
      </w:r>
      <w:r w:rsidRPr="002C5257">
        <w:rPr>
          <w:rFonts w:ascii="Montserrat Light" w:hAnsi="Montserrat Light"/>
          <w:color w:val="000000"/>
          <w:lang w:val="ro-RO"/>
        </w:rPr>
        <w:t xml:space="preserve">din Hotărârea Consiliului Județean Cluj </w:t>
      </w:r>
      <w:r w:rsidRPr="002C5257">
        <w:rPr>
          <w:rFonts w:ascii="Montserrat Light" w:hAnsi="Montserrat Light"/>
          <w:lang w:val="ro-RO"/>
        </w:rPr>
        <w:t xml:space="preserve">nr. </w:t>
      </w:r>
      <w:r w:rsidR="002061D4" w:rsidRPr="002061D4">
        <w:rPr>
          <w:rFonts w:ascii="Montserrat Light" w:hAnsi="Montserrat Light"/>
          <w:lang w:val="ro-RO"/>
        </w:rPr>
        <w:t>235</w:t>
      </w:r>
      <w:r w:rsidRPr="002061D4">
        <w:rPr>
          <w:rFonts w:ascii="Montserrat Light" w:hAnsi="Montserrat Light"/>
          <w:lang w:val="ro-RO"/>
        </w:rPr>
        <w:t>/</w:t>
      </w:r>
      <w:r w:rsidRPr="002C5257">
        <w:rPr>
          <w:rFonts w:ascii="Montserrat Light" w:hAnsi="Montserrat Light"/>
          <w:lang w:val="ro-RO"/>
        </w:rPr>
        <w:t xml:space="preserve">20.12.2023 </w:t>
      </w:r>
      <w:r w:rsidRPr="002C5257">
        <w:rPr>
          <w:rFonts w:ascii="Montserrat Light" w:hAnsi="Montserrat Light"/>
          <w:noProof/>
          <w:lang w:eastAsia="ro-RO"/>
        </w:rPr>
        <w:t xml:space="preserve">privind stabilirea  salariilor de bază ale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funcţionarilor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publici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şi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personalului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contractual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cadrul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aparatului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specialitate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al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Consiliului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Județean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Cluj și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serviciile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publice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interes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judeţean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subordinea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acestuia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pentru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anul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2024</w:t>
      </w:r>
      <w:r w:rsidRPr="002C5257">
        <w:rPr>
          <w:rFonts w:ascii="Montserrat Light" w:hAnsi="Montserrat Light"/>
          <w:color w:val="000000"/>
          <w:lang w:val="ro-RO"/>
        </w:rPr>
        <w:t>;</w:t>
      </w:r>
    </w:p>
    <w:bookmarkEnd w:id="0"/>
    <w:p w14:paraId="289CB6F2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F233337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administrativ, cu modificările și completările ulterioare;</w:t>
      </w:r>
      <w:r w:rsidRPr="00B2029B">
        <w:rPr>
          <w:rFonts w:ascii="Montserrat Light" w:hAnsi="Montserrat Light"/>
          <w:noProof/>
          <w:lang w:val="ro-RO"/>
        </w:rPr>
        <w:t xml:space="preserve"> </w:t>
      </w:r>
    </w:p>
    <w:p w14:paraId="24707B88" w14:textId="77777777" w:rsidR="00741322" w:rsidRPr="00432BB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2029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B2029B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8892320" w14:textId="28C65B37" w:rsidR="00950D28" w:rsidRPr="0096710B" w:rsidRDefault="00DD1E4A" w:rsidP="00950D28">
      <w:pPr>
        <w:spacing w:line="240" w:lineRule="auto"/>
        <w:jc w:val="both"/>
        <w:rPr>
          <w:rFonts w:ascii="Montserrat Light" w:eastAsia="Times New Roman" w:hAnsi="Montserrat Light" w:cs="Calibri"/>
          <w:lang w:val="ro-MD" w:eastAsia="ro-MD"/>
        </w:rPr>
      </w:pPr>
      <w:r w:rsidRPr="00DD1E4A">
        <w:rPr>
          <w:rFonts w:ascii="Montserrat Light" w:hAnsi="Montserrat Light"/>
          <w:b/>
        </w:rPr>
        <w:t>Art. 1.</w:t>
      </w:r>
      <w:r w:rsidRPr="002540CE">
        <w:rPr>
          <w:rFonts w:ascii="Montserrat" w:hAnsi="Montserrat"/>
          <w:b/>
        </w:rPr>
        <w:t xml:space="preserve"> </w:t>
      </w:r>
      <w:proofErr w:type="spellStart"/>
      <w:r w:rsidR="00802879">
        <w:rPr>
          <w:rFonts w:ascii="Montserrat Light" w:hAnsi="Montserrat Light"/>
        </w:rPr>
        <w:t>Doamna</w:t>
      </w:r>
      <w:proofErr w:type="spellEnd"/>
      <w:r w:rsidR="00802879">
        <w:rPr>
          <w:rFonts w:ascii="Montserrat Light" w:hAnsi="Montserrat Light"/>
        </w:rPr>
        <w:t xml:space="preserve"> </w:t>
      </w:r>
      <w:r w:rsidR="000C6B28">
        <w:rPr>
          <w:rFonts w:ascii="Montserrat Light" w:hAnsi="Montserrat Light"/>
        </w:rPr>
        <w:t>ZIGMOND ANA-FLORINELA</w:t>
      </w:r>
      <w:r w:rsidRPr="001C122B">
        <w:rPr>
          <w:rFonts w:ascii="Montserrat Light" w:hAnsi="Montserrat Light"/>
        </w:rPr>
        <w:t>,</w:t>
      </w:r>
      <w:r w:rsidRPr="001C122B">
        <w:rPr>
          <w:rFonts w:ascii="Montserrat Light" w:hAnsi="Montserrat Light"/>
          <w:b/>
        </w:rPr>
        <w:t xml:space="preserve"> </w:t>
      </w:r>
      <w:proofErr w:type="spellStart"/>
      <w:r w:rsidRPr="00382DA1">
        <w:rPr>
          <w:rFonts w:ascii="Montserrat Light" w:hAnsi="Montserrat Light"/>
        </w:rPr>
        <w:t>având</w:t>
      </w:r>
      <w:proofErr w:type="spellEnd"/>
      <w:r w:rsidRPr="00382DA1">
        <w:rPr>
          <w:rFonts w:ascii="Montserrat Light" w:hAnsi="Montserrat Light"/>
          <w:b/>
        </w:rPr>
        <w:t xml:space="preserve"> </w:t>
      </w:r>
      <w:r w:rsidRPr="00382DA1">
        <w:rPr>
          <w:rFonts w:ascii="Montserrat Light" w:hAnsi="Montserrat Light"/>
          <w:noProof/>
        </w:rPr>
        <w:t>funcția</w:t>
      </w:r>
      <w:r w:rsidRPr="00382DA1">
        <w:rPr>
          <w:rFonts w:ascii="Montserrat Light" w:hAnsi="Montserrat Light" w:cs="Calibri"/>
        </w:rPr>
        <w:t xml:space="preserve"> </w:t>
      </w:r>
      <w:proofErr w:type="spellStart"/>
      <w:r w:rsidRPr="00382DA1">
        <w:rPr>
          <w:rFonts w:ascii="Montserrat Light" w:hAnsi="Montserrat Light" w:cs="Calibri"/>
        </w:rPr>
        <w:t>contractuală</w:t>
      </w:r>
      <w:proofErr w:type="spellEnd"/>
      <w:r w:rsidRPr="00382DA1">
        <w:rPr>
          <w:rFonts w:ascii="Montserrat Light" w:hAnsi="Montserrat Light" w:cs="Calibri"/>
        </w:rPr>
        <w:t xml:space="preserve"> de </w:t>
      </w:r>
      <w:proofErr w:type="spellStart"/>
      <w:r w:rsidRPr="00382DA1">
        <w:rPr>
          <w:rFonts w:ascii="Montserrat Light" w:hAnsi="Montserrat Light" w:cs="Calibri"/>
        </w:rPr>
        <w:t>execuție</w:t>
      </w:r>
      <w:proofErr w:type="spellEnd"/>
      <w:r w:rsidRPr="00382DA1">
        <w:rPr>
          <w:rFonts w:ascii="Montserrat Light" w:hAnsi="Montserrat Light"/>
          <w:b/>
        </w:rPr>
        <w:t xml:space="preserve"> </w:t>
      </w:r>
      <w:r w:rsidRPr="00382DA1">
        <w:rPr>
          <w:rFonts w:ascii="Montserrat Light" w:hAnsi="Montserrat Light"/>
        </w:rPr>
        <w:t xml:space="preserve">de </w:t>
      </w:r>
      <w:proofErr w:type="spellStart"/>
      <w:r w:rsidR="00950D28">
        <w:rPr>
          <w:rFonts w:ascii="Montserrat Light" w:hAnsi="Montserrat Light"/>
        </w:rPr>
        <w:t>îngrijitor</w:t>
      </w:r>
      <w:proofErr w:type="spellEnd"/>
      <w:r w:rsidR="00950D28" w:rsidRPr="00382DA1">
        <w:rPr>
          <w:rFonts w:ascii="Montserrat Light" w:hAnsi="Montserrat Light"/>
          <w:noProof/>
        </w:rPr>
        <w:t xml:space="preserve">, gradația </w:t>
      </w:r>
      <w:r w:rsidR="001F10EB">
        <w:rPr>
          <w:rFonts w:ascii="Montserrat Light" w:hAnsi="Montserrat Light"/>
          <w:noProof/>
        </w:rPr>
        <w:t>4</w:t>
      </w:r>
      <w:r w:rsidR="00950D28">
        <w:rPr>
          <w:rFonts w:ascii="Montserrat Light" w:hAnsi="Montserrat Light"/>
          <w:noProof/>
        </w:rPr>
        <w:t xml:space="preserve"> </w:t>
      </w:r>
      <w:r w:rsidR="00950D28" w:rsidRPr="00382DA1">
        <w:rPr>
          <w:rFonts w:ascii="Montserrat Light" w:hAnsi="Montserrat Light"/>
          <w:noProof/>
        </w:rPr>
        <w:t xml:space="preserve">la </w:t>
      </w:r>
      <w:r w:rsidR="00003DBE" w:rsidRPr="00003DBE">
        <w:rPr>
          <w:rFonts w:ascii="Montserrat Light" w:eastAsia="Times New Roman" w:hAnsi="Montserrat Light" w:cs="Calibri"/>
          <w:lang w:val="ro-MD" w:eastAsia="ro-MD"/>
        </w:rPr>
        <w:t>Compartimentul Întreținere - Deservire din cadrul Serviciului SSM-PSI, Logistic din Direcția Generală Buget-Finanțe, Resurse Umane</w:t>
      </w:r>
      <w:r w:rsidR="00950D28" w:rsidRPr="00382DA1">
        <w:rPr>
          <w:rFonts w:ascii="Montserrat Light" w:hAnsi="Montserrat Light"/>
          <w:bCs/>
          <w:noProof/>
        </w:rPr>
        <w:t xml:space="preserve">, </w:t>
      </w:r>
      <w:r>
        <w:rPr>
          <w:rFonts w:ascii="Montserrat Light" w:hAnsi="Montserrat Light"/>
          <w:bCs/>
          <w:noProof/>
        </w:rPr>
        <w:t xml:space="preserve">avansează </w:t>
      </w:r>
      <w:r w:rsidRPr="00382DA1">
        <w:rPr>
          <w:rFonts w:ascii="Montserrat Light" w:hAnsi="Montserrat Light"/>
          <w:bCs/>
          <w:noProof/>
        </w:rPr>
        <w:t>la</w:t>
      </w:r>
      <w:r w:rsidRPr="00382DA1">
        <w:rPr>
          <w:rFonts w:ascii="Montserrat Light" w:hAnsi="Montserrat Light"/>
        </w:rPr>
        <w:t xml:space="preserve"> </w:t>
      </w:r>
      <w:proofErr w:type="spellStart"/>
      <w:r w:rsidRPr="00382DA1">
        <w:rPr>
          <w:rFonts w:ascii="Montserrat Light" w:hAnsi="Montserrat Light"/>
        </w:rPr>
        <w:t>gradaţia</w:t>
      </w:r>
      <w:proofErr w:type="spellEnd"/>
      <w:r w:rsidRPr="00382DA1">
        <w:rPr>
          <w:rFonts w:ascii="Montserrat Light" w:hAnsi="Montserrat Light"/>
        </w:rPr>
        <w:t xml:space="preserve"> </w:t>
      </w:r>
      <w:r w:rsidR="001F10EB">
        <w:rPr>
          <w:rFonts w:ascii="Montserrat Light" w:hAnsi="Montserrat Light"/>
        </w:rPr>
        <w:t>5</w:t>
      </w:r>
      <w:r>
        <w:rPr>
          <w:rFonts w:ascii="Montserrat Light" w:hAnsi="Montserrat Light"/>
        </w:rPr>
        <w:t xml:space="preserve"> </w:t>
      </w:r>
      <w:proofErr w:type="spellStart"/>
      <w:r w:rsidR="00950D28" w:rsidRPr="00D121C7">
        <w:rPr>
          <w:rFonts w:ascii="Montserrat Light" w:hAnsi="Montserrat Light"/>
        </w:rPr>
        <w:t>corespunzătoare</w:t>
      </w:r>
      <w:proofErr w:type="spellEnd"/>
      <w:r w:rsidR="00950D28" w:rsidRPr="00D121C7">
        <w:rPr>
          <w:rFonts w:ascii="Montserrat Light" w:hAnsi="Montserrat Light"/>
        </w:rPr>
        <w:t xml:space="preserve"> </w:t>
      </w:r>
      <w:proofErr w:type="spellStart"/>
      <w:r w:rsidR="00950D28" w:rsidRPr="00D121C7">
        <w:rPr>
          <w:rFonts w:ascii="Montserrat Light" w:hAnsi="Montserrat Light"/>
        </w:rPr>
        <w:t>tranşei</w:t>
      </w:r>
      <w:proofErr w:type="spellEnd"/>
      <w:r w:rsidR="00950D28" w:rsidRPr="00D121C7">
        <w:rPr>
          <w:rFonts w:ascii="Montserrat Light" w:hAnsi="Montserrat Light"/>
        </w:rPr>
        <w:t xml:space="preserve"> de </w:t>
      </w:r>
      <w:proofErr w:type="spellStart"/>
      <w:r w:rsidR="00950D28" w:rsidRPr="00D121C7">
        <w:rPr>
          <w:rFonts w:ascii="Montserrat Light" w:hAnsi="Montserrat Light"/>
        </w:rPr>
        <w:t>vechime</w:t>
      </w:r>
      <w:proofErr w:type="spellEnd"/>
      <w:r w:rsidR="00950D28" w:rsidRPr="00D121C7">
        <w:rPr>
          <w:rFonts w:ascii="Montserrat Light" w:hAnsi="Montserrat Light"/>
        </w:rPr>
        <w:t xml:space="preserve"> </w:t>
      </w:r>
      <w:proofErr w:type="spellStart"/>
      <w:r w:rsidR="00950D28" w:rsidRPr="00D121C7">
        <w:rPr>
          <w:rFonts w:ascii="Montserrat Light" w:hAnsi="Montserrat Light"/>
        </w:rPr>
        <w:t>în</w:t>
      </w:r>
      <w:proofErr w:type="spellEnd"/>
      <w:r w:rsidR="00950D28" w:rsidRPr="00D121C7">
        <w:rPr>
          <w:rFonts w:ascii="Montserrat Light" w:hAnsi="Montserrat Light"/>
        </w:rPr>
        <w:t xml:space="preserve"> </w:t>
      </w:r>
      <w:proofErr w:type="spellStart"/>
      <w:r w:rsidR="00950D28" w:rsidRPr="00D121C7">
        <w:rPr>
          <w:rFonts w:ascii="Montserrat Light" w:hAnsi="Montserrat Light"/>
        </w:rPr>
        <w:t>muncă</w:t>
      </w:r>
      <w:proofErr w:type="spellEnd"/>
      <w:r w:rsidR="00950D28" w:rsidRPr="00D121C7">
        <w:rPr>
          <w:rFonts w:ascii="Montserrat Light" w:hAnsi="Montserrat Light"/>
        </w:rPr>
        <w:t xml:space="preserve"> de </w:t>
      </w:r>
      <w:proofErr w:type="spellStart"/>
      <w:r w:rsidR="001F10EB">
        <w:rPr>
          <w:rFonts w:ascii="Montserrat Light" w:hAnsi="Montserrat Light"/>
        </w:rPr>
        <w:t>peste</w:t>
      </w:r>
      <w:proofErr w:type="spellEnd"/>
      <w:r w:rsidR="00950D28">
        <w:rPr>
          <w:rFonts w:ascii="Montserrat Light" w:hAnsi="Montserrat Light"/>
        </w:rPr>
        <w:t xml:space="preserve"> 20</w:t>
      </w:r>
      <w:r w:rsidR="001F10EB">
        <w:rPr>
          <w:rFonts w:ascii="Montserrat Light" w:hAnsi="Montserrat Light"/>
        </w:rPr>
        <w:t xml:space="preserve"> de</w:t>
      </w:r>
      <w:r w:rsidR="00950D28">
        <w:rPr>
          <w:rFonts w:ascii="Montserrat Light" w:hAnsi="Montserrat Light"/>
        </w:rPr>
        <w:t xml:space="preserve"> </w:t>
      </w:r>
      <w:r w:rsidR="00950D28" w:rsidRPr="00D121C7">
        <w:rPr>
          <w:rFonts w:ascii="Montserrat Light" w:hAnsi="Montserrat Light"/>
        </w:rPr>
        <w:t>ani cu data de 01.</w:t>
      </w:r>
      <w:r w:rsidR="001F10EB">
        <w:rPr>
          <w:rFonts w:ascii="Montserrat Light" w:hAnsi="Montserrat Light"/>
        </w:rPr>
        <w:t>12</w:t>
      </w:r>
      <w:r w:rsidR="00950D28">
        <w:rPr>
          <w:rFonts w:ascii="Montserrat Light" w:hAnsi="Montserrat Light"/>
        </w:rPr>
        <w:t>.2024</w:t>
      </w:r>
      <w:r w:rsidR="00950D28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950D28" w:rsidRPr="00D121C7">
        <w:rPr>
          <w:rFonts w:ascii="Montserrat Light" w:hAnsi="Montserrat Light"/>
          <w:lang w:val="en-US"/>
        </w:rPr>
        <w:t>având</w:t>
      </w:r>
      <w:proofErr w:type="spellEnd"/>
      <w:r w:rsidR="00950D28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950D28" w:rsidRPr="00D121C7">
        <w:rPr>
          <w:rFonts w:ascii="Montserrat Light" w:hAnsi="Montserrat Light"/>
          <w:lang w:val="en-US"/>
        </w:rPr>
        <w:t>următoarea</w:t>
      </w:r>
      <w:proofErr w:type="spellEnd"/>
      <w:r w:rsidR="00950D28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950D28" w:rsidRPr="00D121C7">
        <w:rPr>
          <w:rFonts w:ascii="Montserrat Light" w:hAnsi="Montserrat Light"/>
          <w:lang w:val="en-US"/>
        </w:rPr>
        <w:t>încadrare</w:t>
      </w:r>
      <w:proofErr w:type="spellEnd"/>
      <w:r w:rsidR="00950D28" w:rsidRPr="00D121C7">
        <w:rPr>
          <w:rFonts w:ascii="Montserrat Light" w:hAnsi="Montserrat Light"/>
          <w:lang w:val="en-US"/>
        </w:rPr>
        <w:t xml:space="preserve"> şi </w:t>
      </w:r>
      <w:proofErr w:type="spellStart"/>
      <w:r w:rsidR="00950D28" w:rsidRPr="00D121C7">
        <w:rPr>
          <w:rFonts w:ascii="Montserrat Light" w:hAnsi="Montserrat Light"/>
          <w:lang w:val="en-US"/>
        </w:rPr>
        <w:t>salarizare</w:t>
      </w:r>
      <w:proofErr w:type="spellEnd"/>
      <w:r w:rsidR="00950D28" w:rsidRPr="00D121C7">
        <w:rPr>
          <w:rFonts w:ascii="Montserrat Light" w:hAnsi="Montserrat Light"/>
          <w:lang w:val="en-US"/>
        </w:rPr>
        <w:t>:</w:t>
      </w:r>
    </w:p>
    <w:p w14:paraId="401577BD" w14:textId="77777777" w:rsidR="00950D28" w:rsidRPr="006A139E" w:rsidRDefault="00950D28" w:rsidP="00950D28">
      <w:pPr>
        <w:numPr>
          <w:ilvl w:val="0"/>
          <w:numId w:val="14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6A139E">
        <w:rPr>
          <w:rFonts w:ascii="Montserrat Light" w:hAnsi="Montserrat Light"/>
          <w:noProof/>
        </w:rPr>
        <w:t>funcția contractuală de execuție</w:t>
      </w:r>
      <w:r>
        <w:rPr>
          <w:rFonts w:ascii="Montserrat Light" w:hAnsi="Montserrat Light"/>
        </w:rPr>
        <w:t xml:space="preserve">.............................................. </w:t>
      </w:r>
      <w:proofErr w:type="spellStart"/>
      <w:r>
        <w:rPr>
          <w:rFonts w:ascii="Montserrat Light" w:hAnsi="Montserrat Light"/>
        </w:rPr>
        <w:t>Îngrijitor</w:t>
      </w:r>
      <w:proofErr w:type="spellEnd"/>
      <w:r w:rsidRPr="006A139E">
        <w:rPr>
          <w:rFonts w:ascii="Montserrat Light" w:hAnsi="Montserrat Light"/>
        </w:rPr>
        <w:t>;</w:t>
      </w:r>
    </w:p>
    <w:p w14:paraId="129F63E8" w14:textId="6B4A67F4" w:rsidR="00950D28" w:rsidRDefault="00950D28" w:rsidP="00950D28">
      <w:pPr>
        <w:numPr>
          <w:ilvl w:val="0"/>
          <w:numId w:val="14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6A139E">
        <w:rPr>
          <w:rFonts w:ascii="Montserrat Light" w:hAnsi="Montserrat Light"/>
        </w:rPr>
        <w:t>încadrarea</w:t>
      </w:r>
      <w:proofErr w:type="spellEnd"/>
      <w:r w:rsidRPr="006A139E">
        <w:rPr>
          <w:rFonts w:ascii="Montserrat Light" w:hAnsi="Montserrat Light"/>
        </w:rPr>
        <w:t xml:space="preserve"> (gradaţie)…................................</w:t>
      </w:r>
      <w:r>
        <w:rPr>
          <w:rFonts w:ascii="Montserrat Light" w:hAnsi="Montserrat Light"/>
        </w:rPr>
        <w:t>..........................</w:t>
      </w:r>
      <w:r w:rsidRPr="006A139E">
        <w:rPr>
          <w:rFonts w:ascii="Montserrat Light" w:hAnsi="Montserrat Light"/>
        </w:rPr>
        <w:t>.........................</w:t>
      </w:r>
      <w:r>
        <w:rPr>
          <w:rFonts w:ascii="Montserrat Light" w:hAnsi="Montserrat Light"/>
        </w:rPr>
        <w:t>.</w:t>
      </w:r>
      <w:r w:rsidRPr="006A139E">
        <w:rPr>
          <w:rFonts w:ascii="Montserrat Light" w:hAnsi="Montserrat Light"/>
        </w:rPr>
        <w:t>..</w:t>
      </w:r>
      <w:r>
        <w:rPr>
          <w:rFonts w:ascii="Montserrat Light" w:hAnsi="Montserrat Light"/>
        </w:rPr>
        <w:t>.</w:t>
      </w:r>
      <w:r w:rsidRPr="006A139E">
        <w:rPr>
          <w:rFonts w:ascii="Montserrat Light" w:hAnsi="Montserrat Light"/>
        </w:rPr>
        <w:t xml:space="preserve">.. </w:t>
      </w:r>
      <w:r w:rsidR="001F10EB">
        <w:rPr>
          <w:rFonts w:ascii="Montserrat Light" w:hAnsi="Montserrat Light"/>
        </w:rPr>
        <w:t>5</w:t>
      </w:r>
      <w:r w:rsidRPr="006A139E">
        <w:rPr>
          <w:rFonts w:ascii="Montserrat Light" w:hAnsi="Montserrat Light"/>
        </w:rPr>
        <w:t>;</w:t>
      </w:r>
    </w:p>
    <w:p w14:paraId="4C96721E" w14:textId="7DC421F7" w:rsidR="00DD1E4A" w:rsidRDefault="00950D28" w:rsidP="00950D28">
      <w:pPr>
        <w:numPr>
          <w:ilvl w:val="0"/>
          <w:numId w:val="14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950D28">
        <w:rPr>
          <w:rFonts w:ascii="Montserrat Light" w:hAnsi="Montserrat Light"/>
        </w:rPr>
        <w:t>salariul</w:t>
      </w:r>
      <w:proofErr w:type="spellEnd"/>
      <w:r w:rsidRPr="00950D28">
        <w:rPr>
          <w:rFonts w:ascii="Montserrat Light" w:hAnsi="Montserrat Light"/>
        </w:rPr>
        <w:t xml:space="preserve"> de </w:t>
      </w:r>
      <w:proofErr w:type="spellStart"/>
      <w:r w:rsidRPr="00950D28">
        <w:rPr>
          <w:rFonts w:ascii="Montserrat Light" w:hAnsi="Montserrat Light"/>
        </w:rPr>
        <w:t>bază</w:t>
      </w:r>
      <w:proofErr w:type="spellEnd"/>
      <w:r w:rsidRPr="00950D28">
        <w:rPr>
          <w:rFonts w:ascii="Montserrat Light" w:hAnsi="Montserrat Light"/>
        </w:rPr>
        <w:t xml:space="preserve"> brut</w:t>
      </w:r>
      <w:r w:rsidRPr="00950D28">
        <w:rPr>
          <w:rFonts w:ascii="Montserrat Light" w:hAnsi="Montserrat Light"/>
          <w:bCs/>
        </w:rPr>
        <w:t xml:space="preserve"> …...…</w:t>
      </w:r>
      <w:proofErr w:type="gramStart"/>
      <w:r w:rsidRPr="00950D28">
        <w:rPr>
          <w:rFonts w:ascii="Montserrat Light" w:hAnsi="Montserrat Light"/>
          <w:bCs/>
        </w:rPr>
        <w:t>…..</w:t>
      </w:r>
      <w:proofErr w:type="gramEnd"/>
      <w:r w:rsidRPr="00950D28">
        <w:rPr>
          <w:rFonts w:ascii="Montserrat Light" w:hAnsi="Montserrat Light"/>
          <w:bCs/>
        </w:rPr>
        <w:t xml:space="preserve">……………….………….................................. </w:t>
      </w:r>
      <w:r w:rsidR="001F10EB">
        <w:rPr>
          <w:rFonts w:ascii="Montserrat Light" w:hAnsi="Montserrat Light"/>
          <w:bCs/>
        </w:rPr>
        <w:t>6270</w:t>
      </w:r>
      <w:r w:rsidRPr="00950D28">
        <w:rPr>
          <w:rFonts w:ascii="Montserrat Light" w:hAnsi="Montserrat Light"/>
          <w:bCs/>
        </w:rPr>
        <w:t xml:space="preserve"> lei</w:t>
      </w:r>
      <w:r w:rsidRPr="00950D28">
        <w:rPr>
          <w:rFonts w:ascii="Montserrat Light" w:hAnsi="Montserrat Light"/>
        </w:rPr>
        <w:t>.</w:t>
      </w:r>
    </w:p>
    <w:p w14:paraId="24867884" w14:textId="77777777" w:rsidR="00950D28" w:rsidRPr="00950D28" w:rsidRDefault="00950D28" w:rsidP="00950D28">
      <w:pPr>
        <w:spacing w:line="240" w:lineRule="auto"/>
        <w:ind w:left="1440"/>
        <w:jc w:val="both"/>
        <w:rPr>
          <w:rFonts w:ascii="Montserrat Light" w:hAnsi="Montserrat Light"/>
        </w:rPr>
      </w:pPr>
    </w:p>
    <w:p w14:paraId="23A2E114" w14:textId="77777777" w:rsidR="00DD1E4A" w:rsidRPr="002540CE" w:rsidRDefault="00DD1E4A" w:rsidP="00DD1E4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DD1E4A">
        <w:rPr>
          <w:rFonts w:ascii="Montserrat Light" w:hAnsi="Montserrat Light"/>
          <w:b/>
        </w:rPr>
        <w:t>Art. 2. (1)</w:t>
      </w:r>
      <w:r w:rsidRPr="002540CE">
        <w:t xml:space="preserve"> </w:t>
      </w:r>
      <w:proofErr w:type="spellStart"/>
      <w:r w:rsidRPr="002540CE">
        <w:rPr>
          <w:rFonts w:ascii="Montserrat Light" w:hAnsi="Montserrat Light"/>
          <w:bCs/>
        </w:rPr>
        <w:t>Împotriva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prezentei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dispoziții</w:t>
      </w:r>
      <w:proofErr w:type="spellEnd"/>
      <w:r w:rsidRPr="002540CE">
        <w:rPr>
          <w:rFonts w:ascii="Montserrat Light" w:hAnsi="Montserrat Light"/>
          <w:bCs/>
        </w:rPr>
        <w:t xml:space="preserve"> se </w:t>
      </w:r>
      <w:proofErr w:type="spellStart"/>
      <w:r w:rsidRPr="002540CE">
        <w:rPr>
          <w:rFonts w:ascii="Montserrat Light" w:hAnsi="Montserrat Light"/>
          <w:bCs/>
        </w:rPr>
        <w:t>poate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depune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contestație</w:t>
      </w:r>
      <w:proofErr w:type="spellEnd"/>
      <w:r w:rsidRPr="002540CE">
        <w:rPr>
          <w:rFonts w:ascii="Montserrat Light" w:hAnsi="Montserrat Light"/>
        </w:rPr>
        <w:t xml:space="preserve"> </w:t>
      </w:r>
      <w:r w:rsidRPr="002540CE">
        <w:rPr>
          <w:rFonts w:ascii="Montserrat Light" w:hAnsi="Montserrat Light"/>
          <w:bCs/>
        </w:rPr>
        <w:t xml:space="preserve">la </w:t>
      </w:r>
      <w:proofErr w:type="spellStart"/>
      <w:r w:rsidRPr="002540CE">
        <w:rPr>
          <w:rFonts w:ascii="Montserrat Light" w:hAnsi="Montserrat Light"/>
          <w:bCs/>
        </w:rPr>
        <w:t>sediul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Consiliului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Județean</w:t>
      </w:r>
      <w:proofErr w:type="spellEnd"/>
      <w:r w:rsidRPr="002540CE">
        <w:rPr>
          <w:rFonts w:ascii="Montserrat Light" w:hAnsi="Montserrat Light"/>
          <w:bCs/>
        </w:rPr>
        <w:t xml:space="preserve"> Cluj, </w:t>
      </w:r>
      <w:proofErr w:type="spellStart"/>
      <w:r w:rsidRPr="002540CE">
        <w:rPr>
          <w:rFonts w:ascii="Montserrat Light" w:hAnsi="Montserrat Light"/>
          <w:bCs/>
        </w:rPr>
        <w:t>în</w:t>
      </w:r>
      <w:proofErr w:type="spellEnd"/>
      <w:r w:rsidRPr="002540CE">
        <w:rPr>
          <w:rFonts w:ascii="Montserrat Light" w:hAnsi="Montserrat Light"/>
          <w:bCs/>
        </w:rPr>
        <w:t xml:space="preserve"> termen de 20 de </w:t>
      </w:r>
      <w:proofErr w:type="spellStart"/>
      <w:r w:rsidRPr="002540CE">
        <w:rPr>
          <w:rFonts w:ascii="Montserrat Light" w:hAnsi="Montserrat Light"/>
          <w:bCs/>
        </w:rPr>
        <w:t>zile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calendaristice</w:t>
      </w:r>
      <w:proofErr w:type="spellEnd"/>
      <w:r w:rsidRPr="002540CE">
        <w:rPr>
          <w:rFonts w:ascii="Montserrat Light" w:hAnsi="Montserrat Light"/>
          <w:bCs/>
        </w:rPr>
        <w:t xml:space="preserve"> de la data </w:t>
      </w:r>
      <w:proofErr w:type="spellStart"/>
      <w:r w:rsidRPr="002540CE">
        <w:rPr>
          <w:rFonts w:ascii="Montserrat Light" w:hAnsi="Montserrat Light"/>
          <w:bCs/>
        </w:rPr>
        <w:t>comunicării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acesteia</w:t>
      </w:r>
      <w:proofErr w:type="spellEnd"/>
      <w:r w:rsidRPr="002540CE">
        <w:rPr>
          <w:rFonts w:ascii="Montserrat Light" w:hAnsi="Montserrat Light"/>
          <w:bCs/>
        </w:rPr>
        <w:t xml:space="preserve">. </w:t>
      </w:r>
    </w:p>
    <w:p w14:paraId="3AA176EF" w14:textId="77777777" w:rsidR="00DD1E4A" w:rsidRPr="002540CE" w:rsidRDefault="00DD1E4A" w:rsidP="00DD1E4A">
      <w:pPr>
        <w:spacing w:line="240" w:lineRule="auto"/>
        <w:jc w:val="both"/>
        <w:rPr>
          <w:rFonts w:ascii="Montserrat Light" w:hAnsi="Montserrat Light"/>
          <w:bCs/>
        </w:rPr>
      </w:pPr>
      <w:r w:rsidRPr="00DD1E4A">
        <w:rPr>
          <w:rFonts w:ascii="Montserrat Light" w:hAnsi="Montserrat Light"/>
          <w:b/>
        </w:rPr>
        <w:t>(2)</w:t>
      </w:r>
      <w:r w:rsidRPr="002540CE">
        <w:rPr>
          <w:rFonts w:ascii="Cambria" w:hAnsi="Cambria"/>
          <w:b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Împotriva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modului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soluţionare</w:t>
      </w:r>
      <w:proofErr w:type="spellEnd"/>
      <w:r w:rsidRPr="002540CE">
        <w:rPr>
          <w:rFonts w:ascii="Montserrat Light" w:hAnsi="Montserrat Light"/>
          <w:bCs/>
        </w:rPr>
        <w:t xml:space="preserve"> a </w:t>
      </w:r>
      <w:proofErr w:type="spellStart"/>
      <w:r w:rsidRPr="002540CE">
        <w:rPr>
          <w:rFonts w:ascii="Montserrat Light" w:hAnsi="Montserrat Light"/>
          <w:bCs/>
        </w:rPr>
        <w:t>contestaţiei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persoana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nemulţumită</w:t>
      </w:r>
      <w:proofErr w:type="spellEnd"/>
      <w:r w:rsidRPr="002540CE">
        <w:rPr>
          <w:rFonts w:ascii="Montserrat Light" w:hAnsi="Montserrat Light"/>
          <w:bCs/>
        </w:rPr>
        <w:t xml:space="preserve"> se </w:t>
      </w:r>
      <w:proofErr w:type="spellStart"/>
      <w:r w:rsidRPr="002540CE">
        <w:rPr>
          <w:rFonts w:ascii="Montserrat Light" w:hAnsi="Montserrat Light"/>
          <w:bCs/>
        </w:rPr>
        <w:t>poate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adresa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Tribunalului</w:t>
      </w:r>
      <w:proofErr w:type="spellEnd"/>
      <w:r w:rsidRPr="002540CE">
        <w:rPr>
          <w:rFonts w:ascii="Montserrat Light" w:hAnsi="Montserrat Light"/>
          <w:bCs/>
        </w:rPr>
        <w:t xml:space="preserve"> Cluj – </w:t>
      </w:r>
      <w:proofErr w:type="spellStart"/>
      <w:r w:rsidRPr="002540CE">
        <w:rPr>
          <w:rFonts w:ascii="Montserrat Light" w:hAnsi="Montserrat Light"/>
          <w:bCs/>
        </w:rPr>
        <w:t>Secția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mixtă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contencios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administrativ</w:t>
      </w:r>
      <w:proofErr w:type="spellEnd"/>
      <w:r w:rsidRPr="002540CE">
        <w:rPr>
          <w:rFonts w:ascii="Montserrat Light" w:hAnsi="Montserrat Light"/>
          <w:bCs/>
        </w:rPr>
        <w:t xml:space="preserve"> și fiscal, de </w:t>
      </w:r>
      <w:proofErr w:type="spellStart"/>
      <w:r w:rsidRPr="002540CE">
        <w:rPr>
          <w:rFonts w:ascii="Montserrat Light" w:hAnsi="Montserrat Light"/>
          <w:bCs/>
        </w:rPr>
        <w:t>conflicte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muncă</w:t>
      </w:r>
      <w:proofErr w:type="spellEnd"/>
      <w:r w:rsidRPr="002540CE">
        <w:rPr>
          <w:rFonts w:ascii="Montserrat Light" w:hAnsi="Montserrat Light"/>
          <w:bCs/>
        </w:rPr>
        <w:t xml:space="preserve"> și </w:t>
      </w:r>
      <w:proofErr w:type="spellStart"/>
      <w:r w:rsidRPr="002540CE">
        <w:rPr>
          <w:rFonts w:ascii="Montserrat Light" w:hAnsi="Montserrat Light"/>
          <w:bCs/>
        </w:rPr>
        <w:t>asigurări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sociale</w:t>
      </w:r>
      <w:proofErr w:type="spellEnd"/>
      <w:r w:rsidRPr="002540CE">
        <w:rPr>
          <w:rFonts w:ascii="Montserrat Light" w:hAnsi="Montserrat Light"/>
          <w:bCs/>
        </w:rPr>
        <w:t xml:space="preserve">, </w:t>
      </w:r>
      <w:proofErr w:type="spellStart"/>
      <w:r w:rsidRPr="002540CE">
        <w:rPr>
          <w:rFonts w:ascii="Montserrat Light" w:hAnsi="Montserrat Light"/>
          <w:bCs/>
        </w:rPr>
        <w:t>în</w:t>
      </w:r>
      <w:proofErr w:type="spellEnd"/>
      <w:r w:rsidRPr="002540CE">
        <w:rPr>
          <w:rFonts w:ascii="Montserrat Light" w:hAnsi="Montserrat Light"/>
          <w:bCs/>
        </w:rPr>
        <w:t xml:space="preserve"> termen de 30 de </w:t>
      </w:r>
      <w:proofErr w:type="spellStart"/>
      <w:r w:rsidRPr="002540CE">
        <w:rPr>
          <w:rFonts w:ascii="Montserrat Light" w:hAnsi="Montserrat Light"/>
          <w:bCs/>
        </w:rPr>
        <w:t>zile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calendaristice</w:t>
      </w:r>
      <w:proofErr w:type="spellEnd"/>
      <w:r w:rsidRPr="002540CE">
        <w:rPr>
          <w:rFonts w:ascii="Montserrat Light" w:hAnsi="Montserrat Light"/>
          <w:bCs/>
        </w:rPr>
        <w:t xml:space="preserve"> de la data </w:t>
      </w:r>
      <w:proofErr w:type="spellStart"/>
      <w:r w:rsidRPr="002540CE">
        <w:rPr>
          <w:rFonts w:ascii="Montserrat Light" w:hAnsi="Montserrat Light"/>
          <w:bCs/>
        </w:rPr>
        <w:t>comunicării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soluţionării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contestaţiei</w:t>
      </w:r>
      <w:proofErr w:type="spellEnd"/>
      <w:r w:rsidRPr="002540CE">
        <w:rPr>
          <w:rFonts w:ascii="Montserrat Light" w:hAnsi="Montserrat Light"/>
          <w:bCs/>
        </w:rPr>
        <w:t xml:space="preserve">. </w:t>
      </w:r>
    </w:p>
    <w:p w14:paraId="14043215" w14:textId="77777777" w:rsidR="00E56830" w:rsidRDefault="00E56830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371D8907" w14:textId="312DF57B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lastRenderedPageBreak/>
        <w:t xml:space="preserve">Art. </w:t>
      </w:r>
      <w:r w:rsidR="00DD1E4A">
        <w:rPr>
          <w:rFonts w:ascii="Montserrat Light" w:hAnsi="Montserrat Light"/>
          <w:b/>
        </w:rPr>
        <w:t>3</w:t>
      </w:r>
      <w:r w:rsidRPr="003D3EAD">
        <w:rPr>
          <w:rFonts w:ascii="Montserrat Light" w:hAnsi="Montserrat Light"/>
          <w:b/>
        </w:rPr>
        <w:t>.</w:t>
      </w:r>
      <w:r w:rsidRPr="003D3EAD">
        <w:rPr>
          <w:rFonts w:ascii="Montserrat Light" w:hAnsi="Montserrat Light"/>
          <w:bCs/>
        </w:rPr>
        <w:t xml:space="preserve"> </w:t>
      </w:r>
      <w:bookmarkStart w:id="2" w:name="_Hlk153964579"/>
      <w:r w:rsidR="00B843F3" w:rsidRPr="003D3EAD">
        <w:rPr>
          <w:rFonts w:ascii="Montserrat Light" w:hAnsi="Montserrat Light"/>
          <w:bCs/>
        </w:rPr>
        <w:t xml:space="preserve">Pentru </w:t>
      </w:r>
      <w:proofErr w:type="spellStart"/>
      <w:r w:rsidRPr="003D3EAD">
        <w:rPr>
          <w:rFonts w:ascii="Montserrat Light" w:hAnsi="Montserrat Light"/>
          <w:bCs/>
        </w:rPr>
        <w:t>punerea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în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aplicare</w:t>
      </w:r>
      <w:proofErr w:type="spellEnd"/>
      <w:r w:rsidRPr="003D3EAD">
        <w:rPr>
          <w:rFonts w:ascii="Montserrat Light" w:hAnsi="Montserrat Light"/>
          <w:bCs/>
        </w:rPr>
        <w:t xml:space="preserve"> a </w:t>
      </w:r>
      <w:proofErr w:type="spellStart"/>
      <w:r w:rsidRPr="003D3EAD">
        <w:rPr>
          <w:rFonts w:ascii="Montserrat Light" w:hAnsi="Montserrat Light"/>
          <w:bCs/>
        </w:rPr>
        <w:t>prevederilor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prezentei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dispoziţii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="00B843F3" w:rsidRPr="003D3EAD">
        <w:rPr>
          <w:rFonts w:ascii="Montserrat Light" w:hAnsi="Montserrat Light"/>
          <w:bCs/>
        </w:rPr>
        <w:t>desemnează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Direcţia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Generală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Resurse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Serviciul Resurse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>.</w:t>
      </w:r>
    </w:p>
    <w:bookmarkEnd w:id="2"/>
    <w:p w14:paraId="031E9FD9" w14:textId="77777777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48E6F430" w14:textId="0D357435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DD1E4A">
        <w:rPr>
          <w:rFonts w:ascii="Montserrat Light" w:hAnsi="Montserrat Light"/>
          <w:b/>
        </w:rPr>
        <w:t>4</w:t>
      </w:r>
      <w:r w:rsidRPr="003D3EAD">
        <w:rPr>
          <w:rFonts w:ascii="Montserrat Light" w:hAnsi="Montserrat Light"/>
          <w:b/>
        </w:rPr>
        <w:t xml:space="preserve">. (1) </w:t>
      </w:r>
      <w:proofErr w:type="spellStart"/>
      <w:r w:rsidRPr="003D3EAD">
        <w:rPr>
          <w:rFonts w:ascii="Montserrat Light" w:hAnsi="Montserrat Light"/>
          <w:bCs/>
        </w:rPr>
        <w:t>Prezenta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dispoziţie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Pr="003D3EAD">
        <w:rPr>
          <w:rFonts w:ascii="Montserrat Light" w:hAnsi="Montserrat Light"/>
          <w:bCs/>
        </w:rPr>
        <w:t>comunică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po</w:t>
      </w:r>
      <w:r w:rsidR="00802879">
        <w:rPr>
          <w:rFonts w:ascii="Montserrat Light" w:hAnsi="Montserrat Light"/>
          <w:bCs/>
        </w:rPr>
        <w:t>ș</w:t>
      </w:r>
      <w:r w:rsidRPr="003D3EAD">
        <w:rPr>
          <w:rFonts w:ascii="Montserrat Light" w:hAnsi="Montserrat Light"/>
          <w:bCs/>
        </w:rPr>
        <w:t>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electronic</w:t>
      </w:r>
      <w:r w:rsidR="00802879">
        <w:rPr>
          <w:rFonts w:ascii="Montserrat Light" w:hAnsi="Montserrat Light"/>
          <w:bCs/>
        </w:rPr>
        <w:t>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Direcţiei</w:t>
      </w:r>
      <w:proofErr w:type="spellEnd"/>
      <w:r w:rsidRPr="003D3EAD">
        <w:rPr>
          <w:rFonts w:ascii="Montserrat Light" w:hAnsi="Montserrat Light"/>
          <w:bCs/>
        </w:rPr>
        <w:t xml:space="preserve"> Generale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Resurse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- Serviciul Resurse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="00C40794">
        <w:rPr>
          <w:rFonts w:ascii="Montserrat Light" w:hAnsi="Montserrat Light"/>
          <w:bCs/>
        </w:rPr>
        <w:t>,</w:t>
      </w:r>
      <w:r w:rsidRPr="003D3EAD">
        <w:rPr>
          <w:rFonts w:ascii="Montserrat Light" w:hAnsi="Montserrat Light"/>
          <w:bCs/>
        </w:rPr>
        <w:t xml:space="preserve"> precum şi </w:t>
      </w:r>
      <w:proofErr w:type="spellStart"/>
      <w:r w:rsidRPr="003D3EAD">
        <w:rPr>
          <w:rFonts w:ascii="Montserrat Light" w:hAnsi="Montserrat Light"/>
          <w:bCs/>
        </w:rPr>
        <w:t>Prefectului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Judeţului</w:t>
      </w:r>
      <w:proofErr w:type="spellEnd"/>
      <w:r w:rsidRPr="003D3EAD">
        <w:rPr>
          <w:rFonts w:ascii="Montserrat Light" w:hAnsi="Montserrat Light"/>
          <w:bCs/>
        </w:rPr>
        <w:t xml:space="preserve"> Cluj.</w:t>
      </w:r>
    </w:p>
    <w:p w14:paraId="5F32C3A8" w14:textId="5CA627B8" w:rsidR="00E310AB" w:rsidRPr="004E162B" w:rsidRDefault="00E310AB" w:rsidP="00E310AB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3D3EAD">
        <w:rPr>
          <w:rFonts w:ascii="Montserrat Light" w:hAnsi="Montserrat Light"/>
          <w:b/>
          <w:bCs/>
        </w:rPr>
        <w:t>(2)</w:t>
      </w:r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Direcţia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Generală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Buget-Finanţe</w:t>
      </w:r>
      <w:proofErr w:type="spellEnd"/>
      <w:r w:rsidRPr="003D3EAD">
        <w:rPr>
          <w:rFonts w:ascii="Montserrat Light" w:hAnsi="Montserrat Light"/>
        </w:rPr>
        <w:t xml:space="preserve">, Resurse </w:t>
      </w:r>
      <w:proofErr w:type="spellStart"/>
      <w:r w:rsidRPr="003D3EAD">
        <w:rPr>
          <w:rFonts w:ascii="Montserrat Light" w:hAnsi="Montserrat Light"/>
        </w:rPr>
        <w:t>Umane</w:t>
      </w:r>
      <w:proofErr w:type="spellEnd"/>
      <w:r w:rsidRPr="003D3EAD">
        <w:rPr>
          <w:rFonts w:ascii="Montserrat Light" w:hAnsi="Montserrat Light"/>
        </w:rPr>
        <w:t xml:space="preserve"> -</w:t>
      </w:r>
      <w:r w:rsidRPr="003D3EAD">
        <w:rPr>
          <w:rFonts w:ascii="Montserrat Light" w:hAnsi="Montserrat Light"/>
          <w:lang w:val="fr-FR"/>
        </w:rPr>
        <w:t xml:space="preserve"> </w:t>
      </w:r>
      <w:r w:rsidR="00437D94">
        <w:rPr>
          <w:rFonts w:ascii="Montserrat Light" w:hAnsi="Montserrat Light"/>
          <w:bCs/>
        </w:rPr>
        <w:t xml:space="preserve">Serviciul Resurse </w:t>
      </w:r>
      <w:proofErr w:type="spellStart"/>
      <w:r w:rsidR="00437D94">
        <w:rPr>
          <w:rFonts w:ascii="Montserrat Light" w:hAnsi="Montserrat Light"/>
          <w:bCs/>
        </w:rPr>
        <w:t>Umane</w:t>
      </w:r>
      <w:proofErr w:type="spellEnd"/>
      <w:r w:rsidR="008604F4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</w:rPr>
        <w:t>va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comunica</w:t>
      </w:r>
      <w:proofErr w:type="spellEnd"/>
      <w:r w:rsidRPr="003D3EAD">
        <w:rPr>
          <w:rFonts w:ascii="Montserrat Light" w:hAnsi="Montserrat Light"/>
          <w:noProof/>
        </w:rPr>
        <w:t xml:space="preserve"> </w:t>
      </w:r>
      <w:proofErr w:type="spellStart"/>
      <w:r w:rsidR="00802879">
        <w:rPr>
          <w:rFonts w:ascii="Montserrat Light" w:hAnsi="Montserrat Light"/>
        </w:rPr>
        <w:t>doamnei</w:t>
      </w:r>
      <w:proofErr w:type="spellEnd"/>
      <w:r w:rsidR="00802879">
        <w:rPr>
          <w:rFonts w:ascii="Montserrat Light" w:hAnsi="Montserrat Light"/>
        </w:rPr>
        <w:t xml:space="preserve"> </w:t>
      </w:r>
      <w:r w:rsidR="000C6B28">
        <w:rPr>
          <w:rFonts w:ascii="Montserrat Light" w:hAnsi="Montserrat Light"/>
        </w:rPr>
        <w:t>ZIGMOND ANA-FLORINELA</w:t>
      </w:r>
      <w:r w:rsidR="00DD1E4A"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prezenta</w:t>
      </w:r>
      <w:proofErr w:type="spellEnd"/>
      <w:r w:rsidRPr="004E162B">
        <w:rPr>
          <w:rFonts w:ascii="Montserrat Light" w:hAnsi="Montserrat Light"/>
          <w:bCs/>
        </w:rPr>
        <w:t xml:space="preserve"> dispoziție.</w:t>
      </w:r>
      <w:r w:rsidRPr="004E162B">
        <w:rPr>
          <w:rFonts w:ascii="Montserrat Light" w:hAnsi="Montserrat Light"/>
        </w:rPr>
        <w:t xml:space="preserve"> </w:t>
      </w:r>
    </w:p>
    <w:p w14:paraId="1F3D759C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3D5AD81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076DDA73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C62242E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C12A73D" w14:textId="77777777" w:rsidR="00741322" w:rsidRPr="00D37BAE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2A6C7A4" w14:textId="7C99C948" w:rsidR="00741322" w:rsidRPr="00B2029B" w:rsidRDefault="00741322" w:rsidP="00741322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B2029B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2029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D37BAE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64F2CBB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A8A9D1B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0337CED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5F6D8A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A7BE69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78B13CF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64DDCE8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013FBC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4D7296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D262FC6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B5C6E05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058F3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BA9B64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4EC1D03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D8F1F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3B2FCFA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F91518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62EC83E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D2DA07D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52452113" w:rsidR="003D3EAD" w:rsidRPr="00B2029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BA5AC1">
        <w:rPr>
          <w:rFonts w:ascii="Montserrat Light" w:eastAsia="Times New Roman" w:hAnsi="Montserrat Light"/>
          <w:b/>
          <w:bCs/>
          <w:noProof/>
          <w:lang w:val="ro-RO" w:eastAsia="ro-RO"/>
        </w:rPr>
        <w:t>559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BA5AC1">
        <w:rPr>
          <w:rFonts w:ascii="Montserrat Light" w:eastAsia="Times New Roman" w:hAnsi="Montserrat Light"/>
          <w:b/>
          <w:bCs/>
          <w:noProof/>
          <w:lang w:val="ro-RO" w:eastAsia="ro-RO"/>
        </w:rPr>
        <w:t>20 noiembrie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DD1E4A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0D3A2BAC" w14:textId="77777777" w:rsidR="00741322" w:rsidRDefault="00741322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0F029942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2A4E7233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AC7D412" w14:textId="77777777" w:rsidR="00335948" w:rsidRDefault="00335948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2723F6BD" w14:textId="77777777" w:rsidR="00335948" w:rsidRDefault="00335948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4AE762C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3D3EAD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6"/>
  </w:num>
  <w:num w:numId="2" w16cid:durableId="869802895">
    <w:abstractNumId w:val="10"/>
  </w:num>
  <w:num w:numId="3" w16cid:durableId="190606005">
    <w:abstractNumId w:val="14"/>
  </w:num>
  <w:num w:numId="4" w16cid:durableId="270087636">
    <w:abstractNumId w:val="7"/>
  </w:num>
  <w:num w:numId="5" w16cid:durableId="877814580">
    <w:abstractNumId w:val="0"/>
  </w:num>
  <w:num w:numId="6" w16cid:durableId="957688356">
    <w:abstractNumId w:val="4"/>
  </w:num>
  <w:num w:numId="7" w16cid:durableId="1337925046">
    <w:abstractNumId w:val="11"/>
  </w:num>
  <w:num w:numId="8" w16cid:durableId="41290350">
    <w:abstractNumId w:val="12"/>
  </w:num>
  <w:num w:numId="9" w16cid:durableId="1138257242">
    <w:abstractNumId w:val="8"/>
  </w:num>
  <w:num w:numId="10" w16cid:durableId="1827361990">
    <w:abstractNumId w:val="13"/>
  </w:num>
  <w:num w:numId="11" w16cid:durableId="2121140244">
    <w:abstractNumId w:val="3"/>
  </w:num>
  <w:num w:numId="12" w16cid:durableId="97410410">
    <w:abstractNumId w:val="5"/>
  </w:num>
  <w:num w:numId="13" w16cid:durableId="230507216">
    <w:abstractNumId w:val="9"/>
  </w:num>
  <w:num w:numId="14" w16cid:durableId="1906259243">
    <w:abstractNumId w:val="1"/>
  </w:num>
  <w:num w:numId="15" w16cid:durableId="103261077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3DBE"/>
    <w:rsid w:val="000150A9"/>
    <w:rsid w:val="00024C5E"/>
    <w:rsid w:val="00047EED"/>
    <w:rsid w:val="00050419"/>
    <w:rsid w:val="00056D61"/>
    <w:rsid w:val="00057F96"/>
    <w:rsid w:val="00064495"/>
    <w:rsid w:val="00096A64"/>
    <w:rsid w:val="000B2A39"/>
    <w:rsid w:val="000C0E76"/>
    <w:rsid w:val="000C62FC"/>
    <w:rsid w:val="000C6B28"/>
    <w:rsid w:val="000C794A"/>
    <w:rsid w:val="000E5689"/>
    <w:rsid w:val="000F65AE"/>
    <w:rsid w:val="000F7836"/>
    <w:rsid w:val="000F7937"/>
    <w:rsid w:val="00104855"/>
    <w:rsid w:val="001077E9"/>
    <w:rsid w:val="00111510"/>
    <w:rsid w:val="00115E8B"/>
    <w:rsid w:val="00121B2F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C192D"/>
    <w:rsid w:val="001C6EA8"/>
    <w:rsid w:val="001D423E"/>
    <w:rsid w:val="001D5D10"/>
    <w:rsid w:val="001F10EB"/>
    <w:rsid w:val="001F261B"/>
    <w:rsid w:val="001F510A"/>
    <w:rsid w:val="002061D4"/>
    <w:rsid w:val="0020701A"/>
    <w:rsid w:val="00216850"/>
    <w:rsid w:val="00216EC9"/>
    <w:rsid w:val="00222EAD"/>
    <w:rsid w:val="002425E0"/>
    <w:rsid w:val="00245E19"/>
    <w:rsid w:val="002521AF"/>
    <w:rsid w:val="00262667"/>
    <w:rsid w:val="00263A5C"/>
    <w:rsid w:val="002716F3"/>
    <w:rsid w:val="00273DD9"/>
    <w:rsid w:val="002A62AE"/>
    <w:rsid w:val="002B1675"/>
    <w:rsid w:val="002B5338"/>
    <w:rsid w:val="002B6A28"/>
    <w:rsid w:val="002C4501"/>
    <w:rsid w:val="002C7716"/>
    <w:rsid w:val="002D07C1"/>
    <w:rsid w:val="002D0E2A"/>
    <w:rsid w:val="002D52AE"/>
    <w:rsid w:val="002F1279"/>
    <w:rsid w:val="002F5B64"/>
    <w:rsid w:val="00301DA9"/>
    <w:rsid w:val="00302CC3"/>
    <w:rsid w:val="00303222"/>
    <w:rsid w:val="00322024"/>
    <w:rsid w:val="00326095"/>
    <w:rsid w:val="0032701F"/>
    <w:rsid w:val="00331153"/>
    <w:rsid w:val="00335948"/>
    <w:rsid w:val="0035272E"/>
    <w:rsid w:val="00384810"/>
    <w:rsid w:val="00392A45"/>
    <w:rsid w:val="00395B96"/>
    <w:rsid w:val="003A2217"/>
    <w:rsid w:val="003A493F"/>
    <w:rsid w:val="003A4AAD"/>
    <w:rsid w:val="003B0C79"/>
    <w:rsid w:val="003D15FB"/>
    <w:rsid w:val="003D3EAD"/>
    <w:rsid w:val="003D5826"/>
    <w:rsid w:val="003F1B2E"/>
    <w:rsid w:val="003F21E0"/>
    <w:rsid w:val="003F6C49"/>
    <w:rsid w:val="00401BE7"/>
    <w:rsid w:val="0041006C"/>
    <w:rsid w:val="00415FF2"/>
    <w:rsid w:val="00416B5F"/>
    <w:rsid w:val="00417C3C"/>
    <w:rsid w:val="0042013D"/>
    <w:rsid w:val="00437D94"/>
    <w:rsid w:val="0045366A"/>
    <w:rsid w:val="004717A5"/>
    <w:rsid w:val="00476141"/>
    <w:rsid w:val="0047748F"/>
    <w:rsid w:val="004929D6"/>
    <w:rsid w:val="004A0974"/>
    <w:rsid w:val="004B06CD"/>
    <w:rsid w:val="004B0E32"/>
    <w:rsid w:val="004B2C61"/>
    <w:rsid w:val="004B7F34"/>
    <w:rsid w:val="004C26B4"/>
    <w:rsid w:val="004C7078"/>
    <w:rsid w:val="004D2303"/>
    <w:rsid w:val="0050411E"/>
    <w:rsid w:val="005114D0"/>
    <w:rsid w:val="005309CF"/>
    <w:rsid w:val="00534029"/>
    <w:rsid w:val="00541AF3"/>
    <w:rsid w:val="00544393"/>
    <w:rsid w:val="00544998"/>
    <w:rsid w:val="00553DF2"/>
    <w:rsid w:val="00556BD0"/>
    <w:rsid w:val="005739B7"/>
    <w:rsid w:val="00576B02"/>
    <w:rsid w:val="00583BF1"/>
    <w:rsid w:val="00586C37"/>
    <w:rsid w:val="00592F59"/>
    <w:rsid w:val="005C0761"/>
    <w:rsid w:val="005C123C"/>
    <w:rsid w:val="005C36A8"/>
    <w:rsid w:val="005C49FC"/>
    <w:rsid w:val="005E0B5B"/>
    <w:rsid w:val="005E5E41"/>
    <w:rsid w:val="005F1EDB"/>
    <w:rsid w:val="005F600A"/>
    <w:rsid w:val="00603479"/>
    <w:rsid w:val="00603D99"/>
    <w:rsid w:val="0062585D"/>
    <w:rsid w:val="00644351"/>
    <w:rsid w:val="0065566B"/>
    <w:rsid w:val="00665A09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F6B3D"/>
    <w:rsid w:val="0072080B"/>
    <w:rsid w:val="00727197"/>
    <w:rsid w:val="0073330A"/>
    <w:rsid w:val="0073636D"/>
    <w:rsid w:val="00741322"/>
    <w:rsid w:val="0074536A"/>
    <w:rsid w:val="00755F41"/>
    <w:rsid w:val="00761A55"/>
    <w:rsid w:val="00766F7A"/>
    <w:rsid w:val="00773CC4"/>
    <w:rsid w:val="00784E55"/>
    <w:rsid w:val="00793AE1"/>
    <w:rsid w:val="007A58A1"/>
    <w:rsid w:val="007B1D4C"/>
    <w:rsid w:val="007C15DF"/>
    <w:rsid w:val="007D1A93"/>
    <w:rsid w:val="007D2247"/>
    <w:rsid w:val="007D36E2"/>
    <w:rsid w:val="007E7F49"/>
    <w:rsid w:val="007F0B64"/>
    <w:rsid w:val="007F493B"/>
    <w:rsid w:val="00802879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604F4"/>
    <w:rsid w:val="00883122"/>
    <w:rsid w:val="008901CA"/>
    <w:rsid w:val="008A41B4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50D28"/>
    <w:rsid w:val="00976D1E"/>
    <w:rsid w:val="00992A31"/>
    <w:rsid w:val="009959A0"/>
    <w:rsid w:val="009A1BDD"/>
    <w:rsid w:val="009A2BB0"/>
    <w:rsid w:val="009B61D0"/>
    <w:rsid w:val="009C550C"/>
    <w:rsid w:val="009D1367"/>
    <w:rsid w:val="009E3B94"/>
    <w:rsid w:val="009E75F0"/>
    <w:rsid w:val="009F4EA4"/>
    <w:rsid w:val="009F71AE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12B9"/>
    <w:rsid w:val="00A8350E"/>
    <w:rsid w:val="00A864C7"/>
    <w:rsid w:val="00AA328A"/>
    <w:rsid w:val="00AB19B4"/>
    <w:rsid w:val="00AB4C90"/>
    <w:rsid w:val="00AB75E8"/>
    <w:rsid w:val="00AC2100"/>
    <w:rsid w:val="00AC26CC"/>
    <w:rsid w:val="00AD3F75"/>
    <w:rsid w:val="00AD78C9"/>
    <w:rsid w:val="00AF0264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4372F"/>
    <w:rsid w:val="00B525F7"/>
    <w:rsid w:val="00B60B6D"/>
    <w:rsid w:val="00B65CEB"/>
    <w:rsid w:val="00B84100"/>
    <w:rsid w:val="00B843F3"/>
    <w:rsid w:val="00B9080A"/>
    <w:rsid w:val="00B954DF"/>
    <w:rsid w:val="00BA0A41"/>
    <w:rsid w:val="00BA3B37"/>
    <w:rsid w:val="00BA52EA"/>
    <w:rsid w:val="00BA5AC1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67DD"/>
    <w:rsid w:val="00C17739"/>
    <w:rsid w:val="00C20ACA"/>
    <w:rsid w:val="00C26BDF"/>
    <w:rsid w:val="00C3543A"/>
    <w:rsid w:val="00C40794"/>
    <w:rsid w:val="00C4160F"/>
    <w:rsid w:val="00C55596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E6462"/>
    <w:rsid w:val="00CF289A"/>
    <w:rsid w:val="00CF311B"/>
    <w:rsid w:val="00CF5F54"/>
    <w:rsid w:val="00CF7955"/>
    <w:rsid w:val="00D02FEC"/>
    <w:rsid w:val="00D10D2D"/>
    <w:rsid w:val="00D203E5"/>
    <w:rsid w:val="00D33362"/>
    <w:rsid w:val="00D3506A"/>
    <w:rsid w:val="00D522EA"/>
    <w:rsid w:val="00D567AB"/>
    <w:rsid w:val="00D72FC2"/>
    <w:rsid w:val="00D736CA"/>
    <w:rsid w:val="00D74EB6"/>
    <w:rsid w:val="00D755E0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E0EAE"/>
    <w:rsid w:val="00DF31EB"/>
    <w:rsid w:val="00E139EA"/>
    <w:rsid w:val="00E239AE"/>
    <w:rsid w:val="00E27449"/>
    <w:rsid w:val="00E310AB"/>
    <w:rsid w:val="00E526F6"/>
    <w:rsid w:val="00E56830"/>
    <w:rsid w:val="00E601DE"/>
    <w:rsid w:val="00E6053C"/>
    <w:rsid w:val="00E61D62"/>
    <w:rsid w:val="00E706DA"/>
    <w:rsid w:val="00E75170"/>
    <w:rsid w:val="00E75DE5"/>
    <w:rsid w:val="00E77FBE"/>
    <w:rsid w:val="00E86D3A"/>
    <w:rsid w:val="00EA1333"/>
    <w:rsid w:val="00EA5BE8"/>
    <w:rsid w:val="00EB15D0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91A22"/>
    <w:rsid w:val="00FA6084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2</Pages>
  <Words>583</Words>
  <Characters>3386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57</cp:revision>
  <cp:lastPrinted>2024-01-15T11:46:00Z</cp:lastPrinted>
  <dcterms:created xsi:type="dcterms:W3CDTF">2023-12-19T12:29:00Z</dcterms:created>
  <dcterms:modified xsi:type="dcterms:W3CDTF">2024-11-20T12:25:00Z</dcterms:modified>
</cp:coreProperties>
</file>