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16D7" w14:textId="0F11C078" w:rsidR="005F028E" w:rsidRPr="00B83DF6" w:rsidRDefault="00C819B8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149470668"/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3D7B77" w:rsidRPr="00B83DF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DISPOZIȚIE </w:t>
      </w:r>
    </w:p>
    <w:p w14:paraId="3C72A9B2" w14:textId="77777777" w:rsidR="005F028E" w:rsidRPr="00B83DF6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E136686" w14:textId="07A95EE5" w:rsidR="00B31047" w:rsidRPr="00B31047" w:rsidRDefault="00E10E00" w:rsidP="00B31047">
      <w:pPr>
        <w:pStyle w:val="Frspaiere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sz w:val="24"/>
          <w:szCs w:val="24"/>
          <w:lang w:val="ro-RO"/>
        </w:rPr>
        <w:t xml:space="preserve">pentru </w:t>
      </w:r>
      <w:r w:rsidR="00E81D77">
        <w:rPr>
          <w:rFonts w:ascii="Montserrat Light" w:hAnsi="Montserrat Light"/>
          <w:b/>
          <w:sz w:val="24"/>
          <w:szCs w:val="24"/>
          <w:lang w:val="ro-RO"/>
        </w:rPr>
        <w:t>modificarea Dispoziției nr. 113/05.04.2023 privind reorganizarea Comisiei pentru probleme de apărare din cadrul Consiliului Județean Cluj</w:t>
      </w:r>
    </w:p>
    <w:p w14:paraId="18CED420" w14:textId="77777777" w:rsidR="00B31047" w:rsidRDefault="00B31047" w:rsidP="00B31047">
      <w:pPr>
        <w:spacing w:line="240" w:lineRule="auto"/>
        <w:jc w:val="center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2D5CFB98" w14:textId="46DC9F0F" w:rsidR="003D7B77" w:rsidRPr="00B83DF6" w:rsidRDefault="003D7B77" w:rsidP="00B31047">
      <w:pPr>
        <w:spacing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Preşedintele Consiliului Judeţean Cluj,</w:t>
      </w:r>
    </w:p>
    <w:p w14:paraId="632CB1EF" w14:textId="77777777" w:rsidR="003D7B77" w:rsidRPr="00B83DF6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4B3151C" w14:textId="1E81E50D" w:rsidR="003D7B77" w:rsidRPr="00B83DF6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Având în vedere conținutul instrumentului de motivare și prezentare a dispoziției, respectiv Referatul de aprobare nr. </w:t>
      </w:r>
      <w:r w:rsidR="00FF34BB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4</w:t>
      </w:r>
      <w:r w:rsidR="00B80CFB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9872/04.12.</w:t>
      </w:r>
      <w:r w:rsidR="00FF34BB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2024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, elaborat de către </w:t>
      </w:r>
      <w:r w:rsidR="0036792B"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Directia </w:t>
      </w:r>
      <w:r w:rsidR="00FF34BB">
        <w:rPr>
          <w:rFonts w:ascii="Montserrat Light" w:hAnsi="Montserrat Light"/>
          <w:noProof/>
          <w:sz w:val="24"/>
          <w:szCs w:val="24"/>
          <w:lang w:val="ro-RO"/>
        </w:rPr>
        <w:t>Juridică</w:t>
      </w:r>
      <w:r w:rsidRPr="00B83DF6">
        <w:rPr>
          <w:rFonts w:ascii="Montserrat Light" w:hAnsi="Montserrat Light"/>
          <w:noProof/>
          <w:sz w:val="24"/>
          <w:szCs w:val="24"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B83DF6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sz w:val="24"/>
          <w:szCs w:val="24"/>
          <w:lang w:val="ro-RO"/>
        </w:rPr>
      </w:pPr>
      <w:r w:rsidRPr="00B83DF6">
        <w:rPr>
          <w:rFonts w:ascii="Montserrat Light" w:hAnsi="Montserrat Light"/>
          <w:noProof/>
          <w:sz w:val="24"/>
          <w:szCs w:val="24"/>
          <w:lang w:val="ro-RO"/>
        </w:rPr>
        <w:t>Ținând cont de:</w:t>
      </w:r>
    </w:p>
    <w:p w14:paraId="0308A435" w14:textId="704EED5E" w:rsidR="00B74EDA" w:rsidRPr="00B83DF6" w:rsidRDefault="005804D5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</w:rPr>
      </w:pPr>
      <w:r w:rsidRPr="00B83DF6">
        <w:rPr>
          <w:rFonts w:ascii="Montserrat Light" w:hAnsi="Montserrat Light"/>
        </w:rPr>
        <w:t>Hotărârea Consiliului Județean Cluj nr. 210 din 24.10.2024</w:t>
      </w:r>
      <w:r>
        <w:rPr>
          <w:rFonts w:ascii="Montserrat Light" w:hAnsi="Montserrat Light"/>
        </w:rPr>
        <w:t xml:space="preserve"> privind alegerea domnului Rațiu Radu Florin în funcția de vicepreședinte al Consiliului Județean Cluj, ca urmare a constituirii noului Consiliu Județean Cluj în data de 24 octombrie 2024</w:t>
      </w:r>
      <w:r w:rsidR="00B74EDA" w:rsidRPr="00B83DF6">
        <w:rPr>
          <w:rFonts w:ascii="Montserrat Light" w:hAnsi="Montserrat Light"/>
          <w:shd w:val="clear" w:color="auto" w:fill="FFFFFF"/>
        </w:rPr>
        <w:t>;</w:t>
      </w:r>
    </w:p>
    <w:p w14:paraId="09D81F18" w14:textId="77777777" w:rsidR="00E27BFE" w:rsidRPr="00E27BFE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</w:pPr>
      <w:r w:rsidRPr="00E27BFE">
        <w:rPr>
          <w:rFonts w:ascii="Montserrat Light" w:eastAsiaTheme="minorHAnsi" w:hAnsi="Montserrat Light" w:cstheme="minorBidi"/>
          <w:bCs/>
          <w:noProof/>
          <w:kern w:val="2"/>
          <w:sz w:val="24"/>
          <w:szCs w:val="24"/>
          <w:lang w:val="ro-RO"/>
          <w14:ligatures w14:val="standardContextual"/>
        </w:rPr>
        <w:t xml:space="preserve">Având în vedere </w:t>
      </w:r>
      <w:r w:rsidRPr="00E27BFE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>dispozițiile:</w:t>
      </w:r>
    </w:p>
    <w:p w14:paraId="432D9AE2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2-3,</w:t>
      </w:r>
      <w:r w:rsidRPr="00E27BFE">
        <w:rPr>
          <w:rFonts w:ascii="Montserrat Light" w:hAnsi="Montserrat Light"/>
          <w:noProof/>
          <w:sz w:val="24"/>
          <w:szCs w:val="24"/>
          <w:lang w:val="ro-RO"/>
        </w:rPr>
        <w:t xml:space="preserve"> art. 58 alin. (1) și (3), art. 59, art. 61-62 și </w:t>
      </w: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3A886C13" w14:textId="77777777" w:rsidR="00E27BFE" w:rsidRPr="00E27BFE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27BFE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2BE4EC71" w14:textId="3B3BF8BE" w:rsidR="003D7B77" w:rsidRPr="00E27BFE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E27BFE">
        <w:rPr>
          <w:rFonts w:ascii="Montserrat Light" w:eastAsia="Times New Roman" w:hAnsi="Montserrat Light"/>
          <w:noProof/>
          <w:sz w:val="24"/>
          <w:szCs w:val="24"/>
          <w:lang w:val="ro-RO"/>
        </w:rPr>
        <w:t>În conformitate cu dispozițiile:</w:t>
      </w:r>
    </w:p>
    <w:p w14:paraId="497BB4D4" w14:textId="2522FC1E" w:rsidR="00E27BFE" w:rsidRPr="004836A5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>art. 191 alin (1) litera f) și alin. (</w:t>
      </w:r>
      <w:r w:rsidR="00962CA8">
        <w:rPr>
          <w:rFonts w:ascii="Montserrat Light" w:eastAsia="Times New Roman" w:hAnsi="Montserrat Light" w:cs="Times New Roman"/>
          <w:sz w:val="24"/>
          <w:szCs w:val="24"/>
          <w:lang w:eastAsia="ro-RO"/>
        </w:rPr>
        <w:t>4</w:t>
      </w:r>
      <w:r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) </w:t>
      </w:r>
      <w:r w:rsidR="00962CA8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lit. a) </w:t>
      </w:r>
      <w:r w:rsidRPr="004836A5">
        <w:rPr>
          <w:rFonts w:ascii="Montserrat Light" w:eastAsia="Times New Roman" w:hAnsi="Montserrat Light" w:cs="Times New Roman"/>
          <w:sz w:val="24"/>
          <w:szCs w:val="24"/>
          <w:lang w:eastAsia="ro-RO"/>
        </w:rPr>
        <w:t>din Ordonanța de urgență nr. 57/2019 privind Codul administrativ, cu modificările și completările ulterioare;</w:t>
      </w:r>
    </w:p>
    <w:p w14:paraId="29D50EFF" w14:textId="2F661025" w:rsidR="00E27BFE" w:rsidRPr="004836A5" w:rsidRDefault="00962CA8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>
        <w:rPr>
          <w:rFonts w:ascii="Montserrat Light" w:hAnsi="Montserrat Light"/>
          <w:noProof/>
          <w:sz w:val="24"/>
          <w:szCs w:val="24"/>
          <w:lang w:val="ro-RO" w:eastAsia="ro-RO" w:bidi="ne-NP"/>
        </w:rPr>
        <w:t>art. 34 alin. (1), ale art. 37, ale art. 41, ale art. 42 și art. 47 din Legea nr. 477/2003 privind pregătirea economiei naționale și a teritoriului pentru apărare, republicată, cu modificările și completările ulterioare</w:t>
      </w:r>
      <w:r w:rsidR="00E27BFE"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;</w:t>
      </w:r>
    </w:p>
    <w:p w14:paraId="6DAD0847" w14:textId="3F846B28" w:rsidR="00E27BFE" w:rsidRDefault="0095097C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art. 60-62 din H.G. nr. 370/2004 pentru aprobarea Normelor metodologice de aplicare a </w:t>
      </w:r>
      <w:r w:rsidR="00DB687C">
        <w:rPr>
          <w:rFonts w:ascii="Montserrat Light" w:hAnsi="Montserrat Light"/>
          <w:bCs/>
          <w:noProof/>
          <w:sz w:val="24"/>
          <w:szCs w:val="24"/>
          <w:lang w:val="ro-RO"/>
        </w:rPr>
        <w:t>L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egii nr. 477/2003 privind pregătirea economiei naționale și a teritoriului pentru apărare</w:t>
      </w:r>
    </w:p>
    <w:p w14:paraId="4C5393A1" w14:textId="77777777" w:rsidR="003D7B77" w:rsidRPr="00B83DF6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3D5363F3" w14:textId="77777777" w:rsidR="003D7B77" w:rsidRDefault="003D7B77" w:rsidP="00872372">
      <w:pPr>
        <w:spacing w:before="240" w:after="160" w:line="240" w:lineRule="auto"/>
        <w:ind w:firstLine="3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În temeiul drepturilor conferite prin art.</w:t>
      </w:r>
      <w:r w:rsidRPr="00B83DF6">
        <w:rPr>
          <w:rFonts w:ascii="Montserrat Light" w:hAnsi="Montserrat Light" w:cs="Calibri"/>
          <w:noProof/>
          <w:sz w:val="24"/>
          <w:szCs w:val="24"/>
          <w:lang w:val="ro-RO"/>
        </w:rPr>
        <w:t xml:space="preserve"> 196 alin. 1 lit. b) din Ordonanța de urgență a Guvernului nr. 57/2019 privind Codul administrativ,</w:t>
      </w:r>
      <w:r w:rsidRPr="00B83DF6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 cu modificările și completările ulterioare,</w:t>
      </w:r>
    </w:p>
    <w:p w14:paraId="485A858F" w14:textId="77777777" w:rsidR="002035E1" w:rsidRPr="00B83DF6" w:rsidRDefault="002035E1" w:rsidP="00872372">
      <w:pPr>
        <w:spacing w:before="240" w:after="160" w:line="240" w:lineRule="auto"/>
        <w:ind w:firstLine="3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B356A34" w14:textId="4320D094" w:rsidR="00881D3E" w:rsidRPr="00B83DF6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                                        </w:t>
      </w:r>
      <w:r w:rsidR="002035E1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</w:t>
      </w:r>
      <w:r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D</w:t>
      </w:r>
      <w:r w:rsidR="003D7B77" w:rsidRPr="00B83DF6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i s p u n e:</w:t>
      </w:r>
      <w:r w:rsidRPr="00B83DF6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481A9071" w14:textId="77777777" w:rsidR="00496698" w:rsidRPr="00B83DF6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6197238F" w14:textId="39D68EE3" w:rsidR="00483A95" w:rsidRDefault="00483A95" w:rsidP="006818DD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lastRenderedPageBreak/>
        <w:t xml:space="preserve">Art. </w:t>
      </w:r>
      <w:r w:rsidR="002035E1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6818DD">
        <w:rPr>
          <w:rFonts w:ascii="Montserrat Light" w:hAnsi="Montserrat Light"/>
          <w:sz w:val="24"/>
          <w:szCs w:val="24"/>
          <w:lang w:val="ro-RO"/>
        </w:rPr>
        <w:t>Articolul 1 din Dispoziția Președintelui Consiliului Județean Cluj nr. 113/05.04.2023 privind reorganizarea Comisiei pentru probleme de apărare din cadrul Consiliului Județean Cluj</w:t>
      </w:r>
      <w:r w:rsidR="00DB6892">
        <w:rPr>
          <w:rFonts w:ascii="Montserrat Light" w:hAnsi="Montserrat Light"/>
          <w:sz w:val="24"/>
          <w:szCs w:val="24"/>
          <w:lang w:val="ro-RO"/>
        </w:rPr>
        <w:t xml:space="preserve">, se modifică și va avea următorul conținut: </w:t>
      </w:r>
    </w:p>
    <w:p w14:paraId="2E87923D" w14:textId="77777777" w:rsidR="00DB6892" w:rsidRDefault="00DB6892" w:rsidP="006818DD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1674BC7" w14:textId="7DC2E4D4" w:rsidR="00DB6892" w:rsidRDefault="00DB6892" w:rsidP="006818DD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>,,</w:t>
      </w:r>
      <w:r w:rsidRPr="00DB6892">
        <w:rPr>
          <w:rFonts w:ascii="Montserrat Light" w:hAnsi="Montserrat Light"/>
          <w:b/>
          <w:bCs/>
          <w:sz w:val="24"/>
          <w:szCs w:val="24"/>
          <w:lang w:val="ro-RO"/>
        </w:rPr>
        <w:t>Art. 1</w:t>
      </w:r>
      <w:r>
        <w:rPr>
          <w:rFonts w:ascii="Montserrat Light" w:hAnsi="Montserrat Light"/>
          <w:sz w:val="24"/>
          <w:szCs w:val="24"/>
          <w:lang w:val="ro-RO"/>
        </w:rPr>
        <w:t xml:space="preserve"> Se reorganizează Comisia pentru probleme de apărare din cadrul Consiliului Județean Cluj, în următoarea componență.</w:t>
      </w:r>
    </w:p>
    <w:p w14:paraId="248BC1E1" w14:textId="77777777" w:rsidR="00DB6892" w:rsidRDefault="00DB6892" w:rsidP="006818DD">
      <w:pPr>
        <w:pStyle w:val="Frspaiere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B6892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5BFB4A92" w14:textId="296F0E7E" w:rsidR="00DB6892" w:rsidRPr="00DB6892" w:rsidRDefault="00DB6892" w:rsidP="006818DD">
      <w:pPr>
        <w:pStyle w:val="Frspaiere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B6892">
        <w:rPr>
          <w:rFonts w:ascii="Montserrat Light" w:hAnsi="Montserrat Light"/>
          <w:b/>
          <w:bCs/>
          <w:sz w:val="24"/>
          <w:szCs w:val="24"/>
          <w:lang w:val="ro-RO"/>
        </w:rPr>
        <w:t xml:space="preserve"> Președinte: </w:t>
      </w:r>
    </w:p>
    <w:p w14:paraId="7B190830" w14:textId="2447EEC7" w:rsidR="006818DD" w:rsidRPr="00DB6892" w:rsidRDefault="00DB6892" w:rsidP="00DB6892">
      <w:pPr>
        <w:pStyle w:val="Frspaiere"/>
        <w:numPr>
          <w:ilvl w:val="0"/>
          <w:numId w:val="3"/>
        </w:numPr>
        <w:jc w:val="both"/>
        <w:rPr>
          <w:rFonts w:ascii="Montserrat Light" w:hAnsi="Montserrat Light"/>
          <w:sz w:val="24"/>
          <w:szCs w:val="24"/>
          <w:lang w:val="ro-RO"/>
        </w:rPr>
      </w:pPr>
      <w:r w:rsidRPr="00DB6892">
        <w:rPr>
          <w:rFonts w:ascii="Montserrat Light" w:hAnsi="Montserrat Light"/>
          <w:sz w:val="24"/>
          <w:szCs w:val="24"/>
        </w:rPr>
        <w:t>Rațiu Radu Florin</w:t>
      </w:r>
      <w:r>
        <w:rPr>
          <w:rFonts w:ascii="Montserrat Light" w:hAnsi="Montserrat Light"/>
          <w:sz w:val="24"/>
          <w:szCs w:val="24"/>
        </w:rPr>
        <w:t xml:space="preserve"> – vicepreședinte al Consiliului Județean Cluj</w:t>
      </w:r>
    </w:p>
    <w:p w14:paraId="0E917632" w14:textId="77777777" w:rsidR="00DB6892" w:rsidRDefault="00DB6892" w:rsidP="00DB6892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74818F9A" w14:textId="4DE425F5" w:rsidR="00DB6892" w:rsidRDefault="00DB6892" w:rsidP="00DB6892">
      <w:pPr>
        <w:pStyle w:val="Frspaiere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B6892">
        <w:rPr>
          <w:rFonts w:ascii="Montserrat Light" w:hAnsi="Montserrat Light"/>
          <w:b/>
          <w:bCs/>
          <w:sz w:val="24"/>
          <w:szCs w:val="24"/>
          <w:lang w:val="ro-RO"/>
        </w:rPr>
        <w:t>Membri</w:t>
      </w:r>
      <w:r>
        <w:rPr>
          <w:rFonts w:ascii="Montserrat Light" w:hAnsi="Montserrat Light"/>
          <w:b/>
          <w:bCs/>
          <w:sz w:val="24"/>
          <w:szCs w:val="24"/>
          <w:lang w:val="ro-RO"/>
        </w:rPr>
        <w:t>:</w:t>
      </w:r>
    </w:p>
    <w:p w14:paraId="0C287450" w14:textId="39839D35" w:rsidR="00DB6892" w:rsidRDefault="0003379B" w:rsidP="00DB6892">
      <w:pPr>
        <w:pStyle w:val="Frspaiere"/>
        <w:numPr>
          <w:ilvl w:val="0"/>
          <w:numId w:val="3"/>
        </w:numPr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Ștefan Iliescu - </w:t>
      </w:r>
      <w:r w:rsidR="00DB6892">
        <w:rPr>
          <w:rFonts w:ascii="Montserrat Light" w:hAnsi="Montserrat Light"/>
          <w:sz w:val="24"/>
          <w:szCs w:val="24"/>
          <w:lang w:val="ro-RO"/>
        </w:rPr>
        <w:t xml:space="preserve">director </w:t>
      </w:r>
      <w:r>
        <w:rPr>
          <w:rFonts w:ascii="Montserrat Light" w:hAnsi="Montserrat Light"/>
          <w:sz w:val="24"/>
          <w:szCs w:val="24"/>
          <w:lang w:val="ro-RO"/>
        </w:rPr>
        <w:t xml:space="preserve">executiv, Direcția Juridică </w:t>
      </w:r>
      <w:r w:rsidR="00DB6892">
        <w:rPr>
          <w:rFonts w:ascii="Montserrat Light" w:hAnsi="Montserrat Light"/>
          <w:sz w:val="24"/>
          <w:szCs w:val="24"/>
          <w:lang w:val="ro-RO"/>
        </w:rPr>
        <w:t>din cadrul Consiliului Județean Cluj</w:t>
      </w:r>
    </w:p>
    <w:p w14:paraId="66FAE9A2" w14:textId="0984170B" w:rsidR="00DB6892" w:rsidRDefault="00DB6892" w:rsidP="00DB6892">
      <w:pPr>
        <w:pStyle w:val="Frspaiere"/>
        <w:numPr>
          <w:ilvl w:val="0"/>
          <w:numId w:val="3"/>
        </w:numPr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>Mariana Rațiu – director executiv, Direcția Dezvoltare și Investiții din cadrul Consiliului Județean Cluj</w:t>
      </w:r>
    </w:p>
    <w:p w14:paraId="42ED5DC9" w14:textId="38020679" w:rsidR="00DB6892" w:rsidRDefault="00DB6892" w:rsidP="00DB6892">
      <w:pPr>
        <w:pStyle w:val="Frspaiere"/>
        <w:numPr>
          <w:ilvl w:val="0"/>
          <w:numId w:val="3"/>
        </w:numPr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Tănase Baicu – șef serviciu, serviciu SSM – PSI, Logistic din cadrul Consiliului Județean Cluj </w:t>
      </w:r>
    </w:p>
    <w:p w14:paraId="6FC1C476" w14:textId="4AF9C27E" w:rsidR="00E54158" w:rsidRDefault="00E54158" w:rsidP="00DB6892">
      <w:pPr>
        <w:pStyle w:val="Frspaiere"/>
        <w:numPr>
          <w:ilvl w:val="0"/>
          <w:numId w:val="3"/>
        </w:numPr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Florina Pruteanu – consilier serviciul resurse umane din cadrul Consiliului Județean Cluj </w:t>
      </w:r>
    </w:p>
    <w:p w14:paraId="2C9FDF88" w14:textId="77777777" w:rsidR="002E567D" w:rsidRDefault="002E567D" w:rsidP="002E567D">
      <w:pPr>
        <w:pStyle w:val="Frspaiere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1B19A00" w14:textId="29C6044E" w:rsidR="002E567D" w:rsidRDefault="002E567D" w:rsidP="002E567D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  <w:r w:rsidRPr="002E567D">
        <w:rPr>
          <w:rFonts w:ascii="Montserrat Light" w:hAnsi="Montserrat Light"/>
          <w:b/>
          <w:bCs/>
          <w:sz w:val="24"/>
          <w:szCs w:val="24"/>
          <w:lang w:val="ro-RO"/>
        </w:rPr>
        <w:t>Secretar</w:t>
      </w:r>
      <w:r>
        <w:rPr>
          <w:rFonts w:ascii="Montserrat Light" w:hAnsi="Montserrat Light"/>
          <w:sz w:val="24"/>
          <w:szCs w:val="24"/>
          <w:lang w:val="ro-RO"/>
        </w:rPr>
        <w:t xml:space="preserve">: </w:t>
      </w:r>
    </w:p>
    <w:p w14:paraId="542E29EC" w14:textId="64DEC88E" w:rsidR="002E567D" w:rsidRPr="00DB6892" w:rsidRDefault="0079428E" w:rsidP="002E567D">
      <w:pPr>
        <w:pStyle w:val="Frspaiere"/>
        <w:numPr>
          <w:ilvl w:val="0"/>
          <w:numId w:val="3"/>
        </w:numPr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>Gabriela Todoran – consilier, Serviciul Juridic, Contencios Administrativ, Arhivă din cadrul Consiliului Județean Cluj</w:t>
      </w:r>
    </w:p>
    <w:p w14:paraId="07ACF8A5" w14:textId="77777777" w:rsidR="006818DD" w:rsidRDefault="006818DD" w:rsidP="006818DD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9203C27" w14:textId="77777777" w:rsidR="006818DD" w:rsidRPr="004836A5" w:rsidRDefault="006818DD" w:rsidP="006818DD">
      <w:pPr>
        <w:pStyle w:val="Frspaiere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E3C19AF" w14:textId="38EA2A75" w:rsidR="00483A95" w:rsidRPr="00CF201F" w:rsidRDefault="00E03CE2" w:rsidP="001F5F8A">
      <w:pPr>
        <w:pStyle w:val="Frspaiere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CF201F">
        <w:rPr>
          <w:rFonts w:ascii="Montserrat Light" w:hAnsi="Montserrat Light"/>
          <w:b/>
          <w:sz w:val="24"/>
          <w:szCs w:val="24"/>
          <w:lang w:val="ro-RO"/>
        </w:rPr>
        <w:t xml:space="preserve">Art. II </w:t>
      </w:r>
      <w:r w:rsidR="00483A95" w:rsidRPr="00CF201F">
        <w:rPr>
          <w:rFonts w:ascii="Montserrat Light" w:hAnsi="Montserrat Light"/>
          <w:bCs/>
          <w:sz w:val="24"/>
          <w:szCs w:val="24"/>
          <w:lang w:val="ro-RO"/>
        </w:rPr>
        <w:t xml:space="preserve">Prezenta dispoziţie se comunică </w:t>
      </w:r>
      <w:r w:rsidR="006E66C2" w:rsidRPr="00CF201F">
        <w:rPr>
          <w:rFonts w:ascii="Montserrat Light" w:hAnsi="Montserrat Light"/>
          <w:bCs/>
          <w:sz w:val="24"/>
          <w:szCs w:val="24"/>
          <w:lang w:val="ro-RO"/>
        </w:rPr>
        <w:t>prin e-mail</w:t>
      </w:r>
      <w:r w:rsidRPr="00CF201F">
        <w:rPr>
          <w:rFonts w:ascii="Montserrat Light" w:hAnsi="Montserrat Light"/>
          <w:bCs/>
          <w:sz w:val="24"/>
          <w:szCs w:val="24"/>
          <w:lang w:val="ro-RO"/>
        </w:rPr>
        <w:t xml:space="preserve"> persoanelor menționate la </w:t>
      </w:r>
      <w:r w:rsidR="008E7BF4">
        <w:rPr>
          <w:rFonts w:ascii="Montserrat Light" w:hAnsi="Montserrat Light"/>
          <w:bCs/>
          <w:sz w:val="24"/>
          <w:szCs w:val="24"/>
          <w:lang w:val="ro-RO"/>
        </w:rPr>
        <w:t xml:space="preserve">        </w:t>
      </w:r>
      <w:r w:rsidRPr="00CF201F">
        <w:rPr>
          <w:rFonts w:ascii="Montserrat Light" w:hAnsi="Montserrat Light"/>
          <w:bCs/>
          <w:sz w:val="24"/>
          <w:szCs w:val="24"/>
          <w:lang w:val="ro-RO"/>
        </w:rPr>
        <w:t>art. 1, d</w:t>
      </w:r>
      <w:r w:rsidR="00797399" w:rsidRPr="00CF201F">
        <w:rPr>
          <w:rFonts w:ascii="Montserrat Light" w:hAnsi="Montserrat Light"/>
          <w:sz w:val="24"/>
          <w:szCs w:val="24"/>
        </w:rPr>
        <w:t>-lui Mînzat Marius Dorel,</w:t>
      </w:r>
      <w:r w:rsidR="00700184">
        <w:rPr>
          <w:rFonts w:ascii="Montserrat Light" w:hAnsi="Montserrat Light"/>
          <w:sz w:val="24"/>
          <w:szCs w:val="24"/>
        </w:rPr>
        <w:t xml:space="preserve"> d-nei</w:t>
      </w:r>
      <w:r w:rsidR="00CF201F" w:rsidRPr="00CF201F">
        <w:rPr>
          <w:rFonts w:ascii="Montserrat Light" w:hAnsi="Montserrat Light"/>
          <w:sz w:val="24"/>
          <w:szCs w:val="24"/>
        </w:rPr>
        <w:t xml:space="preserve"> </w:t>
      </w:r>
      <w:r w:rsidR="001F5F8A" w:rsidRPr="00DB6892">
        <w:rPr>
          <w:rFonts w:ascii="Montserrat Light" w:hAnsi="Montserrat Light"/>
          <w:sz w:val="24"/>
          <w:szCs w:val="24"/>
          <w:lang w:val="ro-RO"/>
        </w:rPr>
        <w:t xml:space="preserve">Cristina </w:t>
      </w:r>
      <w:r w:rsidR="001F5F8A">
        <w:rPr>
          <w:rFonts w:ascii="Montserrat Light" w:hAnsi="Montserrat Light"/>
          <w:sz w:val="24"/>
          <w:szCs w:val="24"/>
          <w:lang w:val="ro-RO"/>
        </w:rPr>
        <w:t xml:space="preserve">Șchiop – director general, Direcția Generală Buget Finanțe, resurse Umane din cadrul Consiliului Județean Cluj, </w:t>
      </w:r>
      <w:r w:rsidR="00483A95" w:rsidRPr="00CF201F">
        <w:rPr>
          <w:rFonts w:ascii="Montserrat Light" w:hAnsi="Montserrat Light"/>
          <w:bCs/>
          <w:sz w:val="24"/>
          <w:szCs w:val="24"/>
          <w:lang w:val="ro-RO"/>
        </w:rPr>
        <w:t>precum și Prefectului Județului Cluj.</w:t>
      </w:r>
    </w:p>
    <w:p w14:paraId="62B24EA0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6D7F3A4C" w14:textId="77777777" w:rsidR="00483A95" w:rsidRPr="004836A5" w:rsidRDefault="00483A95" w:rsidP="00483A95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1D5CA63F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CCF68AC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DD281B4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B7C4772" w14:textId="77777777" w:rsidR="00174703" w:rsidRPr="00B83DF6" w:rsidRDefault="0017470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54965F5" w14:textId="77777777" w:rsidR="00B74EDA" w:rsidRPr="00B83DF6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2A0F450" w14:textId="77777777" w:rsidR="003D7B77" w:rsidRPr="00B83DF6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CONTRASEMNEAZĂ:</w:t>
      </w:r>
    </w:p>
    <w:p w14:paraId="20AAC1F7" w14:textId="5F8F0940" w:rsidR="00EB34C7" w:rsidRPr="00B83DF6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         PRESEDINTE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ab/>
        <w:t xml:space="preserve">                          </w:t>
      </w:r>
      <w:r w:rsidR="00750302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</w:t>
      </w: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SECRETAR GENERAL AL JUDEŢULUI                                                       </w:t>
      </w:r>
    </w:p>
    <w:p w14:paraId="51DFDF5F" w14:textId="6AE499F4" w:rsidR="00EB34C7" w:rsidRPr="00B83DF6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        Simona Gaci    </w:t>
      </w:r>
    </w:p>
    <w:p w14:paraId="69C3ED3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B2F3AF2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4A11B87" w14:textId="77777777" w:rsidR="00EB34C7" w:rsidRPr="00B83DF6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3BC2D065" w:rsidR="00F502CA" w:rsidRPr="00B83DF6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F20250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595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din </w:t>
      </w:r>
      <w:r w:rsidR="00F20250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6 decembrie</w:t>
      </w:r>
      <w:r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B83DF6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r w:rsidR="00E27BFE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4</w:t>
      </w:r>
      <w:bookmarkEnd w:id="0"/>
    </w:p>
    <w:sectPr w:rsidR="00F502CA" w:rsidRPr="00B83DF6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56A0" w14:textId="77777777" w:rsidR="00A56532" w:rsidRDefault="00A56532">
      <w:pPr>
        <w:spacing w:line="240" w:lineRule="auto"/>
      </w:pPr>
      <w:r>
        <w:separator/>
      </w:r>
    </w:p>
  </w:endnote>
  <w:endnote w:type="continuationSeparator" w:id="0">
    <w:p w14:paraId="427B45C4" w14:textId="77777777" w:rsidR="00A56532" w:rsidRDefault="00A5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A8A3" w14:textId="77777777" w:rsidR="00A56532" w:rsidRDefault="00A56532">
      <w:pPr>
        <w:spacing w:line="240" w:lineRule="auto"/>
      </w:pPr>
      <w:r>
        <w:separator/>
      </w:r>
    </w:p>
  </w:footnote>
  <w:footnote w:type="continuationSeparator" w:id="0">
    <w:p w14:paraId="192DB5BF" w14:textId="77777777" w:rsidR="00A56532" w:rsidRDefault="00A56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872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79B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0BC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8AF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A76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5F8A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35E1"/>
    <w:rsid w:val="00204677"/>
    <w:rsid w:val="00204AAB"/>
    <w:rsid w:val="00204C84"/>
    <w:rsid w:val="00205446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5F3F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67D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3CED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C95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3ED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54D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4F7C2B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3C7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18DD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0184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0302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015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28E"/>
    <w:rsid w:val="00794473"/>
    <w:rsid w:val="0079477A"/>
    <w:rsid w:val="00794B76"/>
    <w:rsid w:val="007957EF"/>
    <w:rsid w:val="007962D1"/>
    <w:rsid w:val="007965F5"/>
    <w:rsid w:val="0079692F"/>
    <w:rsid w:val="007970C3"/>
    <w:rsid w:val="00797399"/>
    <w:rsid w:val="007A12B7"/>
    <w:rsid w:val="007A15C3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90A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87D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372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0FFF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BF4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D37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97C"/>
    <w:rsid w:val="00950D25"/>
    <w:rsid w:val="00950E2B"/>
    <w:rsid w:val="00951ABF"/>
    <w:rsid w:val="00951C1F"/>
    <w:rsid w:val="0095262A"/>
    <w:rsid w:val="009529D6"/>
    <w:rsid w:val="0095300F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2CA8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99D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2DA8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532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1C21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6B27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0CFB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07C20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098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19B8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01F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622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B9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69F9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73C"/>
    <w:rsid w:val="00DA6E50"/>
    <w:rsid w:val="00DA6EC0"/>
    <w:rsid w:val="00DA70BD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87C"/>
    <w:rsid w:val="00DB6892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4F0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3CE2"/>
    <w:rsid w:val="00E04A93"/>
    <w:rsid w:val="00E04B3B"/>
    <w:rsid w:val="00E05B59"/>
    <w:rsid w:val="00E065F5"/>
    <w:rsid w:val="00E076A0"/>
    <w:rsid w:val="00E07887"/>
    <w:rsid w:val="00E07BFE"/>
    <w:rsid w:val="00E10BA4"/>
    <w:rsid w:val="00E10E00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2C61"/>
    <w:rsid w:val="00E23483"/>
    <w:rsid w:val="00E23B01"/>
    <w:rsid w:val="00E24194"/>
    <w:rsid w:val="00E252C2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158"/>
    <w:rsid w:val="00E547BB"/>
    <w:rsid w:val="00E54AFA"/>
    <w:rsid w:val="00E54FF2"/>
    <w:rsid w:val="00E55077"/>
    <w:rsid w:val="00E558F3"/>
    <w:rsid w:val="00E55B56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1D77"/>
    <w:rsid w:val="00E82139"/>
    <w:rsid w:val="00E82CFE"/>
    <w:rsid w:val="00E83865"/>
    <w:rsid w:val="00E8656D"/>
    <w:rsid w:val="00E86E69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250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32</cp:revision>
  <cp:lastPrinted>2024-12-06T06:39:00Z</cp:lastPrinted>
  <dcterms:created xsi:type="dcterms:W3CDTF">2024-12-04T12:32:00Z</dcterms:created>
  <dcterms:modified xsi:type="dcterms:W3CDTF">2024-12-06T11:24:00Z</dcterms:modified>
</cp:coreProperties>
</file>