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1340EA6C" w:rsidR="00741322" w:rsidRPr="004F69DD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4F69DD">
        <w:rPr>
          <w:rFonts w:ascii="Montserrat Light" w:hAnsi="Montserrat Light"/>
          <w:b/>
          <w:bCs/>
          <w:noProof/>
          <w:lang w:val="ro-RO"/>
        </w:rPr>
        <w:t xml:space="preserve">D I S P O Z I </w:t>
      </w:r>
      <w:r w:rsidR="004F69DD">
        <w:rPr>
          <w:rFonts w:ascii="Montserrat Light" w:hAnsi="Montserrat Light"/>
          <w:b/>
          <w:bCs/>
          <w:noProof/>
          <w:lang w:val="ro-RO"/>
        </w:rPr>
        <w:t>Ț</w:t>
      </w:r>
      <w:r w:rsidRPr="004F69DD">
        <w:rPr>
          <w:rFonts w:ascii="Montserrat Light" w:hAnsi="Montserrat Light"/>
          <w:b/>
          <w:bCs/>
          <w:noProof/>
          <w:lang w:val="ro-RO"/>
        </w:rPr>
        <w:t xml:space="preserve"> I E</w:t>
      </w:r>
    </w:p>
    <w:p w14:paraId="7605AB46" w14:textId="0F49D311" w:rsidR="00956FE2" w:rsidRPr="004F69DD" w:rsidRDefault="00A22A2F" w:rsidP="00A22A2F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4F69DD">
        <w:rPr>
          <w:rFonts w:ascii="Montserrat Light" w:hAnsi="Montserrat Light"/>
          <w:b/>
          <w:bCs/>
          <w:lang w:val="ro-RO"/>
        </w:rPr>
        <w:t xml:space="preserve">privind </w:t>
      </w:r>
      <w:r w:rsidRPr="004F69DD">
        <w:rPr>
          <w:rFonts w:ascii="Montserrat Light" w:hAnsi="Montserrat Light"/>
          <w:b/>
          <w:bCs/>
          <w:color w:val="000000"/>
          <w:lang w:val="ro-RO"/>
        </w:rPr>
        <w:t xml:space="preserve">numirea </w:t>
      </w:r>
      <w:r w:rsidR="00AE75D9" w:rsidRPr="004F69DD">
        <w:rPr>
          <w:rFonts w:ascii="Montserrat Light" w:hAnsi="Montserrat Light"/>
          <w:b/>
          <w:bCs/>
          <w:color w:val="000000"/>
          <w:lang w:val="ro-RO"/>
        </w:rPr>
        <w:t>do</w:t>
      </w:r>
      <w:r w:rsidR="00222DD8">
        <w:rPr>
          <w:rFonts w:ascii="Montserrat Light" w:hAnsi="Montserrat Light"/>
          <w:b/>
          <w:bCs/>
          <w:color w:val="000000"/>
          <w:lang w:val="ro-RO"/>
        </w:rPr>
        <w:t>amnei</w:t>
      </w:r>
      <w:r w:rsidRPr="004F69DD">
        <w:rPr>
          <w:rFonts w:ascii="Montserrat Light" w:hAnsi="Montserrat Light"/>
          <w:b/>
          <w:bCs/>
          <w:color w:val="000000"/>
          <w:lang w:val="ro-RO"/>
        </w:rPr>
        <w:t xml:space="preserve"> </w:t>
      </w:r>
      <w:r w:rsidR="00222DD8">
        <w:rPr>
          <w:rFonts w:ascii="Montserrat Light" w:hAnsi="Montserrat Light"/>
          <w:b/>
          <w:bCs/>
          <w:color w:val="000000"/>
          <w:lang w:val="ro-RO"/>
        </w:rPr>
        <w:t xml:space="preserve">CONȚ CARMEN-MARIA </w:t>
      </w:r>
      <w:r w:rsidRPr="004F69DD">
        <w:rPr>
          <w:rFonts w:ascii="Montserrat Light" w:hAnsi="Montserrat Light"/>
          <w:b/>
          <w:bCs/>
          <w:color w:val="000000"/>
          <w:lang w:val="ro-RO"/>
        </w:rPr>
        <w:t>pe func</w:t>
      </w:r>
      <w:r w:rsidR="004F69DD">
        <w:rPr>
          <w:rFonts w:ascii="Montserrat Light" w:hAnsi="Montserrat Light"/>
          <w:b/>
          <w:bCs/>
          <w:color w:val="000000"/>
          <w:lang w:val="ro-RO"/>
        </w:rPr>
        <w:t>ț</w:t>
      </w:r>
      <w:r w:rsidRPr="004F69DD">
        <w:rPr>
          <w:rFonts w:ascii="Montserrat Light" w:hAnsi="Montserrat Light"/>
          <w:b/>
          <w:bCs/>
          <w:color w:val="000000"/>
          <w:lang w:val="ro-RO"/>
        </w:rPr>
        <w:t>ia contractuală de execu</w:t>
      </w:r>
      <w:r w:rsidR="004F69DD">
        <w:rPr>
          <w:rFonts w:ascii="Montserrat Light" w:hAnsi="Montserrat Light"/>
          <w:b/>
          <w:bCs/>
          <w:color w:val="000000"/>
          <w:lang w:val="ro-RO"/>
        </w:rPr>
        <w:t>ț</w:t>
      </w:r>
      <w:r w:rsidRPr="004F69DD">
        <w:rPr>
          <w:rFonts w:ascii="Montserrat Light" w:hAnsi="Montserrat Light"/>
          <w:b/>
          <w:bCs/>
          <w:color w:val="000000"/>
          <w:lang w:val="ro-RO"/>
        </w:rPr>
        <w:t xml:space="preserve">ie de </w:t>
      </w:r>
      <w:r w:rsidRPr="004F69DD">
        <w:rPr>
          <w:rFonts w:ascii="Montserrat Light" w:hAnsi="Montserrat Light"/>
          <w:b/>
          <w:bCs/>
          <w:lang w:val="ro-RO"/>
        </w:rPr>
        <w:t xml:space="preserve">expert </w:t>
      </w:r>
      <w:r w:rsidRPr="004F69DD">
        <w:rPr>
          <w:rFonts w:ascii="Montserrat Light" w:hAnsi="Montserrat Light"/>
          <w:b/>
          <w:bCs/>
          <w:color w:val="000000"/>
          <w:lang w:val="ro-RO"/>
        </w:rPr>
        <w:t>în cadrul Compartimentului Cabinet Pre</w:t>
      </w:r>
      <w:r w:rsidR="004F69DD">
        <w:rPr>
          <w:rFonts w:ascii="Montserrat Light" w:hAnsi="Montserrat Light"/>
          <w:b/>
          <w:bCs/>
          <w:color w:val="000000"/>
          <w:lang w:val="ro-RO"/>
        </w:rPr>
        <w:t>ș</w:t>
      </w:r>
      <w:r w:rsidRPr="004F69DD">
        <w:rPr>
          <w:rFonts w:ascii="Montserrat Light" w:hAnsi="Montserrat Light"/>
          <w:b/>
          <w:bCs/>
          <w:color w:val="000000"/>
          <w:lang w:val="ro-RO"/>
        </w:rPr>
        <w:t>edinte</w:t>
      </w:r>
    </w:p>
    <w:p w14:paraId="6790FEF0" w14:textId="77777777" w:rsidR="00956FE2" w:rsidRPr="004F69DD" w:rsidRDefault="00956FE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01DE1B5" w:rsidR="00741322" w:rsidRPr="004F69DD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F69DD">
        <w:rPr>
          <w:rFonts w:ascii="Montserrat Light" w:eastAsia="Times New Roman" w:hAnsi="Montserrat Light"/>
          <w:noProof/>
          <w:lang w:val="ro-RO" w:eastAsia="ro-RO"/>
        </w:rPr>
        <w:t>Pre</w:t>
      </w:r>
      <w:r w:rsidR="004F69DD">
        <w:rPr>
          <w:rFonts w:ascii="Montserrat Light" w:eastAsia="Times New Roman" w:hAnsi="Montserrat Light"/>
          <w:noProof/>
          <w:lang w:val="ro-RO" w:eastAsia="ro-RO"/>
        </w:rPr>
        <w:t>ș</w:t>
      </w:r>
      <w:r w:rsidRPr="004F69DD">
        <w:rPr>
          <w:rFonts w:ascii="Montserrat Light" w:eastAsia="Times New Roman" w:hAnsi="Montserrat Light"/>
          <w:noProof/>
          <w:lang w:val="ro-RO" w:eastAsia="ro-RO"/>
        </w:rPr>
        <w:t>edintele Consiliului Jude</w:t>
      </w:r>
      <w:r w:rsidR="004F69DD">
        <w:rPr>
          <w:rFonts w:ascii="Montserrat Light" w:eastAsia="Times New Roman" w:hAnsi="Montserrat Light"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/>
          <w:noProof/>
          <w:lang w:val="ro-RO" w:eastAsia="ro-RO"/>
        </w:rPr>
        <w:t>ean Cluj,</w:t>
      </w:r>
    </w:p>
    <w:p w14:paraId="55CFA062" w14:textId="77777777" w:rsidR="00741322" w:rsidRPr="004F69DD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3FC07CA3" w:rsidR="00741322" w:rsidRPr="004F69DD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F69DD">
        <w:rPr>
          <w:rFonts w:ascii="Montserrat Light" w:eastAsia="Times New Roman" w:hAnsi="Montserrat Light"/>
          <w:noProof/>
          <w:lang w:val="ro-RO" w:eastAsia="ro-RO"/>
        </w:rPr>
        <w:t>Având în vedere con</w:t>
      </w:r>
      <w:r w:rsidR="004F69DD">
        <w:rPr>
          <w:rFonts w:ascii="Montserrat Light" w:eastAsia="Times New Roman" w:hAnsi="Montserrat Light"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/>
          <w:noProof/>
          <w:lang w:val="ro-RO" w:eastAsia="ro-RO"/>
        </w:rPr>
        <w:t xml:space="preserve">inutul instrumentului de motivare </w:t>
      </w:r>
      <w:r w:rsidR="004F69DD">
        <w:rPr>
          <w:rFonts w:ascii="Montserrat Light" w:eastAsia="Times New Roman" w:hAnsi="Montserrat Light"/>
          <w:noProof/>
          <w:lang w:val="ro-RO" w:eastAsia="ro-RO"/>
        </w:rPr>
        <w:t>ș</w:t>
      </w:r>
      <w:r w:rsidRPr="004F69DD">
        <w:rPr>
          <w:rFonts w:ascii="Montserrat Light" w:eastAsia="Times New Roman" w:hAnsi="Montserrat Light"/>
          <w:noProof/>
          <w:lang w:val="ro-RO" w:eastAsia="ro-RO"/>
        </w:rPr>
        <w:t>i prezentare a dispozi</w:t>
      </w:r>
      <w:r w:rsidR="004F69DD">
        <w:rPr>
          <w:rFonts w:ascii="Montserrat Light" w:eastAsia="Times New Roman" w:hAnsi="Montserrat Light"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/>
          <w:noProof/>
          <w:lang w:val="ro-RO" w:eastAsia="ro-RO"/>
        </w:rPr>
        <w:t>iei, respectiv Referatul de aprobare nr</w:t>
      </w:r>
      <w:r w:rsidR="008604F4" w:rsidRPr="008508F7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8508F7" w:rsidRPr="008508F7">
        <w:rPr>
          <w:rFonts w:ascii="Montserrat Light" w:eastAsia="Times New Roman" w:hAnsi="Montserrat Light"/>
          <w:noProof/>
          <w:lang w:val="ro-RO" w:eastAsia="ro-RO"/>
        </w:rPr>
        <w:t>52735</w:t>
      </w:r>
      <w:r w:rsidR="00E91EF1" w:rsidRPr="008508F7">
        <w:rPr>
          <w:rFonts w:ascii="Montserrat Light" w:eastAsia="Times New Roman" w:hAnsi="Montserrat Light"/>
          <w:noProof/>
          <w:lang w:val="ro-RO" w:eastAsia="ro-RO"/>
        </w:rPr>
        <w:t>/</w:t>
      </w:r>
      <w:r w:rsidR="00505C16" w:rsidRPr="008508F7">
        <w:rPr>
          <w:rFonts w:ascii="Montserrat Light" w:eastAsia="Times New Roman" w:hAnsi="Montserrat Light"/>
          <w:noProof/>
          <w:lang w:val="ro-RO" w:eastAsia="ro-RO"/>
        </w:rPr>
        <w:t>18</w:t>
      </w:r>
      <w:r w:rsidR="00ED6858" w:rsidRPr="008508F7">
        <w:rPr>
          <w:rFonts w:ascii="Montserrat Light" w:eastAsia="Times New Roman" w:hAnsi="Montserrat Light"/>
          <w:noProof/>
          <w:lang w:val="ro-RO" w:eastAsia="ro-RO"/>
        </w:rPr>
        <w:t>.</w:t>
      </w:r>
      <w:r w:rsidR="00D77F65" w:rsidRPr="008508F7">
        <w:rPr>
          <w:rFonts w:ascii="Montserrat Light" w:eastAsia="Times New Roman" w:hAnsi="Montserrat Light"/>
          <w:noProof/>
          <w:lang w:val="ro-RO" w:eastAsia="ro-RO"/>
        </w:rPr>
        <w:t>1</w:t>
      </w:r>
      <w:r w:rsidR="00222DD8" w:rsidRPr="008508F7">
        <w:rPr>
          <w:rFonts w:ascii="Montserrat Light" w:eastAsia="Times New Roman" w:hAnsi="Montserrat Light"/>
          <w:noProof/>
          <w:lang w:val="ro-RO" w:eastAsia="ro-RO"/>
        </w:rPr>
        <w:t>2</w:t>
      </w:r>
      <w:r w:rsidRPr="004F69DD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4F69DD">
        <w:rPr>
          <w:rFonts w:ascii="Montserrat Light" w:eastAsia="Times New Roman" w:hAnsi="Montserrat Light"/>
          <w:noProof/>
          <w:lang w:val="ro-RO" w:eastAsia="ro-RO"/>
        </w:rPr>
        <w:t>4</w:t>
      </w:r>
      <w:r w:rsidRPr="004F69DD">
        <w:rPr>
          <w:rFonts w:ascii="Montserrat Light" w:hAnsi="Montserrat Light"/>
          <w:noProof/>
          <w:lang w:val="ro-RO"/>
        </w:rPr>
        <w:t>, elaborat de către Direc</w:t>
      </w:r>
      <w:r w:rsidR="004F69DD">
        <w:rPr>
          <w:rFonts w:ascii="Montserrat Light" w:hAnsi="Montserrat Light"/>
          <w:noProof/>
          <w:lang w:val="ro-RO"/>
        </w:rPr>
        <w:t>ț</w:t>
      </w:r>
      <w:r w:rsidRPr="004F69DD">
        <w:rPr>
          <w:rFonts w:ascii="Montserrat Light" w:hAnsi="Montserrat Light"/>
          <w:noProof/>
          <w:lang w:val="ro-RO"/>
        </w:rPr>
        <w:t>ia Generală Buget-Finan</w:t>
      </w:r>
      <w:r w:rsidR="004F69DD">
        <w:rPr>
          <w:rFonts w:ascii="Montserrat Light" w:hAnsi="Montserrat Light"/>
          <w:noProof/>
          <w:lang w:val="ro-RO"/>
        </w:rPr>
        <w:t>ț</w:t>
      </w:r>
      <w:r w:rsidRPr="004F69DD">
        <w:rPr>
          <w:rFonts w:ascii="Montserrat Light" w:hAnsi="Montserrat Light"/>
          <w:noProof/>
          <w:lang w:val="ro-RO"/>
        </w:rPr>
        <w:t xml:space="preserve">e, Resurse Umane - Serviciul Resurse Umane, prin care se motivează </w:t>
      </w:r>
      <w:r w:rsidR="004F69DD">
        <w:rPr>
          <w:rFonts w:ascii="Montserrat Light" w:hAnsi="Montserrat Light"/>
          <w:noProof/>
          <w:lang w:val="ro-RO"/>
        </w:rPr>
        <w:t>ș</w:t>
      </w:r>
      <w:r w:rsidRPr="004F69DD">
        <w:rPr>
          <w:rFonts w:ascii="Montserrat Light" w:hAnsi="Montserrat Light"/>
          <w:noProof/>
          <w:lang w:val="ro-RO"/>
        </w:rPr>
        <w:t xml:space="preserve">i fundamentează emiterea actului administrativ; </w:t>
      </w:r>
    </w:p>
    <w:p w14:paraId="157C1000" w14:textId="77777777" w:rsidR="00741322" w:rsidRPr="004F69DD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77D57FDC" w14:textId="66B67C60" w:rsidR="00A22A2F" w:rsidRPr="004F69DD" w:rsidRDefault="004F69DD" w:rsidP="00956FE2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Ț</w:t>
      </w:r>
      <w:r w:rsidR="00956FE2" w:rsidRPr="004F69DD">
        <w:rPr>
          <w:rFonts w:ascii="Montserrat Light" w:hAnsi="Montserrat Light"/>
          <w:lang w:val="ro-RO"/>
        </w:rPr>
        <w:t>inând cont de</w:t>
      </w:r>
      <w:r w:rsidR="00A22A2F" w:rsidRPr="004F69DD">
        <w:rPr>
          <w:rFonts w:ascii="Montserrat Light" w:hAnsi="Montserrat Light"/>
          <w:lang w:val="ro-RO"/>
        </w:rPr>
        <w:t>:</w:t>
      </w:r>
    </w:p>
    <w:p w14:paraId="512A62C3" w14:textId="49B29FB2" w:rsidR="00A22A2F" w:rsidRPr="004F69DD" w:rsidRDefault="00A22A2F" w:rsidP="00A22A2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Montserrat Light" w:hAnsi="Montserrat Light"/>
        </w:rPr>
      </w:pPr>
      <w:r w:rsidRPr="004F69DD">
        <w:rPr>
          <w:rFonts w:ascii="Montserrat Light" w:hAnsi="Montserrat Light"/>
        </w:rPr>
        <w:t>Încheierea civilă nr. 184/F/CC/2024, pronun</w:t>
      </w:r>
      <w:r w:rsidR="004F69DD"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>ată la data de 02 octombrie 2024 de către Tribunalul Cluj, Sec</w:t>
      </w:r>
      <w:r w:rsidR="004F69DD"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>ia Civilă, înregistrată la Consiliul Jude</w:t>
      </w:r>
      <w:r w:rsidR="004F69DD"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 xml:space="preserve">ean Cluj cu nr. 40339/03.10.2024 admite cererea </w:t>
      </w:r>
      <w:r w:rsidR="004F69DD">
        <w:rPr>
          <w:rFonts w:ascii="Montserrat Light" w:hAnsi="Montserrat Light"/>
        </w:rPr>
        <w:t>ș</w:t>
      </w:r>
      <w:r w:rsidRPr="004F69DD">
        <w:rPr>
          <w:rFonts w:ascii="Montserrat Light" w:hAnsi="Montserrat Light"/>
        </w:rPr>
        <w:t>i validează mandatul de Pre</w:t>
      </w:r>
      <w:r w:rsidR="004F69DD">
        <w:rPr>
          <w:rFonts w:ascii="Montserrat Light" w:hAnsi="Montserrat Light"/>
        </w:rPr>
        <w:t>ș</w:t>
      </w:r>
      <w:r w:rsidRPr="004F69DD">
        <w:rPr>
          <w:rFonts w:ascii="Montserrat Light" w:hAnsi="Montserrat Light"/>
        </w:rPr>
        <w:t>edinte al Consiliului Jude</w:t>
      </w:r>
      <w:r w:rsidR="004F69DD"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>ean Cluj al domnului Alin Ti</w:t>
      </w:r>
      <w:r w:rsidR="004F69DD">
        <w:rPr>
          <w:rFonts w:ascii="Montserrat Light" w:hAnsi="Montserrat Light"/>
        </w:rPr>
        <w:t>ș</w:t>
      </w:r>
      <w:r w:rsidRPr="004F69DD">
        <w:rPr>
          <w:rFonts w:ascii="Montserrat Light" w:hAnsi="Montserrat Light"/>
        </w:rPr>
        <w:t>e, declarat ales în urma alegerilor locale din data de 9 iunie 2024.</w:t>
      </w:r>
    </w:p>
    <w:p w14:paraId="630FA51C" w14:textId="0791A3EB" w:rsidR="00A22A2F" w:rsidRPr="004F69DD" w:rsidRDefault="00A22A2F" w:rsidP="00A22A2F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 w:hanging="357"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lang w:val="ro-RO"/>
        </w:rPr>
        <w:t xml:space="preserve">Procesul </w:t>
      </w:r>
      <w:r w:rsidRPr="004340D3">
        <w:rPr>
          <w:rFonts w:ascii="Montserrat Light" w:hAnsi="Montserrat Light"/>
          <w:lang w:val="ro-RO"/>
        </w:rPr>
        <w:t xml:space="preserve">Verbal nr. </w:t>
      </w:r>
      <w:r w:rsidR="002F37B6" w:rsidRPr="002F37B6">
        <w:rPr>
          <w:rFonts w:ascii="Montserrat Light" w:hAnsi="Montserrat Light"/>
          <w:lang w:val="ro-RO"/>
        </w:rPr>
        <w:t>43644</w:t>
      </w:r>
      <w:r w:rsidRPr="004340D3">
        <w:rPr>
          <w:rFonts w:ascii="Montserrat Light" w:hAnsi="Montserrat Light"/>
          <w:lang w:val="ro-RO"/>
        </w:rPr>
        <w:t>/24.10.2024 încheiat cu ocazia desfă</w:t>
      </w:r>
      <w:r w:rsidR="004F69DD" w:rsidRPr="004340D3">
        <w:rPr>
          <w:rFonts w:ascii="Montserrat Light" w:hAnsi="Montserrat Light"/>
          <w:lang w:val="ro-RO"/>
        </w:rPr>
        <w:t>ș</w:t>
      </w:r>
      <w:r w:rsidRPr="004340D3">
        <w:rPr>
          <w:rFonts w:ascii="Montserrat Light" w:hAnsi="Montserrat Light"/>
          <w:lang w:val="ro-RO"/>
        </w:rPr>
        <w:t xml:space="preserve">urării </w:t>
      </w:r>
      <w:r w:rsidR="004F69DD" w:rsidRPr="004340D3">
        <w:rPr>
          <w:rFonts w:ascii="Montserrat Light" w:hAnsi="Montserrat Light"/>
          <w:lang w:val="ro-RO"/>
        </w:rPr>
        <w:t>Ș</w:t>
      </w:r>
      <w:r w:rsidRPr="004340D3">
        <w:rPr>
          <w:rFonts w:ascii="Montserrat Light" w:hAnsi="Montserrat Light"/>
          <w:lang w:val="ro-RO"/>
        </w:rPr>
        <w:t>edin</w:t>
      </w:r>
      <w:r w:rsidR="004F69DD" w:rsidRPr="004340D3">
        <w:rPr>
          <w:rFonts w:ascii="Montserrat Light" w:hAnsi="Montserrat Light"/>
          <w:lang w:val="ro-RO"/>
        </w:rPr>
        <w:t>ț</w:t>
      </w:r>
      <w:r w:rsidRPr="004340D3">
        <w:rPr>
          <w:rFonts w:ascii="Montserrat Light" w:hAnsi="Montserrat Light"/>
          <w:lang w:val="ro-RO"/>
        </w:rPr>
        <w:t xml:space="preserve">ei privind ceremonia de constituire a Consiliului </w:t>
      </w:r>
      <w:r w:rsidRPr="004F69DD">
        <w:rPr>
          <w:rFonts w:ascii="Montserrat Light" w:hAnsi="Montserrat Light"/>
          <w:lang w:val="ro-RO"/>
        </w:rPr>
        <w:t>Jude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ean Cluj, în urma alegerilor pentru autorită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ile administra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iei publice locale din data de 9 iunie 2024;</w:t>
      </w:r>
    </w:p>
    <w:p w14:paraId="4400ACD6" w14:textId="458E13D7" w:rsidR="00956FE2" w:rsidRPr="004F69DD" w:rsidRDefault="00A22A2F" w:rsidP="00A22A2F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 w:hanging="357"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lang w:val="ro-RO"/>
        </w:rPr>
        <w:t xml:space="preserve">Propunerea de numire a </w:t>
      </w:r>
      <w:r w:rsidR="00AE75D9" w:rsidRPr="004F69DD">
        <w:rPr>
          <w:rFonts w:ascii="Montserrat Light" w:hAnsi="Montserrat Light"/>
          <w:lang w:val="ro-RO"/>
        </w:rPr>
        <w:t>domnului</w:t>
      </w:r>
      <w:r w:rsidRPr="004F69DD">
        <w:rPr>
          <w:rFonts w:ascii="Montserrat Light" w:hAnsi="Montserrat Light"/>
          <w:lang w:val="ro-RO"/>
        </w:rPr>
        <w:t xml:space="preserve"> </w:t>
      </w:r>
      <w:r w:rsidR="00222DD8">
        <w:rPr>
          <w:rFonts w:ascii="Montserrat Light" w:hAnsi="Montserrat Light"/>
          <w:lang w:val="ro-RO"/>
        </w:rPr>
        <w:t>CONȚ CARMEN-MARIA</w:t>
      </w:r>
      <w:r w:rsidRPr="004F69DD">
        <w:rPr>
          <w:rFonts w:ascii="Montserrat Light" w:hAnsi="Montserrat Light"/>
          <w:lang w:val="ro-RO"/>
        </w:rPr>
        <w:t>nr.</w:t>
      </w:r>
      <w:r w:rsidR="00E91EF1">
        <w:rPr>
          <w:rFonts w:ascii="Montserrat Light" w:hAnsi="Montserrat Light"/>
          <w:lang w:val="ro-RO"/>
        </w:rPr>
        <w:t>43692</w:t>
      </w:r>
      <w:r w:rsidR="004340D3" w:rsidRPr="004340D3">
        <w:rPr>
          <w:rFonts w:ascii="Montserrat Light" w:hAnsi="Montserrat Light"/>
          <w:lang w:val="ro-RO"/>
        </w:rPr>
        <w:t>/</w:t>
      </w:r>
      <w:r w:rsidR="00801C41">
        <w:rPr>
          <w:rFonts w:ascii="Montserrat Light" w:hAnsi="Montserrat Light"/>
          <w:lang w:val="ro-RO"/>
        </w:rPr>
        <w:t>24</w:t>
      </w:r>
      <w:r w:rsidR="004340D3" w:rsidRPr="004340D3">
        <w:rPr>
          <w:rFonts w:ascii="Montserrat Light" w:hAnsi="Montserrat Light"/>
          <w:lang w:val="ro-RO"/>
        </w:rPr>
        <w:t>.10.2024</w:t>
      </w:r>
      <w:r w:rsidR="00956FE2" w:rsidRPr="004F69DD">
        <w:rPr>
          <w:rFonts w:ascii="Montserrat Light" w:hAnsi="Montserrat Light"/>
          <w:lang w:val="ro-RO"/>
        </w:rPr>
        <w:t>;</w:t>
      </w:r>
    </w:p>
    <w:p w14:paraId="7C2C2126" w14:textId="77777777" w:rsidR="00956FE2" w:rsidRPr="004F69DD" w:rsidRDefault="00956FE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05323242" w:rsidR="00741322" w:rsidRPr="004F69DD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4F69D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4F69D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</w:t>
      </w:r>
      <w:r w:rsidR="004F69D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ț</w:t>
      </w:r>
      <w:r w:rsidRPr="004F69D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iile:</w:t>
      </w:r>
    </w:p>
    <w:p w14:paraId="373074DF" w14:textId="3CE239C4" w:rsidR="00741322" w:rsidRPr="004F69DD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 de Urgen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ă a Guvernului nr. 57/2019 privind Codul administrativ, cu modificările 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 completările ulterioare;</w:t>
      </w:r>
    </w:p>
    <w:p w14:paraId="590070F1" w14:textId="17218713" w:rsidR="00741322" w:rsidRPr="004F69DD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art. 80-84 din Legea privind normele de tehnică legislativă pentru elaborarea actelor normative nr. 24/2000, republicată, cu modificările 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 completările ulterioare;</w:t>
      </w:r>
    </w:p>
    <w:p w14:paraId="00F9B6E7" w14:textId="574ADC97" w:rsidR="00741322" w:rsidRPr="004F69DD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ia Pre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edintelui Consiliului Jude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ean Cluj nr. 1121/2023 privind măsurile metodologice, organizatorice, termenele 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 circula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ia proiectelor de dispozi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ii ale Pre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edintelui Consiliului Jude</w:t>
      </w:r>
      <w:r w:rsid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4F69D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ean Cluj;</w:t>
      </w:r>
    </w:p>
    <w:p w14:paraId="06EA7E3C" w14:textId="77777777" w:rsidR="00741322" w:rsidRPr="004F69DD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4F69DD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4F69DD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C9A24F8" w14:textId="5D125047" w:rsidR="00A57C49" w:rsidRPr="004F69DD" w:rsidRDefault="00A57C49" w:rsidP="00A57C49">
      <w:pPr>
        <w:numPr>
          <w:ilvl w:val="0"/>
          <w:numId w:val="15"/>
        </w:numPr>
        <w:spacing w:line="240" w:lineRule="auto"/>
        <w:ind w:left="426"/>
        <w:jc w:val="both"/>
        <w:rPr>
          <w:rFonts w:ascii="Montserrat Light" w:hAnsi="Montserrat Light"/>
          <w:lang w:val="ro-RO"/>
        </w:rPr>
      </w:pPr>
      <w:bookmarkStart w:id="0" w:name="_Hlk128551390"/>
      <w:r w:rsidRPr="004F69DD">
        <w:rPr>
          <w:rFonts w:ascii="Montserrat Light" w:hAnsi="Montserrat Light"/>
          <w:iCs/>
          <w:lang w:val="ro-RO"/>
        </w:rPr>
        <w:t xml:space="preserve">art. 187 alin (1) – (3), 190 alin. (3), alin. (4), art. 191 alin. (1) lit. a), alin. (2) lit. b), art. 538 alin. (1) </w:t>
      </w:r>
      <w:r w:rsidR="004F69DD">
        <w:rPr>
          <w:rFonts w:ascii="Montserrat Light" w:hAnsi="Montserrat Light"/>
          <w:iCs/>
          <w:lang w:val="ro-RO"/>
        </w:rPr>
        <w:t>ș</w:t>
      </w:r>
      <w:r w:rsidRPr="004F69DD">
        <w:rPr>
          <w:rFonts w:ascii="Montserrat Light" w:hAnsi="Montserrat Light"/>
          <w:iCs/>
          <w:lang w:val="ro-RO"/>
        </w:rPr>
        <w:t>i (2), art. 539 lit. c), art. 541 alin. (2), art. 542, art. 544</w:t>
      </w:r>
      <w:r w:rsidRPr="004F69DD">
        <w:rPr>
          <w:rFonts w:ascii="Montserrat Light" w:hAnsi="Montserrat Light"/>
          <w:bCs/>
          <w:lang w:val="ro-RO"/>
        </w:rPr>
        <w:t xml:space="preserve"> alin. (1) lit. g), art. 547 alin. (1) </w:t>
      </w:r>
      <w:r w:rsidR="004F69DD">
        <w:rPr>
          <w:rFonts w:ascii="Montserrat Light" w:hAnsi="Montserrat Light"/>
          <w:bCs/>
          <w:lang w:val="ro-RO"/>
        </w:rPr>
        <w:t>ș</w:t>
      </w:r>
      <w:r w:rsidRPr="004F69DD">
        <w:rPr>
          <w:rFonts w:ascii="Montserrat Light" w:hAnsi="Montserrat Light"/>
          <w:bCs/>
          <w:lang w:val="ro-RO"/>
        </w:rPr>
        <w:t xml:space="preserve">i  </w:t>
      </w:r>
      <w:r w:rsidRPr="004F69DD">
        <w:rPr>
          <w:rFonts w:ascii="Montserrat Light" w:hAnsi="Montserrat Light"/>
          <w:lang w:val="ro-RO"/>
        </w:rPr>
        <w:t xml:space="preserve">art. 548 alin. (1), (3) </w:t>
      </w:r>
      <w:r w:rsidR="004F69DD">
        <w:rPr>
          <w:rFonts w:ascii="Montserrat Light" w:hAnsi="Montserrat Light"/>
          <w:lang w:val="ro-RO"/>
        </w:rPr>
        <w:t>ș</w:t>
      </w:r>
      <w:r w:rsidRPr="004F69DD">
        <w:rPr>
          <w:rFonts w:ascii="Montserrat Light" w:hAnsi="Montserrat Light"/>
          <w:lang w:val="ro-RO"/>
        </w:rPr>
        <w:t xml:space="preserve">i alin. (4) </w:t>
      </w:r>
      <w:r w:rsidRPr="004F69DD">
        <w:rPr>
          <w:rFonts w:ascii="Montserrat Light" w:hAnsi="Montserrat Light"/>
          <w:bCs/>
          <w:lang w:val="ro-RO"/>
        </w:rPr>
        <w:t>din Ordonan</w:t>
      </w:r>
      <w:r w:rsidR="004F69DD">
        <w:rPr>
          <w:rFonts w:ascii="Montserrat Light" w:hAnsi="Montserrat Light"/>
          <w:bCs/>
          <w:lang w:val="ro-RO"/>
        </w:rPr>
        <w:t>ț</w:t>
      </w:r>
      <w:r w:rsidRPr="004F69DD">
        <w:rPr>
          <w:rFonts w:ascii="Montserrat Light" w:hAnsi="Montserrat Light"/>
          <w:bCs/>
          <w:lang w:val="ro-RO"/>
        </w:rPr>
        <w:t>a de Urgen</w:t>
      </w:r>
      <w:r w:rsidR="004F69DD">
        <w:rPr>
          <w:rFonts w:ascii="Montserrat Light" w:hAnsi="Montserrat Light"/>
          <w:bCs/>
          <w:lang w:val="ro-RO"/>
        </w:rPr>
        <w:t>ț</w:t>
      </w:r>
      <w:r w:rsidRPr="004F69DD">
        <w:rPr>
          <w:rFonts w:ascii="Montserrat Light" w:hAnsi="Montserrat Light"/>
          <w:bCs/>
          <w:lang w:val="ro-RO"/>
        </w:rPr>
        <w:t xml:space="preserve">ă a Guvernului nr. 57/2019 privind Codul administrativ, cu modificările </w:t>
      </w:r>
      <w:r w:rsidR="004F69DD">
        <w:rPr>
          <w:rFonts w:ascii="Montserrat Light" w:hAnsi="Montserrat Light"/>
          <w:bCs/>
          <w:lang w:val="ro-RO"/>
        </w:rPr>
        <w:t>ș</w:t>
      </w:r>
      <w:r w:rsidRPr="004F69DD">
        <w:rPr>
          <w:rFonts w:ascii="Montserrat Light" w:hAnsi="Montserrat Light"/>
          <w:bCs/>
          <w:lang w:val="ro-RO"/>
        </w:rPr>
        <w:t>i completările ulterioare;</w:t>
      </w:r>
    </w:p>
    <w:p w14:paraId="008908A7" w14:textId="3AF96B81" w:rsidR="00A57C49" w:rsidRPr="004F69DD" w:rsidRDefault="00A57C49" w:rsidP="00A57C49">
      <w:pPr>
        <w:pStyle w:val="Body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4F69DD">
        <w:rPr>
          <w:rFonts w:ascii="Montserrat Light" w:hAnsi="Montserrat Light"/>
          <w:sz w:val="22"/>
          <w:szCs w:val="22"/>
        </w:rPr>
        <w:t xml:space="preserve">art. 83 alin. (h), art. 159, art. 162 alin. (3), art. 269-275 din Legea nr. 53/2003 privind Codul muncii, republicată, cu modificările </w:t>
      </w:r>
      <w:r w:rsidR="004F69DD">
        <w:rPr>
          <w:rFonts w:ascii="Montserrat Light" w:hAnsi="Montserrat Light"/>
          <w:sz w:val="22"/>
          <w:szCs w:val="22"/>
        </w:rPr>
        <w:t>ș</w:t>
      </w:r>
      <w:r w:rsidRPr="004F69DD">
        <w:rPr>
          <w:rFonts w:ascii="Montserrat Light" w:hAnsi="Montserrat Light"/>
          <w:sz w:val="22"/>
          <w:szCs w:val="22"/>
        </w:rPr>
        <w:t>i completările ulterioare;</w:t>
      </w:r>
    </w:p>
    <w:p w14:paraId="241D97E1" w14:textId="0016AB62" w:rsidR="00A57C49" w:rsidRPr="004F69DD" w:rsidRDefault="00A57C49" w:rsidP="00A57C49">
      <w:pPr>
        <w:pStyle w:val="Body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4F69DD">
        <w:rPr>
          <w:rFonts w:ascii="Montserrat Light" w:hAnsi="Montserrat Light"/>
          <w:sz w:val="22"/>
          <w:szCs w:val="22"/>
        </w:rPr>
        <w:t>art. 11</w:t>
      </w:r>
      <w:r w:rsidR="00CD3715" w:rsidRPr="004F69DD">
        <w:rPr>
          <w:rFonts w:ascii="Montserrat Light" w:hAnsi="Montserrat Light"/>
          <w:sz w:val="22"/>
          <w:szCs w:val="22"/>
        </w:rPr>
        <w:t xml:space="preserve"> </w:t>
      </w:r>
      <w:r w:rsidRPr="004F69DD">
        <w:rPr>
          <w:rFonts w:ascii="Montserrat Light" w:hAnsi="Montserrat Light"/>
          <w:sz w:val="22"/>
          <w:szCs w:val="22"/>
        </w:rPr>
        <w:t xml:space="preserve">din Legea-cadru privind salarizarea personalului plătit din fonduri publice nr. 153/2017, cu modificările </w:t>
      </w:r>
      <w:r w:rsidR="004F69DD">
        <w:rPr>
          <w:rFonts w:ascii="Montserrat Light" w:hAnsi="Montserrat Light"/>
          <w:sz w:val="22"/>
          <w:szCs w:val="22"/>
        </w:rPr>
        <w:t>ș</w:t>
      </w:r>
      <w:r w:rsidRPr="004F69DD">
        <w:rPr>
          <w:rFonts w:ascii="Montserrat Light" w:hAnsi="Montserrat Light"/>
          <w:sz w:val="22"/>
          <w:szCs w:val="22"/>
        </w:rPr>
        <w:t xml:space="preserve">i completările ulterioare; </w:t>
      </w:r>
    </w:p>
    <w:p w14:paraId="1E5868D6" w14:textId="17B33BCF" w:rsidR="00A57C49" w:rsidRPr="004F69DD" w:rsidRDefault="00A57C49" w:rsidP="00A57C49">
      <w:pPr>
        <w:pStyle w:val="Body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4F69DD">
        <w:rPr>
          <w:rFonts w:ascii="Montserrat Light" w:hAnsi="Montserrat Light"/>
          <w:sz w:val="22"/>
          <w:szCs w:val="22"/>
        </w:rPr>
        <w:t xml:space="preserve">art.1 alin. (1), art.7, art.10 </w:t>
      </w:r>
      <w:r w:rsidR="004F69DD">
        <w:rPr>
          <w:rFonts w:ascii="Montserrat Light" w:hAnsi="Montserrat Light"/>
          <w:sz w:val="22"/>
          <w:szCs w:val="22"/>
        </w:rPr>
        <w:t>ș</w:t>
      </w:r>
      <w:r w:rsidRPr="004F69DD">
        <w:rPr>
          <w:rFonts w:ascii="Montserrat Light" w:hAnsi="Montserrat Light"/>
          <w:sz w:val="22"/>
          <w:szCs w:val="22"/>
        </w:rPr>
        <w:t xml:space="preserve">i art.11 din Legea contenciosului administrativ nr. 554/2004, cu modificările </w:t>
      </w:r>
      <w:r w:rsidR="004F69DD">
        <w:rPr>
          <w:rFonts w:ascii="Montserrat Light" w:hAnsi="Montserrat Light"/>
          <w:sz w:val="22"/>
          <w:szCs w:val="22"/>
        </w:rPr>
        <w:t>ș</w:t>
      </w:r>
      <w:r w:rsidRPr="004F69DD">
        <w:rPr>
          <w:rFonts w:ascii="Montserrat Light" w:hAnsi="Montserrat Light"/>
          <w:sz w:val="22"/>
          <w:szCs w:val="22"/>
        </w:rPr>
        <w:t>i completările ulterioare;</w:t>
      </w:r>
    </w:p>
    <w:p w14:paraId="6F4E443C" w14:textId="1A8C10DB" w:rsidR="00741322" w:rsidRPr="004F69DD" w:rsidRDefault="005C49FC" w:rsidP="00CD3715">
      <w:pPr>
        <w:pStyle w:val="Body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4F69DD">
        <w:rPr>
          <w:rFonts w:ascii="Montserrat Light" w:hAnsi="Montserrat Light"/>
          <w:sz w:val="22"/>
          <w:szCs w:val="22"/>
        </w:rPr>
        <w:t>art. 1 din Hotărârea Consiliului Jude</w:t>
      </w:r>
      <w:r w:rsidR="004F69DD">
        <w:rPr>
          <w:rFonts w:ascii="Montserrat Light" w:hAnsi="Montserrat Light"/>
          <w:sz w:val="22"/>
          <w:szCs w:val="22"/>
        </w:rPr>
        <w:t>ț</w:t>
      </w:r>
      <w:r w:rsidRPr="004F69DD">
        <w:rPr>
          <w:rFonts w:ascii="Montserrat Light" w:hAnsi="Montserrat Light"/>
          <w:sz w:val="22"/>
          <w:szCs w:val="22"/>
        </w:rPr>
        <w:t xml:space="preserve">ean Cluj nr. </w:t>
      </w:r>
      <w:r w:rsidR="002061D4" w:rsidRPr="004F69DD">
        <w:rPr>
          <w:rFonts w:ascii="Montserrat Light" w:hAnsi="Montserrat Light"/>
          <w:sz w:val="22"/>
          <w:szCs w:val="22"/>
        </w:rPr>
        <w:t>235</w:t>
      </w:r>
      <w:r w:rsidRPr="004F69DD">
        <w:rPr>
          <w:rFonts w:ascii="Montserrat Light" w:hAnsi="Montserrat Light"/>
          <w:sz w:val="22"/>
          <w:szCs w:val="22"/>
        </w:rPr>
        <w:t xml:space="preserve">/20.12.2023 </w:t>
      </w:r>
      <w:r w:rsidRPr="004F69DD">
        <w:rPr>
          <w:rFonts w:ascii="Montserrat Light" w:hAnsi="Montserrat Light"/>
          <w:noProof/>
          <w:sz w:val="22"/>
          <w:szCs w:val="22"/>
        </w:rPr>
        <w:t xml:space="preserve">privind stabilirea  salariilor de bază ale </w:t>
      </w:r>
      <w:r w:rsidRPr="004F69DD">
        <w:rPr>
          <w:rStyle w:val="salnbdy"/>
          <w:rFonts w:ascii="Montserrat Light" w:hAnsi="Montserrat Light"/>
          <w:color w:val="auto"/>
          <w:sz w:val="22"/>
          <w:szCs w:val="22"/>
        </w:rPr>
        <w:t>func</w:t>
      </w:r>
      <w:r w:rsidR="004F69DD">
        <w:rPr>
          <w:rStyle w:val="salnbdy"/>
          <w:rFonts w:ascii="Montserrat Light" w:hAnsi="Montserrat Light"/>
          <w:color w:val="auto"/>
          <w:sz w:val="22"/>
          <w:szCs w:val="22"/>
        </w:rPr>
        <w:t>ț</w:t>
      </w:r>
      <w:r w:rsidRPr="004F69DD">
        <w:rPr>
          <w:rStyle w:val="salnbdy"/>
          <w:rFonts w:ascii="Montserrat Light" w:hAnsi="Montserrat Light"/>
          <w:color w:val="auto"/>
          <w:sz w:val="22"/>
          <w:szCs w:val="22"/>
        </w:rPr>
        <w:t xml:space="preserve">ionarilor publici </w:t>
      </w:r>
      <w:r w:rsidR="004F69DD">
        <w:rPr>
          <w:rStyle w:val="salnbdy"/>
          <w:rFonts w:ascii="Montserrat Light" w:hAnsi="Montserrat Light"/>
          <w:color w:val="auto"/>
          <w:sz w:val="22"/>
          <w:szCs w:val="22"/>
        </w:rPr>
        <w:t>ș</w:t>
      </w:r>
      <w:r w:rsidRPr="004F69DD">
        <w:rPr>
          <w:rStyle w:val="salnbdy"/>
          <w:rFonts w:ascii="Montserrat Light" w:hAnsi="Montserrat Light"/>
          <w:color w:val="auto"/>
          <w:sz w:val="22"/>
          <w:szCs w:val="22"/>
        </w:rPr>
        <w:t>i personalului contractual din cadrul aparatului de specialitate al Consiliului Jude</w:t>
      </w:r>
      <w:r w:rsidR="004F69DD">
        <w:rPr>
          <w:rStyle w:val="salnbdy"/>
          <w:rFonts w:ascii="Montserrat Light" w:hAnsi="Montserrat Light"/>
          <w:color w:val="auto"/>
          <w:sz w:val="22"/>
          <w:szCs w:val="22"/>
        </w:rPr>
        <w:t>ț</w:t>
      </w:r>
      <w:r w:rsidRPr="004F69DD">
        <w:rPr>
          <w:rStyle w:val="salnbdy"/>
          <w:rFonts w:ascii="Montserrat Light" w:hAnsi="Montserrat Light"/>
          <w:color w:val="auto"/>
          <w:sz w:val="22"/>
          <w:szCs w:val="22"/>
        </w:rPr>
        <w:t xml:space="preserve">ean Cluj </w:t>
      </w:r>
      <w:r w:rsidR="004F69DD">
        <w:rPr>
          <w:rStyle w:val="salnbdy"/>
          <w:rFonts w:ascii="Montserrat Light" w:hAnsi="Montserrat Light"/>
          <w:color w:val="auto"/>
          <w:sz w:val="22"/>
          <w:szCs w:val="22"/>
        </w:rPr>
        <w:t>ș</w:t>
      </w:r>
      <w:r w:rsidRPr="004F69DD">
        <w:rPr>
          <w:rStyle w:val="salnbdy"/>
          <w:rFonts w:ascii="Montserrat Light" w:hAnsi="Montserrat Light"/>
          <w:color w:val="auto"/>
          <w:sz w:val="22"/>
          <w:szCs w:val="22"/>
        </w:rPr>
        <w:t>i din serviciile publice de interes jude</w:t>
      </w:r>
      <w:r w:rsidR="004F69DD">
        <w:rPr>
          <w:rStyle w:val="salnbdy"/>
          <w:rFonts w:ascii="Montserrat Light" w:hAnsi="Montserrat Light"/>
          <w:color w:val="auto"/>
          <w:sz w:val="22"/>
          <w:szCs w:val="22"/>
        </w:rPr>
        <w:t>ț</w:t>
      </w:r>
      <w:r w:rsidRPr="004F69DD">
        <w:rPr>
          <w:rStyle w:val="salnbdy"/>
          <w:rFonts w:ascii="Montserrat Light" w:hAnsi="Montserrat Light"/>
          <w:color w:val="auto"/>
          <w:sz w:val="22"/>
          <w:szCs w:val="22"/>
        </w:rPr>
        <w:t>ean din subordinea acestuia pentru anul 2024</w:t>
      </w:r>
      <w:r w:rsidRPr="004F69DD">
        <w:rPr>
          <w:rFonts w:ascii="Montserrat Light" w:hAnsi="Montserrat Light"/>
          <w:sz w:val="22"/>
          <w:szCs w:val="22"/>
        </w:rPr>
        <w:t>;</w:t>
      </w:r>
    </w:p>
    <w:bookmarkEnd w:id="0"/>
    <w:p w14:paraId="289CB6F2" w14:textId="77777777" w:rsidR="00741322" w:rsidRPr="004F69DD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0DB84B54" w:rsidR="00741322" w:rsidRPr="004F69DD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F69DD">
        <w:rPr>
          <w:rFonts w:ascii="Montserrat Light" w:hAnsi="Montserrat Light"/>
          <w:noProof/>
          <w:lang w:val="ro-RO"/>
        </w:rPr>
        <w:t>În temeiul competen</w:t>
      </w:r>
      <w:r w:rsidR="004F69DD">
        <w:rPr>
          <w:rFonts w:ascii="Montserrat Light" w:hAnsi="Montserrat Light"/>
          <w:noProof/>
          <w:lang w:val="ro-RO"/>
        </w:rPr>
        <w:t>ț</w:t>
      </w:r>
      <w:r w:rsidRPr="004F69DD">
        <w:rPr>
          <w:rFonts w:ascii="Montserrat Light" w:hAnsi="Montserrat Light"/>
          <w:noProof/>
          <w:lang w:val="ro-RO"/>
        </w:rPr>
        <w:t>elor stabilite prin art. 196 alin. (1) lit. b) din Ordonan</w:t>
      </w:r>
      <w:r w:rsidR="004F69DD">
        <w:rPr>
          <w:rFonts w:ascii="Montserrat Light" w:hAnsi="Montserrat Light"/>
          <w:noProof/>
          <w:lang w:val="ro-RO"/>
        </w:rPr>
        <w:t>ț</w:t>
      </w:r>
      <w:r w:rsidRPr="004F69DD">
        <w:rPr>
          <w:rFonts w:ascii="Montserrat Light" w:hAnsi="Montserrat Light"/>
          <w:noProof/>
          <w:lang w:val="ro-RO"/>
        </w:rPr>
        <w:t>a de urgen</w:t>
      </w:r>
      <w:r w:rsidR="004F69DD">
        <w:rPr>
          <w:rFonts w:ascii="Montserrat Light" w:hAnsi="Montserrat Light"/>
          <w:noProof/>
          <w:lang w:val="ro-RO"/>
        </w:rPr>
        <w:t>ț</w:t>
      </w:r>
      <w:r w:rsidRPr="004F69DD">
        <w:rPr>
          <w:rFonts w:ascii="Montserrat Light" w:hAnsi="Montserrat Light"/>
          <w:noProof/>
          <w:lang w:val="ro-RO"/>
        </w:rPr>
        <w:t xml:space="preserve">ă a Guvernului nr. 57/2019 privind Codul administrativ, cu modificările </w:t>
      </w:r>
      <w:r w:rsidR="004F69DD">
        <w:rPr>
          <w:rFonts w:ascii="Montserrat Light" w:hAnsi="Montserrat Light"/>
          <w:noProof/>
          <w:lang w:val="ro-RO"/>
        </w:rPr>
        <w:t>ș</w:t>
      </w:r>
      <w:r w:rsidRPr="004F69DD">
        <w:rPr>
          <w:rFonts w:ascii="Montserrat Light" w:hAnsi="Montserrat Light"/>
          <w:noProof/>
          <w:lang w:val="ro-RO"/>
        </w:rPr>
        <w:t xml:space="preserve">i completările ulterioare; </w:t>
      </w:r>
    </w:p>
    <w:p w14:paraId="24707B88" w14:textId="77777777" w:rsidR="00741322" w:rsidRPr="004F69DD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4F69DD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4F69DD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4F69DD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8586B9" w14:textId="4D3AD601" w:rsidR="00222DD8" w:rsidRDefault="00CD3715" w:rsidP="00CD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b/>
          <w:lang w:val="ro-RO"/>
        </w:rPr>
        <w:t xml:space="preserve">Art.1. </w:t>
      </w:r>
      <w:r w:rsidR="00222DD8">
        <w:rPr>
          <w:rFonts w:ascii="Montserrat Light" w:hAnsi="Montserrat Light"/>
          <w:b/>
          <w:lang w:val="ro-RO"/>
        </w:rPr>
        <w:t xml:space="preserve">(1) </w:t>
      </w:r>
      <w:r w:rsidRPr="004F69DD">
        <w:rPr>
          <w:rFonts w:ascii="Montserrat Light" w:hAnsi="Montserrat Light"/>
          <w:lang w:val="ro-RO"/>
        </w:rPr>
        <w:t>Se nume</w:t>
      </w:r>
      <w:r w:rsidR="004F69DD">
        <w:rPr>
          <w:rFonts w:ascii="Montserrat Light" w:hAnsi="Montserrat Light"/>
          <w:lang w:val="ro-RO"/>
        </w:rPr>
        <w:t>ș</w:t>
      </w:r>
      <w:r w:rsidRPr="004F69DD">
        <w:rPr>
          <w:rFonts w:ascii="Montserrat Light" w:hAnsi="Montserrat Light"/>
          <w:lang w:val="ro-RO"/>
        </w:rPr>
        <w:t xml:space="preserve">te </w:t>
      </w:r>
      <w:bookmarkStart w:id="1" w:name="_Hlk490042416"/>
      <w:r w:rsidR="00AE75D9" w:rsidRPr="004F69DD">
        <w:rPr>
          <w:rFonts w:ascii="Montserrat Light" w:hAnsi="Montserrat Light"/>
          <w:lang w:val="ro-RO"/>
        </w:rPr>
        <w:t>do</w:t>
      </w:r>
      <w:r w:rsidR="00222DD8">
        <w:rPr>
          <w:rFonts w:ascii="Montserrat Light" w:hAnsi="Montserrat Light"/>
          <w:lang w:val="ro-RO"/>
        </w:rPr>
        <w:t>amna</w:t>
      </w:r>
      <w:r w:rsidRPr="004F69DD">
        <w:rPr>
          <w:rFonts w:ascii="Montserrat Light" w:hAnsi="Montserrat Light"/>
          <w:lang w:val="ro-RO"/>
        </w:rPr>
        <w:t xml:space="preserve"> </w:t>
      </w:r>
      <w:bookmarkEnd w:id="1"/>
      <w:r w:rsidR="00222DD8">
        <w:rPr>
          <w:rFonts w:ascii="Montserrat Light" w:hAnsi="Montserrat Light"/>
          <w:bCs/>
          <w:noProof/>
          <w:lang w:val="ro-RO"/>
        </w:rPr>
        <w:t xml:space="preserve">CONȚ CARMEN-MARIA </w:t>
      </w:r>
      <w:r w:rsidRPr="004F69DD">
        <w:rPr>
          <w:rFonts w:ascii="Montserrat Light" w:hAnsi="Montserrat Light"/>
          <w:lang w:val="ro-RO"/>
        </w:rPr>
        <w:t>pe func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ia contractuală de execu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ie de expert, gradul profesional IA, grada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 xml:space="preserve">ia </w:t>
      </w:r>
      <w:r w:rsidR="00AE75D9" w:rsidRPr="004F69DD">
        <w:rPr>
          <w:rFonts w:ascii="Montserrat Light" w:hAnsi="Montserrat Light"/>
          <w:lang w:val="ro-RO"/>
        </w:rPr>
        <w:t>5</w:t>
      </w:r>
      <w:r w:rsidRPr="004F69DD">
        <w:rPr>
          <w:rFonts w:ascii="Montserrat Light" w:hAnsi="Montserrat Light"/>
          <w:lang w:val="ro-RO"/>
        </w:rPr>
        <w:t>, în cadrul Compartimentului Cabinet Pre</w:t>
      </w:r>
      <w:r w:rsidR="004F69DD">
        <w:rPr>
          <w:rFonts w:ascii="Montserrat Light" w:hAnsi="Montserrat Light"/>
          <w:lang w:val="ro-RO"/>
        </w:rPr>
        <w:t>ș</w:t>
      </w:r>
      <w:r w:rsidRPr="004F69DD">
        <w:rPr>
          <w:rFonts w:ascii="Montserrat Light" w:hAnsi="Montserrat Light"/>
          <w:lang w:val="ro-RO"/>
        </w:rPr>
        <w:t xml:space="preserve">edinte, pe baza unui contract individual de muncă cu normă întreagă, începând cu data de </w:t>
      </w:r>
      <w:r w:rsidR="00222DD8">
        <w:rPr>
          <w:rFonts w:ascii="Montserrat Light" w:hAnsi="Montserrat Light"/>
          <w:lang w:val="ro-RO"/>
        </w:rPr>
        <w:t>31</w:t>
      </w:r>
      <w:r w:rsidR="00345D10" w:rsidRPr="004F69DD">
        <w:rPr>
          <w:rFonts w:ascii="Montserrat Light" w:hAnsi="Montserrat Light"/>
          <w:lang w:val="ro-RO"/>
        </w:rPr>
        <w:t>.1</w:t>
      </w:r>
      <w:r w:rsidR="00222DD8">
        <w:rPr>
          <w:rFonts w:ascii="Montserrat Light" w:hAnsi="Montserrat Light"/>
          <w:lang w:val="ro-RO"/>
        </w:rPr>
        <w:t>2</w:t>
      </w:r>
      <w:r w:rsidRPr="004F69DD">
        <w:rPr>
          <w:rFonts w:ascii="Montserrat Light" w:hAnsi="Montserrat Light"/>
          <w:lang w:val="ro-RO"/>
        </w:rPr>
        <w:t>.202</w:t>
      </w:r>
      <w:r w:rsidR="00345D10" w:rsidRPr="004F69DD">
        <w:rPr>
          <w:rFonts w:ascii="Montserrat Light" w:hAnsi="Montserrat Light"/>
          <w:lang w:val="ro-RO"/>
        </w:rPr>
        <w:t>4</w:t>
      </w:r>
      <w:r w:rsidR="00222DD8">
        <w:rPr>
          <w:rFonts w:ascii="Montserrat Light" w:hAnsi="Montserrat Light"/>
          <w:lang w:val="ro-RO"/>
        </w:rPr>
        <w:t>.</w:t>
      </w:r>
      <w:r w:rsidRPr="004F69DD">
        <w:rPr>
          <w:rFonts w:ascii="Montserrat Light" w:hAnsi="Montserrat Light"/>
          <w:lang w:val="ro-RO"/>
        </w:rPr>
        <w:t xml:space="preserve"> </w:t>
      </w:r>
    </w:p>
    <w:p w14:paraId="14CFCD24" w14:textId="7DEB13DA" w:rsidR="00222DD8" w:rsidRPr="00222DD8" w:rsidRDefault="00222DD8" w:rsidP="00222DD8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Montserrat Light" w:hAnsi="Montserrat Light"/>
        </w:rPr>
      </w:pPr>
      <w:r>
        <w:rPr>
          <w:rFonts w:ascii="Montserrat Light" w:hAnsi="Montserrat Light"/>
          <w:bCs/>
        </w:rPr>
        <w:t xml:space="preserve">Cu data de 31.12.2024 </w:t>
      </w:r>
      <w:r w:rsidRPr="004F69DD">
        <w:rPr>
          <w:rFonts w:ascii="Montserrat Light" w:hAnsi="Montserrat Light"/>
        </w:rPr>
        <w:t>do</w:t>
      </w:r>
      <w:r>
        <w:rPr>
          <w:rFonts w:ascii="Montserrat Light" w:hAnsi="Montserrat Light"/>
        </w:rPr>
        <w:t>amna</w:t>
      </w:r>
      <w:r w:rsidRPr="004F69DD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bCs/>
          <w:noProof/>
        </w:rPr>
        <w:t xml:space="preserve">CONȚ CARMEN-MARIA </w:t>
      </w:r>
      <w:r>
        <w:rPr>
          <w:rFonts w:ascii="Montserrat Light" w:hAnsi="Montserrat Light"/>
        </w:rPr>
        <w:t>va avea</w:t>
      </w:r>
      <w:r w:rsidRPr="00A15218">
        <w:rPr>
          <w:rFonts w:ascii="Montserrat Light" w:hAnsi="Montserrat Light"/>
          <w:bCs/>
        </w:rPr>
        <w:t xml:space="preserve"> următoarea încadrare şi salarizare:</w:t>
      </w:r>
    </w:p>
    <w:p w14:paraId="2E74B44B" w14:textId="57A651A8" w:rsidR="00CD3715" w:rsidRPr="004F69DD" w:rsidRDefault="00CD3715" w:rsidP="00CD3715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lang w:val="ro-RO"/>
        </w:rPr>
        <w:t>func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ia contractuală de execu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ie……………........................…………........Expert;</w:t>
      </w:r>
    </w:p>
    <w:p w14:paraId="4E357503" w14:textId="2A6CBF58" w:rsidR="00CD3715" w:rsidRPr="004F69DD" w:rsidRDefault="00CD3715" w:rsidP="00CD3715">
      <w:pPr>
        <w:numPr>
          <w:ilvl w:val="0"/>
          <w:numId w:val="20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lang w:val="ro-RO"/>
        </w:rPr>
        <w:t>încadrarea (gradul, grada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ia)…………….………....................................................IA/</w:t>
      </w:r>
      <w:r w:rsidR="00AE75D9" w:rsidRPr="004F69DD">
        <w:rPr>
          <w:rFonts w:ascii="Montserrat Light" w:hAnsi="Montserrat Light"/>
          <w:lang w:val="ro-RO"/>
        </w:rPr>
        <w:t>5</w:t>
      </w:r>
      <w:r w:rsidRPr="004F69DD">
        <w:rPr>
          <w:rFonts w:ascii="Montserrat Light" w:hAnsi="Montserrat Light"/>
          <w:lang w:val="ro-RO"/>
        </w:rPr>
        <w:t>;</w:t>
      </w:r>
    </w:p>
    <w:p w14:paraId="73D6C921" w14:textId="64D2EC28" w:rsidR="00CD3715" w:rsidRPr="004F69DD" w:rsidRDefault="00CD3715" w:rsidP="00CD3715">
      <w:pPr>
        <w:numPr>
          <w:ilvl w:val="0"/>
          <w:numId w:val="20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lang w:val="ro-RO"/>
        </w:rPr>
        <w:t>salariul de bază brut.........................………………….….…….................</w:t>
      </w:r>
      <w:r w:rsidR="00345D10" w:rsidRPr="004F69DD">
        <w:rPr>
          <w:rFonts w:ascii="Montserrat Light" w:hAnsi="Montserrat Light"/>
          <w:lang w:val="ro-RO"/>
        </w:rPr>
        <w:t>..</w:t>
      </w:r>
      <w:r w:rsidRPr="004F69DD">
        <w:rPr>
          <w:rFonts w:ascii="Montserrat Light" w:hAnsi="Montserrat Light"/>
          <w:lang w:val="ro-RO"/>
        </w:rPr>
        <w:t xml:space="preserve">......... </w:t>
      </w:r>
      <w:r w:rsidR="000B6F34">
        <w:rPr>
          <w:rFonts w:ascii="Montserrat Light" w:hAnsi="Montserrat Light"/>
          <w:lang w:val="ro-RO"/>
        </w:rPr>
        <w:t>______</w:t>
      </w:r>
      <w:r w:rsidRPr="004F69DD">
        <w:rPr>
          <w:rFonts w:ascii="Montserrat Light" w:hAnsi="Montserrat Light"/>
          <w:lang w:val="ro-RO"/>
        </w:rPr>
        <w:t>lei</w:t>
      </w:r>
      <w:r w:rsidR="002D1388">
        <w:rPr>
          <w:rFonts w:ascii="Montserrat Light" w:hAnsi="Montserrat Light"/>
          <w:lang w:val="ro-RO"/>
        </w:rPr>
        <w:t>.</w:t>
      </w:r>
    </w:p>
    <w:p w14:paraId="7A5CE402" w14:textId="77777777" w:rsidR="00CD3715" w:rsidRPr="004F69DD" w:rsidRDefault="00CD3715" w:rsidP="00CD3715">
      <w:pPr>
        <w:pStyle w:val="BodyTextIndent2"/>
        <w:spacing w:after="0" w:line="240" w:lineRule="auto"/>
        <w:ind w:left="0"/>
        <w:jc w:val="both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58A42C2B" w14:textId="189E2D0A" w:rsidR="00CD3715" w:rsidRPr="004F69DD" w:rsidRDefault="00CD3715" w:rsidP="00CD3715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4F69DD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Art. 2. </w:t>
      </w:r>
      <w:r w:rsidR="00AE75D9" w:rsidRPr="004F69DD">
        <w:rPr>
          <w:rFonts w:ascii="Montserrat Light" w:eastAsia="Times New Roman" w:hAnsi="Montserrat Light" w:cs="Times New Roman"/>
          <w:lang w:val="ro-RO" w:eastAsia="ro-RO"/>
        </w:rPr>
        <w:t>Do</w:t>
      </w:r>
      <w:r w:rsidR="00B87A22">
        <w:rPr>
          <w:rFonts w:ascii="Montserrat Light" w:eastAsia="Times New Roman" w:hAnsi="Montserrat Light" w:cs="Times New Roman"/>
          <w:lang w:val="ro-RO" w:eastAsia="ro-RO"/>
        </w:rPr>
        <w:t>amna</w:t>
      </w:r>
      <w:r w:rsidRPr="004F69DD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222DD8">
        <w:rPr>
          <w:rFonts w:ascii="Montserrat Light" w:hAnsi="Montserrat Light"/>
          <w:bCs/>
          <w:noProof/>
          <w:lang w:val="ro-RO"/>
        </w:rPr>
        <w:t>CONȚ CARMEN-MARIA</w:t>
      </w:r>
      <w:r w:rsidR="00B87A22">
        <w:rPr>
          <w:rFonts w:ascii="Montserrat Light" w:hAnsi="Montserrat Light"/>
          <w:bCs/>
          <w:noProof/>
          <w:lang w:val="ro-RO"/>
        </w:rPr>
        <w:t xml:space="preserve"> </w:t>
      </w:r>
      <w:r w:rsidRPr="004F69DD">
        <w:rPr>
          <w:rFonts w:ascii="Montserrat Light" w:eastAsia="Times New Roman" w:hAnsi="Montserrat Light" w:cs="Times New Roman"/>
          <w:lang w:val="ro-RO" w:eastAsia="ro-RO"/>
        </w:rPr>
        <w:t>î</w:t>
      </w:r>
      <w:r w:rsidR="004F69DD">
        <w:rPr>
          <w:rFonts w:ascii="Montserrat Light" w:eastAsia="Times New Roman" w:hAnsi="Montserrat Light" w:cs="Times New Roman"/>
          <w:lang w:val="ro-RO" w:eastAsia="ro-RO"/>
        </w:rPr>
        <w:t>ș</w:t>
      </w:r>
      <w:r w:rsidRPr="004F69DD">
        <w:rPr>
          <w:rFonts w:ascii="Montserrat Light" w:eastAsia="Times New Roman" w:hAnsi="Montserrat Light" w:cs="Times New Roman"/>
          <w:lang w:val="ro-RO" w:eastAsia="ro-RO"/>
        </w:rPr>
        <w:t>i desfă</w:t>
      </w:r>
      <w:r w:rsidR="004F69DD">
        <w:rPr>
          <w:rFonts w:ascii="Montserrat Light" w:eastAsia="Times New Roman" w:hAnsi="Montserrat Light" w:cs="Times New Roman"/>
          <w:lang w:val="ro-RO" w:eastAsia="ro-RO"/>
        </w:rPr>
        <w:t>ș</w:t>
      </w:r>
      <w:r w:rsidRPr="004F69DD">
        <w:rPr>
          <w:rFonts w:ascii="Montserrat Light" w:eastAsia="Times New Roman" w:hAnsi="Montserrat Light" w:cs="Times New Roman"/>
          <w:lang w:val="ro-RO" w:eastAsia="ro-RO"/>
        </w:rPr>
        <w:t>oară activitatea în baza unui contract individual de muncă pe durată determinată, încheiat în condi</w:t>
      </w:r>
      <w:r w:rsidR="004F69DD">
        <w:rPr>
          <w:rFonts w:ascii="Montserrat Light" w:eastAsia="Times New Roman" w:hAnsi="Montserrat Light" w:cs="Times New Roman"/>
          <w:lang w:val="ro-RO" w:eastAsia="ro-RO"/>
        </w:rPr>
        <w:t>ț</w:t>
      </w:r>
      <w:r w:rsidRPr="004F69DD">
        <w:rPr>
          <w:rFonts w:ascii="Montserrat Light" w:eastAsia="Times New Roman" w:hAnsi="Montserrat Light" w:cs="Times New Roman"/>
          <w:lang w:val="ro-RO" w:eastAsia="ro-RO"/>
        </w:rPr>
        <w:t>iile legii, pe durata mandatului de pre</w:t>
      </w:r>
      <w:r w:rsidR="004F69DD">
        <w:rPr>
          <w:rFonts w:ascii="Montserrat Light" w:eastAsia="Times New Roman" w:hAnsi="Montserrat Light" w:cs="Times New Roman"/>
          <w:lang w:val="ro-RO" w:eastAsia="ro-RO"/>
        </w:rPr>
        <w:t>ș</w:t>
      </w:r>
      <w:r w:rsidRPr="004F69DD">
        <w:rPr>
          <w:rFonts w:ascii="Montserrat Light" w:eastAsia="Times New Roman" w:hAnsi="Montserrat Light" w:cs="Times New Roman"/>
          <w:lang w:val="ro-RO" w:eastAsia="ro-RO"/>
        </w:rPr>
        <w:t>edinte al Consiliului Jude</w:t>
      </w:r>
      <w:r w:rsidR="004F69DD">
        <w:rPr>
          <w:rFonts w:ascii="Montserrat Light" w:eastAsia="Times New Roman" w:hAnsi="Montserrat Light" w:cs="Times New Roman"/>
          <w:lang w:val="ro-RO" w:eastAsia="ro-RO"/>
        </w:rPr>
        <w:t>ț</w:t>
      </w:r>
      <w:r w:rsidRPr="004F69DD">
        <w:rPr>
          <w:rFonts w:ascii="Montserrat Light" w:eastAsia="Times New Roman" w:hAnsi="Montserrat Light" w:cs="Times New Roman"/>
          <w:lang w:val="ro-RO" w:eastAsia="ro-RO"/>
        </w:rPr>
        <w:t>ean Cluj a domnului Alin Ti</w:t>
      </w:r>
      <w:r w:rsidR="004F69DD">
        <w:rPr>
          <w:rFonts w:ascii="Montserrat Light" w:eastAsia="Times New Roman" w:hAnsi="Montserrat Light" w:cs="Times New Roman"/>
          <w:lang w:val="ro-RO" w:eastAsia="ro-RO"/>
        </w:rPr>
        <w:t>ș</w:t>
      </w:r>
      <w:r w:rsidRPr="004F69DD">
        <w:rPr>
          <w:rFonts w:ascii="Montserrat Light" w:eastAsia="Times New Roman" w:hAnsi="Montserrat Light" w:cs="Times New Roman"/>
          <w:lang w:val="ro-RO" w:eastAsia="ro-RO"/>
        </w:rPr>
        <w:t>e, conform atribu</w:t>
      </w:r>
      <w:r w:rsidR="004F69DD">
        <w:rPr>
          <w:rFonts w:ascii="Montserrat Light" w:eastAsia="Times New Roman" w:hAnsi="Montserrat Light" w:cs="Times New Roman"/>
          <w:lang w:val="ro-RO" w:eastAsia="ro-RO"/>
        </w:rPr>
        <w:t>ț</w:t>
      </w:r>
      <w:r w:rsidRPr="004F69DD">
        <w:rPr>
          <w:rFonts w:ascii="Montserrat Light" w:eastAsia="Times New Roman" w:hAnsi="Montserrat Light" w:cs="Times New Roman"/>
          <w:lang w:val="ro-RO" w:eastAsia="ro-RO"/>
        </w:rPr>
        <w:t>iilor din Fi</w:t>
      </w:r>
      <w:r w:rsidR="004F69DD">
        <w:rPr>
          <w:rFonts w:ascii="Montserrat Light" w:eastAsia="Times New Roman" w:hAnsi="Montserrat Light" w:cs="Times New Roman"/>
          <w:lang w:val="ro-RO" w:eastAsia="ro-RO"/>
        </w:rPr>
        <w:t>ș</w:t>
      </w:r>
      <w:r w:rsidRPr="004F69DD">
        <w:rPr>
          <w:rFonts w:ascii="Montserrat Light" w:eastAsia="Times New Roman" w:hAnsi="Montserrat Light" w:cs="Times New Roman"/>
          <w:lang w:val="ro-RO" w:eastAsia="ro-RO"/>
        </w:rPr>
        <w:t>a Postului.</w:t>
      </w:r>
    </w:p>
    <w:p w14:paraId="2D3F48CF" w14:textId="77777777" w:rsidR="00CD3715" w:rsidRPr="004F69DD" w:rsidRDefault="00CD3715" w:rsidP="00CD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6FD90935" w14:textId="40839616" w:rsidR="00CD3715" w:rsidRPr="004F69DD" w:rsidRDefault="00CD3715" w:rsidP="00CD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F69DD">
        <w:rPr>
          <w:rFonts w:ascii="Montserrat Light" w:hAnsi="Montserrat Light"/>
          <w:b/>
          <w:lang w:val="ro-RO"/>
        </w:rPr>
        <w:t>Art. 3. (1)</w:t>
      </w:r>
      <w:r w:rsidRPr="004F69DD">
        <w:rPr>
          <w:rFonts w:ascii="Montserrat Light" w:hAnsi="Montserrat Light"/>
          <w:lang w:val="ro-RO"/>
        </w:rPr>
        <w:t xml:space="preserve"> </w:t>
      </w:r>
      <w:r w:rsidRPr="004F69DD">
        <w:rPr>
          <w:rFonts w:ascii="Montserrat Light" w:hAnsi="Montserrat Light"/>
          <w:bCs/>
          <w:lang w:val="ro-RO"/>
        </w:rPr>
        <w:t>Împotriva prezentei dispozi</w:t>
      </w:r>
      <w:r w:rsidR="004F69DD">
        <w:rPr>
          <w:rFonts w:ascii="Montserrat Light" w:hAnsi="Montserrat Light"/>
          <w:bCs/>
          <w:lang w:val="ro-RO"/>
        </w:rPr>
        <w:t>ț</w:t>
      </w:r>
      <w:r w:rsidRPr="004F69DD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7443388D" w14:textId="45101FBD" w:rsidR="00CD3715" w:rsidRPr="004F69DD" w:rsidRDefault="00CD3715" w:rsidP="00CD3715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4F69DD">
        <w:rPr>
          <w:rFonts w:ascii="Montserrat Light" w:hAnsi="Montserrat Light"/>
          <w:b/>
          <w:lang w:val="ro-RO"/>
        </w:rPr>
        <w:t xml:space="preserve">(2) </w:t>
      </w:r>
      <w:r w:rsidRPr="004F69DD">
        <w:rPr>
          <w:rFonts w:ascii="Montserrat Light" w:hAnsi="Montserrat Light"/>
          <w:bCs/>
          <w:lang w:val="ro-RO"/>
        </w:rPr>
        <w:t>Prezenta dispozi</w:t>
      </w:r>
      <w:r w:rsidR="004F69DD">
        <w:rPr>
          <w:rFonts w:ascii="Montserrat Light" w:hAnsi="Montserrat Light"/>
          <w:bCs/>
          <w:lang w:val="ro-RO"/>
        </w:rPr>
        <w:t>ț</w:t>
      </w:r>
      <w:r w:rsidRPr="004F69DD">
        <w:rPr>
          <w:rFonts w:ascii="Montserrat Light" w:hAnsi="Montserrat Light"/>
          <w:bCs/>
          <w:lang w:val="ro-RO"/>
        </w:rPr>
        <w:t>ie poate fi atacată la Tribunalul Cluj – Sec</w:t>
      </w:r>
      <w:r w:rsidR="004F69DD">
        <w:rPr>
          <w:rFonts w:ascii="Montserrat Light" w:hAnsi="Montserrat Light"/>
          <w:bCs/>
          <w:lang w:val="ro-RO"/>
        </w:rPr>
        <w:t>ț</w:t>
      </w:r>
      <w:r w:rsidRPr="004F69DD">
        <w:rPr>
          <w:rFonts w:ascii="Montserrat Light" w:hAnsi="Montserrat Light"/>
          <w:bCs/>
          <w:lang w:val="ro-RO"/>
        </w:rPr>
        <w:t xml:space="preserve">ia mixtă de contencios administrativ </w:t>
      </w:r>
      <w:r w:rsidR="004F69DD">
        <w:rPr>
          <w:rFonts w:ascii="Montserrat Light" w:hAnsi="Montserrat Light"/>
          <w:bCs/>
          <w:lang w:val="ro-RO"/>
        </w:rPr>
        <w:t>ș</w:t>
      </w:r>
      <w:r w:rsidRPr="004F69DD">
        <w:rPr>
          <w:rFonts w:ascii="Montserrat Light" w:hAnsi="Montserrat Light"/>
          <w:bCs/>
          <w:lang w:val="ro-RO"/>
        </w:rPr>
        <w:t xml:space="preserve">i fiscal, de conflicte de muncă </w:t>
      </w:r>
      <w:r w:rsidR="004F69DD">
        <w:rPr>
          <w:rFonts w:ascii="Montserrat Light" w:hAnsi="Montserrat Light"/>
          <w:bCs/>
          <w:lang w:val="ro-RO"/>
        </w:rPr>
        <w:t>ș</w:t>
      </w:r>
      <w:r w:rsidRPr="004F69DD">
        <w:rPr>
          <w:rFonts w:ascii="Montserrat Light" w:hAnsi="Montserrat Light"/>
          <w:bCs/>
          <w:lang w:val="ro-RO"/>
        </w:rPr>
        <w:t xml:space="preserve">i asigurări sociale </w:t>
      </w:r>
      <w:r w:rsidRPr="004F69DD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1DD74A1" w14:textId="5595E547" w:rsidR="00CD3715" w:rsidRPr="004F69DD" w:rsidRDefault="00CD3715" w:rsidP="00CD3715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F69DD">
        <w:rPr>
          <w:rFonts w:ascii="Montserrat Light" w:hAnsi="Montserrat Light"/>
          <w:bCs/>
          <w:lang w:val="ro-RO" w:eastAsia="ro-RO"/>
        </w:rPr>
        <w:t>a) 6 luni, care se calculează c</w:t>
      </w:r>
      <w:r w:rsidRPr="004F69DD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4F69DD">
        <w:rPr>
          <w:rFonts w:ascii="Montserrat Light" w:hAnsi="Montserrat Light"/>
          <w:bCs/>
          <w:lang w:val="ro-RO"/>
        </w:rPr>
        <w:t>ș</w:t>
      </w:r>
      <w:r w:rsidRPr="004F69DD">
        <w:rPr>
          <w:rFonts w:ascii="Montserrat Light" w:hAnsi="Montserrat Light"/>
          <w:bCs/>
          <w:lang w:val="ro-RO"/>
        </w:rPr>
        <w:t xml:space="preserve">i completările ulterioare, </w:t>
      </w:r>
    </w:p>
    <w:p w14:paraId="37D0249F" w14:textId="4240B0F3" w:rsidR="00CD3715" w:rsidRPr="004F69DD" w:rsidRDefault="00CD3715" w:rsidP="00CD3715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4F69DD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4F69DD">
        <w:rPr>
          <w:rFonts w:ascii="Montserrat Light" w:hAnsi="Montserrat Light"/>
          <w:shd w:val="clear" w:color="auto" w:fill="FFFFFF"/>
          <w:lang w:val="ro-RO"/>
        </w:rPr>
        <w:t>ț</w:t>
      </w:r>
      <w:r w:rsidRPr="004F69DD">
        <w:rPr>
          <w:rFonts w:ascii="Montserrat Light" w:hAnsi="Montserrat Light"/>
          <w:shd w:val="clear" w:color="auto" w:fill="FFFFFF"/>
          <w:lang w:val="ro-RO"/>
        </w:rPr>
        <w:t>ii,</w:t>
      </w:r>
      <w:r w:rsidRPr="004F69DD">
        <w:rPr>
          <w:rFonts w:ascii="Montserrat Light" w:hAnsi="Montserrat Light"/>
          <w:bCs/>
          <w:lang w:val="ro-RO" w:eastAsia="ro-RO"/>
        </w:rPr>
        <w:t xml:space="preserve"> pentru </w:t>
      </w:r>
      <w:r w:rsidRPr="004F69DD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4719C353" w14:textId="77777777" w:rsidR="00CD3715" w:rsidRPr="004F69DD" w:rsidRDefault="00CD3715" w:rsidP="00CD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4F69DD">
        <w:rPr>
          <w:rFonts w:ascii="Montserrat Light" w:hAnsi="Montserrat Light"/>
          <w:b/>
          <w:lang w:val="ro-RO"/>
        </w:rPr>
        <w:tab/>
      </w:r>
    </w:p>
    <w:p w14:paraId="7611E609" w14:textId="0A8ADA14" w:rsidR="00345D10" w:rsidRPr="004F69DD" w:rsidRDefault="00CD3715" w:rsidP="00345D1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F69DD">
        <w:rPr>
          <w:rFonts w:ascii="Montserrat Light" w:hAnsi="Montserrat Light"/>
          <w:b/>
          <w:lang w:val="ro-RO"/>
        </w:rPr>
        <w:t xml:space="preserve">Art. 4. </w:t>
      </w:r>
      <w:r w:rsidR="00345D10" w:rsidRPr="004F69DD">
        <w:rPr>
          <w:rFonts w:ascii="Montserrat Light" w:hAnsi="Montserrat Light"/>
          <w:bCs/>
          <w:lang w:val="ro-RO"/>
        </w:rPr>
        <w:t>Pentru punerea în aplicare a prevederilor prezentei dispozi</w:t>
      </w:r>
      <w:r w:rsidR="004F69DD">
        <w:rPr>
          <w:rFonts w:ascii="Montserrat Light" w:hAnsi="Montserrat Light"/>
          <w:bCs/>
          <w:lang w:val="ro-RO"/>
        </w:rPr>
        <w:t>ț</w:t>
      </w:r>
      <w:r w:rsidR="00345D10" w:rsidRPr="004F69DD">
        <w:rPr>
          <w:rFonts w:ascii="Montserrat Light" w:hAnsi="Montserrat Light"/>
          <w:bCs/>
          <w:lang w:val="ro-RO"/>
        </w:rPr>
        <w:t>ii se desemnează Direc</w:t>
      </w:r>
      <w:r w:rsidR="004F69DD">
        <w:rPr>
          <w:rFonts w:ascii="Montserrat Light" w:hAnsi="Montserrat Light"/>
          <w:bCs/>
          <w:lang w:val="ro-RO"/>
        </w:rPr>
        <w:t>ț</w:t>
      </w:r>
      <w:r w:rsidR="00345D10" w:rsidRPr="004F69DD">
        <w:rPr>
          <w:rFonts w:ascii="Montserrat Light" w:hAnsi="Montserrat Light"/>
          <w:bCs/>
          <w:lang w:val="ro-RO"/>
        </w:rPr>
        <w:t>ia Generală Buget-Finan</w:t>
      </w:r>
      <w:r w:rsidR="004F69DD">
        <w:rPr>
          <w:rFonts w:ascii="Montserrat Light" w:hAnsi="Montserrat Light"/>
          <w:bCs/>
          <w:lang w:val="ro-RO"/>
        </w:rPr>
        <w:t>ț</w:t>
      </w:r>
      <w:r w:rsidR="00345D10" w:rsidRPr="004F69DD">
        <w:rPr>
          <w:rFonts w:ascii="Montserrat Light" w:hAnsi="Montserrat Light"/>
          <w:bCs/>
          <w:lang w:val="ro-RO"/>
        </w:rPr>
        <w:t>e, Resurse Umane prin Serviciul Resurse Umane.</w:t>
      </w:r>
    </w:p>
    <w:p w14:paraId="47C88DB0" w14:textId="77777777" w:rsidR="00345D10" w:rsidRPr="004F69DD" w:rsidRDefault="00345D10" w:rsidP="00345D1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6EB78845" w14:textId="58FE979A" w:rsidR="00CD3715" w:rsidRPr="004F69DD" w:rsidRDefault="00CD3715" w:rsidP="00345D1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b/>
          <w:lang w:val="ro-RO"/>
        </w:rPr>
        <w:t xml:space="preserve">Art. 5. (1) </w:t>
      </w:r>
      <w:r w:rsidRPr="004F69DD">
        <w:rPr>
          <w:rFonts w:ascii="Montserrat Light" w:hAnsi="Montserrat Light"/>
          <w:lang w:val="ro-RO"/>
        </w:rPr>
        <w:t>Prezenta dispozi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ie se comunică prin po</w:t>
      </w:r>
      <w:r w:rsidR="004F69DD">
        <w:rPr>
          <w:rFonts w:ascii="Montserrat Light" w:hAnsi="Montserrat Light"/>
          <w:lang w:val="ro-RO"/>
        </w:rPr>
        <w:t>ș</w:t>
      </w:r>
      <w:r w:rsidRPr="004F69DD">
        <w:rPr>
          <w:rFonts w:ascii="Montserrat Light" w:hAnsi="Montserrat Light"/>
          <w:lang w:val="ro-RO"/>
        </w:rPr>
        <w:t>ta electronică Direc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iei Generale Buget-Finan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 xml:space="preserve">e, Resurse Umane - Serviciul Resurse Umane, precum </w:t>
      </w:r>
      <w:r w:rsidR="004F69DD">
        <w:rPr>
          <w:rFonts w:ascii="Montserrat Light" w:hAnsi="Montserrat Light"/>
          <w:lang w:val="ro-RO"/>
        </w:rPr>
        <w:t>ș</w:t>
      </w:r>
      <w:r w:rsidRPr="004F69DD">
        <w:rPr>
          <w:rFonts w:ascii="Montserrat Light" w:hAnsi="Montserrat Light"/>
          <w:lang w:val="ro-RO"/>
        </w:rPr>
        <w:t>i Prefectului Jude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ului Cluj.</w:t>
      </w:r>
    </w:p>
    <w:p w14:paraId="5F32C3A8" w14:textId="580386EB" w:rsidR="00E310AB" w:rsidRPr="004F69DD" w:rsidRDefault="00CD3715" w:rsidP="00345D1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b/>
          <w:bCs/>
          <w:lang w:val="ro-RO"/>
        </w:rPr>
        <w:t>(2)</w:t>
      </w:r>
      <w:r w:rsidRPr="004F69DD">
        <w:rPr>
          <w:rFonts w:ascii="Montserrat Light" w:hAnsi="Montserrat Light"/>
          <w:lang w:val="ro-RO"/>
        </w:rPr>
        <w:t xml:space="preserve"> Direc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ia Generală Buget-Finan</w:t>
      </w:r>
      <w:r w:rsidR="004F69DD"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 xml:space="preserve">e, Resurse Umane - Serviciul Resurse Umane va comunica </w:t>
      </w:r>
      <w:r w:rsidR="00AE75D9" w:rsidRPr="004F69DD">
        <w:rPr>
          <w:rFonts w:ascii="Montserrat Light" w:hAnsi="Montserrat Light"/>
          <w:lang w:val="ro-RO"/>
        </w:rPr>
        <w:t>do</w:t>
      </w:r>
      <w:r w:rsidR="00B87A22">
        <w:rPr>
          <w:rFonts w:ascii="Montserrat Light" w:hAnsi="Montserrat Light"/>
          <w:lang w:val="ro-RO"/>
        </w:rPr>
        <w:t>amnei</w:t>
      </w:r>
      <w:r w:rsidRPr="004F69DD">
        <w:rPr>
          <w:rFonts w:ascii="Montserrat Light" w:hAnsi="Montserrat Light"/>
          <w:lang w:val="ro-RO"/>
        </w:rPr>
        <w:t xml:space="preserve"> </w:t>
      </w:r>
      <w:r w:rsidR="00B87A22">
        <w:rPr>
          <w:rFonts w:ascii="Montserrat Light" w:hAnsi="Montserrat Light"/>
          <w:bCs/>
          <w:noProof/>
          <w:lang w:val="ro-RO"/>
        </w:rPr>
        <w:t>CONȚ CARMEN-MARIA</w:t>
      </w:r>
      <w:r w:rsidRPr="004F69DD">
        <w:rPr>
          <w:rFonts w:ascii="Montserrat Light" w:hAnsi="Montserrat Light"/>
          <w:lang w:val="ro-RO"/>
        </w:rPr>
        <w:t>,</w:t>
      </w:r>
      <w:r w:rsidRPr="004F69DD">
        <w:rPr>
          <w:rFonts w:ascii="Montserrat Light" w:hAnsi="Montserrat Light"/>
          <w:b/>
          <w:lang w:val="ro-RO"/>
        </w:rPr>
        <w:t xml:space="preserve"> </w:t>
      </w:r>
      <w:r w:rsidRPr="004F69DD">
        <w:rPr>
          <w:rFonts w:ascii="Montserrat Light" w:hAnsi="Montserrat Light"/>
          <w:bCs/>
          <w:lang w:val="ro-RO"/>
        </w:rPr>
        <w:t>prezenta dispozi</w:t>
      </w:r>
      <w:r w:rsidR="004F69DD">
        <w:rPr>
          <w:rFonts w:ascii="Montserrat Light" w:hAnsi="Montserrat Light"/>
          <w:bCs/>
          <w:lang w:val="ro-RO"/>
        </w:rPr>
        <w:t>ț</w:t>
      </w:r>
      <w:r w:rsidRPr="004F69DD">
        <w:rPr>
          <w:rFonts w:ascii="Montserrat Light" w:hAnsi="Montserrat Light"/>
          <w:bCs/>
          <w:lang w:val="ro-RO"/>
        </w:rPr>
        <w:t>ie.</w:t>
      </w:r>
      <w:r w:rsidR="00E310AB" w:rsidRPr="004F69DD">
        <w:rPr>
          <w:rFonts w:ascii="Montserrat Light" w:hAnsi="Montserrat Light"/>
          <w:lang w:val="ro-RO"/>
        </w:rPr>
        <w:t xml:space="preserve"> </w:t>
      </w:r>
    </w:p>
    <w:p w14:paraId="1F3D759C" w14:textId="77777777" w:rsidR="00741322" w:rsidRPr="004F69DD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3D5AD81" w14:textId="77777777" w:rsidR="00741322" w:rsidRPr="004F69DD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C62242E" w14:textId="77777777" w:rsidR="00741322" w:rsidRPr="004F69DD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C12A73D" w14:textId="77777777" w:rsidR="00741322" w:rsidRPr="004F69DD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2A6C7A4" w14:textId="4CC541AC" w:rsidR="00741322" w:rsidRPr="004F69DD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4F69D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4F69DD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4F69DD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4F69D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4F69D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19FAF39F" w:rsidR="00741322" w:rsidRPr="004F69DD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4F69DD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</w:t>
      </w:r>
      <w:r w:rsidR="004F69DD">
        <w:rPr>
          <w:rFonts w:ascii="Montserrat Light" w:eastAsia="Calibri" w:hAnsi="Montserrat Light"/>
          <w:b/>
          <w:bCs/>
          <w:noProof/>
          <w:lang w:val="ro-RO"/>
        </w:rPr>
        <w:t>ș</w:t>
      </w:r>
      <w:r w:rsidRPr="004F69DD">
        <w:rPr>
          <w:rFonts w:ascii="Montserrat Light" w:eastAsia="Calibri" w:hAnsi="Montserrat Light"/>
          <w:b/>
          <w:bCs/>
          <w:noProof/>
          <w:lang w:val="ro-RO"/>
        </w:rPr>
        <w:t>e                                                      SECRETAR GENERAL AL JUDE</w:t>
      </w:r>
      <w:r w:rsidR="004F69DD">
        <w:rPr>
          <w:rFonts w:ascii="Montserrat Light" w:eastAsia="Calibri" w:hAnsi="Montserrat Light"/>
          <w:b/>
          <w:bCs/>
          <w:noProof/>
          <w:lang w:val="ro-RO"/>
        </w:rPr>
        <w:t>Ț</w:t>
      </w:r>
      <w:r w:rsidRPr="004F69DD">
        <w:rPr>
          <w:rFonts w:ascii="Montserrat Light" w:eastAsia="Calibri" w:hAnsi="Montserrat Light"/>
          <w:b/>
          <w:bCs/>
          <w:noProof/>
          <w:lang w:val="ro-RO"/>
        </w:rPr>
        <w:t>ULUI</w:t>
      </w:r>
    </w:p>
    <w:p w14:paraId="2AF36B3B" w14:textId="77777777" w:rsidR="00741322" w:rsidRPr="004F69DD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4F69DD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4F69DD">
        <w:rPr>
          <w:rFonts w:ascii="Montserrat Light" w:hAnsi="Montserrat Light"/>
          <w:b/>
          <w:bCs/>
          <w:noProof/>
          <w:lang w:val="ro-RO"/>
        </w:rPr>
        <w:tab/>
      </w:r>
      <w:r w:rsidRPr="004F69DD">
        <w:rPr>
          <w:rFonts w:ascii="Montserrat Light" w:hAnsi="Montserrat Light"/>
          <w:b/>
          <w:bCs/>
          <w:noProof/>
          <w:lang w:val="ro-RO"/>
        </w:rPr>
        <w:tab/>
      </w:r>
      <w:r w:rsidRPr="004F69DD">
        <w:rPr>
          <w:rFonts w:ascii="Montserrat Light" w:hAnsi="Montserrat Light"/>
          <w:b/>
          <w:bCs/>
          <w:noProof/>
          <w:lang w:val="ro-RO"/>
        </w:rPr>
        <w:tab/>
      </w:r>
      <w:r w:rsidRPr="004F69DD">
        <w:rPr>
          <w:rFonts w:ascii="Montserrat Light" w:hAnsi="Montserrat Light"/>
          <w:b/>
          <w:bCs/>
          <w:noProof/>
          <w:lang w:val="ro-RO"/>
        </w:rPr>
        <w:tab/>
      </w:r>
      <w:r w:rsidRPr="004F69DD">
        <w:rPr>
          <w:rFonts w:ascii="Montserrat Light" w:hAnsi="Montserrat Light"/>
          <w:b/>
          <w:bCs/>
          <w:noProof/>
          <w:lang w:val="ro-RO"/>
        </w:rPr>
        <w:tab/>
      </w:r>
      <w:r w:rsidRPr="004F69DD">
        <w:rPr>
          <w:rFonts w:ascii="Montserrat Light" w:hAnsi="Montserrat Light"/>
          <w:b/>
          <w:bCs/>
          <w:noProof/>
          <w:lang w:val="ro-RO"/>
        </w:rPr>
        <w:tab/>
      </w:r>
      <w:r w:rsidRPr="004F69DD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4F69D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4F69D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4F69D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Pr="004F69D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Pr="004F69DD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Pr="004F69DD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4F69D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B116C83" w:rsidR="003D3EAD" w:rsidRPr="004F69D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4F69D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84CBE">
        <w:rPr>
          <w:rFonts w:ascii="Montserrat Light" w:eastAsia="Times New Roman" w:hAnsi="Montserrat Light"/>
          <w:b/>
          <w:bCs/>
          <w:noProof/>
          <w:lang w:val="ro-RO" w:eastAsia="ro-RO"/>
        </w:rPr>
        <w:t>624</w:t>
      </w:r>
      <w:r w:rsidRPr="004F69D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84CBE">
        <w:rPr>
          <w:rFonts w:ascii="Montserrat Light" w:eastAsia="Times New Roman" w:hAnsi="Montserrat Light"/>
          <w:b/>
          <w:bCs/>
          <w:noProof/>
          <w:lang w:val="ro-RO" w:eastAsia="ro-RO"/>
        </w:rPr>
        <w:t>20 decembrie</w:t>
      </w:r>
      <w:r w:rsidRPr="004F69D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4F69DD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4F69D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4F69DD" w:rsidSect="00345D10">
      <w:headerReference w:type="default" r:id="rId7"/>
      <w:footerReference w:type="default" r:id="rId8"/>
      <w:pgSz w:w="11909" w:h="16834"/>
      <w:pgMar w:top="360" w:right="852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9750657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127221171" name="Picture 1127221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661901662" name="Picture 1661901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2193"/>
    <w:multiLevelType w:val="hybridMultilevel"/>
    <w:tmpl w:val="7220AE2A"/>
    <w:lvl w:ilvl="0" w:tplc="08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5738D8"/>
    <w:multiLevelType w:val="hybridMultilevel"/>
    <w:tmpl w:val="03648C1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0C15"/>
    <w:multiLevelType w:val="hybridMultilevel"/>
    <w:tmpl w:val="800824E0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F5D64"/>
    <w:multiLevelType w:val="hybridMultilevel"/>
    <w:tmpl w:val="F30463A0"/>
    <w:lvl w:ilvl="0" w:tplc="08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51BE0"/>
    <w:multiLevelType w:val="hybridMultilevel"/>
    <w:tmpl w:val="7B947586"/>
    <w:lvl w:ilvl="0" w:tplc="08EA682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9"/>
  </w:num>
  <w:num w:numId="2" w16cid:durableId="869802895">
    <w:abstractNumId w:val="14"/>
  </w:num>
  <w:num w:numId="3" w16cid:durableId="190606005">
    <w:abstractNumId w:val="20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7"/>
  </w:num>
  <w:num w:numId="7" w16cid:durableId="1337925046">
    <w:abstractNumId w:val="15"/>
  </w:num>
  <w:num w:numId="8" w16cid:durableId="41290350">
    <w:abstractNumId w:val="18"/>
  </w:num>
  <w:num w:numId="9" w16cid:durableId="1138257242">
    <w:abstractNumId w:val="11"/>
  </w:num>
  <w:num w:numId="10" w16cid:durableId="1827361990">
    <w:abstractNumId w:val="19"/>
  </w:num>
  <w:num w:numId="11" w16cid:durableId="2121140244">
    <w:abstractNumId w:val="5"/>
  </w:num>
  <w:num w:numId="12" w16cid:durableId="97410410">
    <w:abstractNumId w:val="8"/>
  </w:num>
  <w:num w:numId="13" w16cid:durableId="230507216">
    <w:abstractNumId w:val="12"/>
  </w:num>
  <w:num w:numId="14" w16cid:durableId="1906259243">
    <w:abstractNumId w:val="1"/>
  </w:num>
  <w:num w:numId="15" w16cid:durableId="1032610774">
    <w:abstractNumId w:val="4"/>
  </w:num>
  <w:num w:numId="16" w16cid:durableId="745034567">
    <w:abstractNumId w:val="13"/>
  </w:num>
  <w:num w:numId="17" w16cid:durableId="334233772">
    <w:abstractNumId w:val="16"/>
  </w:num>
  <w:num w:numId="18" w16cid:durableId="827865238">
    <w:abstractNumId w:val="3"/>
  </w:num>
  <w:num w:numId="19" w16cid:durableId="1944990904">
    <w:abstractNumId w:val="6"/>
  </w:num>
  <w:num w:numId="20" w16cid:durableId="305284288">
    <w:abstractNumId w:val="21"/>
  </w:num>
  <w:num w:numId="21" w16cid:durableId="664674817">
    <w:abstractNumId w:val="17"/>
  </w:num>
  <w:num w:numId="22" w16cid:durableId="79031864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2257"/>
    <w:rsid w:val="00047EED"/>
    <w:rsid w:val="00050419"/>
    <w:rsid w:val="00056D61"/>
    <w:rsid w:val="00057F96"/>
    <w:rsid w:val="00064495"/>
    <w:rsid w:val="000857DA"/>
    <w:rsid w:val="00096A64"/>
    <w:rsid w:val="000B2A39"/>
    <w:rsid w:val="000B30DB"/>
    <w:rsid w:val="000B6F34"/>
    <w:rsid w:val="000C0E76"/>
    <w:rsid w:val="000C62FC"/>
    <w:rsid w:val="000C794A"/>
    <w:rsid w:val="000E5689"/>
    <w:rsid w:val="000F65AE"/>
    <w:rsid w:val="000F735C"/>
    <w:rsid w:val="000F7836"/>
    <w:rsid w:val="000F7937"/>
    <w:rsid w:val="00104855"/>
    <w:rsid w:val="001077E9"/>
    <w:rsid w:val="00111510"/>
    <w:rsid w:val="001137D6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2E72"/>
    <w:rsid w:val="001D423E"/>
    <w:rsid w:val="001D5D10"/>
    <w:rsid w:val="001F261B"/>
    <w:rsid w:val="001F510A"/>
    <w:rsid w:val="002061D4"/>
    <w:rsid w:val="0020701A"/>
    <w:rsid w:val="00216EC9"/>
    <w:rsid w:val="00222DD8"/>
    <w:rsid w:val="00222EAD"/>
    <w:rsid w:val="0022486E"/>
    <w:rsid w:val="002356E3"/>
    <w:rsid w:val="002425E0"/>
    <w:rsid w:val="00245E19"/>
    <w:rsid w:val="002521AF"/>
    <w:rsid w:val="00262667"/>
    <w:rsid w:val="00263A5C"/>
    <w:rsid w:val="002716F3"/>
    <w:rsid w:val="00273DD9"/>
    <w:rsid w:val="00287C99"/>
    <w:rsid w:val="002A62AE"/>
    <w:rsid w:val="002B1675"/>
    <w:rsid w:val="002B5338"/>
    <w:rsid w:val="002B6A28"/>
    <w:rsid w:val="002C4501"/>
    <w:rsid w:val="002C7716"/>
    <w:rsid w:val="002D07C1"/>
    <w:rsid w:val="002D0E2A"/>
    <w:rsid w:val="002D1388"/>
    <w:rsid w:val="002D2203"/>
    <w:rsid w:val="002D52AE"/>
    <w:rsid w:val="002F1279"/>
    <w:rsid w:val="002F37B6"/>
    <w:rsid w:val="002F5B64"/>
    <w:rsid w:val="00301DA9"/>
    <w:rsid w:val="00302CC3"/>
    <w:rsid w:val="00303222"/>
    <w:rsid w:val="00321E36"/>
    <w:rsid w:val="00322024"/>
    <w:rsid w:val="00326095"/>
    <w:rsid w:val="0032701F"/>
    <w:rsid w:val="00331153"/>
    <w:rsid w:val="00335948"/>
    <w:rsid w:val="00345D10"/>
    <w:rsid w:val="0035272E"/>
    <w:rsid w:val="00384810"/>
    <w:rsid w:val="00392992"/>
    <w:rsid w:val="00392A45"/>
    <w:rsid w:val="00394E32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03075"/>
    <w:rsid w:val="00415FF2"/>
    <w:rsid w:val="00416B5F"/>
    <w:rsid w:val="00417C3C"/>
    <w:rsid w:val="004340D3"/>
    <w:rsid w:val="00437D94"/>
    <w:rsid w:val="00443368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3F0C"/>
    <w:rsid w:val="004C7078"/>
    <w:rsid w:val="004D2303"/>
    <w:rsid w:val="004F69DD"/>
    <w:rsid w:val="0050411E"/>
    <w:rsid w:val="00505C16"/>
    <w:rsid w:val="00506CDC"/>
    <w:rsid w:val="005114D0"/>
    <w:rsid w:val="005309CF"/>
    <w:rsid w:val="00534029"/>
    <w:rsid w:val="00541AF3"/>
    <w:rsid w:val="00544998"/>
    <w:rsid w:val="00553DF2"/>
    <w:rsid w:val="0055408C"/>
    <w:rsid w:val="00556BD0"/>
    <w:rsid w:val="00561937"/>
    <w:rsid w:val="005739B7"/>
    <w:rsid w:val="00576B02"/>
    <w:rsid w:val="00583BF1"/>
    <w:rsid w:val="00584CBE"/>
    <w:rsid w:val="00586C37"/>
    <w:rsid w:val="00592F59"/>
    <w:rsid w:val="00597955"/>
    <w:rsid w:val="005C0761"/>
    <w:rsid w:val="005C123C"/>
    <w:rsid w:val="005C36A8"/>
    <w:rsid w:val="005C49FC"/>
    <w:rsid w:val="005C7481"/>
    <w:rsid w:val="005E0B5B"/>
    <w:rsid w:val="005E5E41"/>
    <w:rsid w:val="005F1EDB"/>
    <w:rsid w:val="005F600A"/>
    <w:rsid w:val="00603479"/>
    <w:rsid w:val="00603D99"/>
    <w:rsid w:val="0062585D"/>
    <w:rsid w:val="00644351"/>
    <w:rsid w:val="0065566B"/>
    <w:rsid w:val="00665A09"/>
    <w:rsid w:val="00667A08"/>
    <w:rsid w:val="0068430C"/>
    <w:rsid w:val="00693569"/>
    <w:rsid w:val="006937AD"/>
    <w:rsid w:val="00693CF6"/>
    <w:rsid w:val="006967F8"/>
    <w:rsid w:val="006A1969"/>
    <w:rsid w:val="006B480B"/>
    <w:rsid w:val="006B6A4C"/>
    <w:rsid w:val="006C14A1"/>
    <w:rsid w:val="006C29A2"/>
    <w:rsid w:val="006C35DE"/>
    <w:rsid w:val="006D0977"/>
    <w:rsid w:val="006D4065"/>
    <w:rsid w:val="006D5A2D"/>
    <w:rsid w:val="006F6B3D"/>
    <w:rsid w:val="00714B02"/>
    <w:rsid w:val="0072080B"/>
    <w:rsid w:val="00727197"/>
    <w:rsid w:val="0073636D"/>
    <w:rsid w:val="00741322"/>
    <w:rsid w:val="0074536A"/>
    <w:rsid w:val="00755F41"/>
    <w:rsid w:val="00761A55"/>
    <w:rsid w:val="00766F7A"/>
    <w:rsid w:val="00767050"/>
    <w:rsid w:val="00773CC4"/>
    <w:rsid w:val="00784E55"/>
    <w:rsid w:val="00792EBA"/>
    <w:rsid w:val="00793AE1"/>
    <w:rsid w:val="00796D16"/>
    <w:rsid w:val="007A58A1"/>
    <w:rsid w:val="007B1D4C"/>
    <w:rsid w:val="007C15DF"/>
    <w:rsid w:val="007D2247"/>
    <w:rsid w:val="007D36E2"/>
    <w:rsid w:val="007E7F49"/>
    <w:rsid w:val="007F0B64"/>
    <w:rsid w:val="007F1972"/>
    <w:rsid w:val="00801C41"/>
    <w:rsid w:val="00802879"/>
    <w:rsid w:val="00813934"/>
    <w:rsid w:val="008167FC"/>
    <w:rsid w:val="00826E52"/>
    <w:rsid w:val="00827228"/>
    <w:rsid w:val="00831F57"/>
    <w:rsid w:val="00837887"/>
    <w:rsid w:val="008406B1"/>
    <w:rsid w:val="008508E6"/>
    <w:rsid w:val="008508F7"/>
    <w:rsid w:val="00851284"/>
    <w:rsid w:val="00856D10"/>
    <w:rsid w:val="008604F4"/>
    <w:rsid w:val="00883122"/>
    <w:rsid w:val="008901CA"/>
    <w:rsid w:val="00893813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5098F"/>
    <w:rsid w:val="00950D28"/>
    <w:rsid w:val="00956FE2"/>
    <w:rsid w:val="00974BCB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9F742B"/>
    <w:rsid w:val="00A07EF5"/>
    <w:rsid w:val="00A12BCA"/>
    <w:rsid w:val="00A1757D"/>
    <w:rsid w:val="00A22A2F"/>
    <w:rsid w:val="00A24AA0"/>
    <w:rsid w:val="00A30863"/>
    <w:rsid w:val="00A55E7B"/>
    <w:rsid w:val="00A57C49"/>
    <w:rsid w:val="00A62583"/>
    <w:rsid w:val="00A64D1A"/>
    <w:rsid w:val="00A72A3B"/>
    <w:rsid w:val="00A72C55"/>
    <w:rsid w:val="00A812B9"/>
    <w:rsid w:val="00A8350E"/>
    <w:rsid w:val="00A864C7"/>
    <w:rsid w:val="00AA328A"/>
    <w:rsid w:val="00AB07F6"/>
    <w:rsid w:val="00AB19B4"/>
    <w:rsid w:val="00AB233D"/>
    <w:rsid w:val="00AB4C90"/>
    <w:rsid w:val="00AB75E8"/>
    <w:rsid w:val="00AC26CC"/>
    <w:rsid w:val="00AC7EDD"/>
    <w:rsid w:val="00AD3F75"/>
    <w:rsid w:val="00AD78C9"/>
    <w:rsid w:val="00AE6A4B"/>
    <w:rsid w:val="00AE75D9"/>
    <w:rsid w:val="00AF0264"/>
    <w:rsid w:val="00B0715D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679F"/>
    <w:rsid w:val="00B5028E"/>
    <w:rsid w:val="00B525F7"/>
    <w:rsid w:val="00B60B6D"/>
    <w:rsid w:val="00B65CEB"/>
    <w:rsid w:val="00B843F3"/>
    <w:rsid w:val="00B87A22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5C55"/>
    <w:rsid w:val="00BD7D1D"/>
    <w:rsid w:val="00BE1E08"/>
    <w:rsid w:val="00BF0A05"/>
    <w:rsid w:val="00BF2C5D"/>
    <w:rsid w:val="00BF3474"/>
    <w:rsid w:val="00BF3939"/>
    <w:rsid w:val="00BF5874"/>
    <w:rsid w:val="00C0122D"/>
    <w:rsid w:val="00C069B6"/>
    <w:rsid w:val="00C12CE8"/>
    <w:rsid w:val="00C138DD"/>
    <w:rsid w:val="00C1692B"/>
    <w:rsid w:val="00C17739"/>
    <w:rsid w:val="00C20ACA"/>
    <w:rsid w:val="00C26BDF"/>
    <w:rsid w:val="00C35115"/>
    <w:rsid w:val="00C3543A"/>
    <w:rsid w:val="00C40794"/>
    <w:rsid w:val="00C4160F"/>
    <w:rsid w:val="00C608D8"/>
    <w:rsid w:val="00C63432"/>
    <w:rsid w:val="00C640E8"/>
    <w:rsid w:val="00C666C5"/>
    <w:rsid w:val="00C72A6D"/>
    <w:rsid w:val="00C738BC"/>
    <w:rsid w:val="00C77795"/>
    <w:rsid w:val="00C82374"/>
    <w:rsid w:val="00C93C3E"/>
    <w:rsid w:val="00C972E7"/>
    <w:rsid w:val="00CB0BCD"/>
    <w:rsid w:val="00CD3715"/>
    <w:rsid w:val="00CD3850"/>
    <w:rsid w:val="00CD47B5"/>
    <w:rsid w:val="00CE5CEB"/>
    <w:rsid w:val="00CE6462"/>
    <w:rsid w:val="00CF289A"/>
    <w:rsid w:val="00CF311B"/>
    <w:rsid w:val="00CF5F54"/>
    <w:rsid w:val="00CF7955"/>
    <w:rsid w:val="00CF7C2D"/>
    <w:rsid w:val="00D02FEC"/>
    <w:rsid w:val="00D10D2D"/>
    <w:rsid w:val="00D12955"/>
    <w:rsid w:val="00D33362"/>
    <w:rsid w:val="00D3506A"/>
    <w:rsid w:val="00D42855"/>
    <w:rsid w:val="00D522EA"/>
    <w:rsid w:val="00D525FE"/>
    <w:rsid w:val="00D5604A"/>
    <w:rsid w:val="00D567AB"/>
    <w:rsid w:val="00D72FC2"/>
    <w:rsid w:val="00D74EB6"/>
    <w:rsid w:val="00D755E0"/>
    <w:rsid w:val="00D77F65"/>
    <w:rsid w:val="00D864E6"/>
    <w:rsid w:val="00D951DD"/>
    <w:rsid w:val="00DA13C7"/>
    <w:rsid w:val="00DA1DAA"/>
    <w:rsid w:val="00DA22DB"/>
    <w:rsid w:val="00DA55C7"/>
    <w:rsid w:val="00DB51D5"/>
    <w:rsid w:val="00DB7FD6"/>
    <w:rsid w:val="00DC29C5"/>
    <w:rsid w:val="00DC48F4"/>
    <w:rsid w:val="00DD1E4A"/>
    <w:rsid w:val="00DE0EAE"/>
    <w:rsid w:val="00DF31EB"/>
    <w:rsid w:val="00E0142A"/>
    <w:rsid w:val="00E139EA"/>
    <w:rsid w:val="00E239AE"/>
    <w:rsid w:val="00E27449"/>
    <w:rsid w:val="00E310AB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6D3A"/>
    <w:rsid w:val="00E900BA"/>
    <w:rsid w:val="00E90189"/>
    <w:rsid w:val="00E91EF1"/>
    <w:rsid w:val="00EA1333"/>
    <w:rsid w:val="00EA5BE8"/>
    <w:rsid w:val="00EB15D0"/>
    <w:rsid w:val="00EC2A22"/>
    <w:rsid w:val="00EC315B"/>
    <w:rsid w:val="00EC5DF0"/>
    <w:rsid w:val="00ED4EBF"/>
    <w:rsid w:val="00ED6858"/>
    <w:rsid w:val="00EE3A9C"/>
    <w:rsid w:val="00EE7411"/>
    <w:rsid w:val="00F00D28"/>
    <w:rsid w:val="00F00FFD"/>
    <w:rsid w:val="00F04AF4"/>
    <w:rsid w:val="00F10B9D"/>
    <w:rsid w:val="00F23E78"/>
    <w:rsid w:val="00F31080"/>
    <w:rsid w:val="00F331D3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B30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B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802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26</cp:revision>
  <cp:lastPrinted>2024-12-18T10:32:00Z</cp:lastPrinted>
  <dcterms:created xsi:type="dcterms:W3CDTF">2024-10-07T10:51:00Z</dcterms:created>
  <dcterms:modified xsi:type="dcterms:W3CDTF">2024-12-20T11:49:00Z</dcterms:modified>
</cp:coreProperties>
</file>